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717" w:rsidRPr="00F776B5" w:rsidRDefault="00075717">
      <w:pPr>
        <w:spacing w:after="0" w:line="240" w:lineRule="auto"/>
        <w:jc w:val="center"/>
        <w:rPr>
          <w:rFonts w:ascii="Times New Roman" w:eastAsia="Calibri" w:hAnsi="Times New Roman" w:cs="Times New Roman"/>
          <w:b/>
          <w:caps/>
        </w:rPr>
      </w:pPr>
      <w:bookmarkStart w:id="0" w:name="_GoBack"/>
      <w:bookmarkEnd w:id="0"/>
    </w:p>
    <w:p w:rsidR="00075717" w:rsidRPr="00F776B5" w:rsidRDefault="00F776B5">
      <w:pPr>
        <w:spacing w:after="0" w:line="240" w:lineRule="auto"/>
        <w:jc w:val="center"/>
        <w:rPr>
          <w:rFonts w:ascii="Times New Roman" w:eastAsia="Calibri" w:hAnsi="Times New Roman" w:cs="Times New Roman"/>
          <w:b/>
        </w:rPr>
      </w:pPr>
      <w:r w:rsidRPr="00F776B5">
        <w:rPr>
          <w:rFonts w:ascii="Times New Roman" w:eastAsia="Calibri" w:hAnsi="Times New Roman" w:cs="Times New Roman"/>
          <w:b/>
          <w:caps/>
        </w:rPr>
        <w:t xml:space="preserve">Kupní Smlouva </w:t>
      </w:r>
    </w:p>
    <w:p w:rsidR="00075717" w:rsidRPr="00F776B5" w:rsidRDefault="00075717">
      <w:pPr>
        <w:spacing w:after="0" w:line="240" w:lineRule="auto"/>
        <w:ind w:left="-180"/>
        <w:jc w:val="center"/>
        <w:rPr>
          <w:rFonts w:ascii="Times New Roman" w:eastAsia="Calibri" w:hAnsi="Times New Roman" w:cs="Times New Roman"/>
        </w:rPr>
      </w:pPr>
    </w:p>
    <w:p w:rsidR="00075717" w:rsidRPr="00F776B5" w:rsidRDefault="00F776B5">
      <w:pPr>
        <w:spacing w:before="28" w:after="28" w:line="240" w:lineRule="auto"/>
        <w:rPr>
          <w:rFonts w:ascii="Times New Roman" w:eastAsia="Calibri" w:hAnsi="Times New Roman" w:cs="Times New Roman"/>
          <w:b/>
        </w:rPr>
      </w:pPr>
      <w:r w:rsidRPr="00F776B5">
        <w:rPr>
          <w:rFonts w:ascii="Times New Roman" w:eastAsia="Calibri" w:hAnsi="Times New Roman" w:cs="Times New Roman"/>
          <w:b/>
        </w:rPr>
        <w:t>Smluvní strany:</w:t>
      </w:r>
    </w:p>
    <w:p w:rsidR="00075717" w:rsidRPr="00F776B5" w:rsidRDefault="00075717">
      <w:pPr>
        <w:spacing w:after="0" w:line="240" w:lineRule="auto"/>
        <w:jc w:val="both"/>
        <w:rPr>
          <w:rFonts w:ascii="Times New Roman" w:eastAsia="Calibri" w:hAnsi="Times New Roman" w:cs="Times New Roman"/>
        </w:rPr>
      </w:pPr>
    </w:p>
    <w:p w:rsidR="00075717" w:rsidRPr="00F776B5" w:rsidRDefault="00F776B5">
      <w:pPr>
        <w:numPr>
          <w:ilvl w:val="0"/>
          <w:numId w:val="1"/>
        </w:numPr>
        <w:spacing w:after="0" w:line="240" w:lineRule="auto"/>
        <w:ind w:left="720" w:hanging="360"/>
        <w:jc w:val="both"/>
        <w:rPr>
          <w:rFonts w:ascii="Times New Roman" w:eastAsia="Times New Roman" w:hAnsi="Times New Roman" w:cs="Times New Roman"/>
          <w:b/>
        </w:rPr>
      </w:pPr>
      <w:r>
        <w:rPr>
          <w:rFonts w:ascii="Times New Roman" w:eastAsia="Calibri" w:hAnsi="Times New Roman" w:cs="Times New Roman"/>
          <w:b/>
        </w:rPr>
        <w:t>Kupující:</w:t>
      </w:r>
      <w:r>
        <w:rPr>
          <w:rFonts w:ascii="Times New Roman" w:eastAsia="Calibri" w:hAnsi="Times New Roman" w:cs="Times New Roman"/>
          <w:b/>
        </w:rPr>
        <w:tab/>
      </w:r>
      <w:r>
        <w:rPr>
          <w:rFonts w:ascii="Times New Roman" w:eastAsia="Calibri" w:hAnsi="Times New Roman" w:cs="Times New Roman"/>
          <w:b/>
        </w:rPr>
        <w:tab/>
        <w:t xml:space="preserve">         </w:t>
      </w:r>
      <w:r w:rsidRPr="00F776B5">
        <w:rPr>
          <w:rFonts w:ascii="Times New Roman" w:eastAsia="Times New Roman" w:hAnsi="Times New Roman" w:cs="Times New Roman"/>
          <w:b/>
        </w:rPr>
        <w:t>Základní škola Psáry, příspěvková organizace</w:t>
      </w:r>
    </w:p>
    <w:p w:rsidR="00075717" w:rsidRPr="00F776B5" w:rsidRDefault="00F776B5">
      <w:pPr>
        <w:spacing w:after="0" w:line="240" w:lineRule="auto"/>
        <w:ind w:left="720"/>
        <w:jc w:val="both"/>
        <w:rPr>
          <w:rFonts w:ascii="Times New Roman" w:eastAsia="Times New Roman" w:hAnsi="Times New Roman" w:cs="Times New Roman"/>
          <w:b/>
        </w:rPr>
      </w:pPr>
      <w:r w:rsidRPr="00F776B5">
        <w:rPr>
          <w:rFonts w:ascii="Times New Roman" w:eastAsia="Times New Roman" w:hAnsi="Times New Roman" w:cs="Times New Roman"/>
        </w:rPr>
        <w:t xml:space="preserve">Sídlo:  </w:t>
      </w:r>
      <w:r w:rsidRPr="00F776B5">
        <w:rPr>
          <w:rFonts w:ascii="Times New Roman" w:eastAsia="Times New Roman" w:hAnsi="Times New Roman" w:cs="Times New Roman"/>
          <w:b/>
        </w:rPr>
        <w:t xml:space="preserve">                                    Jílovská 141</w:t>
      </w:r>
    </w:p>
    <w:p w:rsidR="00075717" w:rsidRPr="00F776B5" w:rsidRDefault="00F776B5">
      <w:pPr>
        <w:spacing w:after="0" w:line="240" w:lineRule="auto"/>
        <w:jc w:val="both"/>
        <w:rPr>
          <w:rFonts w:ascii="Times New Roman" w:eastAsia="Times New Roman" w:hAnsi="Times New Roman" w:cs="Times New Roman"/>
          <w:b/>
        </w:rPr>
      </w:pPr>
      <w:r w:rsidRPr="00F776B5">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Pr="00F776B5">
        <w:rPr>
          <w:rFonts w:ascii="Times New Roman" w:eastAsia="Times New Roman" w:hAnsi="Times New Roman" w:cs="Times New Roman"/>
          <w:b/>
        </w:rPr>
        <w:t>252 44 Psáry</w:t>
      </w:r>
    </w:p>
    <w:p w:rsidR="00075717" w:rsidRPr="00F776B5" w:rsidRDefault="00F776B5">
      <w:pPr>
        <w:spacing w:after="0" w:line="240" w:lineRule="auto"/>
        <w:jc w:val="both"/>
        <w:rPr>
          <w:rFonts w:ascii="Times New Roman" w:eastAsia="Times New Roman" w:hAnsi="Times New Roman" w:cs="Times New Roman"/>
          <w:b/>
        </w:rPr>
      </w:pPr>
      <w:r w:rsidRPr="00F776B5">
        <w:rPr>
          <w:rFonts w:ascii="Times New Roman" w:eastAsia="Times New Roman" w:hAnsi="Times New Roman" w:cs="Times New Roman"/>
        </w:rPr>
        <w:t xml:space="preserve">            IČ:                                       </w:t>
      </w:r>
      <w:r>
        <w:rPr>
          <w:rFonts w:ascii="Times New Roman" w:eastAsia="Times New Roman" w:hAnsi="Times New Roman" w:cs="Times New Roman"/>
        </w:rPr>
        <w:t xml:space="preserve"> </w:t>
      </w:r>
      <w:r w:rsidRPr="00F776B5">
        <w:rPr>
          <w:rFonts w:ascii="Times New Roman" w:eastAsia="Times New Roman" w:hAnsi="Times New Roman" w:cs="Times New Roman"/>
        </w:rPr>
        <w:t xml:space="preserve">   </w:t>
      </w:r>
      <w:r w:rsidRPr="00F776B5">
        <w:rPr>
          <w:rFonts w:ascii="Times New Roman" w:eastAsia="Times New Roman" w:hAnsi="Times New Roman" w:cs="Times New Roman"/>
          <w:b/>
        </w:rPr>
        <w:t>638 33 832</w:t>
      </w:r>
    </w:p>
    <w:p w:rsidR="00075717" w:rsidRPr="00F776B5" w:rsidRDefault="00F776B5">
      <w:pPr>
        <w:spacing w:after="0" w:line="240" w:lineRule="auto"/>
        <w:jc w:val="both"/>
        <w:rPr>
          <w:rFonts w:ascii="Times New Roman" w:eastAsia="Times New Roman" w:hAnsi="Times New Roman" w:cs="Times New Roman"/>
        </w:rPr>
      </w:pPr>
      <w:r w:rsidRPr="00F776B5">
        <w:rPr>
          <w:rFonts w:ascii="Times New Roman" w:eastAsia="Times New Roman" w:hAnsi="Times New Roman" w:cs="Times New Roman"/>
        </w:rPr>
        <w:t xml:space="preserve">           Zastoupený:                              </w:t>
      </w:r>
      <w:r w:rsidRPr="00F776B5">
        <w:rPr>
          <w:rFonts w:ascii="Times New Roman" w:eastAsia="Times New Roman" w:hAnsi="Times New Roman" w:cs="Times New Roman"/>
          <w:b/>
        </w:rPr>
        <w:t>Mgr. Jakub Adámek, ředitel školy</w:t>
      </w:r>
    </w:p>
    <w:p w:rsidR="00075717" w:rsidRPr="00F776B5" w:rsidRDefault="00F776B5">
      <w:pPr>
        <w:spacing w:after="0" w:line="240" w:lineRule="auto"/>
        <w:rPr>
          <w:rFonts w:ascii="Times New Roman" w:eastAsia="Calibri" w:hAnsi="Times New Roman" w:cs="Times New Roman"/>
        </w:rPr>
      </w:pPr>
      <w:r w:rsidRPr="00F776B5">
        <w:rPr>
          <w:rFonts w:ascii="Times New Roman" w:eastAsia="Times New Roman" w:hAnsi="Times New Roman" w:cs="Times New Roman"/>
          <w:b/>
        </w:rPr>
        <w:t xml:space="preserve">                                          </w:t>
      </w:r>
    </w:p>
    <w:p w:rsidR="00075717" w:rsidRPr="00F776B5" w:rsidRDefault="00075717">
      <w:pPr>
        <w:tabs>
          <w:tab w:val="left" w:pos="3969"/>
        </w:tabs>
        <w:spacing w:after="0" w:line="240" w:lineRule="auto"/>
        <w:ind w:firstLine="709"/>
        <w:jc w:val="both"/>
        <w:rPr>
          <w:rFonts w:ascii="Times New Roman" w:eastAsia="Calibri" w:hAnsi="Times New Roman" w:cs="Times New Roman"/>
        </w:rPr>
      </w:pPr>
    </w:p>
    <w:p w:rsidR="00075717" w:rsidRPr="00F776B5" w:rsidRDefault="00F776B5">
      <w:pPr>
        <w:spacing w:after="0" w:line="240" w:lineRule="auto"/>
        <w:ind w:firstLine="708"/>
        <w:jc w:val="both"/>
        <w:rPr>
          <w:rFonts w:ascii="Times New Roman" w:eastAsia="Calibri" w:hAnsi="Times New Roman" w:cs="Times New Roman"/>
          <w:b/>
        </w:rPr>
      </w:pPr>
      <w:r w:rsidRPr="00F776B5">
        <w:rPr>
          <w:rFonts w:ascii="Times New Roman" w:eastAsia="Calibri" w:hAnsi="Times New Roman" w:cs="Times New Roman"/>
        </w:rPr>
        <w:t xml:space="preserve">jako kupující na straně jedné (dále jen </w:t>
      </w:r>
      <w:r w:rsidRPr="00F776B5">
        <w:rPr>
          <w:rFonts w:ascii="Times New Roman" w:eastAsia="Calibri" w:hAnsi="Times New Roman" w:cs="Times New Roman"/>
          <w:b/>
        </w:rPr>
        <w:t>„Kupující“</w:t>
      </w:r>
      <w:r w:rsidRPr="00F776B5">
        <w:rPr>
          <w:rFonts w:ascii="Times New Roman" w:eastAsia="Calibri" w:hAnsi="Times New Roman" w:cs="Times New Roman"/>
        </w:rPr>
        <w:t>)</w:t>
      </w:r>
    </w:p>
    <w:p w:rsidR="00075717" w:rsidRPr="00F776B5" w:rsidRDefault="00F776B5">
      <w:pPr>
        <w:spacing w:before="120" w:after="0" w:line="240" w:lineRule="auto"/>
        <w:rPr>
          <w:rFonts w:ascii="Times New Roman" w:eastAsia="Calibri" w:hAnsi="Times New Roman" w:cs="Times New Roman"/>
        </w:rPr>
      </w:pPr>
      <w:r w:rsidRPr="00F776B5">
        <w:rPr>
          <w:rFonts w:ascii="Times New Roman" w:eastAsia="Calibri" w:hAnsi="Times New Roman" w:cs="Times New Roman"/>
        </w:rPr>
        <w:t xml:space="preserve">a </w:t>
      </w:r>
    </w:p>
    <w:p w:rsidR="00075717" w:rsidRPr="00F776B5" w:rsidRDefault="00F776B5">
      <w:pPr>
        <w:spacing w:before="120" w:after="0" w:line="240" w:lineRule="auto"/>
        <w:jc w:val="both"/>
        <w:rPr>
          <w:rFonts w:ascii="Times New Roman" w:eastAsia="Calibri" w:hAnsi="Times New Roman" w:cs="Times New Roman"/>
        </w:rPr>
      </w:pPr>
      <w:r w:rsidRPr="00F776B5">
        <w:rPr>
          <w:rFonts w:ascii="Times New Roman" w:eastAsia="Calibri" w:hAnsi="Times New Roman" w:cs="Times New Roman"/>
          <w:b/>
        </w:rPr>
        <w:t xml:space="preserve">         2. Prodávající: Petr </w:t>
      </w:r>
      <w:proofErr w:type="spellStart"/>
      <w:r w:rsidRPr="00F776B5">
        <w:rPr>
          <w:rFonts w:ascii="Times New Roman" w:eastAsia="Calibri" w:hAnsi="Times New Roman" w:cs="Times New Roman"/>
          <w:b/>
        </w:rPr>
        <w:t>Menda</w:t>
      </w:r>
      <w:proofErr w:type="spellEnd"/>
      <w:r w:rsidRPr="00F776B5">
        <w:rPr>
          <w:rFonts w:ascii="Times New Roman" w:eastAsia="Calibri" w:hAnsi="Times New Roman" w:cs="Times New Roman"/>
          <w:b/>
        </w:rPr>
        <w:tab/>
      </w:r>
      <w:r w:rsidRPr="00F776B5">
        <w:rPr>
          <w:rFonts w:ascii="Times New Roman" w:eastAsia="Calibri" w:hAnsi="Times New Roman" w:cs="Times New Roman"/>
          <w:b/>
        </w:rPr>
        <w:tab/>
      </w:r>
      <w:r w:rsidRPr="00F776B5">
        <w:rPr>
          <w:rFonts w:ascii="Times New Roman" w:eastAsia="Calibri" w:hAnsi="Times New Roman" w:cs="Times New Roman"/>
          <w:b/>
        </w:rPr>
        <w:tab/>
      </w:r>
    </w:p>
    <w:p w:rsidR="00075717" w:rsidRPr="00F776B5" w:rsidRDefault="00F776B5">
      <w:pPr>
        <w:spacing w:before="120" w:after="0" w:line="240" w:lineRule="auto"/>
        <w:jc w:val="both"/>
        <w:rPr>
          <w:rFonts w:ascii="Times New Roman" w:eastAsia="Calibri" w:hAnsi="Times New Roman" w:cs="Times New Roman"/>
        </w:rPr>
      </w:pPr>
      <w:r w:rsidRPr="00F776B5">
        <w:rPr>
          <w:rFonts w:ascii="Times New Roman" w:eastAsia="Calibri" w:hAnsi="Times New Roman" w:cs="Times New Roman"/>
        </w:rPr>
        <w:tab/>
        <w:t>IČ: 13306456</w:t>
      </w:r>
    </w:p>
    <w:p w:rsidR="00075717" w:rsidRPr="00F776B5" w:rsidRDefault="00F776B5">
      <w:pPr>
        <w:spacing w:before="120" w:after="0" w:line="240" w:lineRule="auto"/>
        <w:jc w:val="both"/>
        <w:rPr>
          <w:rFonts w:ascii="Times New Roman" w:eastAsia="Calibri" w:hAnsi="Times New Roman" w:cs="Times New Roman"/>
        </w:rPr>
      </w:pPr>
      <w:r w:rsidRPr="00F776B5">
        <w:rPr>
          <w:rFonts w:ascii="Times New Roman" w:eastAsia="Calibri" w:hAnsi="Times New Roman" w:cs="Times New Roman"/>
        </w:rPr>
        <w:tab/>
        <w:t>DIČ: CZ6608260461</w:t>
      </w:r>
    </w:p>
    <w:p w:rsidR="00075717" w:rsidRPr="00F776B5" w:rsidRDefault="00F776B5">
      <w:pPr>
        <w:spacing w:before="120" w:after="0" w:line="240" w:lineRule="auto"/>
        <w:jc w:val="both"/>
        <w:rPr>
          <w:rFonts w:ascii="Times New Roman" w:eastAsia="Calibri" w:hAnsi="Times New Roman" w:cs="Times New Roman"/>
        </w:rPr>
      </w:pPr>
      <w:r w:rsidRPr="00F776B5">
        <w:rPr>
          <w:rFonts w:ascii="Times New Roman" w:eastAsia="Calibri" w:hAnsi="Times New Roman" w:cs="Times New Roman"/>
        </w:rPr>
        <w:tab/>
        <w:t>Sídlo: Budějovická 143, 252 42 Jesenice</w:t>
      </w:r>
      <w:r w:rsidRPr="00F776B5">
        <w:rPr>
          <w:rFonts w:ascii="Times New Roman" w:eastAsia="Calibri" w:hAnsi="Times New Roman" w:cs="Times New Roman"/>
        </w:rPr>
        <w:tab/>
      </w:r>
    </w:p>
    <w:p w:rsidR="00075717" w:rsidRPr="00F776B5" w:rsidRDefault="00F776B5">
      <w:pPr>
        <w:spacing w:before="120" w:after="0" w:line="240" w:lineRule="auto"/>
        <w:jc w:val="both"/>
        <w:rPr>
          <w:rFonts w:ascii="Times New Roman" w:eastAsia="Calibri" w:hAnsi="Times New Roman" w:cs="Times New Roman"/>
        </w:rPr>
      </w:pPr>
      <w:r w:rsidRPr="00F776B5">
        <w:rPr>
          <w:rFonts w:ascii="Times New Roman" w:eastAsia="Calibri" w:hAnsi="Times New Roman" w:cs="Times New Roman"/>
        </w:rPr>
        <w:tab/>
        <w:t xml:space="preserve">Zastoupen: Petr </w:t>
      </w:r>
      <w:proofErr w:type="spellStart"/>
      <w:r w:rsidRPr="00F776B5">
        <w:rPr>
          <w:rFonts w:ascii="Times New Roman" w:eastAsia="Calibri" w:hAnsi="Times New Roman" w:cs="Times New Roman"/>
        </w:rPr>
        <w:t>Menda</w:t>
      </w:r>
      <w:proofErr w:type="spellEnd"/>
      <w:r w:rsidRPr="00F776B5">
        <w:rPr>
          <w:rFonts w:ascii="Times New Roman" w:eastAsia="Calibri" w:hAnsi="Times New Roman" w:cs="Times New Roman"/>
        </w:rPr>
        <w:tab/>
      </w:r>
      <w:r w:rsidRPr="00F776B5">
        <w:rPr>
          <w:rFonts w:ascii="Times New Roman" w:eastAsia="Calibri" w:hAnsi="Times New Roman" w:cs="Times New Roman"/>
        </w:rPr>
        <w:tab/>
      </w:r>
    </w:p>
    <w:p w:rsidR="00075717" w:rsidRPr="00F776B5" w:rsidRDefault="00F776B5">
      <w:pPr>
        <w:spacing w:after="0" w:line="240" w:lineRule="auto"/>
        <w:ind w:firstLine="705"/>
        <w:jc w:val="both"/>
        <w:rPr>
          <w:rFonts w:ascii="Times New Roman" w:eastAsia="Calibri" w:hAnsi="Times New Roman" w:cs="Times New Roman"/>
        </w:rPr>
      </w:pPr>
      <w:r w:rsidRPr="00F776B5">
        <w:rPr>
          <w:rFonts w:ascii="Times New Roman" w:eastAsia="Calibri" w:hAnsi="Times New Roman" w:cs="Times New Roman"/>
        </w:rPr>
        <w:t xml:space="preserve">jako prodávající na straně druhé (dále jen </w:t>
      </w:r>
      <w:r w:rsidRPr="00F776B5">
        <w:rPr>
          <w:rFonts w:ascii="Times New Roman" w:eastAsia="Calibri" w:hAnsi="Times New Roman" w:cs="Times New Roman"/>
          <w:b/>
        </w:rPr>
        <w:t>„Prodávající“</w:t>
      </w:r>
      <w:r w:rsidRPr="00F776B5">
        <w:rPr>
          <w:rFonts w:ascii="Times New Roman" w:eastAsia="Calibri" w:hAnsi="Times New Roman" w:cs="Times New Roman"/>
        </w:rPr>
        <w:t>)</w:t>
      </w:r>
    </w:p>
    <w:p w:rsidR="00075717" w:rsidRPr="00F776B5" w:rsidRDefault="00075717">
      <w:pPr>
        <w:spacing w:after="0" w:line="240" w:lineRule="auto"/>
        <w:jc w:val="center"/>
        <w:rPr>
          <w:rFonts w:ascii="Times New Roman" w:eastAsia="Calibri" w:hAnsi="Times New Roman" w:cs="Times New Roman"/>
        </w:rPr>
      </w:pPr>
    </w:p>
    <w:p w:rsidR="00075717" w:rsidRPr="00F776B5" w:rsidRDefault="00F776B5">
      <w:pPr>
        <w:spacing w:after="0" w:line="240" w:lineRule="auto"/>
        <w:jc w:val="center"/>
        <w:rPr>
          <w:rFonts w:ascii="Times New Roman" w:eastAsia="Calibri" w:hAnsi="Times New Roman" w:cs="Times New Roman"/>
        </w:rPr>
      </w:pPr>
      <w:r w:rsidRPr="00F776B5">
        <w:rPr>
          <w:rFonts w:ascii="Times New Roman" w:eastAsia="Calibri" w:hAnsi="Times New Roman" w:cs="Times New Roman"/>
        </w:rPr>
        <w:t xml:space="preserve">(Kupující a Prodávající společně též jako </w:t>
      </w:r>
      <w:r w:rsidRPr="00F776B5">
        <w:rPr>
          <w:rFonts w:ascii="Times New Roman" w:eastAsia="Calibri" w:hAnsi="Times New Roman" w:cs="Times New Roman"/>
          <w:b/>
        </w:rPr>
        <w:t xml:space="preserve">„Smluvní strany“ </w:t>
      </w:r>
      <w:r w:rsidRPr="00F776B5">
        <w:rPr>
          <w:rFonts w:ascii="Times New Roman" w:eastAsia="Calibri" w:hAnsi="Times New Roman" w:cs="Times New Roman"/>
        </w:rPr>
        <w:t xml:space="preserve">nebo též jednotlivě jako </w:t>
      </w:r>
      <w:r w:rsidRPr="00F776B5">
        <w:rPr>
          <w:rFonts w:ascii="Times New Roman" w:eastAsia="Calibri" w:hAnsi="Times New Roman" w:cs="Times New Roman"/>
          <w:b/>
        </w:rPr>
        <w:t>„Smluvní strana“</w:t>
      </w:r>
      <w:r w:rsidRPr="00F776B5">
        <w:rPr>
          <w:rFonts w:ascii="Times New Roman" w:eastAsia="Calibri" w:hAnsi="Times New Roman" w:cs="Times New Roman"/>
        </w:rPr>
        <w:t>)</w:t>
      </w:r>
    </w:p>
    <w:p w:rsidR="00075717" w:rsidRPr="00F776B5" w:rsidRDefault="00075717">
      <w:pPr>
        <w:spacing w:after="0" w:line="240" w:lineRule="auto"/>
        <w:jc w:val="center"/>
        <w:rPr>
          <w:rFonts w:ascii="Times New Roman" w:eastAsia="Calibri" w:hAnsi="Times New Roman" w:cs="Times New Roman"/>
        </w:rPr>
      </w:pPr>
    </w:p>
    <w:p w:rsidR="00075717" w:rsidRPr="00F776B5" w:rsidRDefault="00F776B5">
      <w:pPr>
        <w:spacing w:after="0" w:line="240" w:lineRule="auto"/>
        <w:jc w:val="both"/>
        <w:rPr>
          <w:rFonts w:ascii="Times New Roman" w:eastAsia="Calibri" w:hAnsi="Times New Roman" w:cs="Times New Roman"/>
        </w:rPr>
      </w:pPr>
      <w:r w:rsidRPr="00F776B5">
        <w:rPr>
          <w:rFonts w:ascii="Times New Roman" w:eastAsia="Calibri" w:hAnsi="Times New Roman" w:cs="Times New Roman"/>
        </w:rPr>
        <w:t xml:space="preserve">uzavírají níže uvedeného dne, měsíce a roku v souladu s ustanovením § 2079 a násl. zákona č. 89/2012 Sb., občanský zákoník, ve znění pozdějších předpisů, (dále jen </w:t>
      </w:r>
      <w:r w:rsidRPr="00F776B5">
        <w:rPr>
          <w:rFonts w:ascii="Times New Roman" w:eastAsia="Calibri" w:hAnsi="Times New Roman" w:cs="Times New Roman"/>
          <w:b/>
        </w:rPr>
        <w:t>„Občanský zákoník“</w:t>
      </w:r>
      <w:r w:rsidRPr="00F776B5">
        <w:rPr>
          <w:rFonts w:ascii="Times New Roman" w:eastAsia="Calibri" w:hAnsi="Times New Roman" w:cs="Times New Roman"/>
        </w:rPr>
        <w:t>), tuto:</w:t>
      </w:r>
    </w:p>
    <w:p w:rsidR="00075717" w:rsidRPr="00F776B5" w:rsidRDefault="00075717">
      <w:pPr>
        <w:tabs>
          <w:tab w:val="left" w:pos="283"/>
        </w:tabs>
        <w:suppressAutoHyphens/>
        <w:spacing w:after="0" w:line="240" w:lineRule="auto"/>
        <w:jc w:val="center"/>
        <w:rPr>
          <w:rFonts w:ascii="Times New Roman" w:eastAsia="Calibri" w:hAnsi="Times New Roman" w:cs="Times New Roman"/>
          <w:b/>
          <w:color w:val="000000"/>
        </w:rPr>
      </w:pPr>
    </w:p>
    <w:p w:rsidR="00075717" w:rsidRPr="00F776B5" w:rsidRDefault="00075717">
      <w:pPr>
        <w:tabs>
          <w:tab w:val="left" w:pos="283"/>
        </w:tabs>
        <w:suppressAutoHyphens/>
        <w:spacing w:after="0" w:line="240" w:lineRule="auto"/>
        <w:jc w:val="center"/>
        <w:rPr>
          <w:rFonts w:ascii="Times New Roman" w:eastAsia="Calibri" w:hAnsi="Times New Roman" w:cs="Times New Roman"/>
          <w:b/>
          <w:color w:val="000000"/>
        </w:rPr>
      </w:pPr>
    </w:p>
    <w:p w:rsidR="00075717" w:rsidRPr="00F776B5" w:rsidRDefault="00F776B5">
      <w:pPr>
        <w:tabs>
          <w:tab w:val="left" w:pos="283"/>
        </w:tabs>
        <w:suppressAutoHyphens/>
        <w:spacing w:after="0" w:line="240" w:lineRule="auto"/>
        <w:jc w:val="center"/>
        <w:rPr>
          <w:rFonts w:ascii="Times New Roman" w:eastAsia="Calibri" w:hAnsi="Times New Roman" w:cs="Times New Roman"/>
          <w:b/>
          <w:color w:val="000000"/>
        </w:rPr>
      </w:pPr>
      <w:r w:rsidRPr="00F776B5">
        <w:rPr>
          <w:rFonts w:ascii="Times New Roman" w:eastAsia="Calibri" w:hAnsi="Times New Roman" w:cs="Times New Roman"/>
          <w:b/>
          <w:color w:val="000000"/>
        </w:rPr>
        <w:t>Kupní smlouvu</w:t>
      </w:r>
    </w:p>
    <w:p w:rsidR="00075717" w:rsidRPr="00F776B5" w:rsidRDefault="00F776B5">
      <w:pPr>
        <w:spacing w:after="0" w:line="240" w:lineRule="auto"/>
        <w:jc w:val="center"/>
        <w:rPr>
          <w:rFonts w:ascii="Times New Roman" w:eastAsia="Calibri" w:hAnsi="Times New Roman" w:cs="Times New Roman"/>
        </w:rPr>
      </w:pPr>
      <w:r w:rsidRPr="00F776B5">
        <w:rPr>
          <w:rFonts w:ascii="Times New Roman" w:eastAsia="Calibri" w:hAnsi="Times New Roman" w:cs="Times New Roman"/>
        </w:rPr>
        <w:t xml:space="preserve">(dále jen </w:t>
      </w:r>
      <w:r w:rsidRPr="00F776B5">
        <w:rPr>
          <w:rFonts w:ascii="Times New Roman" w:eastAsia="Calibri" w:hAnsi="Times New Roman" w:cs="Times New Roman"/>
          <w:b/>
        </w:rPr>
        <w:t>„Smlouva“</w:t>
      </w:r>
      <w:r w:rsidRPr="00F776B5">
        <w:rPr>
          <w:rFonts w:ascii="Times New Roman" w:eastAsia="Calibri" w:hAnsi="Times New Roman" w:cs="Times New Roman"/>
        </w:rPr>
        <w:t>)</w:t>
      </w:r>
    </w:p>
    <w:p w:rsidR="00075717" w:rsidRPr="00F776B5" w:rsidRDefault="00075717">
      <w:pPr>
        <w:spacing w:after="0" w:line="240" w:lineRule="auto"/>
        <w:ind w:left="227"/>
        <w:jc w:val="both"/>
        <w:rPr>
          <w:rFonts w:ascii="Times New Roman" w:eastAsia="Calibri" w:hAnsi="Times New Roman" w:cs="Times New Roman"/>
        </w:rPr>
      </w:pPr>
    </w:p>
    <w:p w:rsidR="00075717" w:rsidRPr="00F776B5" w:rsidRDefault="00F776B5">
      <w:pPr>
        <w:numPr>
          <w:ilvl w:val="0"/>
          <w:numId w:val="2"/>
        </w:numPr>
        <w:tabs>
          <w:tab w:val="left" w:pos="705"/>
        </w:tabs>
        <w:spacing w:after="120" w:line="240" w:lineRule="auto"/>
        <w:ind w:left="705" w:hanging="705"/>
        <w:jc w:val="both"/>
        <w:rPr>
          <w:rFonts w:ascii="Times New Roman" w:eastAsia="Calibri" w:hAnsi="Times New Roman" w:cs="Times New Roman"/>
          <w:b/>
        </w:rPr>
      </w:pPr>
      <w:r w:rsidRPr="00F776B5">
        <w:rPr>
          <w:rFonts w:ascii="Times New Roman" w:eastAsia="Calibri" w:hAnsi="Times New Roman" w:cs="Times New Roman"/>
          <w:b/>
        </w:rPr>
        <w:t>Předmět koupě</w:t>
      </w:r>
    </w:p>
    <w:p w:rsidR="00075717" w:rsidRPr="00F776B5" w:rsidRDefault="00F776B5">
      <w:pPr>
        <w:numPr>
          <w:ilvl w:val="0"/>
          <w:numId w:val="2"/>
        </w:numPr>
        <w:tabs>
          <w:tab w:val="left" w:pos="705"/>
        </w:tabs>
        <w:spacing w:after="120" w:line="240" w:lineRule="auto"/>
        <w:ind w:left="703" w:hanging="703"/>
        <w:jc w:val="both"/>
        <w:rPr>
          <w:rFonts w:ascii="Times New Roman" w:eastAsia="Calibri" w:hAnsi="Times New Roman" w:cs="Times New Roman"/>
          <w:caps/>
        </w:rPr>
      </w:pPr>
      <w:r w:rsidRPr="00F776B5">
        <w:rPr>
          <w:rFonts w:ascii="Times New Roman" w:eastAsia="Calibri" w:hAnsi="Times New Roman" w:cs="Times New Roman"/>
        </w:rPr>
        <w:t xml:space="preserve">Za podmínek uvedených v této Smlouvě se Prodávající zavazuje dodat v rámci akce </w:t>
      </w:r>
      <w:r w:rsidRPr="00F776B5">
        <w:rPr>
          <w:rFonts w:ascii="Times New Roman" w:eastAsia="Calibri" w:hAnsi="Times New Roman" w:cs="Times New Roman"/>
          <w:b/>
        </w:rPr>
        <w:t xml:space="preserve">Inovace výuky ve školství 2025 </w:t>
      </w:r>
      <w:r w:rsidRPr="00F776B5">
        <w:rPr>
          <w:rFonts w:ascii="Times New Roman" w:eastAsia="Calibri" w:hAnsi="Times New Roman" w:cs="Times New Roman"/>
        </w:rPr>
        <w:t>vybavení školy dle specifikace a počtech uvedeném v příloze č. 1 této smlouvy, která tvoří nedílnou součást této Smlouvy (dále jen „</w:t>
      </w:r>
      <w:r w:rsidRPr="00F776B5">
        <w:rPr>
          <w:rFonts w:ascii="Times New Roman" w:eastAsia="Calibri" w:hAnsi="Times New Roman" w:cs="Times New Roman"/>
          <w:b/>
        </w:rPr>
        <w:t>předmět koupě</w:t>
      </w:r>
      <w:r w:rsidRPr="00F776B5">
        <w:rPr>
          <w:rFonts w:ascii="Times New Roman" w:eastAsia="Calibri" w:hAnsi="Times New Roman" w:cs="Times New Roman"/>
        </w:rPr>
        <w:t xml:space="preserve">“) a převést na Kupujícího vlastnické právo k předmětu koupě a Kupující se za podmínek této Smlouvy zavazuje zaplatit Prodávajícímu za dodání předmětu koupě kupní cenu dle čl. 2 </w:t>
      </w:r>
      <w:proofErr w:type="gramStart"/>
      <w:r w:rsidRPr="00F776B5">
        <w:rPr>
          <w:rFonts w:ascii="Times New Roman" w:eastAsia="Calibri" w:hAnsi="Times New Roman" w:cs="Times New Roman"/>
        </w:rPr>
        <w:t>této</w:t>
      </w:r>
      <w:proofErr w:type="gramEnd"/>
      <w:r w:rsidRPr="00F776B5">
        <w:rPr>
          <w:rFonts w:ascii="Times New Roman" w:eastAsia="Calibri" w:hAnsi="Times New Roman" w:cs="Times New Roman"/>
        </w:rPr>
        <w:t xml:space="preserve"> Smlouvy.</w:t>
      </w:r>
    </w:p>
    <w:p w:rsidR="00075717" w:rsidRPr="00F776B5" w:rsidRDefault="00F776B5">
      <w:pPr>
        <w:numPr>
          <w:ilvl w:val="0"/>
          <w:numId w:val="2"/>
        </w:numPr>
        <w:tabs>
          <w:tab w:val="left" w:pos="705"/>
        </w:tabs>
        <w:spacing w:after="12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Prodávající prohlašuje, že je vlastníkem předmětu koupě a oprávněným držitelem veškerých licenčních práv k software, jenž je nedílnou součástí předmětu koupě, nebo oprávněným partnerem výrobců předmětu koupě, a jako takový je pro území ČR ověřen a oprávněn k tvorbě nabídek zadavatelům a posléze k dodávkám a realizacím s řádným plněním dle podmínek smlouvy.</w:t>
      </w:r>
    </w:p>
    <w:p w:rsidR="00075717" w:rsidRPr="00F776B5" w:rsidRDefault="00F776B5">
      <w:pPr>
        <w:numPr>
          <w:ilvl w:val="0"/>
          <w:numId w:val="2"/>
        </w:numPr>
        <w:tabs>
          <w:tab w:val="left" w:pos="705"/>
        </w:tabs>
        <w:spacing w:after="120" w:line="240" w:lineRule="auto"/>
        <w:ind w:left="703" w:hanging="703"/>
        <w:jc w:val="both"/>
        <w:rPr>
          <w:rFonts w:ascii="Times New Roman" w:eastAsia="Calibri" w:hAnsi="Times New Roman" w:cs="Times New Roman"/>
          <w:caps/>
        </w:rPr>
      </w:pPr>
      <w:r w:rsidRPr="00F776B5">
        <w:rPr>
          <w:rFonts w:ascii="Times New Roman" w:eastAsia="Calibri" w:hAnsi="Times New Roman" w:cs="Times New Roman"/>
        </w:rPr>
        <w:t xml:space="preserve">Dodáním předmětu koupě nebo jeho části Prodávajícím Kupujícímu se pro účely této Smlouvy rozumí též kompletní instalace a zprovoznění předmětu koupě a zaškolení obsluhy; dodání předmětu koupě bude zahrnovat rovněž veškeré náklady na dopravu do místa dodání uvedeného v čl. 3 odst. 3.2 této Smlouvy (dále jen </w:t>
      </w:r>
      <w:r w:rsidRPr="00F776B5">
        <w:rPr>
          <w:rFonts w:ascii="Times New Roman" w:eastAsia="Calibri" w:hAnsi="Times New Roman" w:cs="Times New Roman"/>
          <w:b/>
        </w:rPr>
        <w:t>„dodání“</w:t>
      </w:r>
      <w:r w:rsidRPr="00F776B5">
        <w:rPr>
          <w:rFonts w:ascii="Times New Roman" w:eastAsia="Calibri" w:hAnsi="Times New Roman" w:cs="Times New Roman"/>
        </w:rPr>
        <w:t>).</w:t>
      </w:r>
    </w:p>
    <w:p w:rsidR="00075717" w:rsidRPr="00F776B5" w:rsidRDefault="00F776B5">
      <w:pPr>
        <w:numPr>
          <w:ilvl w:val="0"/>
          <w:numId w:val="2"/>
        </w:numPr>
        <w:tabs>
          <w:tab w:val="left" w:pos="705"/>
        </w:tabs>
        <w:spacing w:after="12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Předmět koupě bude realizován za podmínek stanovených v této Smlouvě, v souladu s výsledkem výběrového řízení k veřejné zakázce malého rozsahu na dodávky s názvem „</w:t>
      </w:r>
      <w:r w:rsidRPr="00F776B5">
        <w:rPr>
          <w:rFonts w:ascii="Times New Roman" w:eastAsia="Calibri" w:hAnsi="Times New Roman" w:cs="Times New Roman"/>
          <w:b/>
        </w:rPr>
        <w:t>Inovace výuky ve školství 2025.</w:t>
      </w:r>
      <w:r w:rsidRPr="00F776B5">
        <w:rPr>
          <w:rFonts w:ascii="Times New Roman" w:eastAsia="Calibri" w:hAnsi="Times New Roman" w:cs="Times New Roman"/>
        </w:rPr>
        <w:t>“.</w:t>
      </w:r>
    </w:p>
    <w:p w:rsidR="00075717" w:rsidRPr="00F776B5" w:rsidRDefault="00F776B5">
      <w:pPr>
        <w:numPr>
          <w:ilvl w:val="0"/>
          <w:numId w:val="3"/>
        </w:numPr>
        <w:tabs>
          <w:tab w:val="left" w:pos="705"/>
        </w:tabs>
        <w:spacing w:after="120" w:line="240" w:lineRule="auto"/>
        <w:ind w:left="705" w:hanging="705"/>
        <w:jc w:val="both"/>
        <w:rPr>
          <w:rFonts w:ascii="Times New Roman" w:eastAsia="Calibri" w:hAnsi="Times New Roman" w:cs="Times New Roman"/>
          <w:b/>
        </w:rPr>
      </w:pPr>
      <w:r w:rsidRPr="00F776B5">
        <w:rPr>
          <w:rFonts w:ascii="Times New Roman" w:eastAsia="Calibri" w:hAnsi="Times New Roman" w:cs="Times New Roman"/>
          <w:b/>
        </w:rPr>
        <w:lastRenderedPageBreak/>
        <w:t>Kupní cena</w:t>
      </w:r>
    </w:p>
    <w:p w:rsidR="00075717" w:rsidRPr="00F776B5" w:rsidRDefault="00F776B5">
      <w:pPr>
        <w:numPr>
          <w:ilvl w:val="0"/>
          <w:numId w:val="3"/>
        </w:numPr>
        <w:tabs>
          <w:tab w:val="left" w:pos="705"/>
        </w:tabs>
        <w:spacing w:after="120" w:line="240" w:lineRule="auto"/>
        <w:ind w:left="703" w:hanging="703"/>
        <w:jc w:val="both"/>
        <w:rPr>
          <w:rFonts w:ascii="Times New Roman" w:eastAsia="Calibri" w:hAnsi="Times New Roman" w:cs="Times New Roman"/>
        </w:rPr>
      </w:pPr>
      <w:r w:rsidRPr="00F776B5">
        <w:rPr>
          <w:rFonts w:ascii="Times New Roman" w:eastAsia="Calibri" w:hAnsi="Times New Roman" w:cs="Times New Roman"/>
        </w:rPr>
        <w:t>Kupní cena dohodnutá Smluvními stranami za Předmět koupě vč. jeho dodání činí:</w:t>
      </w:r>
    </w:p>
    <w:p w:rsidR="00075717" w:rsidRPr="00F776B5" w:rsidRDefault="00F776B5">
      <w:pPr>
        <w:numPr>
          <w:ilvl w:val="0"/>
          <w:numId w:val="3"/>
        </w:numPr>
        <w:spacing w:before="120" w:after="120" w:line="240" w:lineRule="auto"/>
        <w:ind w:left="1428" w:hanging="360"/>
        <w:jc w:val="both"/>
        <w:rPr>
          <w:rFonts w:ascii="Times New Roman" w:eastAsia="Calibri" w:hAnsi="Times New Roman" w:cs="Times New Roman"/>
        </w:rPr>
      </w:pPr>
      <w:r w:rsidRPr="00F776B5">
        <w:rPr>
          <w:rFonts w:ascii="Times New Roman" w:eastAsia="Calibri" w:hAnsi="Times New Roman" w:cs="Times New Roman"/>
          <w:b/>
        </w:rPr>
        <w:t xml:space="preserve">641 990,-    </w:t>
      </w:r>
      <w:proofErr w:type="gramStart"/>
      <w:r w:rsidRPr="00F776B5">
        <w:rPr>
          <w:rFonts w:ascii="Times New Roman" w:eastAsia="Calibri" w:hAnsi="Times New Roman" w:cs="Times New Roman"/>
          <w:b/>
        </w:rPr>
        <w:t>Kč</w:t>
      </w:r>
      <w:r w:rsidRPr="00F776B5">
        <w:rPr>
          <w:rFonts w:ascii="Times New Roman" w:eastAsia="Calibri" w:hAnsi="Times New Roman" w:cs="Times New Roman"/>
        </w:rPr>
        <w:t xml:space="preserve">  bez</w:t>
      </w:r>
      <w:proofErr w:type="gramEnd"/>
      <w:r w:rsidRPr="00F776B5">
        <w:rPr>
          <w:rFonts w:ascii="Times New Roman" w:eastAsia="Calibri" w:hAnsi="Times New Roman" w:cs="Times New Roman"/>
        </w:rPr>
        <w:t xml:space="preserve"> DPH</w:t>
      </w:r>
    </w:p>
    <w:p w:rsidR="00075717" w:rsidRPr="00F776B5" w:rsidRDefault="00F776B5">
      <w:pPr>
        <w:numPr>
          <w:ilvl w:val="0"/>
          <w:numId w:val="3"/>
        </w:numPr>
        <w:spacing w:before="120" w:after="120" w:line="240" w:lineRule="auto"/>
        <w:ind w:left="1428" w:hanging="360"/>
        <w:jc w:val="both"/>
        <w:rPr>
          <w:rFonts w:ascii="Times New Roman" w:eastAsia="Calibri" w:hAnsi="Times New Roman" w:cs="Times New Roman"/>
        </w:rPr>
      </w:pPr>
      <w:r w:rsidRPr="00F776B5">
        <w:rPr>
          <w:rFonts w:ascii="Times New Roman" w:eastAsia="Calibri" w:hAnsi="Times New Roman" w:cs="Times New Roman"/>
        </w:rPr>
        <w:t xml:space="preserve">DPH </w:t>
      </w:r>
      <w:r w:rsidRPr="00F776B5">
        <w:rPr>
          <w:rFonts w:ascii="Times New Roman" w:eastAsia="Calibri" w:hAnsi="Times New Roman" w:cs="Times New Roman"/>
          <w:b/>
        </w:rPr>
        <w:t>21</w:t>
      </w:r>
      <w:r w:rsidRPr="00F776B5">
        <w:rPr>
          <w:rFonts w:ascii="Times New Roman" w:eastAsia="Calibri" w:hAnsi="Times New Roman" w:cs="Times New Roman"/>
        </w:rPr>
        <w:t xml:space="preserve"> % ve výši -134 818,- Kč</w:t>
      </w:r>
    </w:p>
    <w:p w:rsidR="00075717" w:rsidRPr="00F776B5" w:rsidRDefault="00F776B5">
      <w:pPr>
        <w:numPr>
          <w:ilvl w:val="0"/>
          <w:numId w:val="3"/>
        </w:numPr>
        <w:spacing w:before="120" w:after="120" w:line="240" w:lineRule="auto"/>
        <w:ind w:left="1428" w:hanging="360"/>
        <w:jc w:val="both"/>
        <w:rPr>
          <w:rFonts w:ascii="Times New Roman" w:eastAsia="Calibri" w:hAnsi="Times New Roman" w:cs="Times New Roman"/>
        </w:rPr>
      </w:pPr>
      <w:r w:rsidRPr="00F776B5">
        <w:rPr>
          <w:rFonts w:ascii="Times New Roman" w:eastAsia="Calibri" w:hAnsi="Times New Roman" w:cs="Times New Roman"/>
        </w:rPr>
        <w:t xml:space="preserve">včetně DPH - </w:t>
      </w:r>
      <w:r w:rsidRPr="00F776B5">
        <w:rPr>
          <w:rFonts w:ascii="Times New Roman" w:eastAsia="Calibri" w:hAnsi="Times New Roman" w:cs="Times New Roman"/>
          <w:b/>
        </w:rPr>
        <w:t xml:space="preserve">776 808,-  Kč  </w:t>
      </w:r>
    </w:p>
    <w:p w:rsidR="00075717" w:rsidRPr="00F776B5" w:rsidRDefault="00F776B5">
      <w:pPr>
        <w:spacing w:before="120" w:after="120" w:line="240" w:lineRule="auto"/>
        <w:ind w:firstLine="703"/>
        <w:jc w:val="both"/>
        <w:rPr>
          <w:rFonts w:ascii="Times New Roman" w:eastAsia="Calibri" w:hAnsi="Times New Roman" w:cs="Times New Roman"/>
        </w:rPr>
      </w:pPr>
      <w:r w:rsidRPr="00F776B5">
        <w:rPr>
          <w:rFonts w:ascii="Times New Roman" w:eastAsia="Calibri" w:hAnsi="Times New Roman" w:cs="Times New Roman"/>
        </w:rPr>
        <w:t xml:space="preserve">(dále jako „Kupní cena“). </w:t>
      </w:r>
    </w:p>
    <w:p w:rsidR="00075717" w:rsidRPr="00F776B5" w:rsidRDefault="00F776B5">
      <w:pPr>
        <w:numPr>
          <w:ilvl w:val="0"/>
          <w:numId w:val="4"/>
        </w:numPr>
        <w:tabs>
          <w:tab w:val="left" w:pos="705"/>
        </w:tabs>
        <w:spacing w:after="120" w:line="240" w:lineRule="auto"/>
        <w:ind w:left="703" w:hanging="703"/>
        <w:jc w:val="both"/>
        <w:rPr>
          <w:rFonts w:ascii="Times New Roman" w:eastAsia="Calibri" w:hAnsi="Times New Roman" w:cs="Times New Roman"/>
        </w:rPr>
      </w:pPr>
      <w:r w:rsidRPr="00F776B5">
        <w:rPr>
          <w:rFonts w:ascii="Times New Roman" w:eastAsia="Calibri" w:hAnsi="Times New Roman" w:cs="Times New Roman"/>
        </w:rPr>
        <w:t xml:space="preserve">Ceny jednotlivých položek předmětu koupě jsou uvedeny v příloze č. 1, která je nedílnou součástí této Smlouvy.  </w:t>
      </w:r>
    </w:p>
    <w:p w:rsidR="00075717" w:rsidRPr="00F776B5" w:rsidRDefault="00F776B5">
      <w:pPr>
        <w:numPr>
          <w:ilvl w:val="0"/>
          <w:numId w:val="4"/>
        </w:numPr>
        <w:tabs>
          <w:tab w:val="left" w:pos="705"/>
        </w:tabs>
        <w:spacing w:after="120" w:line="240" w:lineRule="auto"/>
        <w:ind w:left="703" w:hanging="703"/>
        <w:jc w:val="both"/>
        <w:rPr>
          <w:rFonts w:ascii="Times New Roman" w:eastAsia="Calibri" w:hAnsi="Times New Roman" w:cs="Times New Roman"/>
        </w:rPr>
      </w:pPr>
      <w:r w:rsidRPr="00F776B5">
        <w:rPr>
          <w:rFonts w:ascii="Times New Roman" w:eastAsia="Calibri" w:hAnsi="Times New Roman" w:cs="Times New Roman"/>
        </w:rPr>
        <w:t>Prodávající prohlašuje, že Kupní cena plně pokrývá veškeré jeho náklady spojené s dodáním předmětu koupě a jeho instalací a zprovozněním a zaškolením obsluhy podle této Smlouvy.</w:t>
      </w:r>
    </w:p>
    <w:p w:rsidR="00075717" w:rsidRPr="00F776B5" w:rsidRDefault="00075717">
      <w:pPr>
        <w:spacing w:after="120" w:line="240" w:lineRule="auto"/>
        <w:ind w:left="705"/>
        <w:jc w:val="both"/>
        <w:rPr>
          <w:rFonts w:ascii="Times New Roman" w:eastAsia="Calibri" w:hAnsi="Times New Roman" w:cs="Times New Roman"/>
        </w:rPr>
      </w:pPr>
    </w:p>
    <w:p w:rsidR="00075717" w:rsidRPr="00F776B5" w:rsidRDefault="00F776B5">
      <w:pPr>
        <w:numPr>
          <w:ilvl w:val="0"/>
          <w:numId w:val="5"/>
        </w:numPr>
        <w:tabs>
          <w:tab w:val="left" w:pos="705"/>
        </w:tabs>
        <w:spacing w:after="120" w:line="240" w:lineRule="auto"/>
        <w:ind w:left="705" w:hanging="705"/>
        <w:jc w:val="both"/>
        <w:rPr>
          <w:rFonts w:ascii="Times New Roman" w:eastAsia="Calibri" w:hAnsi="Times New Roman" w:cs="Times New Roman"/>
          <w:b/>
        </w:rPr>
      </w:pPr>
      <w:r w:rsidRPr="00F776B5">
        <w:rPr>
          <w:rFonts w:ascii="Times New Roman" w:eastAsia="Calibri" w:hAnsi="Times New Roman" w:cs="Times New Roman"/>
          <w:b/>
        </w:rPr>
        <w:t>Dodací podmínky</w:t>
      </w:r>
    </w:p>
    <w:p w:rsidR="00075717" w:rsidRPr="00F776B5" w:rsidRDefault="00F776B5">
      <w:pPr>
        <w:numPr>
          <w:ilvl w:val="0"/>
          <w:numId w:val="5"/>
        </w:numPr>
        <w:tabs>
          <w:tab w:val="left" w:pos="705"/>
        </w:tabs>
        <w:spacing w:after="12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Prodávající se zavazuje dodat Kupujícímu předmět koupě a předat Kupujícímu veškeré doklady vztahující se k předmětu koupě, které jsou nutné k převzetí a užívání předmětu koupě ve lhůtě nejpozději do 30 dnů od podpisu smlouvy.</w:t>
      </w:r>
    </w:p>
    <w:p w:rsidR="00075717" w:rsidRPr="00F776B5" w:rsidRDefault="00F776B5">
      <w:pPr>
        <w:numPr>
          <w:ilvl w:val="0"/>
          <w:numId w:val="5"/>
        </w:numPr>
        <w:tabs>
          <w:tab w:val="left" w:pos="705"/>
        </w:tabs>
        <w:spacing w:after="12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Místem dodání předmětu koupě se rozumí: počítačová učebna na adrese Kupujícího.</w:t>
      </w:r>
    </w:p>
    <w:p w:rsidR="00075717" w:rsidRPr="00F776B5" w:rsidRDefault="00F776B5">
      <w:pPr>
        <w:numPr>
          <w:ilvl w:val="0"/>
          <w:numId w:val="5"/>
        </w:numPr>
        <w:tabs>
          <w:tab w:val="left" w:pos="705"/>
        </w:tabs>
        <w:spacing w:after="12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Prodávající se zavazuje dodat Kupujícímu veškeré položky předmětu koupě v rámci jedné dodávky. Částečné dodávky jednotlivých položek předmětu koupě není Kupující povinen přijmout.</w:t>
      </w:r>
    </w:p>
    <w:p w:rsidR="00075717" w:rsidRPr="00F776B5" w:rsidRDefault="00F776B5">
      <w:pPr>
        <w:numPr>
          <w:ilvl w:val="0"/>
          <w:numId w:val="5"/>
        </w:numPr>
        <w:tabs>
          <w:tab w:val="left" w:pos="705"/>
        </w:tabs>
        <w:spacing w:after="12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Přesný termín dodání předmětu koupě je Prodávající povinen oznámit Kupujícímu nejméně 48 hodin předem, jinak není Kupující povinen předmět koupě převzít.</w:t>
      </w:r>
    </w:p>
    <w:p w:rsidR="00075717" w:rsidRPr="00F776B5" w:rsidRDefault="00F776B5">
      <w:pPr>
        <w:numPr>
          <w:ilvl w:val="0"/>
          <w:numId w:val="5"/>
        </w:numPr>
        <w:tabs>
          <w:tab w:val="left" w:pos="705"/>
        </w:tabs>
        <w:spacing w:after="12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 xml:space="preserve">O předání a převzetí předmětu koupě bude oprávněnými osobami vyhotoven </w:t>
      </w:r>
      <w:r w:rsidRPr="00F776B5">
        <w:rPr>
          <w:rFonts w:ascii="Times New Roman" w:eastAsia="Calibri" w:hAnsi="Times New Roman" w:cs="Times New Roman"/>
          <w:b/>
        </w:rPr>
        <w:t>Protokol o předání a převzetí</w:t>
      </w:r>
      <w:r w:rsidRPr="00F776B5">
        <w:rPr>
          <w:rFonts w:ascii="Times New Roman" w:eastAsia="Calibri" w:hAnsi="Times New Roman" w:cs="Times New Roman"/>
        </w:rPr>
        <w:t>.</w:t>
      </w:r>
    </w:p>
    <w:p w:rsidR="00075717" w:rsidRPr="00F776B5" w:rsidRDefault="00F776B5">
      <w:pPr>
        <w:numPr>
          <w:ilvl w:val="0"/>
          <w:numId w:val="5"/>
        </w:numPr>
        <w:tabs>
          <w:tab w:val="left" w:pos="705"/>
        </w:tabs>
        <w:spacing w:after="12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 xml:space="preserve">Vlastnické právo k předmětu koupě jakož i nebezpečí škody na předmětu koupě přecházejí na Kupujícího okamžikem převzetí předmětu koupě, tj. podpisem </w:t>
      </w:r>
      <w:r w:rsidRPr="00F776B5">
        <w:rPr>
          <w:rFonts w:ascii="Times New Roman" w:eastAsia="Calibri" w:hAnsi="Times New Roman" w:cs="Times New Roman"/>
          <w:b/>
        </w:rPr>
        <w:t>Protokolu o předání a převzetí</w:t>
      </w:r>
      <w:r w:rsidRPr="00F776B5">
        <w:rPr>
          <w:rFonts w:ascii="Times New Roman" w:eastAsia="Calibri" w:hAnsi="Times New Roman" w:cs="Times New Roman"/>
        </w:rPr>
        <w:t xml:space="preserve"> oprávněnými osobami dle čl. 8.</w:t>
      </w:r>
    </w:p>
    <w:p w:rsidR="00075717" w:rsidRPr="00F776B5" w:rsidRDefault="00075717">
      <w:pPr>
        <w:spacing w:after="120" w:line="240" w:lineRule="auto"/>
        <w:ind w:left="705"/>
        <w:jc w:val="both"/>
        <w:rPr>
          <w:rFonts w:ascii="Times New Roman" w:eastAsia="Calibri" w:hAnsi="Times New Roman" w:cs="Times New Roman"/>
        </w:rPr>
      </w:pPr>
    </w:p>
    <w:p w:rsidR="00075717" w:rsidRPr="00F776B5" w:rsidRDefault="00F776B5">
      <w:pPr>
        <w:numPr>
          <w:ilvl w:val="0"/>
          <w:numId w:val="6"/>
        </w:numPr>
        <w:tabs>
          <w:tab w:val="left" w:pos="705"/>
        </w:tabs>
        <w:spacing w:after="120" w:line="240" w:lineRule="auto"/>
        <w:ind w:left="705" w:hanging="705"/>
        <w:jc w:val="both"/>
        <w:rPr>
          <w:rFonts w:ascii="Times New Roman" w:eastAsia="Calibri" w:hAnsi="Times New Roman" w:cs="Times New Roman"/>
          <w:b/>
        </w:rPr>
      </w:pPr>
      <w:r w:rsidRPr="00F776B5">
        <w:rPr>
          <w:rFonts w:ascii="Times New Roman" w:eastAsia="Calibri" w:hAnsi="Times New Roman" w:cs="Times New Roman"/>
          <w:b/>
        </w:rPr>
        <w:t>Platební podmínky</w:t>
      </w:r>
    </w:p>
    <w:p w:rsidR="00075717" w:rsidRPr="00F776B5" w:rsidRDefault="00F776B5">
      <w:pPr>
        <w:numPr>
          <w:ilvl w:val="0"/>
          <w:numId w:val="6"/>
        </w:numPr>
        <w:tabs>
          <w:tab w:val="left" w:pos="705"/>
        </w:tabs>
        <w:spacing w:after="12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Prodávající je oprávněn fakturovat za dodání předmětu koupě na základě podepsaného Protokolu o předání a převzetí předmětu koupě.</w:t>
      </w:r>
    </w:p>
    <w:p w:rsidR="00075717" w:rsidRPr="00F776B5" w:rsidRDefault="00F776B5">
      <w:pPr>
        <w:numPr>
          <w:ilvl w:val="0"/>
          <w:numId w:val="6"/>
        </w:numPr>
        <w:tabs>
          <w:tab w:val="left" w:pos="705"/>
        </w:tabs>
        <w:spacing w:after="12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 xml:space="preserve">Cena bude hrazena Kupujícím na základě faktury vystavené Prodávajícím. Daňový doklad bude obsahovat pojmové náležitosti daňového dokladu stanovené zákonem č. 235/2004 Sb., o dani z přidané hodnoty, ve znění pozdějších předpisů, a zákonem č. 563/1991 Sb., o účetnictví, ve znění pozdějších předpisů. Dále bude daňový doklad obsahovat název veřejné zakázky </w:t>
      </w:r>
      <w:r w:rsidRPr="00F776B5">
        <w:rPr>
          <w:rFonts w:ascii="Times New Roman" w:eastAsia="Calibri" w:hAnsi="Times New Roman" w:cs="Times New Roman"/>
          <w:b/>
        </w:rPr>
        <w:t>(„Inovace výuky ve školství 2025“)</w:t>
      </w:r>
      <w:r w:rsidRPr="00F776B5">
        <w:rPr>
          <w:rFonts w:ascii="Times New Roman" w:eastAsia="Calibri" w:hAnsi="Times New Roman" w:cs="Times New Roman"/>
        </w:rPr>
        <w:t>. K daňovému dokladu bude připojen Protokol o předání a převzetí specifikovaný v čl. 3.5 této Smlouvy.</w:t>
      </w:r>
    </w:p>
    <w:p w:rsidR="00075717" w:rsidRPr="00F776B5" w:rsidRDefault="00F776B5">
      <w:pPr>
        <w:numPr>
          <w:ilvl w:val="0"/>
          <w:numId w:val="6"/>
        </w:numPr>
        <w:tabs>
          <w:tab w:val="left" w:pos="705"/>
        </w:tabs>
        <w:spacing w:after="12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Splatnost faktury bude činit 15 kalendářních dní ode dne jejího doručení Kupujícímu. Za den úhrady dané faktury bude považován den odepsání fakturované částky z účtu Kupujícího.</w:t>
      </w:r>
    </w:p>
    <w:p w:rsidR="00075717" w:rsidRPr="00F776B5" w:rsidRDefault="00F776B5">
      <w:pPr>
        <w:numPr>
          <w:ilvl w:val="0"/>
          <w:numId w:val="6"/>
        </w:numPr>
        <w:tabs>
          <w:tab w:val="left" w:pos="705"/>
        </w:tabs>
        <w:spacing w:after="12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 xml:space="preserve">Kupující si vyhrazuje právo vrátit Prodávajícímu do data jeho splatnosti daňový doklad (fakturu), který nebude obsahovat veškeré údaje vyžadované závaznými právními předpisy ČR nebo touto Smlouvou, nebo v něm budou uvedeny nesprávné údaje </w:t>
      </w:r>
      <w:r w:rsidRPr="00F776B5">
        <w:rPr>
          <w:rFonts w:ascii="Times New Roman" w:eastAsia="Calibri" w:hAnsi="Times New Roman" w:cs="Times New Roman"/>
        </w:rPr>
        <w:br/>
        <w:t>(s uvedením chybějících náležitostí nebo nesprávných údajů) anebo nebude doložen výše uvedeným protokolem o předání a převzetí podepsanými oprávněnými osobami uvedenými v čl. 8. V takovém případě začne běžet doba splatnosti daňového dokladu (faktury) až doručením řádně opraveného daňového dokladu (faktury) Kupujícímu.</w:t>
      </w:r>
    </w:p>
    <w:p w:rsidR="00075717" w:rsidRPr="00F776B5" w:rsidRDefault="00F776B5">
      <w:pPr>
        <w:numPr>
          <w:ilvl w:val="0"/>
          <w:numId w:val="6"/>
        </w:numPr>
        <w:tabs>
          <w:tab w:val="left" w:pos="705"/>
        </w:tabs>
        <w:spacing w:after="12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lastRenderedPageBreak/>
        <w:t xml:space="preserve">Celková fakturovaná částka nepřekročí návrh celkové nabídkové ceny uvedené v čl. 2 </w:t>
      </w:r>
      <w:proofErr w:type="gramStart"/>
      <w:r w:rsidRPr="00F776B5">
        <w:rPr>
          <w:rFonts w:ascii="Times New Roman" w:eastAsia="Calibri" w:hAnsi="Times New Roman" w:cs="Times New Roman"/>
        </w:rPr>
        <w:t>této</w:t>
      </w:r>
      <w:proofErr w:type="gramEnd"/>
      <w:r w:rsidRPr="00F776B5">
        <w:rPr>
          <w:rFonts w:ascii="Times New Roman" w:eastAsia="Calibri" w:hAnsi="Times New Roman" w:cs="Times New Roman"/>
        </w:rPr>
        <w:t xml:space="preserve"> smlouvy. </w:t>
      </w:r>
    </w:p>
    <w:p w:rsidR="00075717" w:rsidRPr="00F776B5" w:rsidRDefault="00F776B5">
      <w:pPr>
        <w:numPr>
          <w:ilvl w:val="0"/>
          <w:numId w:val="6"/>
        </w:numPr>
        <w:tabs>
          <w:tab w:val="left" w:pos="705"/>
        </w:tabs>
        <w:spacing w:after="12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 xml:space="preserve">Prodávající může vystavit zálohou fakturu na částku 50 % včetně DPH, </w:t>
      </w:r>
      <w:proofErr w:type="gramStart"/>
      <w:r w:rsidRPr="00F776B5">
        <w:rPr>
          <w:rFonts w:ascii="Times New Roman" w:eastAsia="Calibri" w:hAnsi="Times New Roman" w:cs="Times New Roman"/>
        </w:rPr>
        <w:t>tj.  388 404,</w:t>
      </w:r>
      <w:proofErr w:type="gramEnd"/>
      <w:r w:rsidRPr="00F776B5">
        <w:rPr>
          <w:rFonts w:ascii="Times New Roman" w:eastAsia="Calibri" w:hAnsi="Times New Roman" w:cs="Times New Roman"/>
        </w:rPr>
        <w:t xml:space="preserve">- </w:t>
      </w:r>
      <w:r w:rsidRPr="00F776B5">
        <w:rPr>
          <w:rFonts w:ascii="Times New Roman" w:eastAsia="Calibri" w:hAnsi="Times New Roman" w:cs="Times New Roman"/>
          <w:b/>
        </w:rPr>
        <w:t>Kč.</w:t>
      </w:r>
    </w:p>
    <w:p w:rsidR="00075717" w:rsidRPr="00F776B5" w:rsidRDefault="00075717">
      <w:pPr>
        <w:spacing w:after="120" w:line="240" w:lineRule="auto"/>
        <w:ind w:left="705"/>
        <w:jc w:val="both"/>
        <w:rPr>
          <w:rFonts w:ascii="Times New Roman" w:eastAsia="Calibri" w:hAnsi="Times New Roman" w:cs="Times New Roman"/>
        </w:rPr>
      </w:pPr>
    </w:p>
    <w:p w:rsidR="00075717" w:rsidRPr="00F776B5" w:rsidRDefault="00F776B5">
      <w:pPr>
        <w:numPr>
          <w:ilvl w:val="0"/>
          <w:numId w:val="7"/>
        </w:numPr>
        <w:tabs>
          <w:tab w:val="left" w:pos="705"/>
        </w:tabs>
        <w:spacing w:after="120" w:line="240" w:lineRule="auto"/>
        <w:ind w:left="705" w:hanging="705"/>
        <w:jc w:val="both"/>
        <w:rPr>
          <w:rFonts w:ascii="Times New Roman" w:eastAsia="Calibri" w:hAnsi="Times New Roman" w:cs="Times New Roman"/>
          <w:b/>
        </w:rPr>
      </w:pPr>
      <w:r w:rsidRPr="00F776B5">
        <w:rPr>
          <w:rFonts w:ascii="Times New Roman" w:eastAsia="Calibri" w:hAnsi="Times New Roman" w:cs="Times New Roman"/>
          <w:b/>
        </w:rPr>
        <w:t>Vady Předmětu koupě a záruční doba</w:t>
      </w:r>
    </w:p>
    <w:p w:rsidR="00075717" w:rsidRPr="00F776B5" w:rsidRDefault="00F776B5">
      <w:pPr>
        <w:numPr>
          <w:ilvl w:val="0"/>
          <w:numId w:val="7"/>
        </w:numPr>
        <w:tabs>
          <w:tab w:val="left" w:pos="705"/>
        </w:tabs>
        <w:spacing w:after="12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Prodávající prohlašuje, že předmět koupě odevzdává Kupujícímu jako nový bez jakýchkoliv věcných nebo právních vad. Prodávající se zavazuje, že předmět koupě bude splňovat smluvený účel a vlastnosti, bude plně odpovídat nárokům na jakost obsaženým v příslušných právních předpisech, normách a bude splňovat technické požadavky uvedené v zadávacích podmínkách a následně uvedené v nabídce Prodávajícího.</w:t>
      </w:r>
    </w:p>
    <w:p w:rsidR="00075717" w:rsidRPr="00F776B5" w:rsidRDefault="00F776B5">
      <w:pPr>
        <w:numPr>
          <w:ilvl w:val="0"/>
          <w:numId w:val="7"/>
        </w:numPr>
        <w:tabs>
          <w:tab w:val="left" w:pos="705"/>
        </w:tabs>
        <w:spacing w:after="12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Prodávající poskytuje Kupujícímu záruku za jakost jednotlivých položek předmětu koupě v </w:t>
      </w:r>
      <w:r w:rsidRPr="00F776B5">
        <w:rPr>
          <w:rFonts w:ascii="Times New Roman" w:eastAsia="Calibri" w:hAnsi="Times New Roman" w:cs="Times New Roman"/>
          <w:b/>
        </w:rPr>
        <w:t>délce 24 měsíců</w:t>
      </w:r>
      <w:r w:rsidRPr="00F776B5">
        <w:rPr>
          <w:rFonts w:ascii="Times New Roman" w:eastAsia="Calibri" w:hAnsi="Times New Roman" w:cs="Times New Roman"/>
        </w:rPr>
        <w:t>. Záruční doba všech položek předmětu koupě dle předchozí věty počíná běžet dnem převzetí předmětu koupě Kupujícím. V případě částečných dodávek počíná záruční doba pro veškeré položky předmětu koupě běžet teprve dnem převzetí poslední dílčí dodávky předmětu koupě Kupujícím.</w:t>
      </w:r>
    </w:p>
    <w:p w:rsidR="00075717" w:rsidRPr="00F776B5" w:rsidRDefault="00F776B5">
      <w:pPr>
        <w:numPr>
          <w:ilvl w:val="0"/>
          <w:numId w:val="7"/>
        </w:numPr>
        <w:tabs>
          <w:tab w:val="left" w:pos="705"/>
        </w:tabs>
        <w:spacing w:after="12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Po dobu trvání záruční doby dle čl. 5.2 se Prodávající zavazuje bezplatně odstranit veškeré vady předmětu koupě, a to vždy v přiměřené lhůtě stanovené Kupujícím nebo dohodnuté Smluvními stranami.  Vady budou Prodávajícím odstraněny v běžnou pracovní dobu: po – pá 8:00 – 16:00. Kontakt pro hlášení vad: telvis@seznam.cz, mobil: 608302423</w:t>
      </w:r>
    </w:p>
    <w:p w:rsidR="00075717" w:rsidRPr="00F776B5" w:rsidRDefault="00F776B5">
      <w:pPr>
        <w:spacing w:after="0" w:line="240" w:lineRule="auto"/>
        <w:ind w:left="705"/>
        <w:rPr>
          <w:rFonts w:ascii="Times New Roman" w:eastAsia="Calibri" w:hAnsi="Times New Roman" w:cs="Times New Roman"/>
        </w:rPr>
      </w:pPr>
      <w:r w:rsidRPr="00F776B5">
        <w:rPr>
          <w:rFonts w:ascii="Times New Roman" w:eastAsia="Calibri" w:hAnsi="Times New Roman" w:cs="Times New Roman"/>
        </w:rPr>
        <w:t>Kupující může požádat o zapůjčení náhradního zařízení na dobu trvání odstranění vad Předmětu koupě. Prodávající mu jej dle svých možností zapůjčí.</w:t>
      </w:r>
    </w:p>
    <w:p w:rsidR="00075717" w:rsidRPr="00F776B5" w:rsidRDefault="00075717">
      <w:pPr>
        <w:spacing w:after="0" w:line="240" w:lineRule="auto"/>
        <w:ind w:left="705"/>
        <w:rPr>
          <w:rFonts w:ascii="Times New Roman" w:eastAsia="Calibri" w:hAnsi="Times New Roman" w:cs="Times New Roman"/>
          <w:shd w:val="clear" w:color="auto" w:fill="FFFF00"/>
        </w:rPr>
      </w:pPr>
    </w:p>
    <w:p w:rsidR="00075717" w:rsidRPr="00F776B5" w:rsidRDefault="00F776B5">
      <w:pPr>
        <w:numPr>
          <w:ilvl w:val="0"/>
          <w:numId w:val="8"/>
        </w:numPr>
        <w:tabs>
          <w:tab w:val="left" w:pos="705"/>
        </w:tabs>
        <w:spacing w:after="12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Kupující podle této Smlouvy není povinen při převzetí nebo co nejdříve po převzetí předmětu koupě od Prodávajícího uskutečnit jeho prohlídku za účelem zjištění vad předmětu koupě. Smluvní strany se dohodly, že vyloučení této povinnosti, jakož i ostatních povinností Kupujícího podle ustanovení §§ 2104, § 2105 a 2112 Občanského zákoníku, nemá jakýkoliv vliv na odpovědnost Prodávajícího za veškeré vady předmětu koupě uplatněné u Prodávajícího Kupujícím kdykoliv v průběhu záruční doby a na povinnost Prodávajícího tyto vady odstranit dle čl. 5.3 této Smlouvy.</w:t>
      </w:r>
    </w:p>
    <w:p w:rsidR="00075717" w:rsidRPr="00F776B5" w:rsidRDefault="00075717">
      <w:pPr>
        <w:spacing w:after="120" w:line="240" w:lineRule="auto"/>
        <w:ind w:left="705"/>
        <w:jc w:val="both"/>
        <w:rPr>
          <w:rFonts w:ascii="Times New Roman" w:eastAsia="Calibri" w:hAnsi="Times New Roman" w:cs="Times New Roman"/>
        </w:rPr>
      </w:pPr>
    </w:p>
    <w:p w:rsidR="00075717" w:rsidRPr="00F776B5" w:rsidRDefault="00F776B5">
      <w:pPr>
        <w:numPr>
          <w:ilvl w:val="0"/>
          <w:numId w:val="9"/>
        </w:numPr>
        <w:tabs>
          <w:tab w:val="left" w:pos="705"/>
        </w:tabs>
        <w:spacing w:after="120" w:line="240" w:lineRule="auto"/>
        <w:ind w:left="705" w:hanging="705"/>
        <w:jc w:val="both"/>
        <w:rPr>
          <w:rFonts w:ascii="Times New Roman" w:eastAsia="Calibri" w:hAnsi="Times New Roman" w:cs="Times New Roman"/>
          <w:b/>
        </w:rPr>
      </w:pPr>
      <w:r w:rsidRPr="00F776B5">
        <w:rPr>
          <w:rFonts w:ascii="Times New Roman" w:eastAsia="Calibri" w:hAnsi="Times New Roman" w:cs="Times New Roman"/>
          <w:b/>
        </w:rPr>
        <w:t>Sankce</w:t>
      </w:r>
    </w:p>
    <w:p w:rsidR="00075717" w:rsidRPr="00F776B5" w:rsidRDefault="00F776B5">
      <w:pPr>
        <w:numPr>
          <w:ilvl w:val="0"/>
          <w:numId w:val="9"/>
        </w:numPr>
        <w:tabs>
          <w:tab w:val="left" w:pos="705"/>
        </w:tabs>
        <w:spacing w:after="12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V případě, že Prodávající poruší své povinnosti dodat předmět koupě či jeho část podle čl. 1 této Smlouvy v termínu podle čl. 3.1 této Smlouvy, bude povinen zaplatit Kupujícímu smluvní pokutu ve výši 0,01 % z Kupní ceny (vč. DPH) za každý započatý den prodlení.</w:t>
      </w:r>
    </w:p>
    <w:p w:rsidR="00075717" w:rsidRPr="00F776B5" w:rsidRDefault="00F776B5">
      <w:pPr>
        <w:numPr>
          <w:ilvl w:val="0"/>
          <w:numId w:val="9"/>
        </w:numPr>
        <w:tabs>
          <w:tab w:val="left" w:pos="705"/>
        </w:tabs>
        <w:spacing w:after="12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V případě prodlení Kupujícího s platbou Kupní ceny za předmět koupě či jeho část je Prodávající oprávněn účtovat Kupujícímu úrok z prodlení ve výši 0,01 % z dlužné částky za každý započatý den prodlení.</w:t>
      </w:r>
    </w:p>
    <w:p w:rsidR="00075717" w:rsidRPr="00F776B5" w:rsidRDefault="00F776B5">
      <w:pPr>
        <w:numPr>
          <w:ilvl w:val="0"/>
          <w:numId w:val="9"/>
        </w:numPr>
        <w:tabs>
          <w:tab w:val="left" w:pos="705"/>
        </w:tabs>
        <w:spacing w:after="12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V případě, že Prodávající poruší svou povinnost odstranit jakoukoliv vadu předmětu koupě či jeho části ve lhůtě podle čl. 5.3 této Smlouvy, bude povinen zaplatit Kupujícímu smluvní pokutu ve výši 0,1 % z Kupní ceny (vč. DPH) za každý započatý den prodlení.</w:t>
      </w:r>
    </w:p>
    <w:p w:rsidR="00075717" w:rsidRPr="00F776B5" w:rsidRDefault="00F776B5">
      <w:pPr>
        <w:numPr>
          <w:ilvl w:val="0"/>
          <w:numId w:val="9"/>
        </w:numPr>
        <w:tabs>
          <w:tab w:val="left" w:pos="705"/>
        </w:tabs>
        <w:spacing w:after="12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Jakýkoliv nárok Kupujícího na smluvní pokutu se jakkoli nedotýká nároku na náhradu škody. Sjednáním smluvní pokuty nejsou dotčeny nároky smluvních stran na náhradu škody.</w:t>
      </w:r>
    </w:p>
    <w:p w:rsidR="00075717" w:rsidRPr="00F776B5" w:rsidRDefault="00075717">
      <w:pPr>
        <w:spacing w:after="120" w:line="240" w:lineRule="auto"/>
        <w:jc w:val="both"/>
        <w:rPr>
          <w:rFonts w:ascii="Times New Roman" w:eastAsia="Calibri" w:hAnsi="Times New Roman" w:cs="Times New Roman"/>
        </w:rPr>
      </w:pPr>
    </w:p>
    <w:p w:rsidR="00075717" w:rsidRPr="00F776B5" w:rsidRDefault="00F776B5">
      <w:pPr>
        <w:numPr>
          <w:ilvl w:val="0"/>
          <w:numId w:val="10"/>
        </w:numPr>
        <w:tabs>
          <w:tab w:val="left" w:pos="705"/>
        </w:tabs>
        <w:spacing w:after="120" w:line="240" w:lineRule="auto"/>
        <w:ind w:left="705" w:hanging="705"/>
        <w:jc w:val="both"/>
        <w:rPr>
          <w:rFonts w:ascii="Times New Roman" w:eastAsia="Calibri" w:hAnsi="Times New Roman" w:cs="Times New Roman"/>
          <w:b/>
        </w:rPr>
      </w:pPr>
      <w:r w:rsidRPr="00F776B5">
        <w:rPr>
          <w:rFonts w:ascii="Times New Roman" w:eastAsia="Calibri" w:hAnsi="Times New Roman" w:cs="Times New Roman"/>
          <w:b/>
        </w:rPr>
        <w:t>Ukončení Smlouvy</w:t>
      </w:r>
    </w:p>
    <w:p w:rsidR="00075717" w:rsidRPr="00F776B5" w:rsidRDefault="00F776B5">
      <w:pPr>
        <w:numPr>
          <w:ilvl w:val="0"/>
          <w:numId w:val="10"/>
        </w:numPr>
        <w:tabs>
          <w:tab w:val="left" w:pos="705"/>
        </w:tabs>
        <w:spacing w:after="12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 xml:space="preserve">Tato Smlouva může být předčasně ukončena pouze na základě dohody obou Smluvních stran nebo odstoupením nebo výpovědí Kupujícího v souladu s tímto článkem. V případě ukončení </w:t>
      </w:r>
      <w:r w:rsidRPr="00F776B5">
        <w:rPr>
          <w:rFonts w:ascii="Times New Roman" w:eastAsia="Calibri" w:hAnsi="Times New Roman" w:cs="Times New Roman"/>
        </w:rPr>
        <w:lastRenderedPageBreak/>
        <w:t>této Smlouvy jsou Smluvní strany povinny vrátit si bez zbytečného odkladu vše, co v průběhu trvání smluvního vztahu založeného Smlouvou plnily.</w:t>
      </w:r>
    </w:p>
    <w:p w:rsidR="00075717" w:rsidRPr="00F776B5" w:rsidRDefault="00F776B5">
      <w:pPr>
        <w:numPr>
          <w:ilvl w:val="0"/>
          <w:numId w:val="10"/>
        </w:numPr>
        <w:tabs>
          <w:tab w:val="left" w:pos="705"/>
        </w:tabs>
        <w:spacing w:after="12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Smluvní strany mohou od smlouvy odstoupit v případech, kdy to stanoví zákon nebo smlouva. Odstoupení od smlouvy musí být provedeno písemnou formou a je účinné okamžikem jeho doručení druhé straně.</w:t>
      </w:r>
    </w:p>
    <w:p w:rsidR="00075717" w:rsidRPr="00F776B5" w:rsidRDefault="00F776B5">
      <w:pPr>
        <w:numPr>
          <w:ilvl w:val="0"/>
          <w:numId w:val="10"/>
        </w:numPr>
        <w:tabs>
          <w:tab w:val="left" w:pos="705"/>
        </w:tabs>
        <w:spacing w:after="12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Kupující je oprávněn odstoupit od této Smlouvy v případě, že:</w:t>
      </w:r>
    </w:p>
    <w:p w:rsidR="00075717" w:rsidRPr="00F776B5" w:rsidRDefault="00F776B5">
      <w:pPr>
        <w:numPr>
          <w:ilvl w:val="0"/>
          <w:numId w:val="10"/>
        </w:numPr>
        <w:spacing w:after="120" w:line="240" w:lineRule="auto"/>
        <w:ind w:left="1065" w:hanging="360"/>
        <w:jc w:val="both"/>
        <w:rPr>
          <w:rFonts w:ascii="Times New Roman" w:eastAsia="Calibri" w:hAnsi="Times New Roman" w:cs="Times New Roman"/>
        </w:rPr>
      </w:pPr>
      <w:r w:rsidRPr="00F776B5">
        <w:rPr>
          <w:rFonts w:ascii="Times New Roman" w:eastAsia="Calibri" w:hAnsi="Times New Roman" w:cs="Times New Roman"/>
        </w:rPr>
        <w:t>Prodávající je v prodlení s dodávkou předmětu koupě či jeho části po dobu delší než 30 dní oproti termínu sjednanému v čl. 3.1 této Smlouvy a nezjedná nápravu ani do 10 dní od doručení písemné výzvy Kupujícího;</w:t>
      </w:r>
    </w:p>
    <w:p w:rsidR="00075717" w:rsidRPr="00F776B5" w:rsidRDefault="00F776B5">
      <w:pPr>
        <w:numPr>
          <w:ilvl w:val="0"/>
          <w:numId w:val="10"/>
        </w:numPr>
        <w:spacing w:after="120" w:line="240" w:lineRule="auto"/>
        <w:ind w:left="1065" w:hanging="360"/>
        <w:jc w:val="both"/>
        <w:rPr>
          <w:rFonts w:ascii="Times New Roman" w:eastAsia="Calibri" w:hAnsi="Times New Roman" w:cs="Times New Roman"/>
        </w:rPr>
      </w:pPr>
      <w:r w:rsidRPr="00F776B5">
        <w:rPr>
          <w:rFonts w:ascii="Times New Roman" w:eastAsia="Calibri" w:hAnsi="Times New Roman" w:cs="Times New Roman"/>
        </w:rPr>
        <w:t>bude zahájeno insolvenční řízení dle insolvenčního zákona, jehož předmětem bude úpadek nebo hrozící úpadek Prodávajícího;</w:t>
      </w:r>
    </w:p>
    <w:p w:rsidR="00075717" w:rsidRPr="00F776B5" w:rsidRDefault="00F776B5">
      <w:pPr>
        <w:numPr>
          <w:ilvl w:val="0"/>
          <w:numId w:val="10"/>
        </w:numPr>
        <w:spacing w:after="120" w:line="240" w:lineRule="auto"/>
        <w:ind w:left="1065" w:hanging="360"/>
        <w:jc w:val="both"/>
        <w:rPr>
          <w:rFonts w:ascii="Times New Roman" w:eastAsia="Calibri" w:hAnsi="Times New Roman" w:cs="Times New Roman"/>
        </w:rPr>
      </w:pPr>
      <w:r w:rsidRPr="00F776B5">
        <w:rPr>
          <w:rFonts w:ascii="Times New Roman" w:eastAsia="Calibri" w:hAnsi="Times New Roman" w:cs="Times New Roman"/>
        </w:rPr>
        <w:t xml:space="preserve">Prodávající vstoupí do likvidace. </w:t>
      </w:r>
    </w:p>
    <w:p w:rsidR="00075717" w:rsidRPr="00F776B5" w:rsidRDefault="00F776B5">
      <w:pPr>
        <w:numPr>
          <w:ilvl w:val="0"/>
          <w:numId w:val="10"/>
        </w:numPr>
        <w:tabs>
          <w:tab w:val="left" w:pos="705"/>
        </w:tabs>
        <w:spacing w:after="12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Kupující má právo odstoupit od smlouvy v případě, že Prodávající uvedl v nabídce k veřejné zakázce informace nebo doklady, které neodpovídají skutečnosti a měly nebo mohly mít vliv na výsledek výběrového řízení.</w:t>
      </w:r>
    </w:p>
    <w:p w:rsidR="00075717" w:rsidRPr="00F776B5" w:rsidRDefault="00F776B5">
      <w:pPr>
        <w:numPr>
          <w:ilvl w:val="0"/>
          <w:numId w:val="10"/>
        </w:numPr>
        <w:tabs>
          <w:tab w:val="left" w:pos="705"/>
        </w:tabs>
        <w:spacing w:after="12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Kupující je oprávněn vypovědět smlouvu i bez udání důvodu. Výpověď smlouvy je účinná okamžikem doručení písemného oznámení o výpovědi smlouvy Prodávajícímu Kupujícím.</w:t>
      </w:r>
    </w:p>
    <w:p w:rsidR="00075717" w:rsidRPr="00F776B5" w:rsidRDefault="00F776B5">
      <w:pPr>
        <w:numPr>
          <w:ilvl w:val="0"/>
          <w:numId w:val="10"/>
        </w:numPr>
        <w:tabs>
          <w:tab w:val="left" w:pos="1080"/>
        </w:tabs>
        <w:spacing w:after="12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Ukončením této Smlouvy nejsou dotčena ustanovení týkající se smluvních pokut a ustanovení týkající se takových práv a povinností, z jejichž povahy vyplývá, že mají trvat i po skončení účinnosti této Smlouvy.</w:t>
      </w:r>
    </w:p>
    <w:p w:rsidR="00075717" w:rsidRPr="00F776B5" w:rsidRDefault="00F776B5">
      <w:pPr>
        <w:keepNext/>
        <w:numPr>
          <w:ilvl w:val="0"/>
          <w:numId w:val="10"/>
        </w:numPr>
        <w:tabs>
          <w:tab w:val="left" w:pos="705"/>
        </w:tabs>
        <w:spacing w:after="120" w:line="240" w:lineRule="auto"/>
        <w:ind w:left="703" w:hanging="703"/>
        <w:jc w:val="both"/>
        <w:rPr>
          <w:rFonts w:ascii="Times New Roman" w:eastAsia="Calibri" w:hAnsi="Times New Roman" w:cs="Times New Roman"/>
          <w:b/>
        </w:rPr>
      </w:pPr>
      <w:r w:rsidRPr="00F776B5">
        <w:rPr>
          <w:rFonts w:ascii="Times New Roman" w:eastAsia="Calibri" w:hAnsi="Times New Roman" w:cs="Times New Roman"/>
          <w:b/>
        </w:rPr>
        <w:t>Oprávněné osoby</w:t>
      </w:r>
    </w:p>
    <w:p w:rsidR="00075717" w:rsidRPr="00F776B5" w:rsidRDefault="00F776B5">
      <w:pPr>
        <w:numPr>
          <w:ilvl w:val="0"/>
          <w:numId w:val="10"/>
        </w:numPr>
        <w:tabs>
          <w:tab w:val="left" w:pos="705"/>
        </w:tabs>
        <w:spacing w:after="12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Komunikace mezi Smluvními stranami bude probíhat zejména prostřednictvím následujících oprávněných osob, pověřených pracovníků nebo statutárních zástupců smluvních stran:</w:t>
      </w:r>
    </w:p>
    <w:p w:rsidR="00075717" w:rsidRPr="00F776B5" w:rsidRDefault="00F776B5">
      <w:pPr>
        <w:spacing w:after="0" w:line="240" w:lineRule="auto"/>
        <w:ind w:firstLine="705"/>
        <w:rPr>
          <w:rFonts w:ascii="Times New Roman" w:eastAsia="Calibri" w:hAnsi="Times New Roman" w:cs="Times New Roman"/>
        </w:rPr>
      </w:pPr>
      <w:r w:rsidRPr="00F776B5">
        <w:rPr>
          <w:rFonts w:ascii="Times New Roman" w:eastAsia="Calibri" w:hAnsi="Times New Roman" w:cs="Times New Roman"/>
        </w:rPr>
        <w:t xml:space="preserve">oprávněnou osobou Kupujícího je: </w:t>
      </w:r>
      <w:r w:rsidRPr="00F776B5">
        <w:rPr>
          <w:rFonts w:ascii="Times New Roman" w:eastAsia="Calibri" w:hAnsi="Times New Roman" w:cs="Times New Roman"/>
          <w:b/>
        </w:rPr>
        <w:t>Mgr. Jakub Adámek</w:t>
      </w:r>
      <w:r w:rsidRPr="00F776B5">
        <w:rPr>
          <w:rFonts w:ascii="Times New Roman" w:eastAsia="Calibri" w:hAnsi="Times New Roman" w:cs="Times New Roman"/>
        </w:rPr>
        <w:t xml:space="preserve">, </w:t>
      </w:r>
      <w:r w:rsidRPr="00F776B5">
        <w:rPr>
          <w:rFonts w:ascii="Times New Roman" w:eastAsia="Calibri" w:hAnsi="Times New Roman" w:cs="Times New Roman"/>
          <w:b/>
        </w:rPr>
        <w:t>ředitel, tel.: +420 241 940 609</w:t>
      </w:r>
      <w:r w:rsidRPr="00F776B5">
        <w:rPr>
          <w:rFonts w:ascii="Times New Roman" w:eastAsia="Calibri" w:hAnsi="Times New Roman" w:cs="Times New Roman"/>
        </w:rPr>
        <w:t xml:space="preserve">, </w:t>
      </w:r>
    </w:p>
    <w:p w:rsidR="00075717" w:rsidRPr="00F776B5" w:rsidRDefault="00F776B5">
      <w:pPr>
        <w:spacing w:after="120" w:line="240" w:lineRule="auto"/>
        <w:ind w:firstLine="705"/>
        <w:jc w:val="both"/>
        <w:rPr>
          <w:rFonts w:ascii="Times New Roman" w:eastAsia="Calibri" w:hAnsi="Times New Roman" w:cs="Times New Roman"/>
        </w:rPr>
      </w:pPr>
      <w:r w:rsidRPr="00F776B5">
        <w:rPr>
          <w:rFonts w:ascii="Times New Roman" w:eastAsia="Calibri" w:hAnsi="Times New Roman" w:cs="Times New Roman"/>
          <w:b/>
        </w:rPr>
        <w:t>e-mail: lagunapsary@volny.cz</w:t>
      </w:r>
    </w:p>
    <w:p w:rsidR="00075717" w:rsidRPr="00F776B5" w:rsidRDefault="00F776B5">
      <w:pPr>
        <w:numPr>
          <w:ilvl w:val="0"/>
          <w:numId w:val="11"/>
        </w:numPr>
        <w:spacing w:after="120" w:line="240" w:lineRule="auto"/>
        <w:ind w:left="1065" w:hanging="360"/>
        <w:jc w:val="both"/>
        <w:rPr>
          <w:rFonts w:ascii="Times New Roman" w:eastAsia="Calibri" w:hAnsi="Times New Roman" w:cs="Times New Roman"/>
        </w:rPr>
      </w:pPr>
      <w:r w:rsidRPr="00F776B5">
        <w:rPr>
          <w:rFonts w:ascii="Times New Roman" w:eastAsia="Calibri" w:hAnsi="Times New Roman" w:cs="Times New Roman"/>
        </w:rPr>
        <w:t xml:space="preserve">Oprávněnou osobou Prodávajícího je: Petr </w:t>
      </w:r>
      <w:proofErr w:type="spellStart"/>
      <w:r w:rsidRPr="00F776B5">
        <w:rPr>
          <w:rFonts w:ascii="Times New Roman" w:eastAsia="Calibri" w:hAnsi="Times New Roman" w:cs="Times New Roman"/>
        </w:rPr>
        <w:t>Menda</w:t>
      </w:r>
      <w:proofErr w:type="spellEnd"/>
      <w:r w:rsidRPr="00F776B5">
        <w:rPr>
          <w:rFonts w:ascii="Times New Roman" w:eastAsia="Calibri" w:hAnsi="Times New Roman" w:cs="Times New Roman"/>
        </w:rPr>
        <w:t>, tel.: 608302423, email: telvis@seznam.cz</w:t>
      </w:r>
    </w:p>
    <w:p w:rsidR="00075717" w:rsidRPr="00F776B5" w:rsidRDefault="00F776B5">
      <w:pPr>
        <w:numPr>
          <w:ilvl w:val="0"/>
          <w:numId w:val="11"/>
        </w:numPr>
        <w:spacing w:after="120" w:line="240" w:lineRule="auto"/>
        <w:ind w:left="1065" w:hanging="360"/>
        <w:jc w:val="both"/>
        <w:rPr>
          <w:rFonts w:ascii="Times New Roman" w:eastAsia="Calibri" w:hAnsi="Times New Roman" w:cs="Times New Roman"/>
        </w:rPr>
      </w:pPr>
      <w:r w:rsidRPr="00F776B5">
        <w:rPr>
          <w:rFonts w:ascii="Times New Roman" w:eastAsia="Calibri" w:hAnsi="Times New Roman" w:cs="Times New Roman"/>
        </w:rPr>
        <w:t>Veškeré uplatňování nároků, sdělování, žádosti, předávání informací apod. (dále též „Sdělení“) mezi Smluvními stranami dle této Smlouvy musí být příslušnou Smluvní stranou provedeno v písemné formě a doručeno druhé Smluvní straně osobně, doporučenou poštou, nebo e-mailem s použitím uznávaného elektronického podpisu.</w:t>
      </w:r>
    </w:p>
    <w:p w:rsidR="00075717" w:rsidRPr="00F776B5" w:rsidRDefault="00075717">
      <w:pPr>
        <w:spacing w:before="120" w:after="0" w:line="360" w:lineRule="auto"/>
        <w:jc w:val="both"/>
        <w:rPr>
          <w:rFonts w:ascii="Times New Roman" w:eastAsia="Calibri" w:hAnsi="Times New Roman" w:cs="Times New Roman"/>
        </w:rPr>
      </w:pPr>
    </w:p>
    <w:p w:rsidR="00075717" w:rsidRPr="00F776B5" w:rsidRDefault="00F776B5">
      <w:pPr>
        <w:numPr>
          <w:ilvl w:val="0"/>
          <w:numId w:val="12"/>
        </w:numPr>
        <w:tabs>
          <w:tab w:val="left" w:pos="705"/>
        </w:tabs>
        <w:spacing w:after="120" w:line="240" w:lineRule="auto"/>
        <w:ind w:left="705" w:hanging="705"/>
        <w:jc w:val="both"/>
        <w:rPr>
          <w:rFonts w:ascii="Times New Roman" w:eastAsia="Calibri" w:hAnsi="Times New Roman" w:cs="Times New Roman"/>
          <w:b/>
        </w:rPr>
      </w:pPr>
      <w:r w:rsidRPr="00F776B5">
        <w:rPr>
          <w:rFonts w:ascii="Times New Roman" w:eastAsia="Calibri" w:hAnsi="Times New Roman" w:cs="Times New Roman"/>
          <w:b/>
        </w:rPr>
        <w:t xml:space="preserve">Ostatní ujednání </w:t>
      </w:r>
    </w:p>
    <w:p w:rsidR="00075717" w:rsidRPr="00F776B5" w:rsidRDefault="00F776B5">
      <w:pPr>
        <w:numPr>
          <w:ilvl w:val="0"/>
          <w:numId w:val="12"/>
        </w:numPr>
        <w:tabs>
          <w:tab w:val="left" w:pos="-1134"/>
          <w:tab w:val="left" w:pos="-284"/>
          <w:tab w:val="left" w:pos="425"/>
        </w:tabs>
        <w:spacing w:before="120" w:after="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ab/>
        <w:t>Odpovědnost za škodu na Předmětu koupě nebo jeho části nese Prodávající v plném rozsahu až do dne předání celého Předmětu koupě Kupujícímu. Prodávající je povinen nahradit Kupujícímu škodu v plné výši, která vznikla při dodání předmětu koupě nebo jeho části.</w:t>
      </w:r>
    </w:p>
    <w:p w:rsidR="00075717" w:rsidRPr="00F776B5" w:rsidRDefault="00F776B5">
      <w:pPr>
        <w:numPr>
          <w:ilvl w:val="0"/>
          <w:numId w:val="12"/>
        </w:numPr>
        <w:tabs>
          <w:tab w:val="left" w:pos="-709"/>
          <w:tab w:val="left" w:pos="425"/>
        </w:tabs>
        <w:spacing w:before="120" w:after="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 xml:space="preserve">      Smluvní strany se dohodly na tom, že žádná ze smluvních stran není oprávněna postoupit práva a závazky z této Smlouvy třetí osobě bez výslovného písemného souhlasu druhé smluvní strany.</w:t>
      </w:r>
    </w:p>
    <w:p w:rsidR="00075717" w:rsidRPr="00F776B5" w:rsidRDefault="00F776B5">
      <w:pPr>
        <w:numPr>
          <w:ilvl w:val="0"/>
          <w:numId w:val="12"/>
        </w:numPr>
        <w:tabs>
          <w:tab w:val="left" w:pos="705"/>
          <w:tab w:val="left" w:pos="-709"/>
          <w:tab w:val="left" w:pos="709"/>
        </w:tabs>
        <w:spacing w:before="120" w:after="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Prodávající je osobou povinnou spolupůsobit při výkonu finanční kontroly prováděné v souvislosti s úhradou zboží nebo služeb z veřejných výdajů podle § 2 písm. e) zákona č. 320/2001 Sb., o finanční kontrole ve veřejné správě a o změně některých zákonů, v platném znění.</w:t>
      </w:r>
    </w:p>
    <w:p w:rsidR="00075717" w:rsidRPr="00F776B5" w:rsidRDefault="00075717">
      <w:pPr>
        <w:spacing w:before="120" w:after="0" w:line="360" w:lineRule="auto"/>
        <w:jc w:val="both"/>
        <w:rPr>
          <w:rFonts w:ascii="Times New Roman" w:eastAsia="Calibri" w:hAnsi="Times New Roman" w:cs="Times New Roman"/>
        </w:rPr>
      </w:pPr>
    </w:p>
    <w:p w:rsidR="00075717" w:rsidRPr="00F776B5" w:rsidRDefault="00F776B5">
      <w:pPr>
        <w:numPr>
          <w:ilvl w:val="0"/>
          <w:numId w:val="13"/>
        </w:numPr>
        <w:tabs>
          <w:tab w:val="left" w:pos="705"/>
        </w:tabs>
        <w:spacing w:after="120" w:line="240" w:lineRule="auto"/>
        <w:ind w:left="705" w:hanging="705"/>
        <w:jc w:val="both"/>
        <w:rPr>
          <w:rFonts w:ascii="Times New Roman" w:eastAsia="Calibri" w:hAnsi="Times New Roman" w:cs="Times New Roman"/>
          <w:b/>
        </w:rPr>
      </w:pPr>
      <w:r w:rsidRPr="00F776B5">
        <w:rPr>
          <w:rFonts w:ascii="Times New Roman" w:eastAsia="Calibri" w:hAnsi="Times New Roman" w:cs="Times New Roman"/>
          <w:b/>
        </w:rPr>
        <w:t>Společná a závěrečná ustanovení</w:t>
      </w:r>
    </w:p>
    <w:p w:rsidR="00075717" w:rsidRPr="00F776B5" w:rsidRDefault="00F776B5">
      <w:pPr>
        <w:numPr>
          <w:ilvl w:val="0"/>
          <w:numId w:val="13"/>
        </w:numPr>
        <w:tabs>
          <w:tab w:val="left" w:pos="1080"/>
        </w:tabs>
        <w:spacing w:after="12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lastRenderedPageBreak/>
        <w:t>V případě, že se vyskytne jakákoli překážka, zejména</w:t>
      </w:r>
    </w:p>
    <w:p w:rsidR="00075717" w:rsidRPr="00F776B5" w:rsidRDefault="00F776B5">
      <w:pPr>
        <w:numPr>
          <w:ilvl w:val="0"/>
          <w:numId w:val="13"/>
        </w:numPr>
        <w:spacing w:after="120" w:line="240" w:lineRule="auto"/>
        <w:ind w:left="1425" w:right="-17" w:hanging="720"/>
        <w:jc w:val="both"/>
        <w:rPr>
          <w:rFonts w:ascii="Times New Roman" w:eastAsia="Calibri" w:hAnsi="Times New Roman" w:cs="Times New Roman"/>
        </w:rPr>
      </w:pPr>
      <w:r w:rsidRPr="00F776B5">
        <w:rPr>
          <w:rFonts w:ascii="Times New Roman" w:eastAsia="Calibri" w:hAnsi="Times New Roman" w:cs="Times New Roman"/>
        </w:rPr>
        <w:t>prodlení Kupujícího s poskytnutím součinnosti, které by podmiňovalo plnění Prodávajícího;</w:t>
      </w:r>
    </w:p>
    <w:p w:rsidR="00075717" w:rsidRPr="00F776B5" w:rsidRDefault="00F776B5">
      <w:pPr>
        <w:numPr>
          <w:ilvl w:val="0"/>
          <w:numId w:val="13"/>
        </w:numPr>
        <w:spacing w:after="120" w:line="240" w:lineRule="auto"/>
        <w:ind w:left="1425" w:right="-17" w:hanging="720"/>
        <w:jc w:val="both"/>
        <w:rPr>
          <w:rFonts w:ascii="Times New Roman" w:eastAsia="Calibri" w:hAnsi="Times New Roman" w:cs="Times New Roman"/>
        </w:rPr>
      </w:pPr>
      <w:r w:rsidRPr="00F776B5">
        <w:rPr>
          <w:rFonts w:ascii="Times New Roman" w:eastAsia="Calibri" w:hAnsi="Times New Roman" w:cs="Times New Roman"/>
        </w:rPr>
        <w:t xml:space="preserve">mimořádná nepředvídatelná a nepřekonatelná překážka dle </w:t>
      </w:r>
      <w:proofErr w:type="spellStart"/>
      <w:r w:rsidRPr="00F776B5">
        <w:rPr>
          <w:rFonts w:ascii="Times New Roman" w:eastAsia="Calibri" w:hAnsi="Times New Roman" w:cs="Times New Roman"/>
        </w:rPr>
        <w:t>ust</w:t>
      </w:r>
      <w:proofErr w:type="spellEnd"/>
      <w:r w:rsidRPr="00F776B5">
        <w:rPr>
          <w:rFonts w:ascii="Times New Roman" w:eastAsia="Calibri" w:hAnsi="Times New Roman" w:cs="Times New Roman"/>
        </w:rPr>
        <w:t>. § 2913 odst. 2 Občanského zákoníku apod.,</w:t>
      </w:r>
    </w:p>
    <w:p w:rsidR="00075717" w:rsidRPr="00F776B5" w:rsidRDefault="00F776B5">
      <w:pPr>
        <w:tabs>
          <w:tab w:val="left" w:pos="1080"/>
        </w:tabs>
        <w:spacing w:after="120" w:line="240" w:lineRule="auto"/>
        <w:ind w:left="705"/>
        <w:jc w:val="both"/>
        <w:rPr>
          <w:rFonts w:ascii="Times New Roman" w:eastAsia="Calibri" w:hAnsi="Times New Roman" w:cs="Times New Roman"/>
        </w:rPr>
      </w:pPr>
      <w:r w:rsidRPr="00F776B5">
        <w:rPr>
          <w:rFonts w:ascii="Times New Roman" w:eastAsia="Calibri" w:hAnsi="Times New Roman" w:cs="Times New Roman"/>
        </w:rPr>
        <w:t>která by mohla mít jakýkoli dopad na termíny dodání Předmětu koupě, má Prodávající povinnost o této překážce Kupujícího písemně informovat, a to nejpozději do pěti (5) kalendářních dnů od okamžiku, kdy se tato překážka vyskytla. Pokud Prodávající v této pětidenní lhůtě o překážkách písemně neinformuje, zanikají veškerá práva Prodávajícího, která se na existenci příslušné překážky váží, zejména Prodávající nebude mít nárok na jakýkoli posun termínů dodávky Předmětu koupě.</w:t>
      </w:r>
    </w:p>
    <w:p w:rsidR="00075717" w:rsidRPr="00F776B5" w:rsidRDefault="00F776B5">
      <w:pPr>
        <w:numPr>
          <w:ilvl w:val="0"/>
          <w:numId w:val="14"/>
        </w:numPr>
        <w:tabs>
          <w:tab w:val="left" w:pos="1080"/>
        </w:tabs>
        <w:spacing w:after="12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Smluvní strany se zavazují vzájemně spolupracovat a poskytovat si veškerou nutnou součinnost potřebnou při dodávce předmětu koupě podle této Smlouvy. Smluvní strany jsou povinny se vzájemně informovat o veškerých skutečnostech, které jsou nebo mohou být důležité pro plnění této Smlouvy.</w:t>
      </w:r>
    </w:p>
    <w:p w:rsidR="00075717" w:rsidRPr="00F776B5" w:rsidRDefault="00F776B5">
      <w:pPr>
        <w:numPr>
          <w:ilvl w:val="0"/>
          <w:numId w:val="14"/>
        </w:numPr>
        <w:tabs>
          <w:tab w:val="left" w:pos="1080"/>
        </w:tabs>
        <w:spacing w:after="12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Prodávající je povinen postupovat při dodávce předmětu koupě nebo jeho částí s náležitou odbornou péčí a podle pokynů Kupujícího.</w:t>
      </w:r>
    </w:p>
    <w:p w:rsidR="00075717" w:rsidRPr="00F776B5" w:rsidRDefault="00F776B5">
      <w:pPr>
        <w:numPr>
          <w:ilvl w:val="0"/>
          <w:numId w:val="14"/>
        </w:numPr>
        <w:tabs>
          <w:tab w:val="left" w:pos="1080"/>
        </w:tabs>
        <w:spacing w:after="12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Vyjma změn oprávněných osob podle článku 8 této Smlouvy mohou veškeré změny a doplňky této Smlouvy být provedeny pouze na základě písemného dodatku k této Smlouvě, podepsaného oběma Smluvními stranami.</w:t>
      </w:r>
    </w:p>
    <w:p w:rsidR="00075717" w:rsidRPr="00F776B5" w:rsidRDefault="00F776B5">
      <w:pPr>
        <w:numPr>
          <w:ilvl w:val="0"/>
          <w:numId w:val="14"/>
        </w:numPr>
        <w:tabs>
          <w:tab w:val="left" w:pos="1080"/>
        </w:tabs>
        <w:spacing w:after="12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Tato Smlouva se řídí právním řádem České republiky.</w:t>
      </w:r>
    </w:p>
    <w:p w:rsidR="00075717" w:rsidRPr="00F776B5" w:rsidRDefault="00F776B5">
      <w:pPr>
        <w:numPr>
          <w:ilvl w:val="0"/>
          <w:numId w:val="14"/>
        </w:numPr>
        <w:tabs>
          <w:tab w:val="left" w:pos="1080"/>
        </w:tabs>
        <w:spacing w:after="12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Smluvní strany prohlašují, že skutečnosti uvedené v této Smlouvě nepovažují za obchodní   tajemství ve smyslu § 504 Občanského zákoníku a udělují svolení k jejich užití a zveřejnění bez stanovení jakýchkoli dalších podmínek.</w:t>
      </w:r>
    </w:p>
    <w:p w:rsidR="00075717" w:rsidRPr="00F776B5" w:rsidRDefault="00F776B5">
      <w:pPr>
        <w:tabs>
          <w:tab w:val="left" w:pos="-720"/>
        </w:tabs>
        <w:suppressAutoHyphens/>
        <w:spacing w:after="0" w:line="240" w:lineRule="auto"/>
        <w:ind w:left="705"/>
        <w:jc w:val="both"/>
        <w:rPr>
          <w:rFonts w:ascii="Times New Roman" w:eastAsia="Calibri" w:hAnsi="Times New Roman" w:cs="Times New Roman"/>
        </w:rPr>
      </w:pPr>
      <w:r w:rsidRPr="00F776B5">
        <w:rPr>
          <w:rFonts w:ascii="Times New Roman" w:eastAsia="Calibri" w:hAnsi="Times New Roman" w:cs="Times New Roman"/>
        </w:rPr>
        <w:tab/>
        <w:t>Smluvní strany souhlasí s tím, že tato Smlouva včetně příloh a případných dodatků bude uveřejněna.</w:t>
      </w:r>
    </w:p>
    <w:p w:rsidR="00075717" w:rsidRPr="00F776B5" w:rsidRDefault="00F776B5">
      <w:pPr>
        <w:numPr>
          <w:ilvl w:val="0"/>
          <w:numId w:val="15"/>
        </w:numPr>
        <w:tabs>
          <w:tab w:val="left" w:pos="1080"/>
        </w:tabs>
        <w:spacing w:after="12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 xml:space="preserve">Tato Smlouva je vyhotovena ve dvou vyhotoveních v českém jazyce, přičemž obě vyhotovení mají platnost originálu. Kupující i Prodávající obdrží po jednom vyhotovení Smlouvy. </w:t>
      </w:r>
    </w:p>
    <w:p w:rsidR="00075717" w:rsidRPr="00F776B5" w:rsidRDefault="00F776B5">
      <w:pPr>
        <w:numPr>
          <w:ilvl w:val="0"/>
          <w:numId w:val="15"/>
        </w:numPr>
        <w:tabs>
          <w:tab w:val="left" w:pos="1080"/>
        </w:tabs>
        <w:spacing w:after="12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Tato Smlouva nabývá účinnosti dnem jejího podpisu Smluvními stranami.</w:t>
      </w:r>
    </w:p>
    <w:p w:rsidR="00075717" w:rsidRPr="00F776B5" w:rsidRDefault="00F776B5">
      <w:pPr>
        <w:numPr>
          <w:ilvl w:val="0"/>
          <w:numId w:val="15"/>
        </w:numPr>
        <w:tabs>
          <w:tab w:val="left" w:pos="1080"/>
        </w:tabs>
        <w:spacing w:after="12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Nedílnou součástí této Smlouvy jsou následující přílohy:</w:t>
      </w:r>
    </w:p>
    <w:p w:rsidR="00075717" w:rsidRPr="00F776B5" w:rsidRDefault="00F776B5">
      <w:pPr>
        <w:spacing w:after="120" w:line="280" w:lineRule="auto"/>
        <w:ind w:left="705"/>
        <w:jc w:val="both"/>
        <w:rPr>
          <w:rFonts w:ascii="Times New Roman" w:eastAsia="Calibri" w:hAnsi="Times New Roman" w:cs="Times New Roman"/>
          <w:b/>
        </w:rPr>
      </w:pPr>
      <w:r w:rsidRPr="00F776B5">
        <w:rPr>
          <w:rFonts w:ascii="Times New Roman" w:eastAsia="Calibri" w:hAnsi="Times New Roman" w:cs="Times New Roman"/>
          <w:b/>
        </w:rPr>
        <w:t>Příloha č. 1 – Technická specifikace předmětu koupě včetně cen jednotlivých položek předmětu koupě</w:t>
      </w:r>
    </w:p>
    <w:p w:rsidR="00075717" w:rsidRPr="00F776B5" w:rsidRDefault="00F776B5">
      <w:pPr>
        <w:numPr>
          <w:ilvl w:val="0"/>
          <w:numId w:val="16"/>
        </w:numPr>
        <w:tabs>
          <w:tab w:val="left" w:pos="1080"/>
        </w:tabs>
        <w:spacing w:after="120" w:line="240" w:lineRule="auto"/>
        <w:ind w:left="705" w:hanging="705"/>
        <w:jc w:val="both"/>
        <w:rPr>
          <w:rFonts w:ascii="Times New Roman" w:eastAsia="Calibri" w:hAnsi="Times New Roman" w:cs="Times New Roman"/>
        </w:rPr>
      </w:pPr>
      <w:r w:rsidRPr="00F776B5">
        <w:rPr>
          <w:rFonts w:ascii="Times New Roman" w:eastAsia="Calibri" w:hAnsi="Times New Roman" w:cs="Times New Roman"/>
        </w:rPr>
        <w:t>Smluvní strany prohlašují, že si tuto Smlouvu přečetly, že s jejím obsahem souhlasí a na důkaz toho k ní připojují svoje podpisy.</w:t>
      </w:r>
    </w:p>
    <w:p w:rsidR="00075717" w:rsidRPr="00F776B5" w:rsidRDefault="00075717">
      <w:pPr>
        <w:tabs>
          <w:tab w:val="left" w:pos="5103"/>
        </w:tabs>
        <w:spacing w:after="0" w:line="240" w:lineRule="auto"/>
        <w:rPr>
          <w:rFonts w:ascii="Times New Roman" w:eastAsia="Calibri" w:hAnsi="Times New Roman" w:cs="Times New Roman"/>
        </w:rPr>
      </w:pPr>
    </w:p>
    <w:p w:rsidR="00075717" w:rsidRPr="00F776B5" w:rsidRDefault="00075717">
      <w:pPr>
        <w:tabs>
          <w:tab w:val="left" w:pos="5103"/>
        </w:tabs>
        <w:spacing w:after="0" w:line="240" w:lineRule="auto"/>
        <w:rPr>
          <w:rFonts w:ascii="Times New Roman" w:eastAsia="Calibri" w:hAnsi="Times New Roman" w:cs="Times New Roman"/>
        </w:rPr>
      </w:pPr>
    </w:p>
    <w:p w:rsidR="00075717" w:rsidRPr="00F776B5" w:rsidRDefault="00F776B5">
      <w:pPr>
        <w:tabs>
          <w:tab w:val="left" w:pos="5103"/>
        </w:tabs>
        <w:spacing w:after="0" w:line="240" w:lineRule="auto"/>
        <w:rPr>
          <w:rFonts w:ascii="Times New Roman" w:eastAsia="Calibri" w:hAnsi="Times New Roman" w:cs="Times New Roman"/>
        </w:rPr>
      </w:pPr>
      <w:r w:rsidRPr="00F776B5">
        <w:rPr>
          <w:rFonts w:ascii="Times New Roman" w:eastAsia="Calibri" w:hAnsi="Times New Roman" w:cs="Times New Roman"/>
        </w:rPr>
        <w:t>K</w:t>
      </w:r>
      <w:r w:rsidR="00ED3AD5">
        <w:rPr>
          <w:rFonts w:ascii="Times New Roman" w:eastAsia="Calibri" w:hAnsi="Times New Roman" w:cs="Times New Roman"/>
        </w:rPr>
        <w:t>upující:</w:t>
      </w:r>
      <w:r w:rsidR="00ED3AD5">
        <w:rPr>
          <w:rFonts w:ascii="Times New Roman" w:eastAsia="Calibri" w:hAnsi="Times New Roman" w:cs="Times New Roman"/>
        </w:rPr>
        <w:tab/>
        <w:t xml:space="preserve">Prodávající: </w:t>
      </w:r>
    </w:p>
    <w:p w:rsidR="00075717" w:rsidRPr="00F776B5" w:rsidRDefault="00075717">
      <w:pPr>
        <w:tabs>
          <w:tab w:val="left" w:pos="5103"/>
        </w:tabs>
        <w:spacing w:after="0" w:line="240" w:lineRule="auto"/>
        <w:rPr>
          <w:rFonts w:ascii="Times New Roman" w:eastAsia="Calibri" w:hAnsi="Times New Roman" w:cs="Times New Roman"/>
        </w:rPr>
      </w:pPr>
    </w:p>
    <w:p w:rsidR="00075717" w:rsidRPr="00F776B5" w:rsidRDefault="00F776B5">
      <w:pPr>
        <w:spacing w:before="28" w:after="28" w:line="240" w:lineRule="auto"/>
        <w:rPr>
          <w:rFonts w:ascii="Times New Roman" w:eastAsia="Calibri" w:hAnsi="Times New Roman" w:cs="Times New Roman"/>
        </w:rPr>
      </w:pPr>
      <w:r w:rsidRPr="00F776B5">
        <w:rPr>
          <w:rFonts w:ascii="Times New Roman" w:eastAsia="Calibri" w:hAnsi="Times New Roman" w:cs="Times New Roman"/>
        </w:rPr>
        <w:t>V Psárech dne</w:t>
      </w:r>
      <w:r w:rsidRPr="00F776B5">
        <w:rPr>
          <w:rFonts w:ascii="Times New Roman" w:eastAsia="Calibri" w:hAnsi="Times New Roman" w:cs="Times New Roman"/>
        </w:rPr>
        <w:tab/>
      </w:r>
      <w:r>
        <w:rPr>
          <w:rFonts w:ascii="Times New Roman" w:eastAsia="Calibri" w:hAnsi="Times New Roman" w:cs="Times New Roman"/>
        </w:rPr>
        <w:t>22. 8. 2025</w:t>
      </w:r>
      <w:r w:rsidRPr="00F776B5">
        <w:rPr>
          <w:rFonts w:ascii="Times New Roman" w:eastAsia="Calibri" w:hAnsi="Times New Roman" w:cs="Times New Roman"/>
        </w:rPr>
        <w:tab/>
      </w:r>
      <w:r w:rsidRPr="00F776B5">
        <w:rPr>
          <w:rFonts w:ascii="Times New Roman" w:eastAsia="Calibri" w:hAnsi="Times New Roman" w:cs="Times New Roman"/>
        </w:rPr>
        <w:tab/>
      </w:r>
      <w:r w:rsidRPr="00F776B5">
        <w:rPr>
          <w:rFonts w:ascii="Times New Roman" w:eastAsia="Calibri" w:hAnsi="Times New Roman" w:cs="Times New Roman"/>
        </w:rPr>
        <w:tab/>
        <w:t xml:space="preserve">               V </w:t>
      </w:r>
      <w:proofErr w:type="gramStart"/>
      <w:r w:rsidRPr="00F776B5">
        <w:rPr>
          <w:rFonts w:ascii="Times New Roman" w:eastAsia="Calibri" w:hAnsi="Times New Roman" w:cs="Times New Roman"/>
        </w:rPr>
        <w:t>Jesenice</w:t>
      </w:r>
      <w:proofErr w:type="gramEnd"/>
      <w:r w:rsidRPr="00F776B5">
        <w:rPr>
          <w:rFonts w:ascii="Times New Roman" w:eastAsia="Calibri" w:hAnsi="Times New Roman" w:cs="Times New Roman"/>
        </w:rPr>
        <w:t xml:space="preserve"> dne 18.8 2025 </w:t>
      </w:r>
    </w:p>
    <w:p w:rsidR="00075717" w:rsidRPr="00F776B5" w:rsidRDefault="00075717">
      <w:pPr>
        <w:spacing w:after="0" w:line="240" w:lineRule="auto"/>
        <w:rPr>
          <w:rFonts w:ascii="Times New Roman" w:eastAsia="Calibri" w:hAnsi="Times New Roman" w:cs="Times New Roman"/>
        </w:rPr>
      </w:pPr>
    </w:p>
    <w:p w:rsidR="00075717" w:rsidRPr="00F776B5" w:rsidRDefault="00F776B5">
      <w:pPr>
        <w:spacing w:after="0" w:line="240" w:lineRule="auto"/>
        <w:rPr>
          <w:rFonts w:ascii="Times New Roman" w:eastAsia="Calibri" w:hAnsi="Times New Roman" w:cs="Times New Roman"/>
        </w:rPr>
      </w:pPr>
      <w:r w:rsidRPr="00F776B5">
        <w:rPr>
          <w:rFonts w:ascii="Times New Roman" w:eastAsia="Calibri" w:hAnsi="Times New Roman" w:cs="Times New Roman"/>
        </w:rPr>
        <w:tab/>
      </w:r>
    </w:p>
    <w:p w:rsidR="00075717" w:rsidRPr="00F776B5" w:rsidRDefault="00F776B5">
      <w:pPr>
        <w:spacing w:after="0" w:line="240" w:lineRule="auto"/>
        <w:rPr>
          <w:rFonts w:ascii="Times New Roman" w:eastAsia="Calibri" w:hAnsi="Times New Roman" w:cs="Times New Roman"/>
          <w:i/>
        </w:rPr>
      </w:pPr>
      <w:r w:rsidRPr="00F776B5">
        <w:rPr>
          <w:rFonts w:ascii="Times New Roman" w:eastAsia="Calibri" w:hAnsi="Times New Roman" w:cs="Times New Roman"/>
        </w:rPr>
        <w:tab/>
      </w:r>
      <w:r w:rsidRPr="00F776B5">
        <w:rPr>
          <w:rFonts w:ascii="Times New Roman" w:eastAsia="Calibri" w:hAnsi="Times New Roman" w:cs="Times New Roman"/>
        </w:rPr>
        <w:tab/>
      </w:r>
      <w:r w:rsidRPr="00F776B5">
        <w:rPr>
          <w:rFonts w:ascii="Times New Roman" w:eastAsia="Calibri" w:hAnsi="Times New Roman" w:cs="Times New Roman"/>
        </w:rPr>
        <w:tab/>
      </w:r>
      <w:r w:rsidRPr="00F776B5">
        <w:rPr>
          <w:rFonts w:ascii="Times New Roman" w:eastAsia="Calibri" w:hAnsi="Times New Roman" w:cs="Times New Roman"/>
        </w:rPr>
        <w:tab/>
      </w:r>
      <w:r w:rsidRPr="00F776B5">
        <w:rPr>
          <w:rFonts w:ascii="Times New Roman" w:eastAsia="Calibri" w:hAnsi="Times New Roman" w:cs="Times New Roman"/>
        </w:rPr>
        <w:tab/>
      </w:r>
      <w:r w:rsidRPr="00F776B5">
        <w:rPr>
          <w:rFonts w:ascii="Times New Roman" w:eastAsia="Calibri" w:hAnsi="Times New Roman" w:cs="Times New Roman"/>
        </w:rPr>
        <w:tab/>
      </w:r>
      <w:r w:rsidRPr="00F776B5">
        <w:rPr>
          <w:rFonts w:ascii="Times New Roman" w:eastAsia="Calibri" w:hAnsi="Times New Roman" w:cs="Times New Roman"/>
        </w:rPr>
        <w:tab/>
        <w:t xml:space="preserve">        </w:t>
      </w:r>
      <w:r w:rsidRPr="00F776B5">
        <w:rPr>
          <w:rFonts w:ascii="Times New Roman" w:eastAsia="Calibri" w:hAnsi="Times New Roman" w:cs="Times New Roman"/>
        </w:rPr>
        <w:tab/>
      </w:r>
      <w:r w:rsidRPr="00F776B5">
        <w:rPr>
          <w:rFonts w:ascii="Times New Roman" w:eastAsia="Calibri" w:hAnsi="Times New Roman" w:cs="Times New Roman"/>
        </w:rPr>
        <w:tab/>
      </w:r>
    </w:p>
    <w:p w:rsidR="00075717" w:rsidRPr="00F776B5" w:rsidRDefault="00F776B5">
      <w:pPr>
        <w:spacing w:after="0" w:line="240" w:lineRule="auto"/>
        <w:rPr>
          <w:rFonts w:ascii="Times New Roman" w:eastAsia="Calibri" w:hAnsi="Times New Roman" w:cs="Times New Roman"/>
        </w:rPr>
      </w:pPr>
      <w:r w:rsidRPr="00F776B5">
        <w:rPr>
          <w:rFonts w:ascii="Times New Roman" w:eastAsia="Calibri" w:hAnsi="Times New Roman" w:cs="Times New Roman"/>
        </w:rPr>
        <w:t>______________________</w:t>
      </w:r>
      <w:r w:rsidRPr="00F776B5">
        <w:rPr>
          <w:rFonts w:ascii="Times New Roman" w:eastAsia="Calibri" w:hAnsi="Times New Roman" w:cs="Times New Roman"/>
        </w:rPr>
        <w:tab/>
      </w:r>
      <w:r w:rsidRPr="00F776B5">
        <w:rPr>
          <w:rFonts w:ascii="Times New Roman" w:eastAsia="Calibri" w:hAnsi="Times New Roman" w:cs="Times New Roman"/>
        </w:rPr>
        <w:tab/>
      </w:r>
      <w:r w:rsidRPr="00F776B5">
        <w:rPr>
          <w:rFonts w:ascii="Times New Roman" w:eastAsia="Calibri" w:hAnsi="Times New Roman" w:cs="Times New Roman"/>
        </w:rPr>
        <w:tab/>
      </w:r>
      <w:r w:rsidRPr="00F776B5">
        <w:rPr>
          <w:rFonts w:ascii="Times New Roman" w:eastAsia="Calibri" w:hAnsi="Times New Roman" w:cs="Times New Roman"/>
        </w:rPr>
        <w:tab/>
        <w:t>_________________________</w:t>
      </w:r>
    </w:p>
    <w:p w:rsidR="00075717" w:rsidRPr="00F776B5" w:rsidRDefault="00F776B5">
      <w:pPr>
        <w:suppressAutoHyphens/>
        <w:spacing w:after="0" w:line="240" w:lineRule="auto"/>
        <w:rPr>
          <w:rFonts w:ascii="Times New Roman" w:eastAsia="Calibri" w:hAnsi="Times New Roman" w:cs="Times New Roman"/>
          <w:b/>
          <w:color w:val="000000"/>
        </w:rPr>
      </w:pPr>
      <w:r w:rsidRPr="00F776B5">
        <w:rPr>
          <w:rFonts w:ascii="Times New Roman" w:eastAsia="Calibri" w:hAnsi="Times New Roman" w:cs="Times New Roman"/>
          <w:b/>
          <w:color w:val="000000"/>
        </w:rPr>
        <w:t xml:space="preserve">Razítko a podpis </w:t>
      </w:r>
      <w:r w:rsidRPr="00F776B5">
        <w:rPr>
          <w:rFonts w:ascii="Times New Roman" w:eastAsia="Calibri" w:hAnsi="Times New Roman" w:cs="Times New Roman"/>
          <w:b/>
          <w:color w:val="000000"/>
        </w:rPr>
        <w:tab/>
      </w:r>
      <w:r w:rsidRPr="00F776B5">
        <w:rPr>
          <w:rFonts w:ascii="Times New Roman" w:eastAsia="Calibri" w:hAnsi="Times New Roman" w:cs="Times New Roman"/>
          <w:b/>
          <w:color w:val="000000"/>
        </w:rPr>
        <w:tab/>
      </w:r>
      <w:r w:rsidRPr="00F776B5">
        <w:rPr>
          <w:rFonts w:ascii="Times New Roman" w:eastAsia="Calibri" w:hAnsi="Times New Roman" w:cs="Times New Roman"/>
          <w:b/>
          <w:color w:val="000000"/>
        </w:rPr>
        <w:tab/>
      </w:r>
      <w:r w:rsidRPr="00F776B5">
        <w:rPr>
          <w:rFonts w:ascii="Times New Roman" w:eastAsia="Calibri" w:hAnsi="Times New Roman" w:cs="Times New Roman"/>
          <w:b/>
          <w:color w:val="000000"/>
        </w:rPr>
        <w:tab/>
      </w:r>
      <w:r w:rsidRPr="00F776B5">
        <w:rPr>
          <w:rFonts w:ascii="Times New Roman" w:eastAsia="Calibri" w:hAnsi="Times New Roman" w:cs="Times New Roman"/>
          <w:b/>
          <w:color w:val="000000"/>
        </w:rPr>
        <w:tab/>
        <w:t>Razítko a podpis</w:t>
      </w:r>
      <w:r w:rsidRPr="00F776B5">
        <w:rPr>
          <w:rFonts w:ascii="Times New Roman" w:eastAsia="Calibri" w:hAnsi="Times New Roman" w:cs="Times New Roman"/>
          <w:b/>
          <w:color w:val="000000"/>
        </w:rPr>
        <w:tab/>
      </w:r>
    </w:p>
    <w:p w:rsidR="00075717" w:rsidRPr="00F776B5" w:rsidRDefault="00F776B5">
      <w:pPr>
        <w:suppressAutoHyphens/>
        <w:spacing w:after="0" w:line="240" w:lineRule="auto"/>
        <w:rPr>
          <w:rFonts w:ascii="Times New Roman" w:eastAsia="Calibri" w:hAnsi="Times New Roman" w:cs="Times New Roman"/>
          <w:b/>
        </w:rPr>
      </w:pPr>
      <w:r w:rsidRPr="00F776B5">
        <w:rPr>
          <w:rFonts w:ascii="Times New Roman" w:eastAsia="Calibri" w:hAnsi="Times New Roman" w:cs="Times New Roman"/>
          <w:b/>
        </w:rPr>
        <w:tab/>
      </w:r>
      <w:r w:rsidRPr="00F776B5">
        <w:rPr>
          <w:rFonts w:ascii="Times New Roman" w:eastAsia="Calibri" w:hAnsi="Times New Roman" w:cs="Times New Roman"/>
          <w:b/>
        </w:rPr>
        <w:tab/>
      </w:r>
    </w:p>
    <w:p w:rsidR="00075717" w:rsidRPr="00F776B5" w:rsidRDefault="00075717">
      <w:pPr>
        <w:suppressAutoHyphens/>
        <w:spacing w:after="0" w:line="240" w:lineRule="auto"/>
        <w:rPr>
          <w:rFonts w:ascii="Times New Roman" w:eastAsia="Calibri" w:hAnsi="Times New Roman" w:cs="Times New Roman"/>
          <w:b/>
        </w:rPr>
      </w:pPr>
    </w:p>
    <w:p w:rsidR="00075717" w:rsidRPr="00F776B5" w:rsidRDefault="00075717">
      <w:pPr>
        <w:suppressAutoHyphens/>
        <w:spacing w:after="0" w:line="240" w:lineRule="auto"/>
        <w:rPr>
          <w:rFonts w:ascii="Times New Roman" w:eastAsia="Calibri" w:hAnsi="Times New Roman" w:cs="Times New Roman"/>
          <w:b/>
        </w:rPr>
      </w:pPr>
    </w:p>
    <w:p w:rsidR="00075717" w:rsidRPr="00F776B5" w:rsidRDefault="00075717">
      <w:pPr>
        <w:suppressAutoHyphens/>
        <w:spacing w:after="0" w:line="240" w:lineRule="auto"/>
        <w:rPr>
          <w:rFonts w:ascii="Times New Roman" w:eastAsia="Calibri" w:hAnsi="Times New Roman" w:cs="Times New Roman"/>
          <w:b/>
        </w:rPr>
      </w:pPr>
    </w:p>
    <w:sectPr w:rsidR="00075717" w:rsidRPr="00F776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27E1"/>
    <w:multiLevelType w:val="multilevel"/>
    <w:tmpl w:val="4566E2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B900F3"/>
    <w:multiLevelType w:val="multilevel"/>
    <w:tmpl w:val="4C9EE2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D1732D"/>
    <w:multiLevelType w:val="multilevel"/>
    <w:tmpl w:val="905480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4E5422"/>
    <w:multiLevelType w:val="multilevel"/>
    <w:tmpl w:val="E6BEB4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FF0286"/>
    <w:multiLevelType w:val="multilevel"/>
    <w:tmpl w:val="1F767C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107346"/>
    <w:multiLevelType w:val="multilevel"/>
    <w:tmpl w:val="272E8B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DE25F4"/>
    <w:multiLevelType w:val="multilevel"/>
    <w:tmpl w:val="72A6C9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454558"/>
    <w:multiLevelType w:val="multilevel"/>
    <w:tmpl w:val="08341C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454293"/>
    <w:multiLevelType w:val="multilevel"/>
    <w:tmpl w:val="946447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9587E13"/>
    <w:multiLevelType w:val="multilevel"/>
    <w:tmpl w:val="0622A0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41D190A"/>
    <w:multiLevelType w:val="multilevel"/>
    <w:tmpl w:val="A380EA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7D845DB"/>
    <w:multiLevelType w:val="multilevel"/>
    <w:tmpl w:val="2B3CF6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13449DC"/>
    <w:multiLevelType w:val="multilevel"/>
    <w:tmpl w:val="A2FE7B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FA6F40"/>
    <w:multiLevelType w:val="multilevel"/>
    <w:tmpl w:val="548862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2B46FF2"/>
    <w:multiLevelType w:val="multilevel"/>
    <w:tmpl w:val="E2404B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7B10385"/>
    <w:multiLevelType w:val="multilevel"/>
    <w:tmpl w:val="83B88A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9"/>
  </w:num>
  <w:num w:numId="3">
    <w:abstractNumId w:val="14"/>
  </w:num>
  <w:num w:numId="4">
    <w:abstractNumId w:val="10"/>
  </w:num>
  <w:num w:numId="5">
    <w:abstractNumId w:val="7"/>
  </w:num>
  <w:num w:numId="6">
    <w:abstractNumId w:val="15"/>
  </w:num>
  <w:num w:numId="7">
    <w:abstractNumId w:val="0"/>
  </w:num>
  <w:num w:numId="8">
    <w:abstractNumId w:val="2"/>
  </w:num>
  <w:num w:numId="9">
    <w:abstractNumId w:val="1"/>
  </w:num>
  <w:num w:numId="10">
    <w:abstractNumId w:val="8"/>
  </w:num>
  <w:num w:numId="11">
    <w:abstractNumId w:val="4"/>
  </w:num>
  <w:num w:numId="12">
    <w:abstractNumId w:val="12"/>
  </w:num>
  <w:num w:numId="13">
    <w:abstractNumId w:val="6"/>
  </w:num>
  <w:num w:numId="14">
    <w:abstractNumId w:val="5"/>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075717"/>
    <w:rsid w:val="00075717"/>
    <w:rsid w:val="0046605D"/>
    <w:rsid w:val="00ED3AD5"/>
    <w:rsid w:val="00F776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1976</Words>
  <Characters>11665</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schniererova.jana</dc:creator>
  <cp:lastModifiedBy>schniererova.jana</cp:lastModifiedBy>
  <cp:revision>2</cp:revision>
  <dcterms:created xsi:type="dcterms:W3CDTF">2025-09-09T13:18:00Z</dcterms:created>
  <dcterms:modified xsi:type="dcterms:W3CDTF">2025-09-09T13:18:00Z</dcterms:modified>
</cp:coreProperties>
</file>