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24" w:rsidRPr="00201210" w:rsidRDefault="00F555D8">
      <w:pPr>
        <w:rPr>
          <w:rFonts w:eastAsia="Arial Unicode MS" w:cstheme="minorHAnsi"/>
          <w:b/>
          <w:sz w:val="20"/>
          <w:szCs w:val="20"/>
        </w:rPr>
      </w:pPr>
      <w:r>
        <w:rPr>
          <w:rFonts w:eastAsia="Arial Unicode MS" w:cstheme="minorHAnsi"/>
          <w:b/>
          <w:sz w:val="20"/>
          <w:szCs w:val="20"/>
        </w:rPr>
        <w:t>Lednice</w:t>
      </w:r>
      <w:r w:rsidR="00201210">
        <w:rPr>
          <w:rFonts w:eastAsia="Arial Unicode MS" w:cstheme="minorHAnsi"/>
          <w:b/>
          <w:sz w:val="20"/>
          <w:szCs w:val="20"/>
        </w:rPr>
        <w:t xml:space="preserve"> – technická specifikace</w:t>
      </w:r>
    </w:p>
    <w:tbl>
      <w:tblPr>
        <w:tblStyle w:val="Mkatabulky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01"/>
        <w:gridCol w:w="2969"/>
        <w:gridCol w:w="1580"/>
        <w:gridCol w:w="1837"/>
      </w:tblGrid>
      <w:tr w:rsidR="00B32324" w:rsidRPr="00201210" w:rsidTr="00887B25"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32324" w:rsidRPr="00244466" w:rsidRDefault="00A15411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  <w:highlight w:val="lightGray"/>
              </w:rPr>
            </w:pPr>
            <w:r w:rsidRPr="0024446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Popis parametru </w:t>
            </w:r>
          </w:p>
        </w:tc>
        <w:tc>
          <w:tcPr>
            <w:tcW w:w="29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32324" w:rsidRPr="00244466" w:rsidRDefault="00A15411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  <w:highlight w:val="lightGray"/>
              </w:rPr>
            </w:pPr>
            <w:r w:rsidRPr="00244466">
              <w:rPr>
                <w:rFonts w:asciiTheme="minorHAnsi" w:eastAsia="Arial Unicode MS" w:hAnsiTheme="minorHAnsi" w:cstheme="minorHAnsi"/>
                <w:b/>
                <w:sz w:val="20"/>
                <w:szCs w:val="20"/>
                <w:highlight w:val="lightGray"/>
              </w:rPr>
              <w:t>Požadovaná technická data</w:t>
            </w:r>
          </w:p>
        </w:tc>
        <w:tc>
          <w:tcPr>
            <w:tcW w:w="15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:rsidR="00B32324" w:rsidRPr="00244466" w:rsidRDefault="00A15411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4446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Splnění požadovaných technických parametrů</w:t>
            </w:r>
          </w:p>
          <w:p w:rsidR="00B32324" w:rsidRPr="00244466" w:rsidRDefault="00A15411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  <w:highlight w:val="lightGray"/>
              </w:rPr>
            </w:pPr>
            <w:r w:rsidRPr="0024446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18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32324" w:rsidRPr="00244466" w:rsidRDefault="00A15411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44466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Skutečná hodnota technického parametru</w:t>
            </w:r>
          </w:p>
        </w:tc>
      </w:tr>
      <w:tr w:rsidR="00B32324" w:rsidRPr="00201210" w:rsidTr="00887B25"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2324" w:rsidRPr="00201210" w:rsidRDefault="008F1D92" w:rsidP="00031E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Lednice</w:t>
            </w:r>
            <w:r w:rsidR="00F555D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="00241E3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</w:t>
            </w:r>
            <w:r w:rsidR="00F555D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velká </w:t>
            </w:r>
            <w:r w:rsidR="00241E3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–</w:t>
            </w:r>
            <w:r w:rsidR="00A15411" w:rsidRPr="0020121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="00DA60EB" w:rsidRPr="0020121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personál</w:t>
            </w:r>
            <w:r w:rsidR="00241E3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2324" w:rsidRPr="00201210" w:rsidRDefault="00031EAB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  <w:highlight w:val="lightGray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5</w:t>
            </w:r>
            <w:r w:rsidR="00DA60EB" w:rsidRPr="0045508E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="00A15411" w:rsidRPr="0045508E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ks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2324" w:rsidRPr="00201210" w:rsidRDefault="00B32324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32324" w:rsidRPr="00201210" w:rsidRDefault="00B32324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B32324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24" w:rsidRPr="00201210" w:rsidRDefault="00A15411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Typ</w:t>
            </w:r>
            <w:bookmarkStart w:id="0" w:name="_GoBack"/>
            <w:bookmarkEnd w:id="0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324" w:rsidRPr="00201210" w:rsidRDefault="00A15411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volně stojící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TCL RF207TWE1</w:t>
            </w:r>
          </w:p>
        </w:tc>
      </w:tr>
      <w:tr w:rsidR="00B32324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24" w:rsidRPr="00201210" w:rsidRDefault="00A15411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Šířka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324" w:rsidRPr="00201210" w:rsidRDefault="008F1D92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40 – 55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54,5</w:t>
            </w:r>
            <w:r w:rsidR="003E7226" w:rsidRPr="009B41D9">
              <w:rPr>
                <w:rFonts w:eastAsia="Arial Unicode MS" w:cstheme="minorHAnsi"/>
                <w:sz w:val="20"/>
                <w:szCs w:val="20"/>
              </w:rPr>
              <w:t>cm</w:t>
            </w:r>
          </w:p>
        </w:tc>
      </w:tr>
      <w:tr w:rsidR="00B32324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24" w:rsidRPr="00201210" w:rsidRDefault="00A15411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Výška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324" w:rsidRPr="00201210" w:rsidRDefault="00244466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130 – 145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144</w:t>
            </w:r>
            <w:r w:rsidR="003E7226" w:rsidRPr="009B41D9">
              <w:rPr>
                <w:rFonts w:eastAsia="Arial Unicode MS" w:cstheme="minorHAnsi"/>
                <w:sz w:val="20"/>
                <w:szCs w:val="20"/>
              </w:rPr>
              <w:t>cm</w:t>
            </w:r>
          </w:p>
        </w:tc>
      </w:tr>
      <w:tr w:rsidR="00B32324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24" w:rsidRPr="00201210" w:rsidRDefault="00A15411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Hloubka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324" w:rsidRPr="00201210" w:rsidRDefault="008F1D92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Max. 55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55</w:t>
            </w:r>
            <w:r w:rsidR="003E7226" w:rsidRPr="009B41D9">
              <w:rPr>
                <w:rFonts w:eastAsia="Arial Unicode MS" w:cstheme="minorHAnsi"/>
                <w:sz w:val="20"/>
                <w:szCs w:val="20"/>
              </w:rPr>
              <w:t>cm</w:t>
            </w:r>
          </w:p>
        </w:tc>
      </w:tr>
      <w:tr w:rsidR="00B32324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324" w:rsidRPr="00201210" w:rsidRDefault="00A15411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Mrazák</w:t>
            </w:r>
            <w:r w:rsidR="00AE5FC6">
              <w:rPr>
                <w:rFonts w:eastAsia="Arial Unicode MS" w:cstheme="minorHAnsi"/>
                <w:sz w:val="20"/>
                <w:szCs w:val="20"/>
              </w:rPr>
              <w:t xml:space="preserve"> (</w:t>
            </w:r>
            <w:r w:rsidR="004A0507">
              <w:rPr>
                <w:rFonts w:eastAsia="Arial Unicode MS" w:cstheme="minorHAnsi"/>
                <w:sz w:val="20"/>
                <w:szCs w:val="20"/>
              </w:rPr>
              <w:t>požadujeme mrazák, NE mrazicí přihrádku</w:t>
            </w:r>
            <w:r w:rsidR="008F1D92">
              <w:rPr>
                <w:rFonts w:eastAsia="Arial Unicode MS" w:cstheme="minorHAnsi"/>
                <w:sz w:val="20"/>
                <w:szCs w:val="20"/>
              </w:rPr>
              <w:t>, výparník apod.</w:t>
            </w:r>
            <w:r w:rsidR="00AE5FC6">
              <w:rPr>
                <w:rFonts w:eastAsia="Arial Unicode MS" w:cstheme="minorHAnsi"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324" w:rsidRPr="00201210" w:rsidRDefault="00C4364B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8E" w:rsidRPr="00201210" w:rsidRDefault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Barva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8E" w:rsidRPr="00201210" w:rsidRDefault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bíla</w:t>
            </w:r>
          </w:p>
        </w:tc>
      </w:tr>
      <w:tr w:rsidR="00B32324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32324" w:rsidRPr="00201210" w:rsidRDefault="00A15411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Produkt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32324" w:rsidRPr="00201210" w:rsidRDefault="00A15411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color w:val="000000"/>
                <w:sz w:val="20"/>
                <w:szCs w:val="20"/>
              </w:rPr>
              <w:t>(značka, model)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2324" w:rsidRPr="009B41D9" w:rsidRDefault="00B36240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TCL RF207TWE1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32324" w:rsidRPr="009B41D9" w:rsidRDefault="00B32324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B32324" w:rsidRPr="00201210" w:rsidTr="00887B25"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2324" w:rsidRPr="00201210" w:rsidRDefault="008F1D92" w:rsidP="00031E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Lednice</w:t>
            </w:r>
            <w:r w:rsidR="00F555D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="00241E3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</w:t>
            </w:r>
            <w:r w:rsidR="00F555D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malá </w:t>
            </w:r>
            <w:r w:rsidR="00241E3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–</w:t>
            </w:r>
            <w:r w:rsidRPr="0020121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="00F555D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personál</w:t>
            </w:r>
            <w:r w:rsidR="00241E3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)</w:t>
            </w:r>
            <w:r w:rsidR="00F555D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2324" w:rsidRPr="00201210" w:rsidRDefault="00031EAB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  <w:highlight w:val="lightGray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3 </w:t>
            </w:r>
            <w:r w:rsidR="00DA60EB" w:rsidRPr="0045508E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ks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32324" w:rsidRPr="009B41D9" w:rsidRDefault="00B32324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B32324" w:rsidRPr="009B41D9" w:rsidRDefault="00B32324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DA60EB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EB" w:rsidRPr="00201210" w:rsidRDefault="00DA60EB" w:rsidP="00DA60EB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Typ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EB" w:rsidRPr="00201210" w:rsidRDefault="00DA60EB" w:rsidP="00DA60EB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volně stojící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7226" w:rsidRPr="009B41D9" w:rsidRDefault="003E7226" w:rsidP="003E7226">
            <w:pPr>
              <w:suppressAutoHyphens w:val="0"/>
              <w:spacing w:after="72" w:line="240" w:lineRule="auto"/>
              <w:outlineLvl w:val="0"/>
              <w:rPr>
                <w:rFonts w:ascii="Helvetica" w:eastAsia="Times New Roman" w:hAnsi="Helvetica" w:cs="Times New Roman"/>
                <w:color w:val="141414"/>
                <w:kern w:val="36"/>
                <w:sz w:val="18"/>
                <w:szCs w:val="18"/>
                <w:lang w:eastAsia="cs-CZ"/>
              </w:rPr>
            </w:pPr>
            <w:r w:rsidRPr="009B41D9">
              <w:rPr>
                <w:rFonts w:ascii="Helvetica" w:eastAsia="Times New Roman" w:hAnsi="Helvetica" w:cs="Times New Roman"/>
                <w:color w:val="141414"/>
                <w:kern w:val="36"/>
                <w:sz w:val="18"/>
                <w:szCs w:val="18"/>
                <w:lang w:eastAsia="cs-CZ"/>
              </w:rPr>
              <w:t>PHILCO PTB 89 EMW</w:t>
            </w:r>
          </w:p>
          <w:p w:rsidR="00DA60EB" w:rsidRPr="009B41D9" w:rsidRDefault="00DA60EB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DA60EB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EB" w:rsidRPr="00201210" w:rsidRDefault="00DA60EB" w:rsidP="00DA60EB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Šířka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EB" w:rsidRPr="00201210" w:rsidRDefault="008F1D92" w:rsidP="00DA60EB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Max. 50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48cm</w:t>
            </w:r>
          </w:p>
        </w:tc>
      </w:tr>
      <w:tr w:rsidR="00DA60EB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EB" w:rsidRPr="00201210" w:rsidRDefault="00DA60EB" w:rsidP="00DA60EB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Výška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0EB" w:rsidRPr="00201210" w:rsidRDefault="00384CA1" w:rsidP="00DA60EB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60 -</w:t>
            </w:r>
            <w:r w:rsidR="008F1D92">
              <w:rPr>
                <w:rFonts w:eastAsia="Arial Unicode MS" w:cstheme="minorHAnsi"/>
                <w:sz w:val="20"/>
                <w:szCs w:val="20"/>
              </w:rPr>
              <w:t xml:space="preserve"> 82,5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82,1cm</w:t>
            </w:r>
          </w:p>
        </w:tc>
      </w:tr>
      <w:tr w:rsidR="00DA60EB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EB" w:rsidRPr="00201210" w:rsidRDefault="00DA60EB" w:rsidP="00DA60EB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Hloubka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EB" w:rsidRPr="00201210" w:rsidRDefault="008F1D92" w:rsidP="00DA60EB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Max. 50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50cm</w:t>
            </w:r>
          </w:p>
        </w:tc>
      </w:tr>
      <w:tr w:rsidR="00DA60EB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EB" w:rsidRPr="00201210" w:rsidRDefault="00DA60EB" w:rsidP="008F1D92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Mrazák</w:t>
            </w:r>
            <w:r w:rsidR="008F1D92">
              <w:rPr>
                <w:rFonts w:eastAsia="Arial Unicode MS" w:cstheme="minorHAnsi"/>
                <w:sz w:val="20"/>
                <w:szCs w:val="20"/>
              </w:rPr>
              <w:t>/mrazicí přihrádka/výparník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EB" w:rsidRPr="00201210" w:rsidRDefault="00C4364B" w:rsidP="00DA60EB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60EB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8E" w:rsidRPr="00201210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Barva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8E" w:rsidRPr="00201210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3E7226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508E" w:rsidRPr="00201210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Produkt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5508E" w:rsidRPr="00201210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color w:val="000000"/>
                <w:sz w:val="20"/>
                <w:szCs w:val="20"/>
              </w:rPr>
              <w:t>(značka, model)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226" w:rsidRPr="009B41D9" w:rsidRDefault="003E7226" w:rsidP="003E7226">
            <w:pPr>
              <w:suppressAutoHyphens w:val="0"/>
              <w:spacing w:after="72" w:line="240" w:lineRule="auto"/>
              <w:outlineLvl w:val="0"/>
              <w:rPr>
                <w:rFonts w:ascii="Helvetica" w:eastAsia="Times New Roman" w:hAnsi="Helvetica" w:cs="Times New Roman"/>
                <w:color w:val="141414"/>
                <w:kern w:val="36"/>
                <w:lang w:eastAsia="cs-CZ"/>
              </w:rPr>
            </w:pPr>
            <w:r w:rsidRPr="009B41D9">
              <w:rPr>
                <w:rFonts w:ascii="Helvetica" w:eastAsia="Times New Roman" w:hAnsi="Helvetica" w:cs="Times New Roman"/>
                <w:color w:val="141414"/>
                <w:kern w:val="36"/>
                <w:lang w:eastAsia="cs-CZ"/>
              </w:rPr>
              <w:t>PHILCO PTB 89 EMW</w:t>
            </w:r>
          </w:p>
          <w:p w:rsidR="0045508E" w:rsidRPr="009B41D9" w:rsidRDefault="0045508E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45508E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45508E" w:rsidRPr="00201210" w:rsidTr="00887B25">
        <w:tc>
          <w:tcPr>
            <w:tcW w:w="34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5508E" w:rsidRPr="00D41AB9" w:rsidRDefault="0045508E" w:rsidP="00031E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D41AB9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Lednice </w:t>
            </w:r>
            <w:r w:rsidR="00241E3A" w:rsidRPr="00D41AB9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</w:t>
            </w:r>
            <w:r w:rsidRPr="00D41AB9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velká </w:t>
            </w:r>
            <w:r w:rsidR="00241E3A" w:rsidRPr="00D41AB9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–</w:t>
            </w:r>
            <w:r w:rsidRPr="00D41AB9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pacienti</w:t>
            </w:r>
            <w:r w:rsidR="00241E3A" w:rsidRPr="00D41AB9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5508E" w:rsidRPr="00D41AB9" w:rsidRDefault="00031EAB" w:rsidP="0045508E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2 </w:t>
            </w:r>
            <w:r w:rsidR="0045508E" w:rsidRPr="00D41AB9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ks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5508E" w:rsidRPr="009B41D9" w:rsidRDefault="0045508E" w:rsidP="009E33B5">
            <w:pPr>
              <w:widowControl w:val="0"/>
              <w:spacing w:after="0" w:line="240" w:lineRule="auto"/>
              <w:rPr>
                <w:rFonts w:eastAsia="Arial Unicode MS" w:cstheme="minorHAns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5508E" w:rsidRPr="009B41D9" w:rsidRDefault="0045508E" w:rsidP="009E33B5">
            <w:pPr>
              <w:widowControl w:val="0"/>
              <w:spacing w:after="0" w:line="240" w:lineRule="auto"/>
              <w:rPr>
                <w:rFonts w:eastAsia="Arial Unicode MS" w:cstheme="minorHAns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8E" w:rsidRPr="00D41AB9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Typ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8E" w:rsidRPr="00D41AB9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volně stojící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GORENJE R4142PW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8E" w:rsidRPr="00D41AB9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Šířka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8E" w:rsidRPr="00D41AB9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Max. 55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55cm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8E" w:rsidRPr="00D41AB9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Výška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8E" w:rsidRPr="00D41AB9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Min. 120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143,4cm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8E" w:rsidRPr="00D41AB9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Hloubka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8E" w:rsidRPr="00D41AB9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Max. 55 cm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54,2cm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8E" w:rsidRPr="00D41AB9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Mrazák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8E" w:rsidRPr="00D41AB9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BEZ mrazáku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08E" w:rsidRPr="00D41AB9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Barva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08E" w:rsidRPr="00D41AB9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bílá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</w:tr>
      <w:tr w:rsidR="0045508E" w:rsidRPr="00201210" w:rsidTr="009B41D9"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508E" w:rsidRPr="00D41AB9" w:rsidRDefault="0045508E" w:rsidP="0045508E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Produkt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5508E" w:rsidRPr="00D41AB9" w:rsidRDefault="0045508E" w:rsidP="0045508E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(značka, model)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8E" w:rsidRPr="009B41D9" w:rsidRDefault="00BD4568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GORENJE R4142PW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5508E" w:rsidRPr="009B41D9" w:rsidRDefault="0045508E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E85965" w:rsidRPr="00201210" w:rsidTr="00887B25">
        <w:tc>
          <w:tcPr>
            <w:tcW w:w="34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5965" w:rsidRPr="00E85965" w:rsidRDefault="00E85965" w:rsidP="00031E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E85965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Lednice </w:t>
            </w:r>
            <w:r w:rsidR="00031EA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–</w:t>
            </w:r>
            <w:r w:rsidR="00241E3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="00031EA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(ZP)</w:t>
            </w:r>
          </w:p>
        </w:tc>
        <w:tc>
          <w:tcPr>
            <w:tcW w:w="2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E85965" w:rsidRPr="00E85965" w:rsidRDefault="00E85965" w:rsidP="00E85965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E85965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1 ks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5965" w:rsidRPr="009B41D9" w:rsidRDefault="00E85965" w:rsidP="009E33B5">
            <w:pPr>
              <w:pStyle w:val="Textbody"/>
              <w:widowControl w:val="0"/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E85965" w:rsidRPr="009B41D9" w:rsidRDefault="00E85965" w:rsidP="009E33B5">
            <w:pPr>
              <w:pStyle w:val="Textbody"/>
              <w:widowControl w:val="0"/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E85965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E85965" w:rsidRPr="00201210" w:rsidRDefault="00E85965" w:rsidP="00E8596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Typ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85965" w:rsidRPr="00201210" w:rsidRDefault="00E85965" w:rsidP="00E85965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volně stojící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CANDY CHASD4351EWC</w:t>
            </w:r>
          </w:p>
        </w:tc>
      </w:tr>
      <w:tr w:rsidR="00E85965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E85965" w:rsidRPr="00201210" w:rsidRDefault="00E85965" w:rsidP="00E8596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Šířka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85965" w:rsidRPr="00201210" w:rsidRDefault="00241E3A" w:rsidP="00E85965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>max. 50</w:t>
            </w:r>
            <w:r w:rsidR="00E85965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44,5cm</w:t>
            </w:r>
          </w:p>
        </w:tc>
      </w:tr>
      <w:tr w:rsidR="00E85965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E85965" w:rsidRPr="00201210" w:rsidRDefault="00E85965" w:rsidP="00E8596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Výška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85965" w:rsidRPr="00201210" w:rsidRDefault="00241E3A" w:rsidP="00E85965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>max. 60</w:t>
            </w:r>
            <w:r w:rsidR="00E85965"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51cm</w:t>
            </w:r>
          </w:p>
        </w:tc>
      </w:tr>
      <w:tr w:rsidR="00E85965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E85965" w:rsidRPr="00201210" w:rsidRDefault="00E85965" w:rsidP="00E8596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Hloubka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85965" w:rsidRPr="00201210" w:rsidRDefault="00E85965" w:rsidP="00241E3A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Max. </w:t>
            </w:r>
            <w:r w:rsidR="00241E3A">
              <w:rPr>
                <w:rFonts w:eastAsia="Arial Unicode MS" w:cstheme="minorHAnsi"/>
                <w:color w:val="000000"/>
                <w:sz w:val="20"/>
                <w:szCs w:val="20"/>
              </w:rPr>
              <w:t>55</w:t>
            </w:r>
            <w:r>
              <w:rPr>
                <w:rFonts w:eastAsia="Arial Unicode MS" w:cstheme="minorHAnsi"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47,5cm</w:t>
            </w:r>
          </w:p>
        </w:tc>
      </w:tr>
      <w:tr w:rsidR="00E85965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E85965" w:rsidRPr="002353A6" w:rsidRDefault="00031EAB" w:rsidP="00241E3A">
            <w:pPr>
              <w:widowControl w:val="0"/>
              <w:spacing w:after="0" w:line="240" w:lineRule="auto"/>
              <w:rPr>
                <w:rFonts w:eastAsia="Arial Unicode MS" w:cstheme="minorHAnsi"/>
                <w:color w:val="FF0000"/>
                <w:sz w:val="20"/>
                <w:szCs w:val="20"/>
              </w:rPr>
            </w:pPr>
            <w:r w:rsidRPr="00D41AB9">
              <w:rPr>
                <w:rFonts w:eastAsia="Arial Unicode MS" w:cstheme="minorHAnsi"/>
                <w:sz w:val="20"/>
                <w:szCs w:val="20"/>
              </w:rPr>
              <w:t>Mrazák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85965" w:rsidRPr="002353A6" w:rsidRDefault="00241E3A" w:rsidP="00E85965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FF0000"/>
                <w:sz w:val="20"/>
                <w:szCs w:val="20"/>
              </w:rPr>
            </w:pPr>
            <w:r w:rsidRPr="00031EAB">
              <w:rPr>
                <w:rFonts w:eastAsia="Arial Unicode MS" w:cstheme="minorHAnsi"/>
                <w:sz w:val="20"/>
                <w:szCs w:val="20"/>
              </w:rPr>
              <w:t>BEZ mrazáku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</w:tr>
      <w:tr w:rsidR="00E85965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E85965" w:rsidRPr="00201210" w:rsidRDefault="001010F8" w:rsidP="00114FD3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lastRenderedPageBreak/>
              <w:t>Celkový o</w:t>
            </w:r>
            <w:r w:rsidR="00E85965">
              <w:rPr>
                <w:rFonts w:eastAsia="Arial Unicode MS" w:cstheme="minorHAnsi"/>
                <w:sz w:val="20"/>
                <w:szCs w:val="20"/>
              </w:rPr>
              <w:t xml:space="preserve">bjem </w:t>
            </w:r>
            <w:r w:rsidR="00114FD3">
              <w:rPr>
                <w:rFonts w:eastAsia="Arial Unicode MS" w:cstheme="minorHAnsi"/>
                <w:sz w:val="20"/>
                <w:szCs w:val="20"/>
              </w:rPr>
              <w:t>lednice</w:t>
            </w:r>
            <w:r>
              <w:rPr>
                <w:rFonts w:eastAsia="Arial Unicode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85965" w:rsidRPr="00201210" w:rsidRDefault="00241E3A" w:rsidP="00E85965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>min. 35 l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42l</w:t>
            </w:r>
          </w:p>
        </w:tc>
      </w:tr>
      <w:tr w:rsidR="00E85965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E85965" w:rsidRPr="00201210" w:rsidRDefault="00E85965" w:rsidP="00E8596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Barva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E85965" w:rsidRPr="00201210" w:rsidRDefault="001010F8" w:rsidP="00E85965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r w:rsidRPr="009B41D9">
              <w:rPr>
                <w:rFonts w:eastAsia="Arial Unicode MS" w:cstheme="minorHAnsi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r w:rsidRPr="009B41D9">
              <w:rPr>
                <w:rFonts w:eastAsia="Arial Unicode MS" w:cstheme="minorHAnsi"/>
              </w:rPr>
              <w:t>ano</w:t>
            </w:r>
          </w:p>
        </w:tc>
      </w:tr>
      <w:tr w:rsidR="00E85965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:rsidR="00E85965" w:rsidRPr="00201210" w:rsidRDefault="00E85965" w:rsidP="00E8596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Produkt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12" w:space="0" w:color="auto"/>
            </w:tcBorders>
          </w:tcPr>
          <w:p w:rsidR="00E85965" w:rsidRPr="00201210" w:rsidRDefault="001010F8" w:rsidP="00E85965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color w:val="000000"/>
                <w:sz w:val="20"/>
                <w:szCs w:val="20"/>
              </w:rPr>
              <w:t>(značka, model)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5965" w:rsidRPr="009B41D9" w:rsidRDefault="00AD2F12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CANDY CHASD4351EWC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85965" w:rsidRPr="009B41D9" w:rsidRDefault="00E85965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</w:tr>
      <w:tr w:rsidR="00DA2D6A" w:rsidRPr="00201210" w:rsidTr="00887B25">
        <w:tc>
          <w:tcPr>
            <w:tcW w:w="340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2D6A" w:rsidRPr="00E85965" w:rsidRDefault="00DA2D6A" w:rsidP="00031EA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E85965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Lednice </w:t>
            </w:r>
            <w:r w:rsidR="00031EA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–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="00031EA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(PT)</w:t>
            </w:r>
          </w:p>
        </w:tc>
        <w:tc>
          <w:tcPr>
            <w:tcW w:w="2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A2D6A" w:rsidRPr="00E85965" w:rsidRDefault="00DA2D6A" w:rsidP="00DA2D6A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E85965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1 ks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2D6A" w:rsidRPr="009B41D9" w:rsidRDefault="00DA2D6A" w:rsidP="009E33B5">
            <w:pPr>
              <w:pStyle w:val="Textbody"/>
              <w:widowControl w:val="0"/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DA2D6A" w:rsidRPr="009B41D9" w:rsidRDefault="00DA2D6A" w:rsidP="009E33B5">
            <w:pPr>
              <w:pStyle w:val="Textbody"/>
              <w:widowControl w:val="0"/>
              <w:tabs>
                <w:tab w:val="left" w:pos="2490"/>
              </w:tabs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DA2D6A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DA2D6A" w:rsidRPr="00201210" w:rsidRDefault="00DA2D6A" w:rsidP="00DA2D6A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Typ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DA2D6A" w:rsidRPr="00201210" w:rsidRDefault="00DA2D6A" w:rsidP="00DA2D6A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sz w:val="20"/>
                <w:szCs w:val="20"/>
              </w:rPr>
              <w:t>volně stojící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proofErr w:type="spellStart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Siguro</w:t>
            </w:r>
            <w:proofErr w:type="spellEnd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 xml:space="preserve"> TT-E250W </w:t>
            </w:r>
            <w:proofErr w:type="spellStart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Chill</w:t>
            </w:r>
            <w:proofErr w:type="spellEnd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 xml:space="preserve"> &amp; </w:t>
            </w:r>
            <w:proofErr w:type="spellStart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Freeze</w:t>
            </w:r>
            <w:proofErr w:type="spellEnd"/>
          </w:p>
        </w:tc>
      </w:tr>
      <w:tr w:rsidR="00DA2D6A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DA2D6A" w:rsidRPr="00201210" w:rsidRDefault="00DA2D6A" w:rsidP="00DA2D6A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 xml:space="preserve">Výška 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DA2D6A" w:rsidRPr="00201210" w:rsidRDefault="00887B25" w:rsidP="00DA2D6A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887B25">
              <w:rPr>
                <w:rFonts w:eastAsia="Arial Unicode MS" w:cstheme="minorHAnsi"/>
                <w:sz w:val="20"/>
                <w:szCs w:val="20"/>
              </w:rPr>
              <w:t>80 – 87 cm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84,5cm</w:t>
            </w:r>
          </w:p>
        </w:tc>
      </w:tr>
      <w:tr w:rsidR="00DA2D6A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DA2D6A" w:rsidRPr="00201210" w:rsidRDefault="00DA2D6A" w:rsidP="00DA2D6A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Šířka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DA2D6A" w:rsidRPr="00DA2D6A" w:rsidRDefault="00887B25" w:rsidP="00DA2D6A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FF0000"/>
                <w:sz w:val="20"/>
                <w:szCs w:val="20"/>
              </w:rPr>
            </w:pPr>
            <w:r w:rsidRPr="00887B25">
              <w:rPr>
                <w:rFonts w:eastAsia="Arial Unicode MS" w:cstheme="minorHAnsi"/>
                <w:sz w:val="20"/>
                <w:szCs w:val="20"/>
              </w:rPr>
              <w:t>54 - 59</w:t>
            </w:r>
            <w:r w:rsidR="00DA2D6A" w:rsidRPr="00887B25">
              <w:rPr>
                <w:rFonts w:eastAsia="Arial Unicode MS" w:cstheme="minorHAnsi"/>
                <w:sz w:val="20"/>
                <w:szCs w:val="20"/>
              </w:rPr>
              <w:t xml:space="preserve"> cm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54,9cm</w:t>
            </w:r>
          </w:p>
        </w:tc>
      </w:tr>
      <w:tr w:rsidR="00DA2D6A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DA2D6A" w:rsidRPr="00201210" w:rsidRDefault="00DA2D6A" w:rsidP="00DA2D6A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Hloubka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DA2D6A" w:rsidRPr="00DA2D6A" w:rsidRDefault="00887B25" w:rsidP="00DA2D6A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FF0000"/>
                <w:sz w:val="20"/>
                <w:szCs w:val="20"/>
              </w:rPr>
            </w:pPr>
            <w:r w:rsidRPr="00887B25">
              <w:rPr>
                <w:rFonts w:eastAsia="Arial Unicode MS" w:cstheme="minorHAnsi"/>
                <w:sz w:val="20"/>
                <w:szCs w:val="20"/>
              </w:rPr>
              <w:t>max. 60 cm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55,7cm</w:t>
            </w:r>
          </w:p>
        </w:tc>
      </w:tr>
      <w:tr w:rsidR="00DA2D6A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DA2D6A" w:rsidRPr="00201210" w:rsidRDefault="00DA2D6A" w:rsidP="00DA2D6A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Mrazák/výparník/mrazící polička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DA2D6A" w:rsidRPr="00201210" w:rsidRDefault="00DA2D6A" w:rsidP="00DA2D6A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</w:tr>
      <w:tr w:rsidR="00DA2D6A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DA2D6A" w:rsidRPr="00201210" w:rsidRDefault="00DA2D6A" w:rsidP="00DA2D6A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Barva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DA2D6A" w:rsidRPr="00201210" w:rsidRDefault="00DA2D6A" w:rsidP="00DA2D6A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>
              <w:rPr>
                <w:rFonts w:eastAsia="Arial Unicode MS" w:cstheme="minorHAnsi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9B41D9">
              <w:rPr>
                <w:rFonts w:eastAsia="Arial Unicode MS" w:cstheme="minorHAnsi"/>
                <w:sz w:val="20"/>
                <w:szCs w:val="20"/>
              </w:rPr>
              <w:t>ano</w:t>
            </w:r>
          </w:p>
        </w:tc>
      </w:tr>
      <w:tr w:rsidR="00DA2D6A" w:rsidRPr="00201210" w:rsidTr="009B41D9">
        <w:tc>
          <w:tcPr>
            <w:tcW w:w="34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DA2D6A" w:rsidRPr="00201210" w:rsidRDefault="00DA2D6A" w:rsidP="00DA2D6A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Produkt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DA2D6A" w:rsidRPr="00201210" w:rsidRDefault="00DA2D6A" w:rsidP="00DA2D6A">
            <w:pPr>
              <w:widowControl w:val="0"/>
              <w:spacing w:after="0" w:line="240" w:lineRule="auto"/>
              <w:jc w:val="center"/>
              <w:rPr>
                <w:rFonts w:eastAsia="Arial Unicode MS" w:cstheme="minorHAnsi"/>
                <w:color w:val="000000"/>
                <w:sz w:val="20"/>
                <w:szCs w:val="20"/>
              </w:rPr>
            </w:pPr>
            <w:r w:rsidRPr="00201210">
              <w:rPr>
                <w:rFonts w:eastAsia="Arial Unicode MS" w:cstheme="minorHAnsi"/>
                <w:color w:val="000000"/>
                <w:sz w:val="20"/>
                <w:szCs w:val="20"/>
              </w:rPr>
              <w:t>(značka, model)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D6A" w:rsidRPr="009B41D9" w:rsidRDefault="00614A98" w:rsidP="009E33B5">
            <w:pPr>
              <w:widowControl w:val="0"/>
              <w:spacing w:after="0" w:line="240" w:lineRule="auto"/>
              <w:rPr>
                <w:rFonts w:eastAsia="Arial Unicode MS" w:cstheme="minorHAnsi"/>
              </w:rPr>
            </w:pPr>
            <w:proofErr w:type="spellStart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Siguro</w:t>
            </w:r>
            <w:proofErr w:type="spellEnd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 xml:space="preserve"> TT-E250W </w:t>
            </w:r>
            <w:proofErr w:type="spellStart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Chill</w:t>
            </w:r>
            <w:proofErr w:type="spellEnd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 xml:space="preserve"> &amp; </w:t>
            </w:r>
            <w:proofErr w:type="spellStart"/>
            <w:r w:rsidRPr="009B41D9">
              <w:rPr>
                <w:rFonts w:ascii="Arial" w:hAnsi="Arial" w:cs="Arial"/>
                <w:bCs/>
                <w:color w:val="212121"/>
                <w:shd w:val="clear" w:color="auto" w:fill="FFFFFF"/>
              </w:rPr>
              <w:t>Freeze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2D6A" w:rsidRPr="009B41D9" w:rsidRDefault="00DA2D6A" w:rsidP="009E33B5">
            <w:pPr>
              <w:widowControl w:val="0"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</w:p>
        </w:tc>
      </w:tr>
    </w:tbl>
    <w:p w:rsidR="00206838" w:rsidRDefault="00206838" w:rsidP="00206838">
      <w:pPr>
        <w:pStyle w:val="Textbody"/>
        <w:widowControl w:val="0"/>
        <w:tabs>
          <w:tab w:val="left" w:pos="2490"/>
        </w:tabs>
        <w:spacing w:after="0"/>
        <w:rPr>
          <w:rFonts w:asciiTheme="minorHAnsi" w:eastAsia="Arial Unicode MS" w:hAnsiTheme="minorHAnsi" w:cstheme="minorHAnsi"/>
          <w:b/>
          <w:kern w:val="0"/>
          <w:sz w:val="20"/>
          <w:szCs w:val="20"/>
          <w:lang w:eastAsia="en-US"/>
        </w:rPr>
      </w:pPr>
    </w:p>
    <w:p w:rsidR="002E7010" w:rsidRDefault="002E7010" w:rsidP="00206838">
      <w:pPr>
        <w:pStyle w:val="Textbody"/>
        <w:widowControl w:val="0"/>
        <w:tabs>
          <w:tab w:val="left" w:pos="2490"/>
        </w:tabs>
        <w:spacing w:after="0"/>
        <w:rPr>
          <w:rFonts w:asciiTheme="minorHAnsi" w:eastAsia="Arial Unicode MS" w:hAnsiTheme="minorHAnsi" w:cstheme="minorHAnsi"/>
          <w:b/>
          <w:kern w:val="0"/>
          <w:sz w:val="20"/>
          <w:szCs w:val="20"/>
          <w:lang w:eastAsia="en-US"/>
        </w:rPr>
      </w:pPr>
    </w:p>
    <w:p w:rsidR="00C43C8B" w:rsidRDefault="00C43C8B" w:rsidP="00206838">
      <w:pPr>
        <w:pStyle w:val="Textbody"/>
        <w:widowControl w:val="0"/>
        <w:tabs>
          <w:tab w:val="left" w:pos="2490"/>
        </w:tabs>
        <w:spacing w:after="0"/>
        <w:rPr>
          <w:rFonts w:asciiTheme="minorHAnsi" w:eastAsia="Arial Unicode MS" w:hAnsiTheme="minorHAnsi" w:cstheme="minorHAnsi"/>
          <w:b/>
          <w:kern w:val="0"/>
          <w:sz w:val="20"/>
          <w:szCs w:val="20"/>
          <w:lang w:eastAsia="en-US"/>
        </w:rPr>
      </w:pPr>
    </w:p>
    <w:p w:rsidR="002E7010" w:rsidRDefault="002E7010" w:rsidP="00206838">
      <w:pPr>
        <w:pStyle w:val="Textbody"/>
        <w:widowControl w:val="0"/>
        <w:tabs>
          <w:tab w:val="left" w:pos="2490"/>
        </w:tabs>
        <w:spacing w:after="0"/>
        <w:rPr>
          <w:rFonts w:asciiTheme="minorHAnsi" w:eastAsia="Arial Unicode MS" w:hAnsiTheme="minorHAnsi" w:cstheme="minorHAnsi"/>
          <w:b/>
          <w:kern w:val="0"/>
          <w:sz w:val="20"/>
          <w:szCs w:val="20"/>
          <w:lang w:eastAsia="en-US"/>
        </w:rPr>
      </w:pPr>
    </w:p>
    <w:p w:rsidR="00013F65" w:rsidRPr="00B5451C" w:rsidRDefault="00013F65" w:rsidP="00206838">
      <w:pPr>
        <w:pStyle w:val="Textbody"/>
        <w:widowControl w:val="0"/>
        <w:tabs>
          <w:tab w:val="left" w:pos="2490"/>
        </w:tabs>
        <w:spacing w:after="0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013F65">
        <w:rPr>
          <w:rFonts w:asciiTheme="minorHAnsi" w:eastAsia="Arial Unicode MS" w:hAnsiTheme="minorHAnsi" w:cstheme="minorHAnsi"/>
          <w:b/>
          <w:kern w:val="0"/>
          <w:sz w:val="20"/>
          <w:szCs w:val="20"/>
          <w:lang w:eastAsia="en-US"/>
        </w:rPr>
        <w:t>Cenový rozpad</w:t>
      </w:r>
    </w:p>
    <w:tbl>
      <w:tblPr>
        <w:tblStyle w:val="Mkatabulky"/>
        <w:tblW w:w="10384" w:type="dxa"/>
        <w:tblInd w:w="-284" w:type="dxa"/>
        <w:tblLook w:val="04A0" w:firstRow="1" w:lastRow="0" w:firstColumn="1" w:lastColumn="0" w:noHBand="0" w:noVBand="1"/>
      </w:tblPr>
      <w:tblGrid>
        <w:gridCol w:w="854"/>
        <w:gridCol w:w="2686"/>
        <w:gridCol w:w="2729"/>
        <w:gridCol w:w="680"/>
        <w:gridCol w:w="1776"/>
        <w:gridCol w:w="1659"/>
      </w:tblGrid>
      <w:tr w:rsidR="00031EAB" w:rsidRPr="00B5451C" w:rsidTr="00614A98">
        <w:trPr>
          <w:trHeight w:hRule="exact" w:val="621"/>
        </w:trPr>
        <w:tc>
          <w:tcPr>
            <w:tcW w:w="854" w:type="dxa"/>
            <w:shd w:val="clear" w:color="auto" w:fill="D9D9D9" w:themeFill="background1" w:themeFillShade="D9"/>
          </w:tcPr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Položka č.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0683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Lednice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0683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Značka, model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0683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Počet ks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0683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Cena 1 ks </w:t>
            </w:r>
          </w:p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0683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(v Kč bez DPH)</w:t>
            </w:r>
          </w:p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0683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Cena celkem </w:t>
            </w:r>
          </w:p>
          <w:p w:rsidR="00031EAB" w:rsidRPr="00206838" w:rsidRDefault="00031EAB" w:rsidP="00B5451C">
            <w:pPr>
              <w:pStyle w:val="Textbody"/>
              <w:widowControl w:val="0"/>
              <w:tabs>
                <w:tab w:val="left" w:pos="2490"/>
              </w:tabs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20683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(v Kč bez DPH)</w:t>
            </w:r>
          </w:p>
        </w:tc>
      </w:tr>
      <w:tr w:rsidR="00031EAB" w:rsidRPr="00201210" w:rsidTr="009B41D9">
        <w:trPr>
          <w:trHeight w:hRule="exact" w:val="257"/>
        </w:trPr>
        <w:tc>
          <w:tcPr>
            <w:tcW w:w="854" w:type="dxa"/>
          </w:tcPr>
          <w:p w:rsidR="00031EAB" w:rsidRDefault="00031EAB" w:rsidP="00DC013A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031EAB" w:rsidRPr="00201210" w:rsidRDefault="00031EAB" w:rsidP="00DC013A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Lednice (velká –</w:t>
            </w:r>
            <w:r w:rsidRPr="0020121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personál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1EAB" w:rsidRPr="009B41D9" w:rsidRDefault="00AD2F12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B41D9">
              <w:rPr>
                <w:rFonts w:ascii="Arial" w:hAnsi="Arial" w:cs="Arial"/>
                <w:bCs/>
                <w:color w:val="212121"/>
                <w:sz w:val="20"/>
                <w:szCs w:val="20"/>
                <w:shd w:val="clear" w:color="auto" w:fill="FFFFFF"/>
              </w:rPr>
              <w:t>TCL RF207TWE1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31EAB" w:rsidRPr="00201210" w:rsidRDefault="00751203" w:rsidP="00751203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031EAB" w:rsidRPr="00201210" w:rsidTr="009B41D9">
        <w:trPr>
          <w:trHeight w:hRule="exact" w:val="257"/>
        </w:trPr>
        <w:tc>
          <w:tcPr>
            <w:tcW w:w="854" w:type="dxa"/>
          </w:tcPr>
          <w:p w:rsidR="00031EAB" w:rsidRDefault="00031EAB" w:rsidP="00DC013A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031EAB" w:rsidRPr="00201210" w:rsidRDefault="00031EAB" w:rsidP="00DC013A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Lednice (malá –</w:t>
            </w:r>
            <w:r w:rsidRPr="0020121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personál)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D2F12" w:rsidRPr="009B41D9" w:rsidRDefault="00AD2F12" w:rsidP="00AD2F12">
            <w:pPr>
              <w:suppressAutoHyphens w:val="0"/>
              <w:spacing w:after="72" w:line="240" w:lineRule="auto"/>
              <w:outlineLvl w:val="0"/>
              <w:rPr>
                <w:rFonts w:ascii="Helvetica" w:eastAsia="Times New Roman" w:hAnsi="Helvetica" w:cs="Times New Roman"/>
                <w:color w:val="141414"/>
                <w:kern w:val="36"/>
                <w:sz w:val="20"/>
                <w:szCs w:val="20"/>
                <w:lang w:eastAsia="cs-CZ"/>
              </w:rPr>
            </w:pPr>
            <w:r w:rsidRPr="009B41D9">
              <w:rPr>
                <w:rFonts w:ascii="Helvetica" w:eastAsia="Times New Roman" w:hAnsi="Helvetica" w:cs="Times New Roman"/>
                <w:color w:val="141414"/>
                <w:kern w:val="36"/>
                <w:sz w:val="20"/>
                <w:szCs w:val="20"/>
                <w:lang w:eastAsia="cs-CZ"/>
              </w:rPr>
              <w:t>PHILCO PTB 89 EMW</w:t>
            </w:r>
          </w:p>
          <w:p w:rsidR="00031EAB" w:rsidRPr="009B41D9" w:rsidRDefault="00031EAB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031EAB" w:rsidRPr="00201210" w:rsidRDefault="00751203" w:rsidP="00751203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031EAB" w:rsidRPr="00201210" w:rsidTr="009B41D9">
        <w:trPr>
          <w:trHeight w:hRule="exact" w:val="257"/>
        </w:trPr>
        <w:tc>
          <w:tcPr>
            <w:tcW w:w="854" w:type="dxa"/>
          </w:tcPr>
          <w:p w:rsidR="00031EAB" w:rsidRDefault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3</w:t>
            </w:r>
            <w:r w:rsidR="00031EA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031EAB" w:rsidRPr="00201210" w:rsidRDefault="00031EAB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Lednice</w:t>
            </w:r>
            <w:r w:rsidRPr="0020121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(velká – pacienti)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1EAB" w:rsidRPr="009B41D9" w:rsidRDefault="00AD2F12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B41D9">
              <w:rPr>
                <w:rFonts w:ascii="Arial" w:hAnsi="Arial" w:cs="Arial"/>
                <w:bCs/>
                <w:color w:val="212121"/>
                <w:sz w:val="20"/>
                <w:szCs w:val="20"/>
                <w:shd w:val="clear" w:color="auto" w:fill="FFFFFF"/>
              </w:rPr>
              <w:t>GORENJE R4142PW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31EAB" w:rsidRPr="00201210" w:rsidRDefault="00751203" w:rsidP="00751203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031EAB" w:rsidRPr="00201210" w:rsidTr="009B41D9">
        <w:trPr>
          <w:trHeight w:hRule="exact" w:val="257"/>
        </w:trPr>
        <w:tc>
          <w:tcPr>
            <w:tcW w:w="854" w:type="dxa"/>
          </w:tcPr>
          <w:p w:rsidR="00031EAB" w:rsidRDefault="009F43C1" w:rsidP="00031EAB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4</w:t>
            </w:r>
            <w:r w:rsidR="00031EA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031EAB" w:rsidRDefault="00031EAB" w:rsidP="00031EAB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Lednice (ZP)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31EAB" w:rsidRPr="009B41D9" w:rsidRDefault="00AD2F12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B41D9">
              <w:rPr>
                <w:rFonts w:ascii="Arial" w:hAnsi="Arial" w:cs="Arial"/>
                <w:bCs/>
                <w:color w:val="212121"/>
                <w:sz w:val="20"/>
                <w:szCs w:val="20"/>
                <w:shd w:val="clear" w:color="auto" w:fill="FFFFFF"/>
              </w:rPr>
              <w:t>CANDY CHASD4351EWC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31EAB" w:rsidRDefault="00751203" w:rsidP="00751203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031EAB" w:rsidRPr="00201210" w:rsidTr="009B41D9">
        <w:trPr>
          <w:trHeight w:hRule="exact" w:val="257"/>
        </w:trPr>
        <w:tc>
          <w:tcPr>
            <w:tcW w:w="854" w:type="dxa"/>
          </w:tcPr>
          <w:p w:rsidR="00031EAB" w:rsidRDefault="009F43C1" w:rsidP="00FD634F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5</w:t>
            </w:r>
            <w:r w:rsidR="00031EA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031EAB" w:rsidRPr="00E85965" w:rsidRDefault="00031EAB" w:rsidP="00FD634F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Lednice (PT)</w:t>
            </w:r>
          </w:p>
        </w:tc>
        <w:tc>
          <w:tcPr>
            <w:tcW w:w="2729" w:type="dxa"/>
            <w:tcBorders>
              <w:bottom w:val="nil"/>
            </w:tcBorders>
            <w:shd w:val="clear" w:color="auto" w:fill="auto"/>
            <w:vAlign w:val="center"/>
          </w:tcPr>
          <w:p w:rsidR="00031EAB" w:rsidRPr="009B41D9" w:rsidRDefault="00614A98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proofErr w:type="spellStart"/>
            <w:r w:rsidRPr="009B41D9">
              <w:rPr>
                <w:rFonts w:ascii="Arial" w:hAnsi="Arial" w:cs="Arial"/>
                <w:bCs/>
                <w:color w:val="212121"/>
                <w:sz w:val="20"/>
                <w:szCs w:val="20"/>
                <w:shd w:val="clear" w:color="auto" w:fill="FFFFFF"/>
              </w:rPr>
              <w:t>Siguro</w:t>
            </w:r>
            <w:proofErr w:type="spellEnd"/>
            <w:r w:rsidRPr="009B41D9">
              <w:rPr>
                <w:rFonts w:ascii="Arial" w:hAnsi="Arial" w:cs="Arial"/>
                <w:bCs/>
                <w:color w:val="212121"/>
                <w:sz w:val="20"/>
                <w:szCs w:val="20"/>
                <w:shd w:val="clear" w:color="auto" w:fill="FFFFFF"/>
              </w:rPr>
              <w:t xml:space="preserve"> TT-E250W </w:t>
            </w:r>
            <w:proofErr w:type="spellStart"/>
            <w:r w:rsidRPr="009B41D9">
              <w:rPr>
                <w:rFonts w:ascii="Arial" w:hAnsi="Arial" w:cs="Arial"/>
                <w:bCs/>
                <w:color w:val="212121"/>
                <w:sz w:val="20"/>
                <w:szCs w:val="20"/>
                <w:shd w:val="clear" w:color="auto" w:fill="FFFFFF"/>
              </w:rPr>
              <w:t>Chill</w:t>
            </w:r>
            <w:proofErr w:type="spellEnd"/>
            <w:r w:rsidRPr="009B41D9">
              <w:rPr>
                <w:rFonts w:ascii="Arial" w:hAnsi="Arial" w:cs="Arial"/>
                <w:bCs/>
                <w:color w:val="212121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9B41D9">
              <w:rPr>
                <w:rFonts w:ascii="Arial" w:hAnsi="Arial" w:cs="Arial"/>
                <w:bCs/>
                <w:color w:val="212121"/>
                <w:sz w:val="20"/>
                <w:szCs w:val="20"/>
                <w:shd w:val="clear" w:color="auto" w:fill="FFFFFF"/>
              </w:rPr>
              <w:t>Freeze</w:t>
            </w:r>
            <w:proofErr w:type="spellEnd"/>
          </w:p>
        </w:tc>
        <w:tc>
          <w:tcPr>
            <w:tcW w:w="680" w:type="dxa"/>
            <w:shd w:val="clear" w:color="auto" w:fill="auto"/>
            <w:vAlign w:val="center"/>
          </w:tcPr>
          <w:p w:rsidR="00031EAB" w:rsidRDefault="00751203" w:rsidP="00751203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031EAB" w:rsidRPr="00201210" w:rsidRDefault="00A36298" w:rsidP="009F43C1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X</w:t>
            </w:r>
          </w:p>
        </w:tc>
      </w:tr>
      <w:tr w:rsidR="009F43C1" w:rsidRPr="00201210" w:rsidTr="009B41D9">
        <w:trPr>
          <w:trHeight w:hRule="exact" w:val="405"/>
        </w:trPr>
        <w:tc>
          <w:tcPr>
            <w:tcW w:w="8725" w:type="dxa"/>
            <w:gridSpan w:val="5"/>
            <w:shd w:val="clear" w:color="auto" w:fill="A6A6A6" w:themeFill="background1" w:themeFillShade="A6"/>
          </w:tcPr>
          <w:p w:rsidR="009F43C1" w:rsidRPr="0045508E" w:rsidRDefault="009F43C1" w:rsidP="0045508E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sz w:val="28"/>
                <w:szCs w:val="28"/>
              </w:rPr>
            </w:pPr>
            <w:r w:rsidRPr="0045508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Cena celkem (v Kč bez DPH)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9F43C1" w:rsidRPr="0045508E" w:rsidRDefault="005205B5" w:rsidP="009F43C1">
            <w:pPr>
              <w:pStyle w:val="Zkladntext"/>
              <w:ind w:right="-568"/>
              <w:jc w:val="center"/>
              <w:rPr>
                <w:rFonts w:asciiTheme="minorHAnsi" w:eastAsia="Arial Unicode MS" w:hAnsiTheme="minorHAnsi" w:cstheme="minorHAnsi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sz w:val="28"/>
                <w:szCs w:val="28"/>
              </w:rPr>
              <w:t>64 000</w:t>
            </w:r>
          </w:p>
        </w:tc>
      </w:tr>
      <w:tr w:rsidR="009F43C1" w:rsidRPr="00201210" w:rsidTr="009B41D9">
        <w:trPr>
          <w:trHeight w:hRule="exact" w:val="405"/>
        </w:trPr>
        <w:tc>
          <w:tcPr>
            <w:tcW w:w="8725" w:type="dxa"/>
            <w:gridSpan w:val="5"/>
            <w:shd w:val="clear" w:color="auto" w:fill="A6A6A6" w:themeFill="background1" w:themeFillShade="A6"/>
          </w:tcPr>
          <w:p w:rsidR="009F43C1" w:rsidRPr="0045508E" w:rsidRDefault="009F43C1" w:rsidP="0045508E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Sazba DPH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9F43C1" w:rsidRPr="0045508E" w:rsidRDefault="005205B5" w:rsidP="009F43C1">
            <w:pPr>
              <w:pStyle w:val="Zkladntext"/>
              <w:ind w:right="-568"/>
              <w:jc w:val="center"/>
              <w:rPr>
                <w:rFonts w:asciiTheme="minorHAnsi" w:eastAsia="Arial Unicode MS" w:hAnsiTheme="minorHAnsi" w:cstheme="minorHAnsi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sz w:val="28"/>
                <w:szCs w:val="28"/>
              </w:rPr>
              <w:t>21</w:t>
            </w:r>
            <w:r w:rsidR="009F43C1">
              <w:rPr>
                <w:rFonts w:asciiTheme="minorHAnsi" w:eastAsia="Arial Unicode MS" w:hAnsiTheme="minorHAnsi" w:cstheme="minorHAnsi"/>
                <w:sz w:val="28"/>
                <w:szCs w:val="28"/>
              </w:rPr>
              <w:t>%</w:t>
            </w:r>
          </w:p>
        </w:tc>
      </w:tr>
      <w:tr w:rsidR="009F43C1" w:rsidRPr="00201210" w:rsidTr="009B41D9">
        <w:trPr>
          <w:trHeight w:hRule="exact" w:val="405"/>
        </w:trPr>
        <w:tc>
          <w:tcPr>
            <w:tcW w:w="8725" w:type="dxa"/>
            <w:gridSpan w:val="5"/>
            <w:shd w:val="clear" w:color="auto" w:fill="A6A6A6" w:themeFill="background1" w:themeFillShade="A6"/>
          </w:tcPr>
          <w:p w:rsidR="009F43C1" w:rsidRPr="0045508E" w:rsidRDefault="009F43C1" w:rsidP="00DE0226">
            <w:pPr>
              <w:pStyle w:val="Zkladntext"/>
              <w:ind w:right="-568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 w:rsidRPr="0045508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Cena celkem (v Kč 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s</w:t>
            </w:r>
            <w:r w:rsidRPr="0045508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DPH)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9F43C1" w:rsidRPr="0045508E" w:rsidRDefault="005205B5" w:rsidP="009F43C1">
            <w:pPr>
              <w:pStyle w:val="Zkladntext"/>
              <w:ind w:right="-568"/>
              <w:jc w:val="center"/>
              <w:rPr>
                <w:rFonts w:asciiTheme="minorHAnsi" w:eastAsia="Arial Unicode MS" w:hAnsiTheme="minorHAnsi" w:cstheme="minorHAnsi"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sz w:val="28"/>
                <w:szCs w:val="28"/>
              </w:rPr>
              <w:t>77 440</w:t>
            </w:r>
          </w:p>
        </w:tc>
      </w:tr>
    </w:tbl>
    <w:p w:rsidR="00DC013A" w:rsidRPr="00201210" w:rsidRDefault="00DC013A">
      <w:pPr>
        <w:pStyle w:val="Zkladntext"/>
        <w:ind w:left="-284" w:right="-568"/>
        <w:rPr>
          <w:rFonts w:asciiTheme="minorHAnsi" w:eastAsia="Arial Unicode MS" w:hAnsiTheme="minorHAnsi" w:cstheme="minorHAnsi"/>
          <w:sz w:val="20"/>
          <w:szCs w:val="20"/>
        </w:rPr>
      </w:pPr>
    </w:p>
    <w:p w:rsidR="00B32324" w:rsidRPr="00201210" w:rsidRDefault="00C43C8B">
      <w:pPr>
        <w:pStyle w:val="Zkladntext"/>
        <w:ind w:left="-284" w:right="-568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>*</w:t>
      </w:r>
      <w:r w:rsidR="009F43C1">
        <w:rPr>
          <w:rFonts w:asciiTheme="minorHAnsi" w:eastAsia="Arial Unicode MS" w:hAnsiTheme="minorHAnsi" w:cstheme="minorHAnsi"/>
          <w:sz w:val="20"/>
          <w:szCs w:val="20"/>
        </w:rPr>
        <w:t>Cena zahrnuje veškeré náklady, včetně nákladů na dopravu do místa plnění</w:t>
      </w:r>
      <w:r w:rsidR="00175811">
        <w:rPr>
          <w:rFonts w:asciiTheme="minorHAnsi" w:eastAsia="Arial Unicode MS" w:hAnsiTheme="minorHAnsi" w:cstheme="minorHAnsi"/>
          <w:sz w:val="20"/>
          <w:szCs w:val="20"/>
        </w:rPr>
        <w:t xml:space="preserve"> a vykládku</w:t>
      </w:r>
      <w:r w:rsidR="009F43C1">
        <w:rPr>
          <w:rFonts w:asciiTheme="minorHAnsi" w:eastAsia="Arial Unicode MS" w:hAnsiTheme="minorHAnsi" w:cstheme="minorHAnsi"/>
          <w:sz w:val="20"/>
          <w:szCs w:val="20"/>
        </w:rPr>
        <w:t>.</w:t>
      </w:r>
    </w:p>
    <w:p w:rsidR="00B32324" w:rsidRPr="00201210" w:rsidRDefault="00B32324">
      <w:pPr>
        <w:pStyle w:val="Zkladntext"/>
        <w:ind w:left="-284" w:right="-568"/>
        <w:rPr>
          <w:rFonts w:asciiTheme="minorHAnsi" w:eastAsia="Arial Unicode MS" w:hAnsiTheme="minorHAnsi" w:cstheme="minorHAnsi"/>
          <w:sz w:val="20"/>
          <w:szCs w:val="20"/>
        </w:rPr>
      </w:pPr>
    </w:p>
    <w:p w:rsidR="00A424ED" w:rsidRPr="00201210" w:rsidRDefault="00A424ED" w:rsidP="009B41D9">
      <w:pPr>
        <w:pStyle w:val="Zkladntext"/>
        <w:rPr>
          <w:rFonts w:asciiTheme="minorHAnsi" w:eastAsia="Arial Unicode MS" w:hAnsiTheme="minorHAnsi" w:cstheme="minorHAnsi"/>
          <w:sz w:val="20"/>
          <w:szCs w:val="20"/>
        </w:rPr>
      </w:pPr>
    </w:p>
    <w:sectPr w:rsidR="00A424ED" w:rsidRPr="00201210" w:rsidSect="00212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134" w:left="1418" w:header="426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6D" w:rsidRDefault="00662F6D">
      <w:pPr>
        <w:spacing w:after="0" w:line="240" w:lineRule="auto"/>
      </w:pPr>
      <w:r>
        <w:separator/>
      </w:r>
    </w:p>
  </w:endnote>
  <w:endnote w:type="continuationSeparator" w:id="0">
    <w:p w:rsidR="00662F6D" w:rsidRDefault="0066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B" w:rsidRDefault="00C6280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837162"/>
      <w:docPartObj>
        <w:docPartGallery w:val="Page Numbers (Top of Page)"/>
        <w:docPartUnique/>
      </w:docPartObj>
    </w:sdtPr>
    <w:sdtEndPr/>
    <w:sdtContent>
      <w:p w:rsidR="00B32324" w:rsidRDefault="00A15411">
        <w:pPr>
          <w:pStyle w:val="Zpat"/>
          <w:jc w:val="center"/>
        </w:pPr>
        <w:r>
          <w:t xml:space="preserve">Stránka </w:t>
        </w:r>
        <w:r w:rsidR="002F15C9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 w:rsidR="002F15C9">
          <w:rPr>
            <w:b/>
            <w:bCs/>
            <w:sz w:val="24"/>
            <w:szCs w:val="24"/>
          </w:rPr>
          <w:fldChar w:fldCharType="separate"/>
        </w:r>
        <w:r w:rsidR="00E30CD4">
          <w:rPr>
            <w:b/>
            <w:bCs/>
            <w:noProof/>
            <w:sz w:val="24"/>
            <w:szCs w:val="24"/>
          </w:rPr>
          <w:t>1</w:t>
        </w:r>
        <w:r w:rsidR="002F15C9"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 w:rsidR="002F15C9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 w:rsidR="002F15C9">
          <w:rPr>
            <w:b/>
            <w:bCs/>
            <w:sz w:val="24"/>
            <w:szCs w:val="24"/>
          </w:rPr>
          <w:fldChar w:fldCharType="separate"/>
        </w:r>
        <w:r w:rsidR="00E30CD4">
          <w:rPr>
            <w:b/>
            <w:bCs/>
            <w:noProof/>
            <w:sz w:val="24"/>
            <w:szCs w:val="24"/>
          </w:rPr>
          <w:t>2</w:t>
        </w:r>
        <w:r w:rsidR="002F15C9">
          <w:rPr>
            <w:b/>
            <w:bCs/>
            <w:sz w:val="24"/>
            <w:szCs w:val="24"/>
          </w:rPr>
          <w:fldChar w:fldCharType="end"/>
        </w:r>
      </w:p>
      <w:p w:rsidR="00B32324" w:rsidRDefault="00E30CD4">
        <w:pPr>
          <w:pStyle w:val="Zpat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B" w:rsidRDefault="00C628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6D" w:rsidRDefault="00662F6D">
      <w:pPr>
        <w:spacing w:after="0" w:line="240" w:lineRule="auto"/>
      </w:pPr>
      <w:r>
        <w:separator/>
      </w:r>
    </w:p>
  </w:footnote>
  <w:footnote w:type="continuationSeparator" w:id="0">
    <w:p w:rsidR="00662F6D" w:rsidRDefault="0066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B" w:rsidRDefault="00C628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324" w:rsidRDefault="00201210">
    <w:pPr>
      <w:pStyle w:val="Zhlav"/>
    </w:pPr>
    <w:r>
      <w:t>Příloha č. 2</w:t>
    </w:r>
    <w:r w:rsidR="00A15411">
      <w:t xml:space="preserve"> – </w:t>
    </w:r>
    <w:r>
      <w:t xml:space="preserve">Příloha krycího listu/Příloha č. 1 </w:t>
    </w:r>
    <w:proofErr w:type="gramStart"/>
    <w:r>
      <w:t>KS</w:t>
    </w:r>
    <w:proofErr w:type="gramEnd"/>
    <w:r>
      <w:t xml:space="preserve"> –</w:t>
    </w:r>
    <w:proofErr w:type="gramStart"/>
    <w:r>
      <w:t>specifikace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B" w:rsidRDefault="00C628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5F5B"/>
    <w:multiLevelType w:val="hybridMultilevel"/>
    <w:tmpl w:val="C4C8B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4"/>
    <w:rsid w:val="00013F65"/>
    <w:rsid w:val="00031EAB"/>
    <w:rsid w:val="00076215"/>
    <w:rsid w:val="00096D16"/>
    <w:rsid w:val="001010F8"/>
    <w:rsid w:val="00114FD3"/>
    <w:rsid w:val="00175811"/>
    <w:rsid w:val="001B0F75"/>
    <w:rsid w:val="001B111B"/>
    <w:rsid w:val="001E5B48"/>
    <w:rsid w:val="00201210"/>
    <w:rsid w:val="0020466C"/>
    <w:rsid w:val="00206838"/>
    <w:rsid w:val="00212F7B"/>
    <w:rsid w:val="00233F26"/>
    <w:rsid w:val="002353A6"/>
    <w:rsid w:val="00241E3A"/>
    <w:rsid w:val="0024276D"/>
    <w:rsid w:val="00244466"/>
    <w:rsid w:val="00266B53"/>
    <w:rsid w:val="002E7010"/>
    <w:rsid w:val="002E78A6"/>
    <w:rsid w:val="002F15C9"/>
    <w:rsid w:val="00361BD3"/>
    <w:rsid w:val="00384CA1"/>
    <w:rsid w:val="003E7226"/>
    <w:rsid w:val="0045508E"/>
    <w:rsid w:val="00485C9A"/>
    <w:rsid w:val="004A0507"/>
    <w:rsid w:val="004D6CD2"/>
    <w:rsid w:val="004E34D0"/>
    <w:rsid w:val="00510FFA"/>
    <w:rsid w:val="005205B5"/>
    <w:rsid w:val="005F146A"/>
    <w:rsid w:val="00614A98"/>
    <w:rsid w:val="00623EEC"/>
    <w:rsid w:val="00662F6D"/>
    <w:rsid w:val="006D61FF"/>
    <w:rsid w:val="006E76FA"/>
    <w:rsid w:val="00723DB0"/>
    <w:rsid w:val="00751203"/>
    <w:rsid w:val="007C0417"/>
    <w:rsid w:val="00852724"/>
    <w:rsid w:val="00857683"/>
    <w:rsid w:val="00863E45"/>
    <w:rsid w:val="00887B25"/>
    <w:rsid w:val="008F1D92"/>
    <w:rsid w:val="009746B5"/>
    <w:rsid w:val="00987E0F"/>
    <w:rsid w:val="00991B07"/>
    <w:rsid w:val="009B41D9"/>
    <w:rsid w:val="009E33B5"/>
    <w:rsid w:val="009F43C1"/>
    <w:rsid w:val="00A15411"/>
    <w:rsid w:val="00A36298"/>
    <w:rsid w:val="00A424ED"/>
    <w:rsid w:val="00A60353"/>
    <w:rsid w:val="00AC3F04"/>
    <w:rsid w:val="00AC55D4"/>
    <w:rsid w:val="00AD2F12"/>
    <w:rsid w:val="00AE5FC6"/>
    <w:rsid w:val="00AF3A5B"/>
    <w:rsid w:val="00B15B0A"/>
    <w:rsid w:val="00B32324"/>
    <w:rsid w:val="00B36240"/>
    <w:rsid w:val="00B5451C"/>
    <w:rsid w:val="00B6282D"/>
    <w:rsid w:val="00BA134C"/>
    <w:rsid w:val="00BC4EAA"/>
    <w:rsid w:val="00BD4568"/>
    <w:rsid w:val="00BE1FA3"/>
    <w:rsid w:val="00BF1E5A"/>
    <w:rsid w:val="00C376FA"/>
    <w:rsid w:val="00C4364B"/>
    <w:rsid w:val="00C43C8B"/>
    <w:rsid w:val="00C47698"/>
    <w:rsid w:val="00C6280B"/>
    <w:rsid w:val="00CE50F1"/>
    <w:rsid w:val="00D151F9"/>
    <w:rsid w:val="00D32A04"/>
    <w:rsid w:val="00D41AB9"/>
    <w:rsid w:val="00D50DF1"/>
    <w:rsid w:val="00D92636"/>
    <w:rsid w:val="00DA0947"/>
    <w:rsid w:val="00DA2D6A"/>
    <w:rsid w:val="00DA60EB"/>
    <w:rsid w:val="00DC013A"/>
    <w:rsid w:val="00DE0226"/>
    <w:rsid w:val="00E30CD4"/>
    <w:rsid w:val="00E54922"/>
    <w:rsid w:val="00E85965"/>
    <w:rsid w:val="00F43EFD"/>
    <w:rsid w:val="00F555D8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33338-D470-47CF-B56A-07ABD8A9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2F7B"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3E722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91826"/>
  </w:style>
  <w:style w:type="character" w:customStyle="1" w:styleId="ZpatChar">
    <w:name w:val="Zápatí Char"/>
    <w:basedOn w:val="Standardnpsmoodstavce"/>
    <w:link w:val="Zpat"/>
    <w:uiPriority w:val="99"/>
    <w:qFormat/>
    <w:rsid w:val="00591826"/>
  </w:style>
  <w:style w:type="character" w:customStyle="1" w:styleId="ZkladntextChar">
    <w:name w:val="Základní text Char"/>
    <w:basedOn w:val="Standardnpsmoodstavce"/>
    <w:link w:val="Textbody"/>
    <w:qFormat/>
    <w:rsid w:val="00404A70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Symbolyproslovn">
    <w:name w:val="Symboly pro číslování"/>
    <w:qFormat/>
    <w:rsid w:val="00212F7B"/>
  </w:style>
  <w:style w:type="paragraph" w:customStyle="1" w:styleId="Nadpis">
    <w:name w:val="Nadpis"/>
    <w:basedOn w:val="Normln"/>
    <w:next w:val="Zkladntext"/>
    <w:qFormat/>
    <w:rsid w:val="00212F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404A70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Seznam">
    <w:name w:val="List"/>
    <w:basedOn w:val="Zkladntext"/>
    <w:rsid w:val="00212F7B"/>
    <w:rPr>
      <w:rFonts w:cs="Arial"/>
    </w:rPr>
  </w:style>
  <w:style w:type="paragraph" w:styleId="Titulek">
    <w:name w:val="caption"/>
    <w:basedOn w:val="Normln"/>
    <w:qFormat/>
    <w:rsid w:val="00212F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12F7B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rsid w:val="00212F7B"/>
  </w:style>
  <w:style w:type="paragraph" w:styleId="Zhlav">
    <w:name w:val="header"/>
    <w:basedOn w:val="Normln"/>
    <w:link w:val="Zhlav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9182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Normln"/>
    <w:link w:val="ZkladntextChar"/>
    <w:qFormat/>
    <w:rsid w:val="00591826"/>
    <w:pPr>
      <w:spacing w:after="140" w:line="276" w:lineRule="auto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rsid w:val="00212F7B"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rsid w:val="00212F7B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59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E4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E722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30D3-5558-4796-8D17-06170DE8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v Kroměříži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</dc:creator>
  <cp:lastModifiedBy>Režňáková Pavla</cp:lastModifiedBy>
  <cp:revision>2</cp:revision>
  <cp:lastPrinted>2025-08-28T09:17:00Z</cp:lastPrinted>
  <dcterms:created xsi:type="dcterms:W3CDTF">2025-09-09T12:15:00Z</dcterms:created>
  <dcterms:modified xsi:type="dcterms:W3CDTF">2025-09-09T12:15:00Z</dcterms:modified>
  <dc:language>cs-CZ</dc:language>
</cp:coreProperties>
</file>