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F6E6" w14:textId="77777777" w:rsidR="009070B3" w:rsidRDefault="009070B3" w:rsidP="00EE34A6">
      <w:pPr>
        <w:pBdr>
          <w:bottom w:val="single" w:sz="4" w:space="1" w:color="auto"/>
        </w:pBdr>
        <w:jc w:val="center"/>
        <w:rPr>
          <w:rFonts w:eastAsia="Times New Roman" w:cs="Times New Roman"/>
          <w:b/>
          <w:color w:val="00000A"/>
        </w:rPr>
      </w:pPr>
      <w:r w:rsidRPr="00FA418B">
        <w:rPr>
          <w:rFonts w:eastAsia="Times New Roman" w:cs="Times New Roman"/>
          <w:b/>
          <w:color w:val="00000A"/>
          <w:sz w:val="32"/>
        </w:rPr>
        <w:t>SMLOUVA O PROVÁDĚNÍ VÝUKY PLAVÁNÍ</w:t>
      </w:r>
    </w:p>
    <w:p w14:paraId="4F26C2CD" w14:textId="77777777" w:rsidR="009070B3" w:rsidRDefault="009070B3" w:rsidP="00EE34A6">
      <w:pPr>
        <w:spacing w:line="276" w:lineRule="auto"/>
        <w:jc w:val="center"/>
        <w:rPr>
          <w:rFonts w:eastAsia="Times New Roman" w:cs="Times New Roman"/>
          <w:b/>
          <w:color w:val="00000A"/>
        </w:rPr>
      </w:pPr>
    </w:p>
    <w:p w14:paraId="1D0C05DF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b/>
          <w:color w:val="00000A"/>
        </w:rPr>
      </w:pPr>
    </w:p>
    <w:p w14:paraId="7149F5DB" w14:textId="24CE1348" w:rsidR="009070B3" w:rsidRDefault="00620AF8" w:rsidP="00EE34A6">
      <w:pPr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Slatinné lázně Třeboň</w:t>
      </w:r>
      <w:r w:rsidR="009070B3">
        <w:rPr>
          <w:rFonts w:eastAsia="Times New Roman" w:cs="Times New Roman"/>
          <w:color w:val="00000A"/>
        </w:rPr>
        <w:t xml:space="preserve"> s.r.o., se sídlem Lázeňská 1001, PSČ 379 13 Třeboň, IČ: 25179896, zapsaná v obchodním rejstříku vedeném Krajským soudem v Českých Budějovicích, oddíle C, vložce 8137, </w:t>
      </w:r>
      <w:proofErr w:type="spellStart"/>
      <w:r w:rsidR="009070B3">
        <w:rPr>
          <w:rFonts w:eastAsia="Times New Roman" w:cs="Times New Roman"/>
          <w:color w:val="00000A"/>
        </w:rPr>
        <w:t>zast</w:t>
      </w:r>
      <w:proofErr w:type="spellEnd"/>
      <w:r w:rsidR="009070B3">
        <w:rPr>
          <w:rFonts w:eastAsia="Times New Roman" w:cs="Times New Roman"/>
          <w:color w:val="00000A"/>
        </w:rPr>
        <w:t xml:space="preserve">. </w:t>
      </w:r>
      <w:r w:rsidR="00BA302A">
        <w:rPr>
          <w:rFonts w:eastAsia="Times New Roman" w:cs="Times New Roman"/>
          <w:color w:val="00000A"/>
        </w:rPr>
        <w:t>…………………………</w:t>
      </w:r>
      <w:r w:rsidR="002951A9">
        <w:rPr>
          <w:rFonts w:eastAsia="Times New Roman" w:cs="Times New Roman"/>
          <w:color w:val="00000A"/>
        </w:rPr>
        <w:t xml:space="preserve">. </w:t>
      </w:r>
      <w:r w:rsidR="004D42D9">
        <w:rPr>
          <w:rFonts w:eastAsia="Times New Roman" w:cs="Times New Roman"/>
          <w:color w:val="00000A"/>
        </w:rPr>
        <w:t xml:space="preserve">- </w:t>
      </w:r>
      <w:r w:rsidR="009070B3">
        <w:rPr>
          <w:rFonts w:eastAsia="Times New Roman" w:cs="Times New Roman"/>
          <w:color w:val="00000A"/>
        </w:rPr>
        <w:t xml:space="preserve">jednatel, dále jen </w:t>
      </w:r>
      <w:r w:rsidR="0000475F">
        <w:rPr>
          <w:rFonts w:eastAsia="Times New Roman" w:cs="Times New Roman"/>
          <w:color w:val="00000A"/>
        </w:rPr>
        <w:t>poskytovatel</w:t>
      </w:r>
      <w:r w:rsidR="009070B3">
        <w:rPr>
          <w:rFonts w:eastAsia="Times New Roman" w:cs="Times New Roman"/>
          <w:color w:val="00000A"/>
        </w:rPr>
        <w:t>, na straně jedné</w:t>
      </w:r>
    </w:p>
    <w:p w14:paraId="3D69B517" w14:textId="77777777" w:rsidR="009070B3" w:rsidRDefault="009070B3" w:rsidP="00EE34A6">
      <w:pPr>
        <w:jc w:val="both"/>
        <w:rPr>
          <w:rFonts w:eastAsia="Times New Roman" w:cs="Times New Roman"/>
          <w:color w:val="00000A"/>
        </w:rPr>
      </w:pPr>
    </w:p>
    <w:p w14:paraId="1B5507CD" w14:textId="53562108" w:rsidR="009070B3" w:rsidRDefault="009070B3" w:rsidP="00EE34A6">
      <w:pPr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a</w:t>
      </w:r>
    </w:p>
    <w:p w14:paraId="1AF69076" w14:textId="0AC31261" w:rsidR="00732F13" w:rsidRDefault="00732F13" w:rsidP="00732F13">
      <w:pPr>
        <w:spacing w:line="240" w:lineRule="exact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ZŠ Třeboň, Na Sadech 375, 379 35 Třeboň, </w:t>
      </w:r>
      <w:proofErr w:type="spellStart"/>
      <w:r>
        <w:rPr>
          <w:rFonts w:eastAsia="Times New Roman" w:cs="Times New Roman"/>
          <w:color w:val="00000A"/>
        </w:rPr>
        <w:t>zast</w:t>
      </w:r>
      <w:proofErr w:type="spellEnd"/>
      <w:r>
        <w:rPr>
          <w:rFonts w:eastAsia="Times New Roman" w:cs="Times New Roman"/>
          <w:color w:val="00000A"/>
        </w:rPr>
        <w:t xml:space="preserve">. ředitelem </w:t>
      </w:r>
      <w:r w:rsidR="00BA302A">
        <w:rPr>
          <w:rFonts w:eastAsia="Times New Roman" w:cs="Times New Roman"/>
          <w:color w:val="00000A"/>
        </w:rPr>
        <w:t>……………………………</w:t>
      </w:r>
      <w:r>
        <w:rPr>
          <w:rFonts w:eastAsia="Times New Roman" w:cs="Times New Roman"/>
          <w:color w:val="00000A"/>
        </w:rPr>
        <w:t>dále jen objednatel, na straně druhé,</w:t>
      </w:r>
    </w:p>
    <w:p w14:paraId="3B169FF3" w14:textId="77777777" w:rsidR="009070B3" w:rsidRDefault="009070B3" w:rsidP="00EE34A6">
      <w:pPr>
        <w:jc w:val="both"/>
        <w:rPr>
          <w:rFonts w:eastAsia="Times New Roman" w:cs="Times New Roman"/>
          <w:color w:val="00000A"/>
        </w:rPr>
      </w:pPr>
    </w:p>
    <w:p w14:paraId="6E031307" w14:textId="404D4F83" w:rsidR="009070B3" w:rsidRDefault="009070B3" w:rsidP="00EE34A6">
      <w:pPr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s m l o u v u:</w:t>
      </w:r>
    </w:p>
    <w:p w14:paraId="06FDE703" w14:textId="77777777" w:rsidR="009070B3" w:rsidRDefault="009070B3" w:rsidP="00EE34A6">
      <w:pPr>
        <w:jc w:val="center"/>
        <w:rPr>
          <w:rFonts w:eastAsia="Times New Roman" w:cs="Times New Roman"/>
          <w:b/>
          <w:color w:val="00000A"/>
        </w:rPr>
      </w:pPr>
    </w:p>
    <w:p w14:paraId="55940E1E" w14:textId="77777777" w:rsidR="009070B3" w:rsidRPr="004173A0" w:rsidRDefault="009070B3" w:rsidP="00EE34A6">
      <w:pPr>
        <w:jc w:val="center"/>
        <w:rPr>
          <w:rFonts w:eastAsia="Times New Roman" w:cs="Times New Roman"/>
          <w:color w:val="00000A"/>
        </w:rPr>
      </w:pPr>
      <w:r w:rsidRPr="004173A0">
        <w:rPr>
          <w:rFonts w:eastAsia="Times New Roman" w:cs="Times New Roman"/>
          <w:b/>
          <w:color w:val="00000A"/>
        </w:rPr>
        <w:t>I.</w:t>
      </w:r>
    </w:p>
    <w:p w14:paraId="2BEE7F4C" w14:textId="7F592EFC" w:rsidR="009070B3" w:rsidRPr="004173A0" w:rsidRDefault="0000475F" w:rsidP="00EE34A6">
      <w:pPr>
        <w:jc w:val="both"/>
        <w:rPr>
          <w:rFonts w:eastAsia="Times New Roman" w:cs="Times New Roman"/>
          <w:color w:val="00000A"/>
        </w:rPr>
      </w:pPr>
      <w:r w:rsidRPr="004173A0">
        <w:rPr>
          <w:rFonts w:eastAsia="Times New Roman" w:cs="Times New Roman"/>
          <w:color w:val="00000A"/>
        </w:rPr>
        <w:t xml:space="preserve">Poskytovatel </w:t>
      </w:r>
      <w:r w:rsidR="009070B3" w:rsidRPr="004173A0">
        <w:rPr>
          <w:rFonts w:eastAsia="Times New Roman" w:cs="Times New Roman"/>
          <w:color w:val="00000A"/>
        </w:rPr>
        <w:t xml:space="preserve">se zavazuje, že bude </w:t>
      </w:r>
      <w:r w:rsidR="00C76627" w:rsidRPr="004173A0">
        <w:rPr>
          <w:rFonts w:eastAsia="Times New Roman" w:cs="Times New Roman"/>
          <w:color w:val="00000A"/>
        </w:rPr>
        <w:t xml:space="preserve">v termínu vymezeném v čl. III. </w:t>
      </w:r>
      <w:r w:rsidRPr="004173A0">
        <w:rPr>
          <w:rFonts w:eastAsia="Times New Roman" w:cs="Times New Roman"/>
          <w:color w:val="00000A"/>
        </w:rPr>
        <w:t xml:space="preserve">objednateli poskytovat prostory a metodické vedení pro </w:t>
      </w:r>
      <w:r w:rsidR="009070B3" w:rsidRPr="004173A0">
        <w:rPr>
          <w:rFonts w:eastAsia="Times New Roman" w:cs="Times New Roman"/>
          <w:color w:val="00000A"/>
        </w:rPr>
        <w:t xml:space="preserve">výuku plavání žáků jeho školy, za podmínek dále touto smlouvou stanovených a objednatel se zavazuje za </w:t>
      </w:r>
      <w:r w:rsidRPr="004173A0">
        <w:rPr>
          <w:rFonts w:eastAsia="Times New Roman" w:cs="Times New Roman"/>
          <w:color w:val="00000A"/>
        </w:rPr>
        <w:t>to</w:t>
      </w:r>
      <w:r w:rsidR="009070B3" w:rsidRPr="004173A0">
        <w:rPr>
          <w:rFonts w:eastAsia="Times New Roman" w:cs="Times New Roman"/>
          <w:color w:val="00000A"/>
        </w:rPr>
        <w:t xml:space="preserve"> platit cenu stanovenou touto smlouvou, způsobem a ve lhůtách níže uvedených. </w:t>
      </w:r>
    </w:p>
    <w:p w14:paraId="77965DBF" w14:textId="77777777" w:rsidR="009070B3" w:rsidRPr="004173A0" w:rsidRDefault="009070B3" w:rsidP="00EE34A6">
      <w:pPr>
        <w:jc w:val="both"/>
        <w:rPr>
          <w:rFonts w:eastAsia="Times New Roman" w:cs="Times New Roman"/>
          <w:color w:val="00000A"/>
        </w:rPr>
      </w:pPr>
      <w:r w:rsidRPr="004173A0">
        <w:rPr>
          <w:rFonts w:eastAsia="Times New Roman" w:cs="Times New Roman"/>
          <w:color w:val="00000A"/>
        </w:rPr>
        <w:t>Přílohu této smlouvy tvoří návštěvní řád, který se obě smluvní strany zavazují dodržovat.</w:t>
      </w:r>
    </w:p>
    <w:p w14:paraId="5E97721A" w14:textId="77777777" w:rsidR="009070B3" w:rsidRPr="004173A0" w:rsidRDefault="009070B3" w:rsidP="00EE34A6">
      <w:pPr>
        <w:jc w:val="both"/>
        <w:rPr>
          <w:rFonts w:eastAsia="Times New Roman" w:cs="Times New Roman"/>
          <w:color w:val="00000A"/>
        </w:rPr>
      </w:pPr>
    </w:p>
    <w:p w14:paraId="73014A40" w14:textId="77777777" w:rsidR="009070B3" w:rsidRPr="004173A0" w:rsidRDefault="009070B3" w:rsidP="00EE34A6">
      <w:pPr>
        <w:jc w:val="center"/>
        <w:rPr>
          <w:rFonts w:eastAsia="Times New Roman" w:cs="Times New Roman"/>
          <w:color w:val="00000A"/>
        </w:rPr>
      </w:pPr>
      <w:r w:rsidRPr="004173A0">
        <w:rPr>
          <w:rFonts w:eastAsia="Times New Roman" w:cs="Times New Roman"/>
          <w:b/>
          <w:color w:val="00000A"/>
        </w:rPr>
        <w:t>II.</w:t>
      </w:r>
    </w:p>
    <w:p w14:paraId="138A6E4B" w14:textId="682BFE4B" w:rsidR="009070B3" w:rsidRPr="004173A0" w:rsidRDefault="009070B3" w:rsidP="00EE34A6">
      <w:pPr>
        <w:jc w:val="both"/>
        <w:rPr>
          <w:rFonts w:eastAsia="Times New Roman" w:cs="Times New Roman"/>
          <w:color w:val="00000A"/>
        </w:rPr>
      </w:pPr>
      <w:r w:rsidRPr="004173A0">
        <w:rPr>
          <w:rFonts w:eastAsia="Times New Roman" w:cs="Times New Roman"/>
          <w:color w:val="00000A"/>
        </w:rPr>
        <w:t xml:space="preserve">Výuku plavání bude objednatel zajišťovat v bazénu umístěném v areálu lázní Aurora v Třeboni, na adrese Lázeňská 1001, Třeboň. </w:t>
      </w:r>
      <w:r w:rsidR="00C76627" w:rsidRPr="004173A0">
        <w:rPr>
          <w:rFonts w:eastAsia="Times New Roman" w:cs="Times New Roman"/>
          <w:color w:val="00000A"/>
        </w:rPr>
        <w:t>Objednatel vede kurz</w:t>
      </w:r>
      <w:r w:rsidRPr="004173A0">
        <w:rPr>
          <w:rFonts w:eastAsia="Times New Roman" w:cs="Times New Roman"/>
          <w:color w:val="00000A"/>
        </w:rPr>
        <w:t xml:space="preserve"> za účelem získání základních plaveckých dovedností (žák plave pod vodou, plave dvěma plaveckými způsoby</w:t>
      </w:r>
      <w:r w:rsidR="00FA418B" w:rsidRPr="004173A0">
        <w:rPr>
          <w:rFonts w:eastAsia="Times New Roman" w:cs="Times New Roman"/>
          <w:color w:val="00000A"/>
        </w:rPr>
        <w:t xml:space="preserve"> – kraul, prsa</w:t>
      </w:r>
      <w:r w:rsidRPr="004173A0">
        <w:rPr>
          <w:rFonts w:eastAsia="Times New Roman" w:cs="Times New Roman"/>
          <w:color w:val="00000A"/>
        </w:rPr>
        <w:t xml:space="preserve">, dodržuje pravidla hygieny při plavání, přivolá pomoc, hraje hry ve vodě, splývá, dýchá do vody). Po celou dobu výuky plavání je objednatel povinen zajistit dohled, </w:t>
      </w:r>
      <w:r w:rsidR="0000475F" w:rsidRPr="004173A0">
        <w:rPr>
          <w:rFonts w:eastAsia="Times New Roman" w:cs="Times New Roman"/>
          <w:color w:val="00000A"/>
        </w:rPr>
        <w:t>který výhradně odpovídá za bezpečnost žáků a prováděných aktivit</w:t>
      </w:r>
      <w:r w:rsidRPr="004173A0">
        <w:rPr>
          <w:rFonts w:eastAsia="Times New Roman" w:cs="Times New Roman"/>
          <w:color w:val="00000A"/>
        </w:rPr>
        <w:t xml:space="preserve">. Objednatel zodpovídá za dohled nad dětmi, účastníky kurzu </w:t>
      </w:r>
      <w:r w:rsidR="0000475F" w:rsidRPr="004173A0">
        <w:rPr>
          <w:rFonts w:eastAsia="Times New Roman" w:cs="Times New Roman"/>
          <w:color w:val="00000A"/>
        </w:rPr>
        <w:t xml:space="preserve">též </w:t>
      </w:r>
      <w:r w:rsidRPr="004173A0">
        <w:rPr>
          <w:rFonts w:eastAsia="Times New Roman" w:cs="Times New Roman"/>
          <w:color w:val="00000A"/>
        </w:rPr>
        <w:t xml:space="preserve">při cestě na místo kurzu a zpět i při jejich pohybu na místě, </w:t>
      </w:r>
      <w:r w:rsidR="006D14BF" w:rsidRPr="004173A0">
        <w:rPr>
          <w:rFonts w:eastAsia="Times New Roman" w:cs="Times New Roman"/>
          <w:color w:val="00000A"/>
        </w:rPr>
        <w:t xml:space="preserve">včetně </w:t>
      </w:r>
      <w:r w:rsidRPr="004173A0">
        <w:rPr>
          <w:rFonts w:eastAsia="Times New Roman" w:cs="Times New Roman"/>
          <w:color w:val="00000A"/>
        </w:rPr>
        <w:t>bazén</w:t>
      </w:r>
      <w:r w:rsidR="006D14BF" w:rsidRPr="004173A0">
        <w:rPr>
          <w:rFonts w:eastAsia="Times New Roman" w:cs="Times New Roman"/>
          <w:color w:val="00000A"/>
        </w:rPr>
        <w:t>u</w:t>
      </w:r>
      <w:r w:rsidRPr="004173A0">
        <w:rPr>
          <w:rFonts w:eastAsia="Times New Roman" w:cs="Times New Roman"/>
          <w:color w:val="00000A"/>
        </w:rPr>
        <w:t xml:space="preserve">. Při výuce plavání v bazénu </w:t>
      </w:r>
      <w:r w:rsidR="0000475F" w:rsidRPr="004173A0">
        <w:rPr>
          <w:rFonts w:eastAsia="Times New Roman" w:cs="Times New Roman"/>
          <w:color w:val="00000A"/>
        </w:rPr>
        <w:t>zástupce poskytovatele uděluje pedagogickému dozoru metodick</w:t>
      </w:r>
      <w:r w:rsidR="00C76627" w:rsidRPr="004173A0">
        <w:rPr>
          <w:rFonts w:eastAsia="Times New Roman" w:cs="Times New Roman"/>
          <w:color w:val="00000A"/>
        </w:rPr>
        <w:t>á</w:t>
      </w:r>
      <w:r w:rsidR="0000475F" w:rsidRPr="004173A0">
        <w:rPr>
          <w:rFonts w:eastAsia="Times New Roman" w:cs="Times New Roman"/>
          <w:color w:val="00000A"/>
        </w:rPr>
        <w:t xml:space="preserve"> doporučení k výuce tak, aby v rámci kurzů jako celku mohlo být dosaženo výsledku definovaných výše.  </w:t>
      </w:r>
    </w:p>
    <w:p w14:paraId="40B5DC3B" w14:textId="77777777" w:rsidR="009070B3" w:rsidRDefault="009070B3" w:rsidP="00EE34A6">
      <w:pPr>
        <w:jc w:val="both"/>
        <w:rPr>
          <w:rFonts w:eastAsia="Times New Roman" w:cs="Times New Roman"/>
          <w:color w:val="00000A"/>
        </w:rPr>
      </w:pPr>
      <w:r w:rsidRPr="004173A0">
        <w:rPr>
          <w:rFonts w:eastAsia="Times New Roman" w:cs="Times New Roman"/>
          <w:color w:val="00000A"/>
        </w:rPr>
        <w:t>Objednatel doloží u každého dítěte, účastníka kurzu lékařské potvrzení o způsobilosti dítěte kurz absolvovat. V opačném případě nebude dítě do kurzu přijato.</w:t>
      </w:r>
    </w:p>
    <w:p w14:paraId="1BCEAAFD" w14:textId="77777777" w:rsidR="009070B3" w:rsidRDefault="009070B3" w:rsidP="00EE34A6">
      <w:pPr>
        <w:spacing w:line="240" w:lineRule="exact"/>
        <w:jc w:val="both"/>
        <w:rPr>
          <w:rFonts w:eastAsia="Times New Roman" w:cs="Times New Roman"/>
          <w:color w:val="00000A"/>
        </w:rPr>
      </w:pPr>
    </w:p>
    <w:p w14:paraId="6282606F" w14:textId="77777777" w:rsidR="009070B3" w:rsidRDefault="009070B3" w:rsidP="00EE34A6">
      <w:pPr>
        <w:spacing w:line="240" w:lineRule="exact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color w:val="00000A"/>
        </w:rPr>
        <w:t>III.</w:t>
      </w:r>
    </w:p>
    <w:p w14:paraId="3EBA68D4" w14:textId="1B19635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Kurz bude</w:t>
      </w:r>
      <w:r w:rsidR="00D039E8">
        <w:rPr>
          <w:rFonts w:eastAsia="Times New Roman" w:cs="Times New Roman"/>
          <w:color w:val="00000A"/>
        </w:rPr>
        <w:t xml:space="preserve"> prob</w:t>
      </w:r>
      <w:r w:rsidR="00EC0B8D">
        <w:rPr>
          <w:rFonts w:eastAsia="Times New Roman" w:cs="Times New Roman"/>
          <w:color w:val="00000A"/>
        </w:rPr>
        <w:t>íhat v období 5</w:t>
      </w:r>
      <w:r w:rsidR="00D15BB2">
        <w:rPr>
          <w:rFonts w:eastAsia="Times New Roman" w:cs="Times New Roman"/>
          <w:color w:val="00000A"/>
        </w:rPr>
        <w:t xml:space="preserve"> týdnů od </w:t>
      </w:r>
      <w:r w:rsidR="00732F13">
        <w:rPr>
          <w:rFonts w:eastAsia="Times New Roman" w:cs="Times New Roman"/>
          <w:color w:val="00000A"/>
        </w:rPr>
        <w:t>22. 09</w:t>
      </w:r>
      <w:r w:rsidR="00EC0B8D">
        <w:rPr>
          <w:rFonts w:eastAsia="Times New Roman" w:cs="Times New Roman"/>
          <w:color w:val="00000A"/>
        </w:rPr>
        <w:t>. 2025</w:t>
      </w:r>
      <w:r w:rsidR="00D15BB2">
        <w:rPr>
          <w:rFonts w:eastAsia="Times New Roman" w:cs="Times New Roman"/>
          <w:color w:val="00000A"/>
        </w:rPr>
        <w:t xml:space="preserve"> do </w:t>
      </w:r>
      <w:r w:rsidR="00A501EA">
        <w:rPr>
          <w:rFonts w:eastAsia="Times New Roman" w:cs="Times New Roman"/>
          <w:color w:val="00000A"/>
        </w:rPr>
        <w:t>23. 10</w:t>
      </w:r>
      <w:r w:rsidR="00EC0B8D">
        <w:rPr>
          <w:rFonts w:eastAsia="Times New Roman" w:cs="Times New Roman"/>
          <w:color w:val="00000A"/>
        </w:rPr>
        <w:t>. 2025</w:t>
      </w:r>
      <w:r>
        <w:rPr>
          <w:rFonts w:eastAsia="Times New Roman" w:cs="Times New Roman"/>
          <w:color w:val="00000A"/>
        </w:rPr>
        <w:t>, od pondělí do čtvrtka po dvou hodinách od 8:00 do 10:00 hod.</w:t>
      </w:r>
    </w:p>
    <w:p w14:paraId="10545314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0E03D360" w14:textId="77777777" w:rsidR="009070B3" w:rsidRDefault="009070B3" w:rsidP="00EE34A6">
      <w:pPr>
        <w:spacing w:line="276" w:lineRule="auto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color w:val="00000A"/>
        </w:rPr>
        <w:t>IV.</w:t>
      </w:r>
    </w:p>
    <w:p w14:paraId="43D0CAB0" w14:textId="757B7303" w:rsidR="009070B3" w:rsidRDefault="009070B3" w:rsidP="00EE34A6">
      <w:pPr>
        <w:spacing w:line="276" w:lineRule="auto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>Cena za jedno dítě a hodinu výuky těcht</w:t>
      </w:r>
      <w:r w:rsidR="00B60E6E">
        <w:rPr>
          <w:rFonts w:eastAsia="Times New Roman" w:cs="Times New Roman"/>
          <w:color w:val="00000A"/>
        </w:rPr>
        <w:t>o kurzů představuje částku Kč 50</w:t>
      </w:r>
      <w:r>
        <w:rPr>
          <w:rFonts w:eastAsia="Times New Roman" w:cs="Times New Roman"/>
          <w:color w:val="00000A"/>
        </w:rPr>
        <w:t>,- v</w:t>
      </w:r>
      <w:r w:rsidR="00732F13">
        <w:rPr>
          <w:rFonts w:eastAsia="Times New Roman" w:cs="Times New Roman"/>
          <w:color w:val="00000A"/>
        </w:rPr>
        <w:t>četně DPH. Kurzu se zúčastní 91</w:t>
      </w:r>
      <w:r w:rsidR="00620AF8">
        <w:rPr>
          <w:rFonts w:eastAsia="Times New Roman" w:cs="Times New Roman"/>
          <w:color w:val="00000A"/>
        </w:rPr>
        <w:t xml:space="preserve"> dětí a každé dítě bude </w:t>
      </w:r>
      <w:r>
        <w:rPr>
          <w:rFonts w:eastAsia="Times New Roman" w:cs="Times New Roman"/>
          <w:color w:val="00000A"/>
        </w:rPr>
        <w:t>absolvovat 20 hodin kurzu. Na základě toho obě stran</w:t>
      </w:r>
      <w:r w:rsidR="00D039E8">
        <w:rPr>
          <w:rFonts w:eastAsia="Times New Roman" w:cs="Times New Roman"/>
          <w:color w:val="00000A"/>
        </w:rPr>
        <w:t>y d</w:t>
      </w:r>
      <w:r w:rsidR="00732F13">
        <w:rPr>
          <w:rFonts w:eastAsia="Times New Roman" w:cs="Times New Roman"/>
          <w:color w:val="00000A"/>
        </w:rPr>
        <w:t xml:space="preserve">ohodly cenu kurzu v částce </w:t>
      </w:r>
      <w:r w:rsidR="00BA302A">
        <w:rPr>
          <w:rFonts w:eastAsia="Times New Roman" w:cs="Times New Roman"/>
          <w:color w:val="00000A"/>
        </w:rPr>
        <w:t>91.000, -</w:t>
      </w:r>
      <w:r>
        <w:rPr>
          <w:rFonts w:eastAsia="Times New Roman" w:cs="Times New Roman"/>
          <w:color w:val="00000A"/>
        </w:rPr>
        <w:t xml:space="preserve"> Kč včetně DPH. Cena se nesnižuje v případě, že kurz bude absolvovat méně dětí. To neplatí v případě, že by počet dětí byl snížen z důvodů na straně </w:t>
      </w:r>
      <w:r w:rsidR="008D2A2A">
        <w:rPr>
          <w:rFonts w:eastAsia="Times New Roman" w:cs="Times New Roman"/>
          <w:color w:val="00000A"/>
        </w:rPr>
        <w:t>poskytovatele</w:t>
      </w:r>
      <w:r>
        <w:rPr>
          <w:rFonts w:eastAsia="Times New Roman" w:cs="Times New Roman"/>
          <w:color w:val="00000A"/>
        </w:rPr>
        <w:t xml:space="preserve">. Po ukončení kurzu bude vystavena </w:t>
      </w:r>
      <w:r w:rsidR="008D2A2A">
        <w:rPr>
          <w:rFonts w:eastAsia="Times New Roman" w:cs="Times New Roman"/>
          <w:color w:val="00000A"/>
        </w:rPr>
        <w:lastRenderedPageBreak/>
        <w:t xml:space="preserve">poskytovatelem </w:t>
      </w:r>
      <w:r>
        <w:rPr>
          <w:rFonts w:eastAsia="Times New Roman" w:cs="Times New Roman"/>
          <w:color w:val="00000A"/>
        </w:rPr>
        <w:t>faktura, která bude mít náležitosti daňového dokladu a lhůtu splatnosti 14dnů.</w:t>
      </w:r>
    </w:p>
    <w:p w14:paraId="3BFCA059" w14:textId="77777777" w:rsidR="009070B3" w:rsidRDefault="009070B3" w:rsidP="00EE34A6">
      <w:pPr>
        <w:spacing w:line="276" w:lineRule="auto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color w:val="00000A"/>
        </w:rPr>
        <w:t>V.</w:t>
      </w:r>
    </w:p>
    <w:p w14:paraId="65A04B13" w14:textId="72F00D68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K plnění této smlouvy jsou si obě strany poskytovat vzájemnou součinnost, včas se informovat o případných překážkách majících vliv na průběh kurzu (počet zúčastněných, změna </w:t>
      </w:r>
      <w:r w:rsidR="00BA302A">
        <w:rPr>
          <w:rFonts w:eastAsia="Times New Roman" w:cs="Times New Roman"/>
          <w:color w:val="00000A"/>
        </w:rPr>
        <w:t>termínu</w:t>
      </w:r>
      <w:r>
        <w:rPr>
          <w:rFonts w:eastAsia="Times New Roman" w:cs="Times New Roman"/>
          <w:color w:val="00000A"/>
        </w:rPr>
        <w:t xml:space="preserve"> apod.).</w:t>
      </w:r>
    </w:p>
    <w:p w14:paraId="516D0273" w14:textId="2F55CE76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Obě smluvní strany jsou povinny při naplňování této s</w:t>
      </w:r>
      <w:r w:rsidR="00EE34A6">
        <w:rPr>
          <w:rFonts w:eastAsia="Times New Roman" w:cs="Times New Roman"/>
          <w:color w:val="00000A"/>
        </w:rPr>
        <w:t xml:space="preserve">mlouvy postupovat s řádnou péčí </w:t>
      </w:r>
      <w:r>
        <w:rPr>
          <w:rFonts w:eastAsia="Times New Roman" w:cs="Times New Roman"/>
          <w:color w:val="00000A"/>
        </w:rPr>
        <w:t>a dbát na dodržování všech právních předpisů, které se vztahů dotčených touto smlouvou týkají.</w:t>
      </w:r>
    </w:p>
    <w:p w14:paraId="5E03DADB" w14:textId="77777777" w:rsidR="009070B3" w:rsidRDefault="009070B3" w:rsidP="00EE34A6">
      <w:pPr>
        <w:spacing w:line="276" w:lineRule="auto"/>
        <w:rPr>
          <w:rFonts w:eastAsia="Times New Roman" w:cs="Times New Roman"/>
          <w:color w:val="00000A"/>
        </w:rPr>
      </w:pPr>
    </w:p>
    <w:p w14:paraId="54EFDEAC" w14:textId="77777777" w:rsidR="009070B3" w:rsidRDefault="009070B3" w:rsidP="00EE34A6">
      <w:pPr>
        <w:spacing w:line="276" w:lineRule="auto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color w:val="00000A"/>
        </w:rPr>
        <w:t>VI.</w:t>
      </w:r>
    </w:p>
    <w:p w14:paraId="113E4188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color w:val="00000A"/>
        </w:rPr>
        <w:t>Tuto smlouvu lze ukončit na základě dohody obou smluvních stran.</w:t>
      </w:r>
    </w:p>
    <w:p w14:paraId="1C64B81B" w14:textId="77777777" w:rsidR="009070B3" w:rsidRDefault="009070B3" w:rsidP="00EE34A6">
      <w:pPr>
        <w:spacing w:line="276" w:lineRule="auto"/>
        <w:jc w:val="center"/>
        <w:rPr>
          <w:rFonts w:eastAsia="Times New Roman" w:cs="Times New Roman"/>
          <w:b/>
          <w:color w:val="00000A"/>
        </w:rPr>
      </w:pPr>
    </w:p>
    <w:p w14:paraId="5EF7920A" w14:textId="77777777" w:rsidR="009070B3" w:rsidRDefault="009070B3" w:rsidP="00EE34A6">
      <w:pPr>
        <w:spacing w:line="276" w:lineRule="auto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b/>
          <w:color w:val="00000A"/>
        </w:rPr>
        <w:t>VII.</w:t>
      </w:r>
    </w:p>
    <w:p w14:paraId="562145D8" w14:textId="1F531DB1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Vztahy touto smlouvou výslovně neupravené se řídí ustanovením</w:t>
      </w:r>
      <w:r w:rsidR="0000475F">
        <w:rPr>
          <w:rFonts w:eastAsia="Times New Roman" w:cs="Times New Roman"/>
          <w:color w:val="00000A"/>
        </w:rPr>
        <w:t>i zákona č. 89/2012 Sb.,</w:t>
      </w:r>
      <w:r>
        <w:rPr>
          <w:rFonts w:eastAsia="Times New Roman" w:cs="Times New Roman"/>
          <w:color w:val="00000A"/>
        </w:rPr>
        <w:t xml:space="preserve"> občanského zákoníku</w:t>
      </w:r>
      <w:r w:rsidR="0000475F">
        <w:rPr>
          <w:rFonts w:eastAsia="Times New Roman" w:cs="Times New Roman"/>
          <w:color w:val="00000A"/>
        </w:rPr>
        <w:t>.</w:t>
      </w:r>
      <w:r>
        <w:rPr>
          <w:rFonts w:eastAsia="Times New Roman" w:cs="Times New Roman"/>
          <w:color w:val="00000A"/>
        </w:rPr>
        <w:t xml:space="preserve"> </w:t>
      </w:r>
    </w:p>
    <w:p w14:paraId="558149D5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Smlouvu lze měnit pouze písemnou dohodou obou smluvních stran.</w:t>
      </w:r>
    </w:p>
    <w:p w14:paraId="5BFA4C77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Smluvní strany prohlašují, že obsah smlouvy odpovídá jejich pravé a svobodné vůli a na důkaz toho připojují své podpisy.</w:t>
      </w:r>
    </w:p>
    <w:p w14:paraId="2C545423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3A2C9390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5B25D4C7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V Třeboni dne </w:t>
      </w:r>
    </w:p>
    <w:p w14:paraId="5560AB7C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789FA20A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1F184C5A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0235CFC6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</w:p>
    <w:p w14:paraId="65707F72" w14:textId="77777777" w:rsidR="009070B3" w:rsidRDefault="009070B3" w:rsidP="00EE34A6">
      <w:pPr>
        <w:spacing w:line="276" w:lineRule="auto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>_____________________________</w:t>
      </w:r>
      <w:r w:rsidR="00D43111">
        <w:rPr>
          <w:rFonts w:eastAsia="Times New Roman" w:cs="Times New Roman"/>
          <w:color w:val="00000A"/>
        </w:rPr>
        <w:t>_____</w:t>
      </w:r>
      <w:r w:rsidR="00D43111">
        <w:rPr>
          <w:rFonts w:eastAsia="Times New Roman" w:cs="Times New Roman"/>
          <w:color w:val="00000A"/>
        </w:rPr>
        <w:tab/>
      </w:r>
      <w:r w:rsidR="00D43111"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>___________________________</w:t>
      </w:r>
    </w:p>
    <w:p w14:paraId="27D6322D" w14:textId="52A6DC7A" w:rsidR="009070B3" w:rsidRDefault="008D2A2A" w:rsidP="00EE34A6">
      <w:pPr>
        <w:spacing w:line="276" w:lineRule="auto"/>
      </w:pPr>
      <w:r>
        <w:t>Poskytovatel</w:t>
      </w:r>
      <w:r w:rsidR="009070B3">
        <w:tab/>
      </w:r>
      <w:r w:rsidR="009070B3">
        <w:tab/>
      </w:r>
      <w:r w:rsidR="009070B3">
        <w:tab/>
      </w:r>
      <w:r w:rsidR="009070B3">
        <w:tab/>
      </w:r>
      <w:r w:rsidR="009070B3">
        <w:tab/>
      </w:r>
      <w:r w:rsidR="009070B3">
        <w:tab/>
        <w:t>Objednatel</w:t>
      </w:r>
    </w:p>
    <w:p w14:paraId="2E9FD1AF" w14:textId="77777777" w:rsidR="009070B3" w:rsidRDefault="009070B3" w:rsidP="00EE34A6"/>
    <w:p w14:paraId="443BEE35" w14:textId="77777777" w:rsidR="009070B3" w:rsidRDefault="009070B3" w:rsidP="00EE34A6">
      <w:pPr>
        <w:spacing w:line="240" w:lineRule="exact"/>
        <w:jc w:val="both"/>
        <w:rPr>
          <w:rFonts w:eastAsia="Times New Roman" w:cs="Times New Roman"/>
          <w:color w:val="00000A"/>
        </w:rPr>
      </w:pPr>
    </w:p>
    <w:p w14:paraId="4A2E339B" w14:textId="77777777" w:rsidR="009070B3" w:rsidRDefault="009070B3" w:rsidP="00EE34A6">
      <w:pPr>
        <w:spacing w:line="240" w:lineRule="exact"/>
        <w:jc w:val="both"/>
        <w:rPr>
          <w:rFonts w:eastAsia="Times New Roman" w:cs="Times New Roman"/>
          <w:color w:val="00000A"/>
        </w:rPr>
      </w:pPr>
    </w:p>
    <w:p w14:paraId="7064CD10" w14:textId="0FC1D55B" w:rsidR="009070B3" w:rsidRDefault="009070B3" w:rsidP="00EE34A6">
      <w:pPr>
        <w:spacing w:line="240" w:lineRule="exact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</w:r>
      <w:r>
        <w:rPr>
          <w:rFonts w:eastAsia="Times New Roman" w:cs="Times New Roman"/>
          <w:color w:val="00000A"/>
        </w:rPr>
        <w:tab/>
        <w:t xml:space="preserve"> </w:t>
      </w:r>
    </w:p>
    <w:p w14:paraId="661BC7C9" w14:textId="77777777" w:rsidR="009070B3" w:rsidRDefault="009070B3" w:rsidP="00EE34A6">
      <w:pPr>
        <w:spacing w:line="240" w:lineRule="exact"/>
        <w:jc w:val="both"/>
        <w:rPr>
          <w:rFonts w:eastAsia="Times New Roman" w:cs="Times New Roman"/>
          <w:color w:val="00000A"/>
        </w:rPr>
      </w:pPr>
    </w:p>
    <w:p w14:paraId="52CC564A" w14:textId="77777777" w:rsidR="009070B3" w:rsidRDefault="009070B3" w:rsidP="00EE34A6">
      <w:pPr>
        <w:rPr>
          <w:rFonts w:eastAsia="Times New Roman" w:cs="Times New Roman"/>
          <w:color w:val="00000A"/>
        </w:rPr>
      </w:pPr>
    </w:p>
    <w:sectPr w:rsidR="009070B3" w:rsidSect="00EE34A6">
      <w:pgSz w:w="12240" w:h="15840" w:code="1"/>
      <w:pgMar w:top="1440" w:right="1797" w:bottom="1440" w:left="1797" w:header="709" w:footer="709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640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F4"/>
    <w:rsid w:val="0000475F"/>
    <w:rsid w:val="00042608"/>
    <w:rsid w:val="000E1CB0"/>
    <w:rsid w:val="002951A9"/>
    <w:rsid w:val="00301BEC"/>
    <w:rsid w:val="003E06E0"/>
    <w:rsid w:val="004173A0"/>
    <w:rsid w:val="004D42D9"/>
    <w:rsid w:val="00527D7F"/>
    <w:rsid w:val="00620AF8"/>
    <w:rsid w:val="006D14BF"/>
    <w:rsid w:val="00732F13"/>
    <w:rsid w:val="007B51B9"/>
    <w:rsid w:val="008A7FC5"/>
    <w:rsid w:val="008C09CF"/>
    <w:rsid w:val="008D2A2A"/>
    <w:rsid w:val="008F31E3"/>
    <w:rsid w:val="0090358B"/>
    <w:rsid w:val="00905897"/>
    <w:rsid w:val="009070B3"/>
    <w:rsid w:val="00944438"/>
    <w:rsid w:val="009C42F4"/>
    <w:rsid w:val="00A3113A"/>
    <w:rsid w:val="00A501EA"/>
    <w:rsid w:val="00AB0F5F"/>
    <w:rsid w:val="00AB6218"/>
    <w:rsid w:val="00B164DB"/>
    <w:rsid w:val="00B55232"/>
    <w:rsid w:val="00B60E6E"/>
    <w:rsid w:val="00BA302A"/>
    <w:rsid w:val="00BC525E"/>
    <w:rsid w:val="00BD128E"/>
    <w:rsid w:val="00C76627"/>
    <w:rsid w:val="00CA4094"/>
    <w:rsid w:val="00D00288"/>
    <w:rsid w:val="00D039E8"/>
    <w:rsid w:val="00D12A26"/>
    <w:rsid w:val="00D15BB2"/>
    <w:rsid w:val="00D43111"/>
    <w:rsid w:val="00D435D3"/>
    <w:rsid w:val="00E37BF9"/>
    <w:rsid w:val="00EC0B8D"/>
    <w:rsid w:val="00EE34A6"/>
    <w:rsid w:val="00FA418B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1AB1C5"/>
  <w15:docId w15:val="{4BA2BD27-813A-45AA-A32D-28D364EF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1A9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51A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311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13A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13A"/>
    <w:rPr>
      <w:rFonts w:eastAsia="SimSun" w:cs="Mangal"/>
      <w:kern w:val="1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1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13A"/>
    <w:rPr>
      <w:rFonts w:eastAsia="SimSun" w:cs="Mangal"/>
      <w:b/>
      <w:bCs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00475F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Hrbková Radka</dc:creator>
  <cp:lastModifiedBy>Eva Marešová</cp:lastModifiedBy>
  <cp:revision>2</cp:revision>
  <cp:lastPrinted>2025-08-26T12:06:00Z</cp:lastPrinted>
  <dcterms:created xsi:type="dcterms:W3CDTF">2025-09-09T11:43:00Z</dcterms:created>
  <dcterms:modified xsi:type="dcterms:W3CDTF">2025-09-09T11:43:00Z</dcterms:modified>
</cp:coreProperties>
</file>