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D16C96" w14:textId="77777777" w:rsidR="0026404D" w:rsidRDefault="0026404D" w:rsidP="0026404D">
      <w:pPr>
        <w:pStyle w:val="Bezmezer"/>
        <w:jc w:val="center"/>
        <w:rPr>
          <w:rFonts w:ascii="Times New Roman" w:hAnsi="Times New Roman"/>
          <w:color w:val="000000"/>
          <w:shd w:val="clear" w:color="auto" w:fill="FFFFFF"/>
          <w:lang w:val="cs-CZ"/>
        </w:rPr>
      </w:pPr>
      <w:bookmarkStart w:id="0" w:name="_Hlk103757438"/>
      <w:r>
        <w:rPr>
          <w:rFonts w:ascii="Times New Roman" w:hAnsi="Times New Roman"/>
          <w:b/>
          <w:sz w:val="40"/>
          <w:szCs w:val="40"/>
          <w:lang w:val="cs-CZ"/>
        </w:rPr>
        <w:t xml:space="preserve">Smlouva o dílo </w:t>
      </w:r>
      <w:r>
        <w:rPr>
          <w:rFonts w:ascii="Times New Roman" w:hAnsi="Times New Roman"/>
          <w:color w:val="000000"/>
          <w:shd w:val="clear" w:color="auto" w:fill="FFFFFF"/>
          <w:lang w:val="cs-CZ"/>
        </w:rPr>
        <w:t xml:space="preserve">   </w:t>
      </w:r>
    </w:p>
    <w:p w14:paraId="073F7D27" w14:textId="77777777" w:rsidR="0026404D" w:rsidRDefault="0026404D" w:rsidP="0026404D">
      <w:pPr>
        <w:pStyle w:val="Bezmezer"/>
        <w:jc w:val="center"/>
        <w:rPr>
          <w:rFonts w:ascii="Times New Roman" w:hAnsi="Times New Roman"/>
          <w:b/>
          <w:color w:val="365F91"/>
          <w:sz w:val="40"/>
          <w:szCs w:val="40"/>
          <w:lang w:val="cs-CZ"/>
        </w:rPr>
      </w:pPr>
      <w:r>
        <w:rPr>
          <w:rFonts w:ascii="Times New Roman" w:hAnsi="Times New Roman"/>
          <w:color w:val="000000"/>
          <w:shd w:val="clear" w:color="auto" w:fill="FFFFFF"/>
          <w:lang w:val="cs-CZ"/>
        </w:rPr>
        <w:t xml:space="preserve">                                                                                                                                                                 </w:t>
      </w:r>
    </w:p>
    <w:p w14:paraId="29B0FFA9" w14:textId="77777777" w:rsidR="0026404D" w:rsidRDefault="0026404D" w:rsidP="0026404D">
      <w:pPr>
        <w:pStyle w:val="Default"/>
      </w:pPr>
    </w:p>
    <w:p w14:paraId="064CBC9B" w14:textId="41FABD7E" w:rsidR="0026404D" w:rsidRPr="00533810" w:rsidRDefault="0026404D" w:rsidP="0026404D">
      <w:pPr>
        <w:shd w:val="clear" w:color="auto" w:fill="auto"/>
        <w:spacing w:after="0" w:line="240" w:lineRule="auto"/>
        <w:rPr>
          <w:sz w:val="24"/>
          <w:szCs w:val="24"/>
        </w:rPr>
      </w:pPr>
      <w:r w:rsidRPr="00533810">
        <w:rPr>
          <w:b/>
          <w:sz w:val="24"/>
          <w:szCs w:val="24"/>
        </w:rPr>
        <w:t>Objednatel</w:t>
      </w:r>
      <w:r w:rsidRPr="00533810">
        <w:rPr>
          <w:b/>
          <w:snapToGrid w:val="0"/>
          <w:sz w:val="24"/>
          <w:szCs w:val="24"/>
        </w:rPr>
        <w:t>:</w:t>
      </w:r>
      <w:r w:rsidRPr="00533810">
        <w:rPr>
          <w:b/>
          <w:snapToGrid w:val="0"/>
          <w:sz w:val="24"/>
          <w:szCs w:val="24"/>
        </w:rPr>
        <w:tab/>
      </w:r>
      <w:r w:rsidRPr="0026404D">
        <w:rPr>
          <w:sz w:val="24"/>
          <w:szCs w:val="24"/>
        </w:rPr>
        <w:t>Domov Březnice, p.s.s.</w:t>
      </w:r>
    </w:p>
    <w:p w14:paraId="48EC415A" w14:textId="3E212EDF" w:rsidR="0026404D" w:rsidRPr="00533810" w:rsidRDefault="0026404D" w:rsidP="0026404D">
      <w:pPr>
        <w:shd w:val="clear" w:color="auto" w:fill="auto"/>
        <w:spacing w:after="0" w:line="240" w:lineRule="auto"/>
        <w:rPr>
          <w:sz w:val="24"/>
          <w:szCs w:val="24"/>
        </w:rPr>
      </w:pPr>
      <w:r w:rsidRPr="00533810">
        <w:rPr>
          <w:snapToGrid w:val="0"/>
          <w:sz w:val="24"/>
          <w:szCs w:val="24"/>
        </w:rPr>
        <w:t>Se sídlem:</w:t>
      </w:r>
      <w:r w:rsidRPr="00533810">
        <w:rPr>
          <w:snapToGrid w:val="0"/>
          <w:sz w:val="24"/>
          <w:szCs w:val="24"/>
        </w:rPr>
        <w:tab/>
      </w:r>
      <w:r w:rsidRPr="0026404D">
        <w:rPr>
          <w:sz w:val="24"/>
          <w:szCs w:val="24"/>
        </w:rPr>
        <w:t>Sadová 618, 262 72 Březnice</w:t>
      </w:r>
      <w:r w:rsidRPr="00533810">
        <w:rPr>
          <w:snapToGrid w:val="0"/>
          <w:sz w:val="24"/>
          <w:szCs w:val="24"/>
        </w:rPr>
        <w:tab/>
      </w:r>
    </w:p>
    <w:p w14:paraId="2A93F8A2" w14:textId="3FDEF9F8" w:rsidR="0026404D" w:rsidRDefault="0026404D" w:rsidP="0026404D">
      <w:pPr>
        <w:shd w:val="clear" w:color="auto" w:fill="auto"/>
        <w:spacing w:after="0" w:line="240" w:lineRule="auto"/>
        <w:rPr>
          <w:bCs/>
          <w:snapToGrid w:val="0"/>
          <w:sz w:val="24"/>
          <w:szCs w:val="24"/>
        </w:rPr>
      </w:pPr>
      <w:r>
        <w:rPr>
          <w:bCs/>
          <w:snapToGrid w:val="0"/>
          <w:sz w:val="24"/>
          <w:szCs w:val="24"/>
        </w:rPr>
        <w:t>IČ:</w:t>
      </w:r>
      <w:r>
        <w:rPr>
          <w:bCs/>
          <w:snapToGrid w:val="0"/>
          <w:sz w:val="24"/>
          <w:szCs w:val="24"/>
        </w:rPr>
        <w:tab/>
      </w:r>
      <w:r>
        <w:rPr>
          <w:bCs/>
          <w:snapToGrid w:val="0"/>
          <w:sz w:val="24"/>
          <w:szCs w:val="24"/>
        </w:rPr>
        <w:tab/>
      </w:r>
      <w:r w:rsidRPr="0026404D">
        <w:rPr>
          <w:bCs/>
          <w:snapToGrid w:val="0"/>
          <w:sz w:val="24"/>
          <w:szCs w:val="24"/>
        </w:rPr>
        <w:t>61903302</w:t>
      </w:r>
      <w:r>
        <w:rPr>
          <w:bCs/>
          <w:snapToGrid w:val="0"/>
          <w:sz w:val="24"/>
          <w:szCs w:val="24"/>
        </w:rPr>
        <w:tab/>
      </w:r>
    </w:p>
    <w:p w14:paraId="09B617A7" w14:textId="77777777" w:rsidR="0026404D" w:rsidRDefault="0026404D" w:rsidP="0026404D">
      <w:pPr>
        <w:keepNext/>
        <w:keepLines/>
        <w:tabs>
          <w:tab w:val="left" w:pos="2127"/>
          <w:tab w:val="left" w:pos="2977"/>
        </w:tabs>
        <w:spacing w:after="0" w:line="240" w:lineRule="auto"/>
        <w:rPr>
          <w:bCs/>
          <w:snapToGrid w:val="0"/>
          <w:sz w:val="24"/>
          <w:szCs w:val="24"/>
        </w:rPr>
      </w:pPr>
      <w:r>
        <w:rPr>
          <w:bCs/>
          <w:snapToGrid w:val="0"/>
          <w:sz w:val="24"/>
          <w:szCs w:val="24"/>
        </w:rPr>
        <w:t>DIČ:                Není plátce DPH</w:t>
      </w:r>
    </w:p>
    <w:p w14:paraId="29B60902" w14:textId="77777777" w:rsidR="0026404D" w:rsidRDefault="0026404D" w:rsidP="0026404D">
      <w:pPr>
        <w:keepNext/>
        <w:keepLines/>
        <w:tabs>
          <w:tab w:val="left" w:pos="2127"/>
          <w:tab w:val="left" w:pos="2977"/>
        </w:tabs>
        <w:spacing w:after="0" w:line="240" w:lineRule="auto"/>
        <w:rPr>
          <w:bCs/>
          <w:snapToGrid w:val="0"/>
          <w:sz w:val="24"/>
          <w:szCs w:val="24"/>
        </w:rPr>
      </w:pPr>
      <w:r>
        <w:rPr>
          <w:bCs/>
          <w:snapToGrid w:val="0"/>
          <w:sz w:val="24"/>
          <w:szCs w:val="24"/>
        </w:rPr>
        <w:t xml:space="preserve">Číslo účtu:       </w:t>
      </w:r>
      <w:r>
        <w:rPr>
          <w:bCs/>
          <w:snapToGrid w:val="0"/>
          <w:sz w:val="24"/>
          <w:szCs w:val="24"/>
        </w:rPr>
        <w:tab/>
      </w:r>
      <w:r>
        <w:rPr>
          <w:bCs/>
          <w:snapToGrid w:val="0"/>
          <w:sz w:val="24"/>
          <w:szCs w:val="24"/>
        </w:rPr>
        <w:tab/>
      </w:r>
    </w:p>
    <w:p w14:paraId="47845310" w14:textId="5C637008" w:rsidR="0026404D" w:rsidRPr="00D821C9" w:rsidRDefault="0026404D" w:rsidP="0026404D">
      <w:pPr>
        <w:pStyle w:val="Nadpis3"/>
        <w:shd w:val="clear" w:color="auto" w:fill="FFFFFF"/>
        <w:spacing w:before="0" w:beforeAutospacing="0" w:after="0" w:afterAutospacing="0" w:line="225" w:lineRule="atLeast"/>
        <w:rPr>
          <w:b w:val="0"/>
          <w:bCs w:val="0"/>
          <w:color w:val="080000"/>
          <w:sz w:val="24"/>
          <w:szCs w:val="24"/>
        </w:rPr>
      </w:pPr>
      <w:r w:rsidRPr="00D821C9">
        <w:rPr>
          <w:snapToGrid w:val="0"/>
          <w:sz w:val="24"/>
          <w:szCs w:val="24"/>
        </w:rPr>
        <w:t xml:space="preserve">Zastoupena: </w:t>
      </w:r>
      <w:r w:rsidRPr="00D821C9">
        <w:rPr>
          <w:snapToGrid w:val="0"/>
          <w:sz w:val="24"/>
          <w:szCs w:val="24"/>
        </w:rPr>
        <w:tab/>
      </w:r>
      <w:r>
        <w:rPr>
          <w:snapToGrid w:val="0"/>
          <w:sz w:val="24"/>
          <w:szCs w:val="24"/>
        </w:rPr>
        <w:t xml:space="preserve"> </w:t>
      </w:r>
      <w:r w:rsidRPr="0026404D">
        <w:rPr>
          <w:snapToGrid w:val="0"/>
          <w:sz w:val="24"/>
          <w:szCs w:val="24"/>
        </w:rPr>
        <w:t>Bc. Dagmar Němcová - ředitelka</w:t>
      </w:r>
    </w:p>
    <w:p w14:paraId="3A7375A3" w14:textId="77777777" w:rsidR="0026404D" w:rsidRPr="00D821C9" w:rsidRDefault="0026404D" w:rsidP="0026404D">
      <w:pPr>
        <w:keepNext/>
        <w:keepLines/>
        <w:tabs>
          <w:tab w:val="left" w:pos="2127"/>
          <w:tab w:val="left" w:pos="2977"/>
        </w:tabs>
        <w:spacing w:after="0" w:line="240" w:lineRule="auto"/>
        <w:rPr>
          <w:snapToGrid w:val="0"/>
          <w:sz w:val="24"/>
          <w:szCs w:val="24"/>
        </w:rPr>
      </w:pPr>
    </w:p>
    <w:p w14:paraId="7A74CC79" w14:textId="77777777" w:rsidR="0026404D" w:rsidRDefault="0026404D" w:rsidP="0026404D">
      <w:pPr>
        <w:keepNext/>
        <w:keepLines/>
        <w:tabs>
          <w:tab w:val="left" w:pos="2977"/>
        </w:tabs>
        <w:spacing w:after="0" w:line="240" w:lineRule="auto"/>
        <w:rPr>
          <w:sz w:val="24"/>
          <w:szCs w:val="24"/>
        </w:rPr>
      </w:pPr>
      <w:r>
        <w:rPr>
          <w:sz w:val="24"/>
          <w:szCs w:val="24"/>
        </w:rPr>
        <w:t>(dále jako „</w:t>
      </w:r>
      <w:r>
        <w:rPr>
          <w:b/>
          <w:sz w:val="24"/>
          <w:szCs w:val="24"/>
        </w:rPr>
        <w:t xml:space="preserve">objednatel“) </w:t>
      </w:r>
      <w:r>
        <w:rPr>
          <w:b/>
          <w:sz w:val="24"/>
          <w:szCs w:val="24"/>
        </w:rPr>
        <w:tab/>
      </w:r>
    </w:p>
    <w:p w14:paraId="6DD52B20" w14:textId="77777777" w:rsidR="0026404D" w:rsidRDefault="0026404D" w:rsidP="0026404D">
      <w:pPr>
        <w:keepNext/>
        <w:keepLines/>
        <w:tabs>
          <w:tab w:val="left" w:pos="2977"/>
        </w:tabs>
        <w:spacing w:after="0" w:line="240" w:lineRule="auto"/>
        <w:rPr>
          <w:sz w:val="24"/>
          <w:szCs w:val="24"/>
        </w:rPr>
      </w:pPr>
    </w:p>
    <w:p w14:paraId="25E45D7E" w14:textId="77777777" w:rsidR="0026404D" w:rsidRDefault="0026404D" w:rsidP="0026404D">
      <w:pPr>
        <w:keepNext/>
        <w:keepLines/>
        <w:tabs>
          <w:tab w:val="left" w:pos="2977"/>
        </w:tabs>
        <w:spacing w:after="0" w:line="240" w:lineRule="auto"/>
        <w:rPr>
          <w:sz w:val="24"/>
          <w:szCs w:val="24"/>
        </w:rPr>
      </w:pPr>
      <w:r>
        <w:rPr>
          <w:sz w:val="24"/>
          <w:szCs w:val="24"/>
        </w:rPr>
        <w:t>a</w:t>
      </w:r>
    </w:p>
    <w:p w14:paraId="44E36FC8" w14:textId="77777777" w:rsidR="0026404D" w:rsidRDefault="0026404D" w:rsidP="0026404D">
      <w:pPr>
        <w:keepNext/>
        <w:keepLines/>
        <w:tabs>
          <w:tab w:val="left" w:pos="2977"/>
        </w:tabs>
        <w:spacing w:after="0" w:line="240" w:lineRule="auto"/>
        <w:rPr>
          <w:b/>
          <w:sz w:val="24"/>
          <w:szCs w:val="24"/>
        </w:rPr>
      </w:pPr>
    </w:p>
    <w:p w14:paraId="644430A8" w14:textId="77777777" w:rsidR="0026404D" w:rsidRDefault="0026404D" w:rsidP="0026404D">
      <w:pPr>
        <w:keepNext/>
        <w:keepLines/>
        <w:tabs>
          <w:tab w:val="left" w:pos="2977"/>
        </w:tabs>
        <w:spacing w:after="0" w:line="240" w:lineRule="auto"/>
        <w:rPr>
          <w:b/>
          <w:sz w:val="24"/>
          <w:szCs w:val="24"/>
        </w:rPr>
      </w:pPr>
      <w:r>
        <w:rPr>
          <w:b/>
          <w:sz w:val="24"/>
          <w:szCs w:val="24"/>
        </w:rPr>
        <w:t>Zhotovitel:</w:t>
      </w:r>
      <w:r>
        <w:rPr>
          <w:b/>
          <w:sz w:val="24"/>
          <w:szCs w:val="24"/>
        </w:rPr>
        <w:tab/>
      </w:r>
      <w:r>
        <w:rPr>
          <w:b/>
          <w:bCs/>
          <w:color w:val="333333"/>
          <w:sz w:val="24"/>
          <w:szCs w:val="24"/>
          <w:shd w:val="clear" w:color="auto" w:fill="FFFFFF"/>
        </w:rPr>
        <w:t>René Gacka – SVÍTÍME ZDRAVĚ</w:t>
      </w:r>
    </w:p>
    <w:p w14:paraId="270B978A" w14:textId="77777777" w:rsidR="0026404D" w:rsidRDefault="0026404D" w:rsidP="0026404D">
      <w:pPr>
        <w:keepNext/>
        <w:keepLines/>
        <w:tabs>
          <w:tab w:val="left" w:pos="2410"/>
          <w:tab w:val="left" w:pos="2977"/>
        </w:tabs>
        <w:spacing w:after="0" w:line="240" w:lineRule="auto"/>
        <w:rPr>
          <w:sz w:val="24"/>
          <w:szCs w:val="24"/>
        </w:rPr>
      </w:pPr>
      <w:r>
        <w:rPr>
          <w:sz w:val="24"/>
          <w:szCs w:val="24"/>
        </w:rPr>
        <w:t>Adresa sídla:</w:t>
      </w:r>
      <w:r>
        <w:rPr>
          <w:sz w:val="24"/>
          <w:szCs w:val="24"/>
        </w:rPr>
        <w:tab/>
      </w:r>
      <w:r>
        <w:rPr>
          <w:sz w:val="24"/>
          <w:szCs w:val="24"/>
        </w:rPr>
        <w:tab/>
      </w:r>
      <w:r>
        <w:rPr>
          <w:bCs/>
          <w:color w:val="333333"/>
          <w:sz w:val="24"/>
          <w:szCs w:val="24"/>
          <w:shd w:val="clear" w:color="auto" w:fill="FFFFFF"/>
        </w:rPr>
        <w:t>Opavská 958/53, 708 00 Ostrava-Poruba</w:t>
      </w:r>
    </w:p>
    <w:p w14:paraId="02C1624D" w14:textId="77777777" w:rsidR="0026404D" w:rsidRDefault="0026404D" w:rsidP="0026404D">
      <w:pPr>
        <w:keepNext/>
        <w:keepLines/>
        <w:tabs>
          <w:tab w:val="left" w:pos="2410"/>
          <w:tab w:val="left" w:pos="2977"/>
        </w:tabs>
        <w:spacing w:after="0" w:line="240" w:lineRule="auto"/>
        <w:rPr>
          <w:sz w:val="24"/>
          <w:szCs w:val="24"/>
        </w:rPr>
      </w:pPr>
      <w:r>
        <w:rPr>
          <w:sz w:val="24"/>
          <w:szCs w:val="24"/>
        </w:rPr>
        <w:t>IČ:</w:t>
      </w:r>
      <w:r>
        <w:rPr>
          <w:sz w:val="24"/>
          <w:szCs w:val="24"/>
        </w:rPr>
        <w:tab/>
      </w:r>
      <w:r>
        <w:rPr>
          <w:sz w:val="24"/>
          <w:szCs w:val="24"/>
        </w:rPr>
        <w:tab/>
      </w:r>
      <w:r>
        <w:rPr>
          <w:bCs/>
          <w:color w:val="333333"/>
          <w:sz w:val="24"/>
          <w:szCs w:val="24"/>
          <w:shd w:val="clear" w:color="auto" w:fill="FFFFFF"/>
        </w:rPr>
        <w:t>87733757</w:t>
      </w:r>
    </w:p>
    <w:p w14:paraId="1A0A5E5E" w14:textId="390A56E9" w:rsidR="0026404D" w:rsidRDefault="0026404D" w:rsidP="0026404D">
      <w:pPr>
        <w:keepNext/>
        <w:keepLines/>
        <w:tabs>
          <w:tab w:val="left" w:pos="2410"/>
          <w:tab w:val="left" w:pos="2977"/>
        </w:tabs>
        <w:spacing w:after="0" w:line="240" w:lineRule="auto"/>
        <w:rPr>
          <w:sz w:val="24"/>
          <w:szCs w:val="24"/>
        </w:rPr>
      </w:pPr>
      <w:r>
        <w:rPr>
          <w:sz w:val="24"/>
          <w:szCs w:val="24"/>
        </w:rPr>
        <w:t>Číslo účtu:</w:t>
      </w:r>
      <w:r>
        <w:rPr>
          <w:sz w:val="24"/>
          <w:szCs w:val="24"/>
        </w:rPr>
        <w:tab/>
      </w:r>
      <w:r>
        <w:rPr>
          <w:sz w:val="24"/>
          <w:szCs w:val="24"/>
        </w:rPr>
        <w:tab/>
      </w:r>
    </w:p>
    <w:p w14:paraId="1AD2F7A5" w14:textId="77777777" w:rsidR="0026404D" w:rsidRDefault="0026404D" w:rsidP="0026404D">
      <w:pPr>
        <w:keepNext/>
        <w:keepLines/>
        <w:tabs>
          <w:tab w:val="left" w:pos="2977"/>
        </w:tabs>
        <w:spacing w:after="0" w:line="240" w:lineRule="auto"/>
        <w:rPr>
          <w:sz w:val="24"/>
          <w:szCs w:val="24"/>
        </w:rPr>
      </w:pPr>
      <w:r>
        <w:rPr>
          <w:sz w:val="24"/>
          <w:szCs w:val="24"/>
        </w:rPr>
        <w:t>Zapsán u živnostenského úřadu Magistrátu města Ostravy č.j. ZURZP/10847/11/JAP/4 pod spis. značkou ZURZP/10847/11/JAP.</w:t>
      </w:r>
    </w:p>
    <w:p w14:paraId="2A7330F6" w14:textId="77777777" w:rsidR="0026404D" w:rsidRDefault="0026404D" w:rsidP="0026404D">
      <w:pPr>
        <w:keepNext/>
        <w:keepLines/>
        <w:tabs>
          <w:tab w:val="left" w:pos="2977"/>
        </w:tabs>
        <w:spacing w:after="0" w:line="240" w:lineRule="auto"/>
        <w:rPr>
          <w:b/>
          <w:sz w:val="24"/>
          <w:szCs w:val="24"/>
        </w:rPr>
      </w:pPr>
      <w:r>
        <w:rPr>
          <w:sz w:val="24"/>
          <w:szCs w:val="24"/>
        </w:rPr>
        <w:t>(dále jako „</w:t>
      </w:r>
      <w:r>
        <w:rPr>
          <w:b/>
          <w:sz w:val="24"/>
          <w:szCs w:val="24"/>
        </w:rPr>
        <w:t>zhotovitel“)</w:t>
      </w:r>
    </w:p>
    <w:p w14:paraId="202A13CD" w14:textId="77777777" w:rsidR="0026404D" w:rsidRDefault="0026404D" w:rsidP="0026404D">
      <w:pPr>
        <w:spacing w:after="0" w:line="240" w:lineRule="auto"/>
        <w:rPr>
          <w:sz w:val="24"/>
          <w:szCs w:val="24"/>
        </w:rPr>
      </w:pPr>
    </w:p>
    <w:p w14:paraId="09466F6D" w14:textId="77777777" w:rsidR="0026404D" w:rsidRDefault="0026404D" w:rsidP="0026404D">
      <w:pPr>
        <w:spacing w:after="0" w:line="240" w:lineRule="auto"/>
        <w:rPr>
          <w:sz w:val="24"/>
          <w:szCs w:val="24"/>
        </w:rPr>
      </w:pPr>
      <w:r>
        <w:rPr>
          <w:sz w:val="24"/>
          <w:szCs w:val="24"/>
        </w:rPr>
        <w:t xml:space="preserve">uzavírají dále uvedeného dne, měsíce a roku tuto kupní smlouvu (dále jen „smlouva“) </w:t>
      </w:r>
    </w:p>
    <w:p w14:paraId="6E2D54CE" w14:textId="77777777" w:rsidR="0026404D" w:rsidRDefault="0026404D" w:rsidP="0026404D">
      <w:pPr>
        <w:spacing w:after="200"/>
      </w:pPr>
    </w:p>
    <w:p w14:paraId="5C1B431E" w14:textId="77777777" w:rsidR="0026404D" w:rsidRDefault="0026404D" w:rsidP="0026404D">
      <w:pPr>
        <w:spacing w:after="200"/>
      </w:pPr>
      <w:r>
        <w:t>takto:</w:t>
      </w:r>
    </w:p>
    <w:p w14:paraId="1CEABF7A" w14:textId="77777777" w:rsidR="0026404D" w:rsidRDefault="0026404D" w:rsidP="0026404D">
      <w:pPr>
        <w:spacing w:after="200"/>
      </w:pPr>
    </w:p>
    <w:p w14:paraId="74C05C2C" w14:textId="77777777" w:rsidR="0026404D" w:rsidRPr="002F6472" w:rsidRDefault="0026404D" w:rsidP="0026404D">
      <w:pPr>
        <w:spacing w:after="200"/>
      </w:pPr>
    </w:p>
    <w:p w14:paraId="129CEE50" w14:textId="77777777" w:rsidR="0026404D" w:rsidRDefault="0026404D" w:rsidP="0026404D">
      <w:pPr>
        <w:pStyle w:val="slolnku"/>
        <w:rPr>
          <w:rFonts w:ascii="Times New Roman" w:hAnsi="Times New Roman" w:cs="Times New Roman"/>
          <w:sz w:val="24"/>
          <w:szCs w:val="24"/>
        </w:rPr>
      </w:pPr>
      <w:bookmarkStart w:id="1" w:name="_Ref269669653"/>
    </w:p>
    <w:bookmarkEnd w:id="1"/>
    <w:p w14:paraId="296F1CF3" w14:textId="77777777" w:rsidR="0026404D" w:rsidRDefault="0026404D" w:rsidP="0026404D">
      <w:pPr>
        <w:pStyle w:val="lnek"/>
        <w:spacing w:after="0"/>
        <w:rPr>
          <w:rFonts w:ascii="Times New Roman" w:hAnsi="Times New Roman" w:cs="Times New Roman"/>
          <w:sz w:val="24"/>
          <w:szCs w:val="24"/>
        </w:rPr>
      </w:pPr>
      <w:r>
        <w:rPr>
          <w:rFonts w:ascii="Times New Roman" w:hAnsi="Times New Roman" w:cs="Times New Roman"/>
          <w:sz w:val="24"/>
          <w:szCs w:val="24"/>
        </w:rPr>
        <w:t>PŘEDMĚT SMLOUVY</w:t>
      </w:r>
    </w:p>
    <w:p w14:paraId="26B65E5C" w14:textId="77777777" w:rsidR="0026404D" w:rsidRDefault="0026404D" w:rsidP="0026404D"/>
    <w:p w14:paraId="3D4EBF39" w14:textId="77777777" w:rsidR="0026404D" w:rsidRDefault="0026404D" w:rsidP="0026404D">
      <w:pPr>
        <w:pStyle w:val="Odstavecseseznamem"/>
        <w:numPr>
          <w:ilvl w:val="0"/>
          <w:numId w:val="3"/>
        </w:numPr>
        <w:spacing w:after="0" w:line="240" w:lineRule="auto"/>
      </w:pPr>
      <w:r>
        <w:rPr>
          <w:sz w:val="24"/>
          <w:szCs w:val="24"/>
        </w:rPr>
        <w:t xml:space="preserve">Zhotovitel se zavazuje provést dílo, jímž je realizace: </w:t>
      </w:r>
      <w:r>
        <w:rPr>
          <w:b/>
          <w:bCs/>
          <w:sz w:val="24"/>
          <w:szCs w:val="24"/>
        </w:rPr>
        <w:t>„Obnova osvětlení “</w:t>
      </w:r>
    </w:p>
    <w:p w14:paraId="110AB258" w14:textId="77777777" w:rsidR="0026404D" w:rsidRDefault="0026404D" w:rsidP="0026404D">
      <w:pPr>
        <w:pStyle w:val="Odstavecseseznamem"/>
        <w:numPr>
          <w:ilvl w:val="0"/>
          <w:numId w:val="3"/>
        </w:numPr>
        <w:spacing w:after="0" w:line="240" w:lineRule="auto"/>
      </w:pPr>
      <w:r>
        <w:rPr>
          <w:sz w:val="24"/>
          <w:szCs w:val="24"/>
        </w:rPr>
        <w:t>Rozsah předmětu díla je upřesněn v nabídce zhotovitele, která byla schválen objednatelem. Zhotovitel prohlašuje, že nabídka obsahuje veškeré činnosti nezbytné k řádnému provedení díla ve smyslu zadání.</w:t>
      </w:r>
      <w:r>
        <w:rPr>
          <w:sz w:val="24"/>
          <w:szCs w:val="24"/>
          <w:highlight w:val="green"/>
        </w:rPr>
        <w:t xml:space="preserve"> </w:t>
      </w:r>
    </w:p>
    <w:p w14:paraId="62689C21" w14:textId="77777777" w:rsidR="0026404D" w:rsidRDefault="0026404D" w:rsidP="0026404D">
      <w:pPr>
        <w:pStyle w:val="Odstavecseseznamem"/>
        <w:numPr>
          <w:ilvl w:val="0"/>
          <w:numId w:val="3"/>
        </w:numPr>
        <w:spacing w:after="0" w:line="240" w:lineRule="auto"/>
      </w:pPr>
      <w:r>
        <w:rPr>
          <w:sz w:val="24"/>
          <w:szCs w:val="24"/>
        </w:rPr>
        <w:t>Zhotovitel se touto smlouvou zavazuje dodat objednateli na svůj náklad a na své vlastní nebezpečí dílo ve výše uvedeném rozsahu.</w:t>
      </w:r>
    </w:p>
    <w:p w14:paraId="623A86BC" w14:textId="77777777" w:rsidR="0026404D" w:rsidRDefault="0026404D" w:rsidP="0026404D">
      <w:pPr>
        <w:pStyle w:val="Odstavecseseznamem"/>
        <w:numPr>
          <w:ilvl w:val="0"/>
          <w:numId w:val="3"/>
        </w:numPr>
        <w:shd w:val="clear" w:color="auto" w:fill="auto"/>
        <w:spacing w:after="0" w:line="240" w:lineRule="auto"/>
        <w:rPr>
          <w:sz w:val="24"/>
          <w:szCs w:val="24"/>
        </w:rPr>
      </w:pPr>
      <w:r>
        <w:rPr>
          <w:sz w:val="24"/>
          <w:szCs w:val="24"/>
        </w:rPr>
        <w:t>Objednatel se zavazuje toto dílo převzít a zaplatit dohodnutou cenu.</w:t>
      </w:r>
    </w:p>
    <w:p w14:paraId="7A4FD7F3" w14:textId="77777777" w:rsidR="0026404D" w:rsidRDefault="0026404D" w:rsidP="0026404D">
      <w:pPr>
        <w:pStyle w:val="Odstavecseseznamem"/>
        <w:numPr>
          <w:ilvl w:val="0"/>
          <w:numId w:val="3"/>
        </w:numPr>
        <w:shd w:val="clear" w:color="auto" w:fill="auto"/>
        <w:spacing w:after="0" w:line="240" w:lineRule="auto"/>
        <w:rPr>
          <w:sz w:val="24"/>
          <w:szCs w:val="24"/>
        </w:rPr>
      </w:pPr>
      <w:r>
        <w:rPr>
          <w:sz w:val="24"/>
          <w:szCs w:val="24"/>
        </w:rPr>
        <w:t>Dílo bude zhotoveno v obvyklém provedení a jakosti, pokud se smluvní strany nedohodnou písemnou formou na plnění předmětu díla ve zvláštním provedení a jakosti, a to formou dodatku k této smlouvě.</w:t>
      </w:r>
    </w:p>
    <w:p w14:paraId="641C7691" w14:textId="77777777" w:rsidR="0026404D" w:rsidRDefault="0026404D" w:rsidP="0026404D">
      <w:pPr>
        <w:pStyle w:val="Odstavecseseznamem"/>
        <w:numPr>
          <w:ilvl w:val="0"/>
          <w:numId w:val="3"/>
        </w:numPr>
        <w:shd w:val="clear" w:color="auto" w:fill="auto"/>
        <w:spacing w:after="0" w:line="240" w:lineRule="auto"/>
        <w:rPr>
          <w:sz w:val="24"/>
          <w:szCs w:val="24"/>
        </w:rPr>
      </w:pPr>
      <w:r>
        <w:rPr>
          <w:sz w:val="24"/>
          <w:szCs w:val="24"/>
        </w:rPr>
        <w:t>Objednatel je oprávněn ve vhodných termínech vykonávat dozor jakosti prováděného díla způsobem, který nezapříčiní zbytečné zdržení při provádění díla.</w:t>
      </w:r>
    </w:p>
    <w:p w14:paraId="32FD8B18" w14:textId="77777777" w:rsidR="0026404D" w:rsidRDefault="0026404D" w:rsidP="0026404D">
      <w:pPr>
        <w:pStyle w:val="Odstavecseseznamem"/>
        <w:shd w:val="clear" w:color="auto" w:fill="auto"/>
        <w:spacing w:after="0" w:line="240" w:lineRule="auto"/>
        <w:ind w:left="0"/>
        <w:rPr>
          <w:sz w:val="24"/>
          <w:szCs w:val="24"/>
        </w:rPr>
      </w:pPr>
    </w:p>
    <w:p w14:paraId="43CDD935" w14:textId="77777777" w:rsidR="0026404D" w:rsidRDefault="0026404D" w:rsidP="0026404D">
      <w:pPr>
        <w:pStyle w:val="Odstavecseseznamem"/>
        <w:shd w:val="clear" w:color="auto" w:fill="auto"/>
        <w:spacing w:after="0" w:line="240" w:lineRule="auto"/>
        <w:ind w:left="0"/>
        <w:rPr>
          <w:sz w:val="24"/>
          <w:szCs w:val="24"/>
        </w:rPr>
      </w:pPr>
    </w:p>
    <w:p w14:paraId="4B1296A7" w14:textId="77777777" w:rsidR="0026404D" w:rsidRDefault="0026404D" w:rsidP="0026404D">
      <w:pPr>
        <w:pStyle w:val="slolnku"/>
        <w:rPr>
          <w:rFonts w:ascii="Times New Roman" w:hAnsi="Times New Roman" w:cs="Times New Roman"/>
          <w:sz w:val="24"/>
          <w:szCs w:val="24"/>
        </w:rPr>
      </w:pPr>
    </w:p>
    <w:p w14:paraId="232A5AB0" w14:textId="77777777" w:rsidR="0026404D" w:rsidRDefault="0026404D" w:rsidP="0026404D">
      <w:pPr>
        <w:pStyle w:val="lnek"/>
        <w:spacing w:after="0"/>
        <w:rPr>
          <w:rFonts w:ascii="Times New Roman" w:hAnsi="Times New Roman" w:cs="Times New Roman"/>
          <w:sz w:val="24"/>
          <w:szCs w:val="24"/>
        </w:rPr>
      </w:pPr>
      <w:r>
        <w:rPr>
          <w:rFonts w:ascii="Times New Roman" w:hAnsi="Times New Roman" w:cs="Times New Roman"/>
          <w:sz w:val="24"/>
          <w:szCs w:val="24"/>
        </w:rPr>
        <w:lastRenderedPageBreak/>
        <w:t>TERMÍN ZAHÁJENÍ A UKONČENÍ prací</w:t>
      </w:r>
    </w:p>
    <w:p w14:paraId="2AE5D97F" w14:textId="77777777" w:rsidR="0026404D" w:rsidRDefault="0026404D" w:rsidP="0026404D"/>
    <w:p w14:paraId="4ED5A285" w14:textId="5890B3F7" w:rsidR="0026404D" w:rsidRDefault="0026404D" w:rsidP="0026404D">
      <w:pPr>
        <w:pStyle w:val="Odstavecseseznamem"/>
        <w:numPr>
          <w:ilvl w:val="0"/>
          <w:numId w:val="4"/>
        </w:numPr>
        <w:shd w:val="clear" w:color="auto" w:fill="auto"/>
        <w:spacing w:after="0" w:line="240" w:lineRule="auto"/>
        <w:ind w:left="284" w:hanging="284"/>
        <w:rPr>
          <w:sz w:val="24"/>
          <w:szCs w:val="24"/>
        </w:rPr>
      </w:pPr>
      <w:r>
        <w:rPr>
          <w:sz w:val="24"/>
          <w:szCs w:val="24"/>
        </w:rPr>
        <w:t xml:space="preserve">Provedení díla a jeho předání bude průběžně realizováno do </w:t>
      </w:r>
      <w:r>
        <w:rPr>
          <w:b/>
          <w:color w:val="333333"/>
          <w:sz w:val="24"/>
          <w:szCs w:val="24"/>
          <w:shd w:val="clear" w:color="auto" w:fill="FFFFFF"/>
        </w:rPr>
        <w:t>30.</w:t>
      </w:r>
      <w:r w:rsidR="004E08B0">
        <w:rPr>
          <w:b/>
          <w:color w:val="333333"/>
          <w:sz w:val="24"/>
          <w:szCs w:val="24"/>
          <w:shd w:val="clear" w:color="auto" w:fill="FFFFFF"/>
        </w:rPr>
        <w:t>1</w:t>
      </w:r>
      <w:r w:rsidR="00037817">
        <w:rPr>
          <w:b/>
          <w:color w:val="333333"/>
          <w:sz w:val="24"/>
          <w:szCs w:val="24"/>
          <w:shd w:val="clear" w:color="auto" w:fill="FFFFFF"/>
        </w:rPr>
        <w:t>2</w:t>
      </w:r>
      <w:r>
        <w:rPr>
          <w:b/>
          <w:color w:val="333333"/>
          <w:sz w:val="24"/>
          <w:szCs w:val="24"/>
          <w:shd w:val="clear" w:color="auto" w:fill="FFFFFF"/>
        </w:rPr>
        <w:t>.202</w:t>
      </w:r>
      <w:r w:rsidR="00037817">
        <w:rPr>
          <w:b/>
          <w:color w:val="333333"/>
          <w:sz w:val="24"/>
          <w:szCs w:val="24"/>
          <w:shd w:val="clear" w:color="auto" w:fill="FFFFFF"/>
        </w:rPr>
        <w:t>4</w:t>
      </w:r>
      <w:r>
        <w:rPr>
          <w:sz w:val="24"/>
          <w:szCs w:val="24"/>
        </w:rPr>
        <w:tab/>
      </w:r>
    </w:p>
    <w:p w14:paraId="74C8A9CC" w14:textId="72895249" w:rsidR="0026404D" w:rsidRDefault="0026404D" w:rsidP="0026404D">
      <w:pPr>
        <w:pStyle w:val="Odstavecseseznamem"/>
        <w:numPr>
          <w:ilvl w:val="0"/>
          <w:numId w:val="4"/>
        </w:numPr>
        <w:shd w:val="clear" w:color="auto" w:fill="auto"/>
        <w:spacing w:after="0" w:line="240" w:lineRule="auto"/>
        <w:ind w:left="284" w:hanging="284"/>
        <w:rPr>
          <w:sz w:val="24"/>
          <w:szCs w:val="24"/>
        </w:rPr>
      </w:pPr>
      <w:r>
        <w:rPr>
          <w:sz w:val="24"/>
          <w:szCs w:val="24"/>
        </w:rPr>
        <w:t xml:space="preserve">Povinnost zhotovitele bude splněna provedením díla v rozsahu dle čl. </w:t>
      </w:r>
      <w:r>
        <w:rPr>
          <w:sz w:val="24"/>
          <w:szCs w:val="24"/>
        </w:rPr>
        <w:fldChar w:fldCharType="begin"/>
      </w:r>
      <w:r>
        <w:rPr>
          <w:sz w:val="24"/>
          <w:szCs w:val="24"/>
        </w:rPr>
        <w:instrText xml:space="preserve"> REF _Ref269669653 \r \h  \* MERGEFORMAT </w:instrText>
      </w:r>
      <w:r>
        <w:rPr>
          <w:sz w:val="24"/>
          <w:szCs w:val="24"/>
        </w:rPr>
      </w:r>
      <w:r>
        <w:rPr>
          <w:sz w:val="24"/>
          <w:szCs w:val="24"/>
        </w:rPr>
        <w:fldChar w:fldCharType="separate"/>
      </w:r>
      <w:r w:rsidR="000774DE">
        <w:rPr>
          <w:sz w:val="24"/>
          <w:szCs w:val="24"/>
        </w:rPr>
        <w:t>I</w:t>
      </w:r>
      <w:r>
        <w:rPr>
          <w:sz w:val="24"/>
          <w:szCs w:val="24"/>
        </w:rPr>
        <w:fldChar w:fldCharType="end"/>
      </w:r>
      <w:r>
        <w:rPr>
          <w:sz w:val="24"/>
          <w:szCs w:val="24"/>
        </w:rPr>
        <w:t xml:space="preserve"> této smlouvy a předáním dle čl. VI. smlouvy.</w:t>
      </w:r>
    </w:p>
    <w:p w14:paraId="5126DD03" w14:textId="77777777" w:rsidR="0026404D" w:rsidRDefault="0026404D" w:rsidP="0026404D">
      <w:pPr>
        <w:spacing w:after="0" w:line="240" w:lineRule="auto"/>
        <w:rPr>
          <w:sz w:val="24"/>
          <w:szCs w:val="24"/>
        </w:rPr>
      </w:pPr>
      <w:r>
        <w:rPr>
          <w:sz w:val="24"/>
          <w:szCs w:val="24"/>
        </w:rPr>
        <w:t xml:space="preserve"> </w:t>
      </w:r>
    </w:p>
    <w:p w14:paraId="5AF99720" w14:textId="77777777" w:rsidR="0026404D" w:rsidRDefault="0026404D" w:rsidP="0026404D">
      <w:pPr>
        <w:spacing w:after="0" w:line="240" w:lineRule="auto"/>
        <w:jc w:val="center"/>
        <w:rPr>
          <w:b/>
          <w:sz w:val="24"/>
          <w:szCs w:val="24"/>
        </w:rPr>
      </w:pPr>
      <w:r>
        <w:rPr>
          <w:b/>
          <w:sz w:val="24"/>
          <w:szCs w:val="24"/>
        </w:rPr>
        <w:t>III.</w:t>
      </w:r>
    </w:p>
    <w:p w14:paraId="34279B11" w14:textId="77777777" w:rsidR="0026404D" w:rsidRDefault="0026404D" w:rsidP="0026404D">
      <w:pPr>
        <w:spacing w:after="0" w:line="240" w:lineRule="auto"/>
        <w:jc w:val="center"/>
        <w:rPr>
          <w:b/>
          <w:sz w:val="24"/>
          <w:szCs w:val="24"/>
          <w:u w:val="single"/>
        </w:rPr>
      </w:pPr>
      <w:r>
        <w:rPr>
          <w:b/>
          <w:sz w:val="24"/>
          <w:szCs w:val="24"/>
          <w:u w:val="single"/>
        </w:rPr>
        <w:t>CENA DÍLA</w:t>
      </w:r>
    </w:p>
    <w:p w14:paraId="6E7498FD" w14:textId="77777777" w:rsidR="0026404D" w:rsidRDefault="0026404D" w:rsidP="0026404D">
      <w:pPr>
        <w:spacing w:after="0" w:line="240" w:lineRule="auto"/>
        <w:jc w:val="center"/>
        <w:rPr>
          <w:b/>
          <w:sz w:val="24"/>
          <w:szCs w:val="24"/>
          <w:u w:val="single"/>
        </w:rPr>
      </w:pPr>
    </w:p>
    <w:p w14:paraId="0A1E1C7F" w14:textId="77777777" w:rsidR="0026404D" w:rsidRDefault="0026404D" w:rsidP="0026404D">
      <w:pPr>
        <w:spacing w:after="0" w:line="240" w:lineRule="auto"/>
        <w:jc w:val="center"/>
        <w:rPr>
          <w:b/>
          <w:sz w:val="24"/>
          <w:szCs w:val="24"/>
          <w:u w:val="single"/>
        </w:rPr>
      </w:pPr>
    </w:p>
    <w:p w14:paraId="4037EDE8" w14:textId="69BA1CF5" w:rsidR="0026404D" w:rsidRDefault="0026404D" w:rsidP="0026404D">
      <w:pPr>
        <w:pStyle w:val="Odstavecseseznamem"/>
        <w:numPr>
          <w:ilvl w:val="0"/>
          <w:numId w:val="5"/>
        </w:numPr>
        <w:shd w:val="clear" w:color="auto" w:fill="auto"/>
        <w:spacing w:after="0" w:line="240" w:lineRule="auto"/>
        <w:ind w:left="284" w:hanging="284"/>
        <w:rPr>
          <w:sz w:val="24"/>
          <w:szCs w:val="24"/>
        </w:rPr>
      </w:pPr>
      <w:r>
        <w:rPr>
          <w:sz w:val="24"/>
          <w:szCs w:val="24"/>
        </w:rPr>
        <w:t xml:space="preserve">Smluvní cena činí: </w:t>
      </w:r>
      <w:r w:rsidR="00037817">
        <w:rPr>
          <w:b/>
          <w:sz w:val="24"/>
          <w:szCs w:val="24"/>
        </w:rPr>
        <w:t>72037</w:t>
      </w:r>
      <w:r>
        <w:rPr>
          <w:b/>
          <w:sz w:val="24"/>
          <w:szCs w:val="24"/>
        </w:rPr>
        <w:t xml:space="preserve">,--Kč </w:t>
      </w:r>
      <w:r w:rsidR="004E08B0">
        <w:rPr>
          <w:b/>
          <w:sz w:val="24"/>
          <w:szCs w:val="24"/>
        </w:rPr>
        <w:t>s</w:t>
      </w:r>
      <w:r>
        <w:rPr>
          <w:b/>
          <w:sz w:val="24"/>
          <w:szCs w:val="24"/>
        </w:rPr>
        <w:t xml:space="preserve"> DPH, slovy </w:t>
      </w:r>
      <w:r w:rsidR="00037817">
        <w:rPr>
          <w:b/>
          <w:sz w:val="24"/>
          <w:szCs w:val="24"/>
        </w:rPr>
        <w:t>Sedmdesát dva tisíc třicet sedm</w:t>
      </w:r>
      <w:r w:rsidR="004E08B0">
        <w:rPr>
          <w:b/>
          <w:sz w:val="24"/>
          <w:szCs w:val="24"/>
        </w:rPr>
        <w:t xml:space="preserve"> </w:t>
      </w:r>
      <w:r>
        <w:rPr>
          <w:b/>
          <w:sz w:val="24"/>
          <w:szCs w:val="24"/>
        </w:rPr>
        <w:t xml:space="preserve"> korun českých</w:t>
      </w:r>
      <w:r>
        <w:rPr>
          <w:sz w:val="24"/>
          <w:szCs w:val="24"/>
        </w:rPr>
        <w:t>. DPH je ve výši platné sazby daně z přidané hodnoty v den uskutečnění zdanitelného plnění dle účinné právní úpravy.</w:t>
      </w:r>
    </w:p>
    <w:p w14:paraId="3CAEB8D8" w14:textId="77777777" w:rsidR="0026404D" w:rsidRDefault="0026404D" w:rsidP="0026404D">
      <w:pPr>
        <w:pStyle w:val="Odstavecseseznamem"/>
        <w:numPr>
          <w:ilvl w:val="0"/>
          <w:numId w:val="5"/>
        </w:numPr>
        <w:shd w:val="clear" w:color="auto" w:fill="auto"/>
        <w:spacing w:after="0" w:line="240" w:lineRule="auto"/>
        <w:ind w:left="284" w:hanging="284"/>
        <w:rPr>
          <w:sz w:val="24"/>
          <w:szCs w:val="24"/>
        </w:rPr>
      </w:pPr>
      <w:r>
        <w:rPr>
          <w:sz w:val="24"/>
          <w:szCs w:val="24"/>
        </w:rPr>
        <w:t>Výše uvedená cena zahrnuje veškeré náklady nezbytné k realizaci díla ve sjednaném rozsahu.</w:t>
      </w:r>
    </w:p>
    <w:p w14:paraId="15F60EF6" w14:textId="77777777" w:rsidR="0026404D" w:rsidRDefault="0026404D" w:rsidP="0026404D">
      <w:pPr>
        <w:pStyle w:val="Odstavecseseznamem"/>
        <w:numPr>
          <w:ilvl w:val="0"/>
          <w:numId w:val="5"/>
        </w:numPr>
        <w:shd w:val="clear" w:color="auto" w:fill="auto"/>
        <w:spacing w:after="0" w:line="240" w:lineRule="auto"/>
        <w:ind w:left="284" w:hanging="284"/>
        <w:rPr>
          <w:sz w:val="24"/>
          <w:szCs w:val="24"/>
        </w:rPr>
      </w:pPr>
      <w:r>
        <w:rPr>
          <w:sz w:val="24"/>
          <w:szCs w:val="24"/>
        </w:rPr>
        <w:t>Tato cena nebude překročena bez vzájemné písemné dohody mezi smluvními stranami.</w:t>
      </w:r>
    </w:p>
    <w:p w14:paraId="1BA8BAB4" w14:textId="77777777" w:rsidR="0026404D" w:rsidRDefault="0026404D" w:rsidP="0026404D">
      <w:pPr>
        <w:pStyle w:val="Odstavecseseznamem"/>
        <w:numPr>
          <w:ilvl w:val="0"/>
          <w:numId w:val="5"/>
        </w:numPr>
        <w:shd w:val="clear" w:color="auto" w:fill="auto"/>
        <w:spacing w:after="0" w:line="240" w:lineRule="auto"/>
        <w:ind w:left="284" w:hanging="284"/>
        <w:rPr>
          <w:sz w:val="24"/>
          <w:szCs w:val="24"/>
        </w:rPr>
      </w:pPr>
      <w:r>
        <w:rPr>
          <w:sz w:val="24"/>
          <w:szCs w:val="24"/>
        </w:rPr>
        <w:t>Dohodnou-li se strany písemně na omezení či rozšíření díla, je objednatel povinen zaplatit cenu odpovídajícím způsobem upravenou.</w:t>
      </w:r>
    </w:p>
    <w:p w14:paraId="330F3BDF" w14:textId="77777777" w:rsidR="0026404D" w:rsidRDefault="0026404D" w:rsidP="0026404D">
      <w:pPr>
        <w:pStyle w:val="Odstavecseseznamem"/>
        <w:numPr>
          <w:ilvl w:val="0"/>
          <w:numId w:val="5"/>
        </w:numPr>
        <w:shd w:val="clear" w:color="auto" w:fill="auto"/>
        <w:spacing w:after="0" w:line="240" w:lineRule="auto"/>
        <w:ind w:left="284" w:hanging="284"/>
        <w:rPr>
          <w:sz w:val="24"/>
          <w:szCs w:val="24"/>
        </w:rPr>
      </w:pPr>
      <w:r>
        <w:rPr>
          <w:sz w:val="24"/>
          <w:szCs w:val="24"/>
        </w:rPr>
        <w:t>Výše uvedená cena zahrnuje veškeré náklady nezbytné k realizaci díla v projektovaném rozsahu.</w:t>
      </w:r>
    </w:p>
    <w:p w14:paraId="6A78A17E" w14:textId="77777777" w:rsidR="0026404D" w:rsidRDefault="0026404D" w:rsidP="0026404D">
      <w:pPr>
        <w:pStyle w:val="Odstavecseseznamem"/>
        <w:shd w:val="clear" w:color="auto" w:fill="auto"/>
        <w:spacing w:after="0" w:line="240" w:lineRule="auto"/>
        <w:ind w:left="284"/>
        <w:rPr>
          <w:sz w:val="24"/>
          <w:szCs w:val="24"/>
        </w:rPr>
      </w:pPr>
    </w:p>
    <w:p w14:paraId="30D8438E" w14:textId="77777777" w:rsidR="0026404D" w:rsidRDefault="0026404D" w:rsidP="0026404D">
      <w:pPr>
        <w:spacing w:after="0" w:line="240" w:lineRule="auto"/>
        <w:rPr>
          <w:sz w:val="24"/>
          <w:szCs w:val="24"/>
        </w:rPr>
      </w:pPr>
    </w:p>
    <w:p w14:paraId="73A45DD3" w14:textId="77777777" w:rsidR="0026404D" w:rsidRDefault="0026404D" w:rsidP="0026404D">
      <w:pPr>
        <w:pStyle w:val="slolnku"/>
        <w:numPr>
          <w:ilvl w:val="0"/>
          <w:numId w:val="0"/>
        </w:numPr>
        <w:rPr>
          <w:rFonts w:ascii="Times New Roman" w:hAnsi="Times New Roman" w:cs="Times New Roman"/>
          <w:sz w:val="24"/>
          <w:szCs w:val="24"/>
        </w:rPr>
      </w:pPr>
      <w:r>
        <w:rPr>
          <w:rFonts w:ascii="Times New Roman" w:hAnsi="Times New Roman" w:cs="Times New Roman"/>
          <w:sz w:val="24"/>
          <w:szCs w:val="24"/>
        </w:rPr>
        <w:t>IV.</w:t>
      </w:r>
    </w:p>
    <w:p w14:paraId="03B04D2F" w14:textId="77777777" w:rsidR="0026404D" w:rsidRDefault="0026404D" w:rsidP="0026404D">
      <w:pPr>
        <w:pStyle w:val="lnek"/>
        <w:spacing w:after="0"/>
        <w:rPr>
          <w:rFonts w:ascii="Times New Roman" w:hAnsi="Times New Roman" w:cs="Times New Roman"/>
          <w:sz w:val="24"/>
          <w:szCs w:val="24"/>
        </w:rPr>
      </w:pPr>
      <w:r>
        <w:rPr>
          <w:rFonts w:ascii="Times New Roman" w:hAnsi="Times New Roman" w:cs="Times New Roman"/>
          <w:sz w:val="24"/>
          <w:szCs w:val="24"/>
        </w:rPr>
        <w:t>ZPŮSOB FAKTURACE</w:t>
      </w:r>
    </w:p>
    <w:p w14:paraId="1D8DBC59" w14:textId="77777777" w:rsidR="0026404D" w:rsidRDefault="0026404D" w:rsidP="0026404D"/>
    <w:p w14:paraId="617F659E" w14:textId="77777777" w:rsidR="0026404D" w:rsidRDefault="0026404D" w:rsidP="0026404D">
      <w:pPr>
        <w:pStyle w:val="Odstavecseseznamem"/>
        <w:numPr>
          <w:ilvl w:val="0"/>
          <w:numId w:val="6"/>
        </w:numPr>
        <w:spacing w:after="0" w:line="240" w:lineRule="auto"/>
        <w:rPr>
          <w:sz w:val="24"/>
          <w:szCs w:val="24"/>
        </w:rPr>
      </w:pPr>
      <w:r>
        <w:rPr>
          <w:sz w:val="24"/>
          <w:szCs w:val="24"/>
        </w:rPr>
        <w:t>Objednatel neposkytuje zálohu.</w:t>
      </w:r>
    </w:p>
    <w:p w14:paraId="6F6A3C95" w14:textId="679C0988" w:rsidR="0026404D" w:rsidRDefault="0026404D" w:rsidP="0026404D">
      <w:pPr>
        <w:pStyle w:val="Odstavecseseznamem"/>
        <w:numPr>
          <w:ilvl w:val="0"/>
          <w:numId w:val="6"/>
        </w:numPr>
        <w:spacing w:after="0" w:line="240" w:lineRule="auto"/>
        <w:rPr>
          <w:sz w:val="24"/>
          <w:szCs w:val="24"/>
        </w:rPr>
      </w:pPr>
      <w:r>
        <w:rPr>
          <w:sz w:val="24"/>
          <w:szCs w:val="24"/>
        </w:rPr>
        <w:t xml:space="preserve">Po provedení díla a po jeho protokolárním převzetí objednatelem vystaví zhotovitel fakturu/daňový doklad na celkovou cenu díla včetně DPH. </w:t>
      </w:r>
    </w:p>
    <w:p w14:paraId="59A30654" w14:textId="77777777" w:rsidR="0026404D" w:rsidRDefault="0026404D" w:rsidP="0026404D">
      <w:pPr>
        <w:pStyle w:val="Odstavecseseznamem"/>
        <w:numPr>
          <w:ilvl w:val="0"/>
          <w:numId w:val="6"/>
        </w:numPr>
        <w:spacing w:after="0" w:line="240" w:lineRule="auto"/>
        <w:rPr>
          <w:sz w:val="24"/>
          <w:szCs w:val="24"/>
        </w:rPr>
      </w:pPr>
      <w:r>
        <w:rPr>
          <w:sz w:val="24"/>
          <w:szCs w:val="24"/>
        </w:rPr>
        <w:t xml:space="preserve">Faktura vystavená zhotovitelem je splatná na účet zhotovitele, který je uvedený v záhlaví této smlouvy, a to do 14 kalendářních dnů od data doručení faktury. V pochybnostech se má za to, že faktura byla objednateli doručena třetího dne po jejím odeslání. Připadne-li doba splatnosti na den pracovního klidu (tzn. na státní svátek nebo ostatní svátek, sobotu či neděli) nebo na den, který není bankovním pracovním dnem, posouvá se doba splatnosti na nejbližší následující pracovní den. </w:t>
      </w:r>
    </w:p>
    <w:p w14:paraId="5E36BB6D" w14:textId="77777777" w:rsidR="0026404D" w:rsidRDefault="0026404D" w:rsidP="0026404D">
      <w:pPr>
        <w:pStyle w:val="Odstavecseseznamem"/>
        <w:numPr>
          <w:ilvl w:val="0"/>
          <w:numId w:val="6"/>
        </w:numPr>
        <w:spacing w:after="0" w:line="240" w:lineRule="auto"/>
        <w:rPr>
          <w:sz w:val="24"/>
          <w:szCs w:val="24"/>
        </w:rPr>
      </w:pPr>
      <w:r>
        <w:rPr>
          <w:sz w:val="24"/>
          <w:szCs w:val="24"/>
        </w:rPr>
        <w:t>Faktura musí obsahovat všechny zákonné náležitosti a musí obsahovat ve vztahu k předmětu smlouvy. Faktura bude doručována na adresu objednatele uvedenou v záhlaví této smlouvy. V případě, že faktura nebude obsahovat některou ze zákonných nebo v této smlouvě sjednaných náležitostí, nebo nebude obsahovat věcně správné údaje, má objednatel právo vrátit ji zpět k opravě. Oprávněným vrácením faktury se ruší původní lhůta její splatnosti a doručením opravené faktury objednateli začíná běžet nová lhůta splatnosti.</w:t>
      </w:r>
    </w:p>
    <w:p w14:paraId="74C1288D" w14:textId="644DAEA3" w:rsidR="0026404D" w:rsidRDefault="0026404D" w:rsidP="0026404D">
      <w:pPr>
        <w:pStyle w:val="Odstavecseseznamem"/>
        <w:numPr>
          <w:ilvl w:val="0"/>
          <w:numId w:val="6"/>
        </w:numPr>
        <w:spacing w:after="0" w:line="240" w:lineRule="auto"/>
        <w:rPr>
          <w:sz w:val="24"/>
          <w:szCs w:val="24"/>
        </w:rPr>
      </w:pPr>
      <w:r>
        <w:rPr>
          <w:sz w:val="24"/>
          <w:szCs w:val="24"/>
        </w:rPr>
        <w:t xml:space="preserve">Objednatel připouští vystavení elektronické faktury zhotovitelem. Tato faktura musí být zaslána na e-mailovou </w:t>
      </w:r>
      <w:r w:rsidRPr="00705F9E">
        <w:rPr>
          <w:sz w:val="24"/>
          <w:szCs w:val="24"/>
        </w:rPr>
        <w:t xml:space="preserve">adresu </w:t>
      </w:r>
      <w:r w:rsidRPr="00705F9E">
        <w:rPr>
          <w:rFonts w:ascii="Roboto" w:hAnsi="Roboto"/>
          <w:color w:val="7E7878"/>
          <w:sz w:val="24"/>
          <w:szCs w:val="24"/>
          <w:shd w:val="clear" w:color="auto" w:fill="FFFFFF" w:themeFill="background1"/>
        </w:rPr>
        <w:t> </w:t>
      </w:r>
      <w:hyperlink r:id="rId5" w:history="1">
        <w:r w:rsidR="00705F9E" w:rsidRPr="00705F9E">
          <w:rPr>
            <w:rStyle w:val="Hypertextovodkaz"/>
            <w:sz w:val="24"/>
            <w:szCs w:val="24"/>
          </w:rPr>
          <w:t>reditelka@domovbreznice.cz</w:t>
        </w:r>
      </w:hyperlink>
      <w:r w:rsidR="00705F9E">
        <w:t xml:space="preserve">. </w:t>
      </w:r>
      <w:r>
        <w:rPr>
          <w:sz w:val="24"/>
          <w:szCs w:val="24"/>
        </w:rPr>
        <w:t>V případě elektronické faktury se považuje za den doručení faktury následující den po jejím odeslání.</w:t>
      </w:r>
    </w:p>
    <w:p w14:paraId="313D8EE7" w14:textId="77777777" w:rsidR="0026404D" w:rsidRDefault="0026404D" w:rsidP="0026404D">
      <w:pPr>
        <w:pStyle w:val="Odstavecseseznamem"/>
        <w:numPr>
          <w:ilvl w:val="0"/>
          <w:numId w:val="6"/>
        </w:numPr>
        <w:spacing w:after="0" w:line="240" w:lineRule="auto"/>
        <w:rPr>
          <w:sz w:val="24"/>
          <w:szCs w:val="24"/>
        </w:rPr>
      </w:pPr>
      <w:r>
        <w:rPr>
          <w:sz w:val="24"/>
          <w:szCs w:val="24"/>
        </w:rPr>
        <w:t xml:space="preserve">K vyrovnání závazku objednatele dojde připsáním příslušné částky ve prospěch účtu zhotovitele. </w:t>
      </w:r>
    </w:p>
    <w:p w14:paraId="219FFA21" w14:textId="77777777" w:rsidR="0026404D" w:rsidRDefault="0026404D" w:rsidP="0026404D">
      <w:pPr>
        <w:rPr>
          <w:sz w:val="24"/>
          <w:szCs w:val="24"/>
        </w:rPr>
      </w:pPr>
    </w:p>
    <w:p w14:paraId="114B7F09" w14:textId="77777777" w:rsidR="0026404D" w:rsidRDefault="0026404D" w:rsidP="0026404D">
      <w:pPr>
        <w:pStyle w:val="slolnku"/>
        <w:numPr>
          <w:ilvl w:val="0"/>
          <w:numId w:val="0"/>
        </w:numPr>
        <w:rPr>
          <w:rFonts w:ascii="Times New Roman" w:hAnsi="Times New Roman" w:cs="Times New Roman"/>
          <w:sz w:val="24"/>
          <w:szCs w:val="24"/>
        </w:rPr>
      </w:pPr>
      <w:bookmarkStart w:id="2" w:name="_Ref269669817"/>
      <w:r>
        <w:rPr>
          <w:rFonts w:ascii="Times New Roman" w:hAnsi="Times New Roman" w:cs="Times New Roman"/>
          <w:sz w:val="24"/>
          <w:szCs w:val="24"/>
        </w:rPr>
        <w:t>V.</w:t>
      </w:r>
    </w:p>
    <w:bookmarkEnd w:id="2"/>
    <w:p w14:paraId="185534D8" w14:textId="77777777" w:rsidR="0026404D" w:rsidRDefault="0026404D" w:rsidP="0026404D">
      <w:pPr>
        <w:pStyle w:val="lnek"/>
        <w:rPr>
          <w:rFonts w:ascii="Times New Roman" w:hAnsi="Times New Roman" w:cs="Times New Roman"/>
          <w:sz w:val="24"/>
          <w:szCs w:val="24"/>
        </w:rPr>
      </w:pPr>
      <w:r>
        <w:rPr>
          <w:rFonts w:ascii="Times New Roman" w:hAnsi="Times New Roman" w:cs="Times New Roman"/>
          <w:sz w:val="24"/>
          <w:szCs w:val="24"/>
        </w:rPr>
        <w:lastRenderedPageBreak/>
        <w:t>SANKCE</w:t>
      </w:r>
    </w:p>
    <w:p w14:paraId="17D8FB44" w14:textId="77777777" w:rsidR="0026404D" w:rsidRDefault="0026404D" w:rsidP="0026404D"/>
    <w:p w14:paraId="7A2C2D67" w14:textId="77777777" w:rsidR="0026404D" w:rsidRDefault="0026404D" w:rsidP="0026404D">
      <w:pPr>
        <w:pStyle w:val="Odstavecseseznamem"/>
        <w:numPr>
          <w:ilvl w:val="0"/>
          <w:numId w:val="7"/>
        </w:numPr>
        <w:shd w:val="clear" w:color="auto" w:fill="auto"/>
        <w:spacing w:after="0" w:line="240" w:lineRule="auto"/>
      </w:pPr>
      <w:r>
        <w:t xml:space="preserve">Je-li objednatel v prodlení s placením dle této smlouvy, je povinen zhotoviteli zaplatit smluvní pokutu ve výši 0,05% z dlužné částky za každý den prodlení. </w:t>
      </w:r>
      <w:r>
        <w:rPr>
          <w:sz w:val="24"/>
          <w:szCs w:val="24"/>
        </w:rPr>
        <w:t>Sjednáním smluvní pokuty není dotčeno právo zhotovitele na náhradu způsobené škody v celém rozsahu.</w:t>
      </w:r>
    </w:p>
    <w:p w14:paraId="0BD6B01F" w14:textId="77777777" w:rsidR="0026404D" w:rsidRDefault="0026404D" w:rsidP="0026404D">
      <w:pPr>
        <w:pStyle w:val="Odstavecseseznamem"/>
        <w:numPr>
          <w:ilvl w:val="0"/>
          <w:numId w:val="7"/>
        </w:numPr>
        <w:shd w:val="clear" w:color="auto" w:fill="auto"/>
        <w:spacing w:after="0" w:line="240" w:lineRule="auto"/>
      </w:pPr>
      <w:r>
        <w:t>Je-li zhotovitel v prodlení se zhotovením díla ve sjednaném termínu, je povinen objednateli zaplatit smluvní pokutu ve výši 0,05% z ceny díla za každý den prodlení.</w:t>
      </w:r>
      <w:r>
        <w:rPr>
          <w:sz w:val="24"/>
          <w:szCs w:val="24"/>
        </w:rPr>
        <w:t xml:space="preserve"> Sjednáním smluvní pokuty není dotčeno právo objednatele na náhradu způsobené škody v celém rozsahu.</w:t>
      </w:r>
    </w:p>
    <w:p w14:paraId="462F57B9" w14:textId="77777777" w:rsidR="0026404D" w:rsidRDefault="0026404D" w:rsidP="0026404D">
      <w:pPr>
        <w:rPr>
          <w:sz w:val="24"/>
          <w:szCs w:val="24"/>
        </w:rPr>
      </w:pPr>
    </w:p>
    <w:p w14:paraId="21453278" w14:textId="77777777" w:rsidR="0026404D" w:rsidRDefault="0026404D" w:rsidP="0026404D">
      <w:pPr>
        <w:pStyle w:val="slolnku"/>
        <w:numPr>
          <w:ilvl w:val="0"/>
          <w:numId w:val="0"/>
        </w:numPr>
        <w:rPr>
          <w:rFonts w:ascii="Times New Roman" w:hAnsi="Times New Roman" w:cs="Times New Roman"/>
          <w:sz w:val="24"/>
          <w:szCs w:val="24"/>
        </w:rPr>
      </w:pPr>
      <w:r>
        <w:rPr>
          <w:rFonts w:ascii="Times New Roman" w:hAnsi="Times New Roman" w:cs="Times New Roman"/>
          <w:sz w:val="24"/>
          <w:szCs w:val="24"/>
        </w:rPr>
        <w:t>VI.</w:t>
      </w:r>
    </w:p>
    <w:p w14:paraId="76ADEC66" w14:textId="77777777" w:rsidR="0026404D" w:rsidRDefault="0026404D" w:rsidP="0026404D">
      <w:pPr>
        <w:pStyle w:val="lnek"/>
        <w:rPr>
          <w:rFonts w:ascii="Times New Roman" w:hAnsi="Times New Roman" w:cs="Times New Roman"/>
          <w:sz w:val="24"/>
          <w:szCs w:val="24"/>
        </w:rPr>
      </w:pPr>
      <w:r>
        <w:rPr>
          <w:rFonts w:ascii="Times New Roman" w:hAnsi="Times New Roman" w:cs="Times New Roman"/>
          <w:sz w:val="24"/>
          <w:szCs w:val="24"/>
        </w:rPr>
        <w:t>MÍSTO PLNĚNÍ A ZPŮSOB PŘEDÁNÍ DÍLA</w:t>
      </w:r>
    </w:p>
    <w:p w14:paraId="0952F7D9" w14:textId="77777777" w:rsidR="0026404D" w:rsidRDefault="0026404D" w:rsidP="0026404D"/>
    <w:p w14:paraId="3C89C283" w14:textId="77777777" w:rsidR="004E08B0" w:rsidRDefault="0026404D" w:rsidP="00A32766">
      <w:pPr>
        <w:pStyle w:val="Odstavecseseznamem"/>
        <w:numPr>
          <w:ilvl w:val="0"/>
          <w:numId w:val="14"/>
        </w:numPr>
        <w:shd w:val="clear" w:color="auto" w:fill="auto"/>
        <w:spacing w:after="0" w:line="240" w:lineRule="auto"/>
        <w:rPr>
          <w:sz w:val="24"/>
          <w:szCs w:val="24"/>
        </w:rPr>
      </w:pPr>
      <w:r w:rsidRPr="004E08B0">
        <w:rPr>
          <w:sz w:val="24"/>
          <w:szCs w:val="24"/>
        </w:rPr>
        <w:t xml:space="preserve">Místem plnění </w:t>
      </w:r>
      <w:r w:rsidR="004E08B0" w:rsidRPr="004E08B0">
        <w:rPr>
          <w:sz w:val="24"/>
          <w:szCs w:val="24"/>
        </w:rPr>
        <w:t>Domov Březnice, p.s.s., Sadová 618, 262 72 Březnice</w:t>
      </w:r>
    </w:p>
    <w:p w14:paraId="0185FC2E" w14:textId="77777777" w:rsidR="004E08B0" w:rsidRDefault="0026404D" w:rsidP="00A32766">
      <w:pPr>
        <w:pStyle w:val="Odstavecseseznamem"/>
        <w:numPr>
          <w:ilvl w:val="0"/>
          <w:numId w:val="14"/>
        </w:numPr>
        <w:shd w:val="clear" w:color="auto" w:fill="auto"/>
        <w:spacing w:after="0" w:line="240" w:lineRule="auto"/>
        <w:rPr>
          <w:sz w:val="24"/>
          <w:szCs w:val="24"/>
        </w:rPr>
      </w:pPr>
      <w:r w:rsidRPr="004E08B0">
        <w:rPr>
          <w:sz w:val="24"/>
          <w:szCs w:val="24"/>
        </w:rPr>
        <w:t xml:space="preserve">Zhotovitel vyzve po řádném dokončení díla objednatele k převzetí díla v místě plnění. </w:t>
      </w:r>
    </w:p>
    <w:p w14:paraId="1A1E57D8" w14:textId="77777777" w:rsidR="00A32766" w:rsidRDefault="0026404D" w:rsidP="00A32766">
      <w:pPr>
        <w:pStyle w:val="Odstavecseseznamem"/>
        <w:numPr>
          <w:ilvl w:val="0"/>
          <w:numId w:val="14"/>
        </w:numPr>
        <w:shd w:val="clear" w:color="auto" w:fill="auto"/>
        <w:spacing w:after="0" w:line="240" w:lineRule="auto"/>
        <w:rPr>
          <w:sz w:val="24"/>
          <w:szCs w:val="24"/>
        </w:rPr>
      </w:pPr>
      <w:r w:rsidRPr="004E08B0">
        <w:rPr>
          <w:sz w:val="24"/>
          <w:szCs w:val="24"/>
        </w:rPr>
        <w:t>Zhotovitel odpovídá za to, že dílo bude zhotoveno v souladu a podmínkami sjednanými v této smlouvě.</w:t>
      </w:r>
    </w:p>
    <w:p w14:paraId="7B029087" w14:textId="3AD50B46" w:rsidR="0026404D" w:rsidRPr="00A32766" w:rsidRDefault="0026404D" w:rsidP="00A32766">
      <w:pPr>
        <w:pStyle w:val="Odstavecseseznamem"/>
        <w:numPr>
          <w:ilvl w:val="0"/>
          <w:numId w:val="14"/>
        </w:numPr>
        <w:shd w:val="clear" w:color="auto" w:fill="auto"/>
        <w:spacing w:after="0" w:line="240" w:lineRule="auto"/>
        <w:rPr>
          <w:sz w:val="24"/>
          <w:szCs w:val="24"/>
        </w:rPr>
      </w:pPr>
      <w:r w:rsidRPr="00A32766">
        <w:rPr>
          <w:sz w:val="24"/>
          <w:szCs w:val="24"/>
        </w:rPr>
        <w:t>Pokud budou v době předání na díle vady, které zabraňují užívání díla k jeho účelu, k předání a převzetí díla dojde až po jejich odstranění zhotovitelem. Náklady na odstranění vad nese zhotovitel.</w:t>
      </w:r>
    </w:p>
    <w:p w14:paraId="2C6F82DB" w14:textId="77777777" w:rsidR="0026404D" w:rsidRDefault="0026404D" w:rsidP="00A32766">
      <w:pPr>
        <w:shd w:val="clear" w:color="auto" w:fill="auto"/>
        <w:spacing w:after="0" w:line="240" w:lineRule="auto"/>
        <w:rPr>
          <w:sz w:val="24"/>
          <w:szCs w:val="24"/>
        </w:rPr>
      </w:pPr>
    </w:p>
    <w:p w14:paraId="4CFBD01E" w14:textId="77777777" w:rsidR="0026404D" w:rsidRDefault="0026404D" w:rsidP="0026404D">
      <w:pPr>
        <w:shd w:val="clear" w:color="auto" w:fill="auto"/>
        <w:spacing w:after="0" w:line="240" w:lineRule="auto"/>
        <w:rPr>
          <w:sz w:val="24"/>
          <w:szCs w:val="24"/>
        </w:rPr>
      </w:pPr>
    </w:p>
    <w:p w14:paraId="736BF074" w14:textId="77777777" w:rsidR="0026404D" w:rsidRDefault="0026404D" w:rsidP="0026404D">
      <w:pPr>
        <w:pStyle w:val="slolnku"/>
        <w:numPr>
          <w:ilvl w:val="0"/>
          <w:numId w:val="0"/>
        </w:numPr>
        <w:rPr>
          <w:rFonts w:ascii="Times New Roman" w:hAnsi="Times New Roman" w:cs="Times New Roman"/>
          <w:sz w:val="24"/>
          <w:szCs w:val="24"/>
        </w:rPr>
      </w:pPr>
      <w:r>
        <w:rPr>
          <w:rFonts w:ascii="Times New Roman" w:hAnsi="Times New Roman" w:cs="Times New Roman"/>
          <w:sz w:val="24"/>
          <w:szCs w:val="24"/>
        </w:rPr>
        <w:t>VII.</w:t>
      </w:r>
    </w:p>
    <w:p w14:paraId="0EF47F04" w14:textId="77777777" w:rsidR="0026404D" w:rsidRDefault="0026404D" w:rsidP="0026404D">
      <w:pPr>
        <w:pStyle w:val="lnek"/>
        <w:rPr>
          <w:rFonts w:ascii="Times New Roman" w:hAnsi="Times New Roman" w:cs="Times New Roman"/>
          <w:sz w:val="24"/>
          <w:szCs w:val="24"/>
        </w:rPr>
      </w:pPr>
      <w:r>
        <w:rPr>
          <w:rFonts w:ascii="Times New Roman" w:hAnsi="Times New Roman" w:cs="Times New Roman"/>
          <w:sz w:val="24"/>
          <w:szCs w:val="24"/>
        </w:rPr>
        <w:t>VLASTNICKÉ PRÁVO K DÍLU A NEBEZPEČÍ ŠKODY na věci</w:t>
      </w:r>
    </w:p>
    <w:p w14:paraId="54B96D15" w14:textId="77777777" w:rsidR="0026404D" w:rsidRDefault="0026404D" w:rsidP="0026404D"/>
    <w:p w14:paraId="689A940C" w14:textId="77777777" w:rsidR="0026404D" w:rsidRDefault="0026404D" w:rsidP="0026404D">
      <w:pPr>
        <w:pStyle w:val="Odstavecseseznamem"/>
        <w:numPr>
          <w:ilvl w:val="0"/>
          <w:numId w:val="8"/>
        </w:numPr>
        <w:shd w:val="clear" w:color="auto" w:fill="auto"/>
        <w:spacing w:after="0" w:line="240" w:lineRule="auto"/>
        <w:rPr>
          <w:sz w:val="24"/>
          <w:szCs w:val="24"/>
        </w:rPr>
      </w:pPr>
      <w:r>
        <w:rPr>
          <w:sz w:val="24"/>
          <w:szCs w:val="24"/>
        </w:rPr>
        <w:t>Vlastníkem zhotoveného díla je zhotovitel.</w:t>
      </w:r>
    </w:p>
    <w:p w14:paraId="0D2E6CE6" w14:textId="77777777" w:rsidR="0026404D" w:rsidRDefault="0026404D" w:rsidP="0026404D">
      <w:pPr>
        <w:pStyle w:val="Odstavecseseznamem"/>
        <w:numPr>
          <w:ilvl w:val="0"/>
          <w:numId w:val="8"/>
        </w:numPr>
        <w:shd w:val="clear" w:color="auto" w:fill="auto"/>
        <w:spacing w:after="0" w:line="240" w:lineRule="auto"/>
        <w:rPr>
          <w:sz w:val="24"/>
          <w:szCs w:val="24"/>
        </w:rPr>
      </w:pPr>
      <w:r>
        <w:rPr>
          <w:sz w:val="24"/>
          <w:szCs w:val="24"/>
        </w:rPr>
        <w:t>Vlastnictví k předmětu smlouvy přejde na objednatele úplným zaplacením sjednané ceny díla. Nebezpečí škody na předmětu smlouvy nese objednatel od okamžiku jeho převzetí.</w:t>
      </w:r>
    </w:p>
    <w:p w14:paraId="4914738B" w14:textId="77777777" w:rsidR="0026404D" w:rsidRDefault="0026404D" w:rsidP="0026404D">
      <w:pPr>
        <w:pStyle w:val="Odstavecseseznamem"/>
        <w:shd w:val="clear" w:color="auto" w:fill="auto"/>
        <w:spacing w:after="0" w:line="240" w:lineRule="auto"/>
        <w:ind w:left="360"/>
        <w:rPr>
          <w:sz w:val="24"/>
          <w:szCs w:val="24"/>
        </w:rPr>
      </w:pPr>
    </w:p>
    <w:p w14:paraId="30A179FB" w14:textId="77777777" w:rsidR="0026404D" w:rsidRDefault="0026404D" w:rsidP="0026404D">
      <w:pPr>
        <w:pStyle w:val="Odstavecseseznamem"/>
        <w:shd w:val="clear" w:color="auto" w:fill="auto"/>
        <w:spacing w:after="0" w:line="240" w:lineRule="auto"/>
        <w:ind w:left="360"/>
        <w:rPr>
          <w:sz w:val="24"/>
          <w:szCs w:val="24"/>
        </w:rPr>
      </w:pPr>
    </w:p>
    <w:p w14:paraId="3DD16DE5" w14:textId="77777777" w:rsidR="0026404D" w:rsidRDefault="0026404D" w:rsidP="0026404D">
      <w:pPr>
        <w:pStyle w:val="lnek"/>
        <w:rPr>
          <w:rFonts w:ascii="Times New Roman" w:hAnsi="Times New Roman" w:cs="Times New Roman"/>
          <w:sz w:val="24"/>
          <w:szCs w:val="24"/>
          <w:u w:val="none"/>
        </w:rPr>
      </w:pPr>
      <w:r>
        <w:rPr>
          <w:rFonts w:ascii="Times New Roman" w:hAnsi="Times New Roman" w:cs="Times New Roman"/>
          <w:sz w:val="24"/>
          <w:szCs w:val="24"/>
          <w:u w:val="none"/>
        </w:rPr>
        <w:t>VIII.</w:t>
      </w:r>
    </w:p>
    <w:p w14:paraId="2671D09F" w14:textId="77777777" w:rsidR="0026404D" w:rsidRDefault="0026404D" w:rsidP="0026404D">
      <w:pPr>
        <w:pStyle w:val="lnek"/>
        <w:rPr>
          <w:rFonts w:ascii="Times New Roman" w:hAnsi="Times New Roman" w:cs="Times New Roman"/>
          <w:sz w:val="24"/>
          <w:szCs w:val="24"/>
        </w:rPr>
      </w:pPr>
      <w:r>
        <w:rPr>
          <w:rFonts w:ascii="Times New Roman" w:hAnsi="Times New Roman" w:cs="Times New Roman"/>
          <w:sz w:val="24"/>
          <w:szCs w:val="24"/>
        </w:rPr>
        <w:t>práva a povinnosti smluvních stran, vady díla</w:t>
      </w:r>
    </w:p>
    <w:p w14:paraId="775D22D9" w14:textId="77777777" w:rsidR="0026404D" w:rsidRDefault="0026404D" w:rsidP="0026404D"/>
    <w:p w14:paraId="4B0EDCC9" w14:textId="77777777" w:rsidR="0026404D" w:rsidRDefault="0026404D" w:rsidP="0026404D">
      <w:pPr>
        <w:pStyle w:val="TPOOdstavec"/>
        <w:spacing w:line="276" w:lineRule="auto"/>
        <w:rPr>
          <w:rFonts w:ascii="Franklin Gothic Book" w:hAnsi="Franklin Gothic Book" w:cs="Arial"/>
          <w:color w:val="000000"/>
          <w:sz w:val="6"/>
          <w:szCs w:val="6"/>
        </w:rPr>
      </w:pPr>
    </w:p>
    <w:p w14:paraId="1438F1E6" w14:textId="77777777" w:rsidR="0026404D" w:rsidRDefault="0026404D" w:rsidP="0026404D">
      <w:pPr>
        <w:pStyle w:val="Odstavecseseznamem"/>
        <w:numPr>
          <w:ilvl w:val="0"/>
          <w:numId w:val="9"/>
        </w:numPr>
        <w:spacing w:after="0" w:line="240" w:lineRule="auto"/>
        <w:rPr>
          <w:sz w:val="24"/>
          <w:szCs w:val="24"/>
        </w:rPr>
      </w:pPr>
      <w:r>
        <w:rPr>
          <w:sz w:val="24"/>
          <w:szCs w:val="24"/>
        </w:rPr>
        <w:t>Zhotovitel je povinen provést a dodat dílo bez závad a ve sjednaném termínu.</w:t>
      </w:r>
    </w:p>
    <w:p w14:paraId="67A4C717" w14:textId="77777777" w:rsidR="0026404D" w:rsidRDefault="0026404D" w:rsidP="0026404D">
      <w:pPr>
        <w:pStyle w:val="Odstavecseseznamem"/>
        <w:numPr>
          <w:ilvl w:val="0"/>
          <w:numId w:val="9"/>
        </w:numPr>
        <w:spacing w:after="0" w:line="240" w:lineRule="auto"/>
        <w:rPr>
          <w:sz w:val="24"/>
          <w:szCs w:val="24"/>
        </w:rPr>
      </w:pPr>
      <w:r>
        <w:rPr>
          <w:sz w:val="24"/>
          <w:szCs w:val="24"/>
        </w:rPr>
        <w:t xml:space="preserve">Zhotovitel poskytuje záruku za jakost díla v rozsahu ustanovení občanského zákoníku 89/2012 Sb. (§ 2619, § 2113 a násl.) s tím, že dílo bude po dobu 24 měsíců způsobilé k použití pro smluvený a obvyklý účel a zachová si po tuto dobu smluvené a obvyklé vlastnosti. Záruční doba začíná plynout následujícím dnem po předání a převzetí celého díla písemným protokolem. </w:t>
      </w:r>
    </w:p>
    <w:p w14:paraId="3776A296" w14:textId="77777777" w:rsidR="0026404D" w:rsidRDefault="0026404D" w:rsidP="0026404D">
      <w:pPr>
        <w:pStyle w:val="Odstavecseseznamem"/>
        <w:numPr>
          <w:ilvl w:val="0"/>
          <w:numId w:val="9"/>
        </w:numPr>
        <w:spacing w:after="0" w:line="240" w:lineRule="auto"/>
        <w:rPr>
          <w:sz w:val="24"/>
          <w:szCs w:val="24"/>
        </w:rPr>
      </w:pPr>
      <w:r>
        <w:rPr>
          <w:sz w:val="24"/>
          <w:szCs w:val="24"/>
        </w:rPr>
        <w:t xml:space="preserve">Zhotovitel se zavazuje odstranit prokazatelnou vadu díla, pokud za ni nese odpovědnost. </w:t>
      </w:r>
    </w:p>
    <w:p w14:paraId="5D48172D" w14:textId="77777777" w:rsidR="0026404D" w:rsidRDefault="0026404D" w:rsidP="0026404D">
      <w:pPr>
        <w:pStyle w:val="Odstavecseseznamem"/>
        <w:numPr>
          <w:ilvl w:val="0"/>
          <w:numId w:val="9"/>
        </w:numPr>
        <w:spacing w:after="0" w:line="240" w:lineRule="auto"/>
        <w:rPr>
          <w:sz w:val="24"/>
          <w:szCs w:val="24"/>
        </w:rPr>
      </w:pPr>
      <w:r>
        <w:rPr>
          <w:color w:val="000000"/>
          <w:sz w:val="24"/>
          <w:szCs w:val="24"/>
        </w:rPr>
        <w:t xml:space="preserve">V případě výskytu vady díla, je objednatel povinen tuto vadu písemně uplatnit u zhotovitele a vyzvat zhotovitele k jejímu odstranění. Zhotovitel započne s odstraněním vady v záruční době neprodleně, nejpozději do 5 pracovních dnů ode dne doručení písemného oznámení o vadě objednatelem, pokud se smluvní strany nedohodnou jinak. </w:t>
      </w:r>
    </w:p>
    <w:p w14:paraId="31AE0C83" w14:textId="77777777" w:rsidR="0026404D" w:rsidRDefault="0026404D" w:rsidP="0026404D">
      <w:pPr>
        <w:pStyle w:val="Odstavecseseznamem"/>
        <w:numPr>
          <w:ilvl w:val="0"/>
          <w:numId w:val="9"/>
        </w:numPr>
        <w:spacing w:after="0" w:line="240" w:lineRule="auto"/>
        <w:rPr>
          <w:sz w:val="24"/>
          <w:szCs w:val="24"/>
        </w:rPr>
      </w:pPr>
      <w:r>
        <w:rPr>
          <w:sz w:val="24"/>
          <w:szCs w:val="24"/>
        </w:rPr>
        <w:lastRenderedPageBreak/>
        <w:t xml:space="preserve">Pokud vada vznikne na svítidle, má zhotovitel právo dát svítidlo k odbornému posouzení na nezbytně nutnou dobu svému dodavateli. </w:t>
      </w:r>
    </w:p>
    <w:p w14:paraId="7D22DE65" w14:textId="77777777" w:rsidR="0026404D" w:rsidRDefault="0026404D" w:rsidP="0026404D">
      <w:pPr>
        <w:pStyle w:val="Odstavecseseznamem"/>
        <w:numPr>
          <w:ilvl w:val="0"/>
          <w:numId w:val="9"/>
        </w:numPr>
        <w:spacing w:after="0" w:line="240" w:lineRule="auto"/>
        <w:rPr>
          <w:sz w:val="24"/>
          <w:szCs w:val="24"/>
        </w:rPr>
      </w:pPr>
      <w:r>
        <w:rPr>
          <w:sz w:val="24"/>
          <w:szCs w:val="24"/>
        </w:rPr>
        <w:t xml:space="preserve">Při přerušení prací se postupuje podle § 2594 a násl. občanského zákoníku a ujednání v této smlouvě. Zhotovitel je oprávněn provádění díla přerušit, jestliže:   </w:t>
      </w:r>
    </w:p>
    <w:p w14:paraId="3DBABC9B" w14:textId="77777777" w:rsidR="0026404D" w:rsidRDefault="0026404D" w:rsidP="0026404D">
      <w:pPr>
        <w:pStyle w:val="Odstavecseseznamem"/>
        <w:numPr>
          <w:ilvl w:val="0"/>
          <w:numId w:val="10"/>
        </w:numPr>
        <w:spacing w:after="0" w:line="240" w:lineRule="auto"/>
        <w:rPr>
          <w:sz w:val="24"/>
          <w:szCs w:val="24"/>
        </w:rPr>
      </w:pPr>
      <w:r>
        <w:rPr>
          <w:sz w:val="24"/>
          <w:szCs w:val="24"/>
        </w:rPr>
        <w:t>objednatel nepředá včas sjednané podklady,</w:t>
      </w:r>
    </w:p>
    <w:p w14:paraId="3FE26026" w14:textId="77777777" w:rsidR="0026404D" w:rsidRDefault="0026404D" w:rsidP="0026404D">
      <w:pPr>
        <w:pStyle w:val="Odstavecseseznamem"/>
        <w:numPr>
          <w:ilvl w:val="0"/>
          <w:numId w:val="10"/>
        </w:numPr>
        <w:spacing w:after="0" w:line="240" w:lineRule="auto"/>
        <w:rPr>
          <w:sz w:val="24"/>
          <w:szCs w:val="24"/>
        </w:rPr>
      </w:pPr>
      <w:r>
        <w:rPr>
          <w:sz w:val="24"/>
          <w:szCs w:val="24"/>
        </w:rPr>
        <w:t>po zahájení prací zjistí zhotovitel skutečnosti technické, obchodní nebo právní povahy, které znemožňují řádné pokračování předmětu plnění nebo které znamenají podstatnou změnu výchozích předpokladů o účelu, technickém řešení a ekonomice projektované stavby,</w:t>
      </w:r>
    </w:p>
    <w:p w14:paraId="6A8F6379" w14:textId="77777777" w:rsidR="0026404D" w:rsidRDefault="0026404D" w:rsidP="0026404D">
      <w:pPr>
        <w:pStyle w:val="Odstavecseseznamem"/>
        <w:numPr>
          <w:ilvl w:val="0"/>
          <w:numId w:val="10"/>
        </w:numPr>
        <w:spacing w:after="0" w:line="240" w:lineRule="auto"/>
        <w:rPr>
          <w:sz w:val="24"/>
          <w:szCs w:val="24"/>
        </w:rPr>
      </w:pPr>
      <w:r>
        <w:rPr>
          <w:sz w:val="24"/>
          <w:szCs w:val="24"/>
        </w:rPr>
        <w:t>objednatel bude v prodlení se zaplacením faktury zhotovitele po dobu více jako 10 (deset) pracovních dní.</w:t>
      </w:r>
    </w:p>
    <w:p w14:paraId="19E818B6" w14:textId="77777777" w:rsidR="0026404D" w:rsidRDefault="0026404D" w:rsidP="0026404D">
      <w:pPr>
        <w:pStyle w:val="Odstavecseseznamem"/>
        <w:numPr>
          <w:ilvl w:val="0"/>
          <w:numId w:val="9"/>
        </w:numPr>
        <w:spacing w:after="0" w:line="240" w:lineRule="auto"/>
        <w:rPr>
          <w:sz w:val="24"/>
          <w:szCs w:val="24"/>
        </w:rPr>
      </w:pPr>
      <w:r>
        <w:rPr>
          <w:sz w:val="24"/>
          <w:szCs w:val="24"/>
        </w:rPr>
        <w:t>Přistoupí-li zhotovitel k přerušení prací, je povinen to oznámit objednateli; to samé platí, odpadne-li překážka přerušení prací. O dobu, po kterou byly práce přerušeny, se prodlužuje lhůta pro dokončení díla a zhotovitel není v prodlení s prováděním díla</w:t>
      </w:r>
    </w:p>
    <w:p w14:paraId="7808CC57" w14:textId="77777777" w:rsidR="0026404D" w:rsidRDefault="0026404D" w:rsidP="0026404D">
      <w:pPr>
        <w:pStyle w:val="Odstavecseseznamem"/>
        <w:numPr>
          <w:ilvl w:val="0"/>
          <w:numId w:val="9"/>
        </w:numPr>
        <w:spacing w:after="0" w:line="240" w:lineRule="auto"/>
      </w:pPr>
      <w:r>
        <w:rPr>
          <w:sz w:val="24"/>
          <w:szCs w:val="24"/>
        </w:rPr>
        <w:t>Zhotovitel se zavazuje provést dílo svým jménem a na vlastní odpovědnost.</w:t>
      </w:r>
      <w:r>
        <w:t xml:space="preserve"> </w:t>
      </w:r>
    </w:p>
    <w:p w14:paraId="049417BA" w14:textId="77777777" w:rsidR="0026404D" w:rsidRDefault="0026404D" w:rsidP="0026404D">
      <w:pPr>
        <w:pStyle w:val="Odstavecseseznamem"/>
        <w:spacing w:after="0" w:line="240" w:lineRule="auto"/>
        <w:ind w:left="360"/>
      </w:pPr>
    </w:p>
    <w:p w14:paraId="405EE042" w14:textId="77777777" w:rsidR="0026404D" w:rsidRDefault="0026404D" w:rsidP="0026404D">
      <w:pPr>
        <w:pStyle w:val="Odstavecseseznamem"/>
        <w:spacing w:after="0" w:line="240" w:lineRule="auto"/>
        <w:ind w:left="360"/>
      </w:pPr>
    </w:p>
    <w:p w14:paraId="12CE2BD5" w14:textId="77777777" w:rsidR="0026404D" w:rsidRDefault="0026404D" w:rsidP="0026404D">
      <w:pPr>
        <w:pStyle w:val="slolnku"/>
        <w:numPr>
          <w:ilvl w:val="0"/>
          <w:numId w:val="0"/>
        </w:numPr>
        <w:rPr>
          <w:rFonts w:ascii="Times New Roman" w:hAnsi="Times New Roman" w:cs="Times New Roman"/>
          <w:sz w:val="24"/>
          <w:szCs w:val="24"/>
        </w:rPr>
      </w:pPr>
      <w:r>
        <w:rPr>
          <w:rFonts w:ascii="Times New Roman" w:hAnsi="Times New Roman" w:cs="Times New Roman"/>
          <w:sz w:val="24"/>
          <w:szCs w:val="24"/>
        </w:rPr>
        <w:t>IX.</w:t>
      </w:r>
    </w:p>
    <w:p w14:paraId="0A74346B" w14:textId="77777777" w:rsidR="0026404D" w:rsidRDefault="0026404D" w:rsidP="0026404D">
      <w:pPr>
        <w:pStyle w:val="lnek"/>
        <w:tabs>
          <w:tab w:val="center" w:pos="4536"/>
          <w:tab w:val="left" w:pos="5910"/>
        </w:tabs>
        <w:rPr>
          <w:rFonts w:ascii="Times New Roman" w:hAnsi="Times New Roman" w:cs="Times New Roman"/>
          <w:sz w:val="24"/>
          <w:szCs w:val="24"/>
        </w:rPr>
      </w:pPr>
      <w:r>
        <w:rPr>
          <w:rFonts w:ascii="Times New Roman" w:hAnsi="Times New Roman" w:cs="Times New Roman"/>
          <w:sz w:val="24"/>
          <w:szCs w:val="24"/>
        </w:rPr>
        <w:t>VYŠŠÍ MOC</w:t>
      </w:r>
    </w:p>
    <w:p w14:paraId="270B9C87" w14:textId="77777777" w:rsidR="0026404D" w:rsidRDefault="0026404D" w:rsidP="0026404D"/>
    <w:p w14:paraId="0380AE9A" w14:textId="77777777" w:rsidR="0026404D" w:rsidRDefault="0026404D" w:rsidP="0026404D">
      <w:pPr>
        <w:pStyle w:val="Odstavecseseznamem"/>
        <w:shd w:val="clear" w:color="auto" w:fill="auto"/>
        <w:spacing w:after="0" w:line="240" w:lineRule="auto"/>
        <w:ind w:left="284"/>
        <w:rPr>
          <w:sz w:val="24"/>
          <w:szCs w:val="24"/>
        </w:rPr>
      </w:pPr>
    </w:p>
    <w:p w14:paraId="7AB70F53" w14:textId="77777777" w:rsidR="0026404D" w:rsidRDefault="0026404D" w:rsidP="0026404D">
      <w:pPr>
        <w:pStyle w:val="Zkladntext"/>
        <w:widowControl w:val="0"/>
        <w:numPr>
          <w:ilvl w:val="3"/>
          <w:numId w:val="1"/>
        </w:numPr>
        <w:tabs>
          <w:tab w:val="left" w:pos="10773"/>
        </w:tabs>
        <w:ind w:right="28"/>
        <w:rPr>
          <w:b w:val="0"/>
          <w:sz w:val="24"/>
          <w:szCs w:val="24"/>
        </w:rPr>
      </w:pPr>
      <w:r>
        <w:rPr>
          <w:b w:val="0"/>
          <w:sz w:val="24"/>
          <w:szCs w:val="24"/>
        </w:rPr>
        <w:t>Smluvní strany neodpovídají za porušení svých povinností dle této smlouvy, pokud bylo způsobeno okolnostmi vylučujícími odpovědnost - zásahem vyšší moci. Vyšší mocí se rozumí takové události (překážky), které nastaly po vzniku závazku, nezávisle na vůli příslušné smluvní strany, mají mimořádnou povahu, jsou neodvratitelné, nepředvídatelné, nepřekonatelné a brání objektivně splnění závazků dle této smlouvy (např. válečný stav, občanské nepokoje, požár, záplavy, epidemie, karanténní opatření, zemětřesení, sesuvy půdy, teroristický útok apod.). Plnění se nepovažuje za nemožné, jestliže je ho možno provést za ztížených podmínek, s většími náklady nebo až po sjednaném čase. Jestliže události vyšší moci nastanou, je dotčená smluvní strana povinna neprodleně informovat druhou smluvní stranu o povaze, počátku a konci události vyšší moci, a není-li oznámení učiněno písemnou formou, je rovněž povinna bezodkladně takové oznámení písemnou formou doplnit. Termín plnění příslušného závazku se v takovém případě prodlužuje o dobu trvání vyšší moci, smluvní strana, která se odvolává na vyšší moc, je však povinna provést veškerá opatření, aby překážky způsobené vyšší mocí byly odstraněny v co nejkratší době tak, aby její závazky dle této smlouvy mohly být náležitě plněny.</w:t>
      </w:r>
    </w:p>
    <w:p w14:paraId="5BD3EAFF" w14:textId="77777777" w:rsidR="0026404D" w:rsidRDefault="0026404D" w:rsidP="0026404D">
      <w:pPr>
        <w:pStyle w:val="Odstavecseseznamem"/>
        <w:shd w:val="clear" w:color="auto" w:fill="auto"/>
        <w:spacing w:after="0" w:line="240" w:lineRule="auto"/>
        <w:ind w:left="284"/>
        <w:rPr>
          <w:sz w:val="24"/>
          <w:szCs w:val="24"/>
        </w:rPr>
      </w:pPr>
    </w:p>
    <w:p w14:paraId="6BEB1E9D" w14:textId="77777777" w:rsidR="0026404D" w:rsidRPr="00CC58E5" w:rsidRDefault="0026404D" w:rsidP="0026404D">
      <w:pPr>
        <w:shd w:val="clear" w:color="auto" w:fill="auto"/>
        <w:spacing w:after="0" w:line="240" w:lineRule="auto"/>
        <w:rPr>
          <w:sz w:val="24"/>
          <w:szCs w:val="24"/>
        </w:rPr>
      </w:pPr>
    </w:p>
    <w:p w14:paraId="36024F0B" w14:textId="77777777" w:rsidR="0026404D" w:rsidRDefault="0026404D" w:rsidP="0026404D">
      <w:pPr>
        <w:pStyle w:val="Odstavecseseznamem"/>
        <w:shd w:val="clear" w:color="auto" w:fill="auto"/>
        <w:spacing w:after="0" w:line="240" w:lineRule="auto"/>
        <w:ind w:left="284"/>
        <w:rPr>
          <w:sz w:val="24"/>
          <w:szCs w:val="24"/>
        </w:rPr>
      </w:pPr>
    </w:p>
    <w:p w14:paraId="119F22F4" w14:textId="77777777" w:rsidR="0026404D" w:rsidRDefault="0026404D" w:rsidP="0026404D">
      <w:pPr>
        <w:pStyle w:val="slolnku"/>
        <w:numPr>
          <w:ilvl w:val="0"/>
          <w:numId w:val="0"/>
        </w:numPr>
        <w:rPr>
          <w:rFonts w:ascii="Times New Roman" w:hAnsi="Times New Roman" w:cs="Times New Roman"/>
          <w:sz w:val="24"/>
          <w:szCs w:val="24"/>
        </w:rPr>
      </w:pPr>
      <w:r>
        <w:rPr>
          <w:rFonts w:ascii="Times New Roman" w:hAnsi="Times New Roman" w:cs="Times New Roman"/>
          <w:sz w:val="24"/>
          <w:szCs w:val="24"/>
        </w:rPr>
        <w:t>X.</w:t>
      </w:r>
    </w:p>
    <w:p w14:paraId="210CA8D5" w14:textId="77777777" w:rsidR="0026404D" w:rsidRDefault="0026404D" w:rsidP="0026404D">
      <w:pPr>
        <w:pStyle w:val="lnek"/>
        <w:rPr>
          <w:rFonts w:ascii="Times New Roman" w:hAnsi="Times New Roman" w:cs="Times New Roman"/>
          <w:sz w:val="24"/>
          <w:szCs w:val="24"/>
        </w:rPr>
      </w:pPr>
      <w:r>
        <w:rPr>
          <w:rFonts w:ascii="Times New Roman" w:hAnsi="Times New Roman" w:cs="Times New Roman"/>
          <w:sz w:val="24"/>
          <w:szCs w:val="24"/>
        </w:rPr>
        <w:t>OSTATNÍ UJEDNÁNÍ</w:t>
      </w:r>
    </w:p>
    <w:p w14:paraId="7DB5C413" w14:textId="77777777" w:rsidR="0026404D" w:rsidRDefault="0026404D" w:rsidP="0026404D"/>
    <w:p w14:paraId="412FFECB" w14:textId="77777777" w:rsidR="0026404D" w:rsidRDefault="0026404D" w:rsidP="0026404D">
      <w:pPr>
        <w:pStyle w:val="Odstavecseseznamem"/>
        <w:numPr>
          <w:ilvl w:val="0"/>
          <w:numId w:val="11"/>
        </w:numPr>
        <w:spacing w:after="0" w:line="240" w:lineRule="auto"/>
        <w:rPr>
          <w:sz w:val="24"/>
          <w:szCs w:val="24"/>
        </w:rPr>
      </w:pPr>
      <w:r>
        <w:rPr>
          <w:sz w:val="24"/>
          <w:szCs w:val="24"/>
        </w:rPr>
        <w:t>Závazky, práva a povinnosti smluvních stran, které nejsou upraveny ve smlouvě, se řídí příslušnými ustanoveními zákona č. 89/2012 Sb., občanský zákoník v platném znění.</w:t>
      </w:r>
    </w:p>
    <w:p w14:paraId="694E8F2E" w14:textId="77777777" w:rsidR="0026404D" w:rsidRDefault="0026404D" w:rsidP="0026404D">
      <w:pPr>
        <w:pStyle w:val="Odstavecseseznamem"/>
        <w:numPr>
          <w:ilvl w:val="0"/>
          <w:numId w:val="11"/>
        </w:numPr>
        <w:shd w:val="clear" w:color="auto" w:fill="auto"/>
        <w:spacing w:after="0" w:line="240" w:lineRule="auto"/>
        <w:rPr>
          <w:sz w:val="24"/>
          <w:szCs w:val="24"/>
        </w:rPr>
      </w:pPr>
      <w:r>
        <w:rPr>
          <w:sz w:val="24"/>
          <w:szCs w:val="24"/>
        </w:rPr>
        <w:t>Tato Smlouva nabývá účinnosti dnem podpisu.</w:t>
      </w:r>
    </w:p>
    <w:p w14:paraId="05D7C4F6" w14:textId="77777777" w:rsidR="0026404D" w:rsidRDefault="0026404D" w:rsidP="0026404D">
      <w:pPr>
        <w:pStyle w:val="Odstavecseseznamem"/>
        <w:numPr>
          <w:ilvl w:val="0"/>
          <w:numId w:val="11"/>
        </w:numPr>
        <w:shd w:val="clear" w:color="auto" w:fill="auto"/>
        <w:spacing w:after="0" w:line="240" w:lineRule="auto"/>
        <w:rPr>
          <w:sz w:val="24"/>
          <w:szCs w:val="24"/>
        </w:rPr>
      </w:pPr>
      <w:r>
        <w:rPr>
          <w:sz w:val="24"/>
          <w:szCs w:val="24"/>
        </w:rPr>
        <w:t>Změny této smlouvy jsou možné jen jejími písemnými dodatky oboustranně odsouhlasenými, jinak jsou neplatné.</w:t>
      </w:r>
    </w:p>
    <w:p w14:paraId="41ABBE66" w14:textId="77777777" w:rsidR="0026404D" w:rsidRDefault="0026404D" w:rsidP="0026404D">
      <w:pPr>
        <w:pStyle w:val="Odstavecseseznamem"/>
        <w:numPr>
          <w:ilvl w:val="0"/>
          <w:numId w:val="11"/>
        </w:numPr>
        <w:spacing w:after="0" w:line="240" w:lineRule="auto"/>
        <w:rPr>
          <w:sz w:val="24"/>
          <w:szCs w:val="24"/>
        </w:rPr>
      </w:pPr>
      <w:r>
        <w:rPr>
          <w:sz w:val="24"/>
          <w:szCs w:val="24"/>
        </w:rPr>
        <w:lastRenderedPageBreak/>
        <w:t>Smluvní strany berou na vědomí povinnost publikovat tuto smlouvu v registru smluv, a to v souladu se zákonem č. 340/2015 Sb., o zvláštních podmínkách účinnosti některých smluv, uveřejňování těchto smluv a o registraci smluv (Zákon o registru smluv). Uveřejnění této smlouvy zajistí objednatel.</w:t>
      </w:r>
    </w:p>
    <w:p w14:paraId="74B42F42" w14:textId="77777777" w:rsidR="0026404D" w:rsidRDefault="0026404D" w:rsidP="0026404D">
      <w:pPr>
        <w:pStyle w:val="Odstavecseseznamem"/>
        <w:numPr>
          <w:ilvl w:val="0"/>
          <w:numId w:val="11"/>
        </w:numPr>
        <w:spacing w:after="0" w:line="240" w:lineRule="auto"/>
        <w:rPr>
          <w:sz w:val="24"/>
          <w:szCs w:val="24"/>
        </w:rPr>
      </w:pPr>
      <w:r>
        <w:rPr>
          <w:sz w:val="24"/>
          <w:szCs w:val="24"/>
        </w:rPr>
        <w:t>Smluvní strany se dohodly a prohlašují, že skutečnosti uvedené v této smlouvě nepovažují za obchodní tajemství ve smyslu ustanovení § 504 občanského zákoníku a udělují tímto svolení k jejich zveřejnění bez stanovení jakýchkoli dalších podmínek.</w:t>
      </w:r>
    </w:p>
    <w:p w14:paraId="3F85FFDF" w14:textId="77777777" w:rsidR="0026404D" w:rsidRDefault="0026404D" w:rsidP="0026404D">
      <w:pPr>
        <w:pStyle w:val="Odstavecseseznamem"/>
        <w:numPr>
          <w:ilvl w:val="0"/>
          <w:numId w:val="11"/>
        </w:numPr>
        <w:shd w:val="clear" w:color="auto" w:fill="auto"/>
        <w:spacing w:after="0" w:line="240" w:lineRule="auto"/>
        <w:rPr>
          <w:sz w:val="24"/>
          <w:szCs w:val="24"/>
        </w:rPr>
      </w:pPr>
      <w:r>
        <w:rPr>
          <w:sz w:val="24"/>
          <w:szCs w:val="24"/>
        </w:rPr>
        <w:t>Tato smlouva se vyhotovuje ve dvou stejnopisech. Po podpisu smlouvy obdrží každá smluvní strana jedno vyhotovení smlouvy.</w:t>
      </w:r>
    </w:p>
    <w:p w14:paraId="12B5E276" w14:textId="77777777" w:rsidR="0026404D" w:rsidRDefault="0026404D" w:rsidP="0026404D">
      <w:pPr>
        <w:pStyle w:val="Odstavecseseznamem"/>
        <w:numPr>
          <w:ilvl w:val="0"/>
          <w:numId w:val="11"/>
        </w:numPr>
        <w:shd w:val="clear" w:color="auto" w:fill="auto"/>
        <w:spacing w:after="0" w:line="240" w:lineRule="auto"/>
        <w:rPr>
          <w:sz w:val="24"/>
          <w:szCs w:val="24"/>
        </w:rPr>
      </w:pPr>
      <w:r>
        <w:rPr>
          <w:sz w:val="24"/>
          <w:szCs w:val="24"/>
        </w:rPr>
        <w:t>Smluvní strany prohlašují, že si tuto smlouvu před jejím podpisem přečetly, že byla uzavřena po vzájemném projednání podle jejich pravé a svobodné vůle, určitě, vážně a srozumitelně, nikoli v tísni za nápadně nevýhodných podmínek.</w:t>
      </w:r>
    </w:p>
    <w:p w14:paraId="66BD712D" w14:textId="77777777" w:rsidR="0026404D" w:rsidRDefault="0026404D" w:rsidP="0026404D">
      <w:pPr>
        <w:pStyle w:val="Odstavecseseznamem"/>
        <w:shd w:val="clear" w:color="auto" w:fill="auto"/>
        <w:spacing w:after="0" w:line="240" w:lineRule="auto"/>
        <w:ind w:left="360"/>
        <w:rPr>
          <w:sz w:val="24"/>
          <w:szCs w:val="24"/>
        </w:rPr>
      </w:pPr>
    </w:p>
    <w:p w14:paraId="0CABC0EA" w14:textId="77777777" w:rsidR="0026404D" w:rsidRDefault="0026404D" w:rsidP="0026404D">
      <w:pPr>
        <w:pStyle w:val="Odstavecseseznamem"/>
        <w:shd w:val="clear" w:color="auto" w:fill="auto"/>
        <w:spacing w:after="0" w:line="240" w:lineRule="auto"/>
        <w:ind w:left="360"/>
        <w:rPr>
          <w:sz w:val="24"/>
          <w:szCs w:val="24"/>
        </w:rPr>
      </w:pPr>
    </w:p>
    <w:p w14:paraId="34148443" w14:textId="77777777" w:rsidR="0026404D" w:rsidRDefault="0026404D" w:rsidP="0026404D">
      <w:pPr>
        <w:pStyle w:val="Odstavecseseznamem"/>
        <w:shd w:val="clear" w:color="auto" w:fill="auto"/>
        <w:spacing w:after="0" w:line="240" w:lineRule="auto"/>
        <w:ind w:left="360"/>
        <w:rPr>
          <w:sz w:val="24"/>
          <w:szCs w:val="24"/>
        </w:rPr>
      </w:pPr>
    </w:p>
    <w:p w14:paraId="1222BB1C" w14:textId="77777777" w:rsidR="0026404D" w:rsidRDefault="0026404D" w:rsidP="0026404D">
      <w:pPr>
        <w:pStyle w:val="Odstavecseseznamem"/>
        <w:shd w:val="clear" w:color="auto" w:fill="auto"/>
        <w:spacing w:after="0" w:line="240" w:lineRule="auto"/>
        <w:ind w:left="360"/>
        <w:rPr>
          <w:sz w:val="24"/>
          <w:szCs w:val="24"/>
        </w:rPr>
      </w:pPr>
    </w:p>
    <w:p w14:paraId="5970E08F" w14:textId="77777777" w:rsidR="0026404D" w:rsidRDefault="0026404D" w:rsidP="0026404D">
      <w:pPr>
        <w:pStyle w:val="Odstavecseseznamem"/>
        <w:shd w:val="clear" w:color="auto" w:fill="auto"/>
        <w:spacing w:after="0" w:line="240" w:lineRule="auto"/>
        <w:ind w:left="360"/>
        <w:rPr>
          <w:sz w:val="24"/>
          <w:szCs w:val="24"/>
        </w:rPr>
      </w:pPr>
    </w:p>
    <w:p w14:paraId="5A63C16A" w14:textId="28286786" w:rsidR="0026404D" w:rsidRDefault="0026404D" w:rsidP="0026404D">
      <w:pPr>
        <w:keepNext/>
        <w:keepLines/>
        <w:spacing w:before="120"/>
        <w:ind w:right="48"/>
        <w:rPr>
          <w:sz w:val="24"/>
          <w:szCs w:val="24"/>
        </w:rPr>
      </w:pPr>
      <w:r>
        <w:rPr>
          <w:sz w:val="24"/>
          <w:szCs w:val="24"/>
        </w:rPr>
        <w:t xml:space="preserve">V Březnici, dne </w:t>
      </w:r>
      <w:r w:rsidR="00037817">
        <w:rPr>
          <w:sz w:val="24"/>
          <w:szCs w:val="24"/>
        </w:rPr>
        <w:t>0</w:t>
      </w:r>
      <w:r w:rsidR="00FF790A">
        <w:rPr>
          <w:sz w:val="24"/>
          <w:szCs w:val="24"/>
        </w:rPr>
        <w:t>8</w:t>
      </w:r>
      <w:r>
        <w:rPr>
          <w:sz w:val="24"/>
          <w:szCs w:val="24"/>
        </w:rPr>
        <w:t>.10.202</w:t>
      </w:r>
      <w:r w:rsidR="00037817">
        <w:rPr>
          <w:sz w:val="24"/>
          <w:szCs w:val="24"/>
        </w:rPr>
        <w:t>4</w:t>
      </w:r>
      <w:r>
        <w:rPr>
          <w:sz w:val="24"/>
          <w:szCs w:val="24"/>
        </w:rPr>
        <w:t xml:space="preserve">                                           </w:t>
      </w:r>
      <w:r w:rsidR="00705F9E">
        <w:rPr>
          <w:sz w:val="24"/>
          <w:szCs w:val="24"/>
        </w:rPr>
        <w:t xml:space="preserve"> </w:t>
      </w:r>
      <w:r>
        <w:rPr>
          <w:sz w:val="24"/>
          <w:szCs w:val="24"/>
        </w:rPr>
        <w:t xml:space="preserve">V Ostravě, dne </w:t>
      </w:r>
      <w:r w:rsidR="00037817">
        <w:rPr>
          <w:sz w:val="24"/>
          <w:szCs w:val="24"/>
        </w:rPr>
        <w:t>0</w:t>
      </w:r>
      <w:r w:rsidR="00FF790A">
        <w:rPr>
          <w:sz w:val="24"/>
          <w:szCs w:val="24"/>
        </w:rPr>
        <w:t>8</w:t>
      </w:r>
      <w:r>
        <w:rPr>
          <w:sz w:val="24"/>
          <w:szCs w:val="24"/>
        </w:rPr>
        <w:t>.10.202</w:t>
      </w:r>
      <w:r w:rsidR="00037817">
        <w:rPr>
          <w:sz w:val="24"/>
          <w:szCs w:val="24"/>
        </w:rPr>
        <w:t>4</w:t>
      </w:r>
    </w:p>
    <w:p w14:paraId="3FFFD5D3" w14:textId="77777777" w:rsidR="0026404D" w:rsidRDefault="0026404D" w:rsidP="0026404D">
      <w:pPr>
        <w:keepNext/>
        <w:keepLines/>
        <w:spacing w:before="120"/>
        <w:ind w:right="48"/>
        <w:rPr>
          <w:sz w:val="24"/>
          <w:szCs w:val="24"/>
        </w:rPr>
      </w:pPr>
    </w:p>
    <w:p w14:paraId="54BAE315" w14:textId="77777777" w:rsidR="0026404D" w:rsidRDefault="0026404D" w:rsidP="0026404D">
      <w:pPr>
        <w:keepNext/>
        <w:keepLines/>
        <w:spacing w:before="120"/>
        <w:ind w:right="48"/>
        <w:rPr>
          <w:sz w:val="24"/>
          <w:szCs w:val="24"/>
        </w:rPr>
      </w:pPr>
    </w:p>
    <w:p w14:paraId="20A677E5" w14:textId="77777777" w:rsidR="0026404D" w:rsidRDefault="0026404D" w:rsidP="0026404D">
      <w:pPr>
        <w:keepNext/>
        <w:keepLines/>
        <w:spacing w:after="0" w:line="240" w:lineRule="auto"/>
        <w:rPr>
          <w:sz w:val="24"/>
          <w:szCs w:val="24"/>
        </w:rPr>
      </w:pPr>
      <w:r>
        <w:rPr>
          <w:sz w:val="24"/>
          <w:szCs w:val="24"/>
        </w:rPr>
        <w:t>_____________________________</w:t>
      </w:r>
      <w:r>
        <w:rPr>
          <w:sz w:val="24"/>
          <w:szCs w:val="24"/>
        </w:rPr>
        <w:tab/>
      </w:r>
      <w:r>
        <w:rPr>
          <w:sz w:val="24"/>
          <w:szCs w:val="24"/>
        </w:rPr>
        <w:tab/>
      </w:r>
      <w:r>
        <w:rPr>
          <w:sz w:val="24"/>
          <w:szCs w:val="24"/>
        </w:rPr>
        <w:tab/>
        <w:t xml:space="preserve">         _____________________________</w:t>
      </w:r>
    </w:p>
    <w:p w14:paraId="2D5248CF" w14:textId="19928200" w:rsidR="0026404D" w:rsidRDefault="0026404D" w:rsidP="0026404D">
      <w:pPr>
        <w:keepNext/>
        <w:keepLines/>
        <w:spacing w:after="0" w:line="240" w:lineRule="auto"/>
        <w:rPr>
          <w:sz w:val="24"/>
          <w:szCs w:val="24"/>
        </w:rPr>
      </w:pPr>
      <w:r>
        <w:rPr>
          <w:sz w:val="24"/>
          <w:szCs w:val="24"/>
        </w:rPr>
        <w:t xml:space="preserve">Objednatel: </w:t>
      </w:r>
      <w:r w:rsidR="00A32766" w:rsidRPr="00A32766">
        <w:rPr>
          <w:sz w:val="24"/>
          <w:szCs w:val="24"/>
        </w:rPr>
        <w:t>Bc. Dagmar Němcová</w:t>
      </w:r>
      <w:r>
        <w:rPr>
          <w:sz w:val="24"/>
          <w:szCs w:val="24"/>
        </w:rPr>
        <w:tab/>
        <w:t xml:space="preserve">        </w:t>
      </w:r>
      <w:r w:rsidR="00705F9E">
        <w:rPr>
          <w:sz w:val="24"/>
          <w:szCs w:val="24"/>
        </w:rPr>
        <w:t xml:space="preserve">                       </w:t>
      </w:r>
      <w:r>
        <w:rPr>
          <w:sz w:val="24"/>
          <w:szCs w:val="24"/>
        </w:rPr>
        <w:t xml:space="preserve"> Zhotovitel: René Gacka</w:t>
      </w:r>
    </w:p>
    <w:p w14:paraId="48C00504" w14:textId="77777777" w:rsidR="0026404D" w:rsidRDefault="0026404D" w:rsidP="0026404D">
      <w:pPr>
        <w:keepNext/>
        <w:keepLines/>
        <w:spacing w:after="0" w:line="240" w:lineRule="auto"/>
        <w:rPr>
          <w:b/>
          <w:sz w:val="24"/>
          <w:szCs w:val="24"/>
        </w:rPr>
      </w:pPr>
    </w:p>
    <w:p w14:paraId="098D3FCD" w14:textId="77777777" w:rsidR="0026404D" w:rsidRDefault="0026404D" w:rsidP="0026404D"/>
    <w:bookmarkEnd w:id="0"/>
    <w:p w14:paraId="0AD54AAE" w14:textId="77777777" w:rsidR="0026404D" w:rsidRDefault="0026404D" w:rsidP="0026404D"/>
    <w:p w14:paraId="339EB952" w14:textId="77777777" w:rsidR="0026404D" w:rsidRDefault="0026404D" w:rsidP="0026404D"/>
    <w:p w14:paraId="6B385CE6" w14:textId="77777777" w:rsidR="0026404D" w:rsidRDefault="0026404D" w:rsidP="0026404D"/>
    <w:p w14:paraId="7A7CEBBC" w14:textId="77777777" w:rsidR="0026404D" w:rsidRDefault="0026404D"/>
    <w:sectPr w:rsidR="0026404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Franklin Gothic Book">
    <w:panose1 w:val="020B05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37EB5"/>
    <w:multiLevelType w:val="hybridMultilevel"/>
    <w:tmpl w:val="8AFA0B24"/>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 w15:restartNumberingAfterBreak="0">
    <w:nsid w:val="0C0D7EDC"/>
    <w:multiLevelType w:val="hybridMultilevel"/>
    <w:tmpl w:val="A8B82DA4"/>
    <w:lvl w:ilvl="0" w:tplc="D3ECA70A">
      <w:start w:val="2"/>
      <w:numFmt w:val="bullet"/>
      <w:lvlText w:val="-"/>
      <w:lvlJc w:val="left"/>
      <w:pPr>
        <w:ind w:left="720" w:hanging="360"/>
      </w:pPr>
      <w:rPr>
        <w:rFonts w:ascii="Times New Roman" w:eastAsia="Calibri"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 w15:restartNumberingAfterBreak="0">
    <w:nsid w:val="0C3E5B5A"/>
    <w:multiLevelType w:val="hybridMultilevel"/>
    <w:tmpl w:val="A74A74EC"/>
    <w:lvl w:ilvl="0" w:tplc="E47864F2">
      <w:start w:val="1"/>
      <w:numFmt w:val="upperRoman"/>
      <w:pStyle w:val="slolnku"/>
      <w:suff w:val="nothing"/>
      <w:lvlText w:val="%1."/>
      <w:lvlJc w:val="right"/>
      <w:pPr>
        <w:ind w:left="0" w:firstLine="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36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123A726B"/>
    <w:multiLevelType w:val="hybridMultilevel"/>
    <w:tmpl w:val="AD90E210"/>
    <w:lvl w:ilvl="0" w:tplc="0405000F">
      <w:start w:val="1"/>
      <w:numFmt w:val="decimal"/>
      <w:lvlText w:val="%1."/>
      <w:lvlJc w:val="left"/>
      <w:pPr>
        <w:tabs>
          <w:tab w:val="num" w:pos="1419"/>
        </w:tabs>
        <w:ind w:left="1135" w:firstLine="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13E31648"/>
    <w:multiLevelType w:val="hybridMultilevel"/>
    <w:tmpl w:val="F3DA72F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956356B"/>
    <w:multiLevelType w:val="hybridMultilevel"/>
    <w:tmpl w:val="267A67F4"/>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6" w15:restartNumberingAfterBreak="0">
    <w:nsid w:val="19BA3399"/>
    <w:multiLevelType w:val="hybridMultilevel"/>
    <w:tmpl w:val="86E8FDE0"/>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7" w15:restartNumberingAfterBreak="0">
    <w:nsid w:val="2FEA5B23"/>
    <w:multiLevelType w:val="hybridMultilevel"/>
    <w:tmpl w:val="4D6EDABA"/>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8" w15:restartNumberingAfterBreak="0">
    <w:nsid w:val="37736B6E"/>
    <w:multiLevelType w:val="hybridMultilevel"/>
    <w:tmpl w:val="44A842EA"/>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9" w15:restartNumberingAfterBreak="0">
    <w:nsid w:val="4E77730D"/>
    <w:multiLevelType w:val="hybridMultilevel"/>
    <w:tmpl w:val="30B631A2"/>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0" w15:restartNumberingAfterBreak="0">
    <w:nsid w:val="5238769A"/>
    <w:multiLevelType w:val="hybridMultilevel"/>
    <w:tmpl w:val="A4D02928"/>
    <w:lvl w:ilvl="0" w:tplc="56E05080">
      <w:start w:val="1"/>
      <w:numFmt w:val="decimal"/>
      <w:lvlText w:val="%1."/>
      <w:lvlJc w:val="left"/>
      <w:pPr>
        <w:tabs>
          <w:tab w:val="num" w:pos="284"/>
        </w:tabs>
        <w:ind w:left="0" w:firstLine="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15:restartNumberingAfterBreak="0">
    <w:nsid w:val="748201B8"/>
    <w:multiLevelType w:val="hybridMultilevel"/>
    <w:tmpl w:val="54BAE40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7F1C38E7"/>
    <w:multiLevelType w:val="hybridMultilevel"/>
    <w:tmpl w:val="764A924C"/>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num w:numId="1" w16cid:durableId="189635167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9577740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9340197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771114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2726693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1549404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880771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0115726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20459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31687983">
    <w:abstractNumId w:val="1"/>
  </w:num>
  <w:num w:numId="11" w16cid:durableId="16068897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80389209">
    <w:abstractNumId w:val="0"/>
  </w:num>
  <w:num w:numId="13" w16cid:durableId="756026638">
    <w:abstractNumId w:val="11"/>
  </w:num>
  <w:num w:numId="14" w16cid:durableId="10991344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04D"/>
    <w:rsid w:val="00037817"/>
    <w:rsid w:val="000774DE"/>
    <w:rsid w:val="001012C5"/>
    <w:rsid w:val="0026404D"/>
    <w:rsid w:val="004E08B0"/>
    <w:rsid w:val="00663EBF"/>
    <w:rsid w:val="00705F9E"/>
    <w:rsid w:val="00A32766"/>
    <w:rsid w:val="00A6444C"/>
    <w:rsid w:val="00FD0759"/>
    <w:rsid w:val="00FF790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76DA8"/>
  <w15:chartTrackingRefBased/>
  <w15:docId w15:val="{628B5D58-8F91-4466-9C06-AF5C7C3B9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6404D"/>
    <w:pPr>
      <w:shd w:val="clear" w:color="auto" w:fill="FFFFFF"/>
      <w:spacing w:after="240" w:line="276" w:lineRule="auto"/>
      <w:jc w:val="both"/>
    </w:pPr>
    <w:rPr>
      <w:rFonts w:ascii="Times New Roman" w:eastAsia="Calibri" w:hAnsi="Times New Roman" w:cs="Times New Roman"/>
      <w:kern w:val="0"/>
      <w14:ligatures w14:val="none"/>
    </w:rPr>
  </w:style>
  <w:style w:type="paragraph" w:styleId="Nadpis3">
    <w:name w:val="heading 3"/>
    <w:basedOn w:val="Normln"/>
    <w:link w:val="Nadpis3Char"/>
    <w:uiPriority w:val="9"/>
    <w:qFormat/>
    <w:rsid w:val="0026404D"/>
    <w:pPr>
      <w:shd w:val="clear" w:color="auto" w:fill="auto"/>
      <w:spacing w:before="100" w:beforeAutospacing="1" w:after="100" w:afterAutospacing="1" w:line="240" w:lineRule="auto"/>
      <w:jc w:val="left"/>
      <w:outlineLvl w:val="2"/>
    </w:pPr>
    <w:rPr>
      <w:rFonts w:eastAsia="Times New Roman"/>
      <w:b/>
      <w:bCs/>
      <w:sz w:val="27"/>
      <w:szCs w:val="27"/>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uiPriority w:val="9"/>
    <w:rsid w:val="0026404D"/>
    <w:rPr>
      <w:rFonts w:ascii="Times New Roman" w:eastAsia="Times New Roman" w:hAnsi="Times New Roman" w:cs="Times New Roman"/>
      <w:b/>
      <w:bCs/>
      <w:kern w:val="0"/>
      <w:sz w:val="27"/>
      <w:szCs w:val="27"/>
      <w:lang w:eastAsia="cs-CZ"/>
      <w14:ligatures w14:val="none"/>
    </w:rPr>
  </w:style>
  <w:style w:type="paragraph" w:styleId="Zkladntext">
    <w:name w:val="Body Text"/>
    <w:basedOn w:val="Normln"/>
    <w:link w:val="ZkladntextChar"/>
    <w:semiHidden/>
    <w:unhideWhenUsed/>
    <w:rsid w:val="0026404D"/>
    <w:pPr>
      <w:shd w:val="clear" w:color="auto" w:fill="auto"/>
      <w:autoSpaceDE w:val="0"/>
      <w:autoSpaceDN w:val="0"/>
      <w:spacing w:after="0" w:line="240" w:lineRule="auto"/>
    </w:pPr>
    <w:rPr>
      <w:rFonts w:eastAsia="Times New Roman"/>
      <w:b/>
      <w:szCs w:val="20"/>
      <w:lang w:eastAsia="cs-CZ"/>
    </w:rPr>
  </w:style>
  <w:style w:type="character" w:customStyle="1" w:styleId="ZkladntextChar">
    <w:name w:val="Základní text Char"/>
    <w:basedOn w:val="Standardnpsmoodstavce"/>
    <w:link w:val="Zkladntext"/>
    <w:semiHidden/>
    <w:rsid w:val="0026404D"/>
    <w:rPr>
      <w:rFonts w:ascii="Times New Roman" w:eastAsia="Times New Roman" w:hAnsi="Times New Roman" w:cs="Times New Roman"/>
      <w:b/>
      <w:kern w:val="0"/>
      <w:szCs w:val="20"/>
      <w:lang w:eastAsia="cs-CZ"/>
      <w14:ligatures w14:val="none"/>
    </w:rPr>
  </w:style>
  <w:style w:type="paragraph" w:styleId="Bezmezer">
    <w:name w:val="No Spacing"/>
    <w:uiPriority w:val="1"/>
    <w:qFormat/>
    <w:rsid w:val="0026404D"/>
    <w:pPr>
      <w:spacing w:after="0" w:line="240" w:lineRule="auto"/>
    </w:pPr>
    <w:rPr>
      <w:rFonts w:ascii="Calibri" w:eastAsia="Calibri" w:hAnsi="Calibri" w:cs="Times New Roman"/>
      <w:kern w:val="0"/>
      <w:lang w:val="en-US"/>
      <w14:ligatures w14:val="none"/>
    </w:rPr>
  </w:style>
  <w:style w:type="paragraph" w:styleId="Odstavecseseznamem">
    <w:name w:val="List Paragraph"/>
    <w:basedOn w:val="Normln"/>
    <w:uiPriority w:val="34"/>
    <w:qFormat/>
    <w:rsid w:val="0026404D"/>
    <w:pPr>
      <w:ind w:left="720"/>
      <w:contextualSpacing/>
    </w:pPr>
  </w:style>
  <w:style w:type="paragraph" w:customStyle="1" w:styleId="Default">
    <w:name w:val="Default"/>
    <w:rsid w:val="0026404D"/>
    <w:pPr>
      <w:autoSpaceDE w:val="0"/>
      <w:autoSpaceDN w:val="0"/>
      <w:adjustRightInd w:val="0"/>
      <w:spacing w:after="0" w:line="240" w:lineRule="auto"/>
    </w:pPr>
    <w:rPr>
      <w:rFonts w:ascii="Calibri" w:eastAsia="Calibri" w:hAnsi="Calibri" w:cs="Calibri"/>
      <w:color w:val="000000"/>
      <w:kern w:val="0"/>
      <w:sz w:val="24"/>
      <w:szCs w:val="24"/>
      <w:lang w:eastAsia="cs-CZ"/>
      <w14:ligatures w14:val="none"/>
    </w:rPr>
  </w:style>
  <w:style w:type="paragraph" w:customStyle="1" w:styleId="lnek">
    <w:name w:val="Článek"/>
    <w:next w:val="Normln"/>
    <w:qFormat/>
    <w:rsid w:val="0026404D"/>
    <w:pPr>
      <w:spacing w:after="120" w:line="240" w:lineRule="auto"/>
      <w:jc w:val="center"/>
    </w:pPr>
    <w:rPr>
      <w:rFonts w:ascii="Arial" w:hAnsi="Arial"/>
      <w:b/>
      <w:caps/>
      <w:kern w:val="0"/>
      <w:sz w:val="20"/>
      <w:szCs w:val="20"/>
      <w:u w:val="single"/>
      <w14:ligatures w14:val="none"/>
    </w:rPr>
  </w:style>
  <w:style w:type="paragraph" w:customStyle="1" w:styleId="slolnku">
    <w:name w:val="Číslo článku"/>
    <w:next w:val="lnek"/>
    <w:qFormat/>
    <w:rsid w:val="0026404D"/>
    <w:pPr>
      <w:numPr>
        <w:numId w:val="1"/>
      </w:numPr>
      <w:spacing w:after="0" w:line="240" w:lineRule="auto"/>
      <w:jc w:val="center"/>
    </w:pPr>
    <w:rPr>
      <w:rFonts w:ascii="Arial" w:hAnsi="Arial"/>
      <w:b/>
      <w:kern w:val="0"/>
      <w:sz w:val="20"/>
      <w:szCs w:val="20"/>
      <w14:ligatures w14:val="none"/>
    </w:rPr>
  </w:style>
  <w:style w:type="paragraph" w:customStyle="1" w:styleId="TPOOdstavec">
    <w:name w:val="TPO Odstavec"/>
    <w:basedOn w:val="Normln"/>
    <w:rsid w:val="0026404D"/>
    <w:pPr>
      <w:shd w:val="clear" w:color="auto" w:fill="auto"/>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 w:val="right" w:pos="9639"/>
      </w:tabs>
      <w:spacing w:after="0" w:line="240" w:lineRule="auto"/>
    </w:pPr>
    <w:rPr>
      <w:rFonts w:eastAsia="Times New Roman"/>
      <w:sz w:val="24"/>
      <w:szCs w:val="20"/>
      <w:lang w:eastAsia="cs-CZ"/>
    </w:rPr>
  </w:style>
  <w:style w:type="character" w:styleId="Hypertextovodkaz">
    <w:name w:val="Hyperlink"/>
    <w:basedOn w:val="Standardnpsmoodstavce"/>
    <w:uiPriority w:val="99"/>
    <w:unhideWhenUsed/>
    <w:rsid w:val="0026404D"/>
    <w:rPr>
      <w:color w:val="0000FF"/>
      <w:u w:val="single"/>
    </w:rPr>
  </w:style>
  <w:style w:type="character" w:styleId="Nevyeenzmnka">
    <w:name w:val="Unresolved Mention"/>
    <w:basedOn w:val="Standardnpsmoodstavce"/>
    <w:uiPriority w:val="99"/>
    <w:semiHidden/>
    <w:unhideWhenUsed/>
    <w:rsid w:val="00705F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reditelka@domovbreznice.cz" TargetMode="Externa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1467</Words>
  <Characters>8661</Characters>
  <Application>Microsoft Office Word</Application>
  <DocSecurity>0</DocSecurity>
  <Lines>72</Lines>
  <Paragraphs>20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René Gacka</dc:creator>
  <cp:keywords/>
  <dc:description/>
  <cp:lastModifiedBy>Dagmar Němcová</cp:lastModifiedBy>
  <cp:revision>4</cp:revision>
  <cp:lastPrinted>2023-10-17T07:02:00Z</cp:lastPrinted>
  <dcterms:created xsi:type="dcterms:W3CDTF">2024-10-11T07:41:00Z</dcterms:created>
  <dcterms:modified xsi:type="dcterms:W3CDTF">2025-09-02T07:54:00Z</dcterms:modified>
</cp:coreProperties>
</file>