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16F5" w14:textId="77777777" w:rsidR="007B795E" w:rsidRDefault="007B795E"/>
    <w:tbl>
      <w:tblPr>
        <w:tblStyle w:val="NormalTable"/>
        <w:tblW w:w="9910" w:type="dxa"/>
        <w:tblLook w:val="04A0" w:firstRow="1" w:lastRow="0" w:firstColumn="1" w:lastColumn="0" w:noHBand="0" w:noVBand="1"/>
      </w:tblPr>
      <w:tblGrid>
        <w:gridCol w:w="5394"/>
        <w:gridCol w:w="4516"/>
      </w:tblGrid>
      <w:tr w:rsidR="007B795E" w14:paraId="60CD9FB4" w14:textId="77777777">
        <w:trPr>
          <w:trHeight w:val="1432"/>
        </w:trPr>
        <w:tc>
          <w:tcPr>
            <w:tcW w:w="5394" w:type="dxa"/>
          </w:tcPr>
          <w:p w14:paraId="16BA8508" w14:textId="77777777" w:rsidR="007B795E" w:rsidRDefault="000710C1">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0C8E3716" w14:textId="77777777" w:rsidR="007B795E" w:rsidRDefault="000710C1">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MZE-58514/2025-12122</w:t>
            </w:r>
            <w:r>
              <w:rPr>
                <w:rFonts w:ascii="Arial" w:eastAsia="Arial" w:hAnsi="Arial" w:cs="Arial"/>
                <w:lang w:val="cs-CZ"/>
              </w:rPr>
              <w:fldChar w:fldCharType="end"/>
            </w:r>
          </w:p>
          <w:p w14:paraId="46E3FCCA" w14:textId="77777777" w:rsidR="007B795E" w:rsidRDefault="007B795E">
            <w:pPr>
              <w:rPr>
                <w:szCs w:val="22"/>
                <w:lang w:eastAsia="ar-SA"/>
              </w:rPr>
            </w:pPr>
          </w:p>
        </w:tc>
        <w:tc>
          <w:tcPr>
            <w:tcW w:w="4516" w:type="dxa"/>
            <w:hideMark/>
          </w:tcPr>
          <w:p w14:paraId="3365BB42" w14:textId="77777777" w:rsidR="007B795E" w:rsidRDefault="000710C1">
            <w:pPr>
              <w:jc w:val="right"/>
              <w:rPr>
                <w:rFonts w:ascii="Calibri" w:eastAsia="Calibri" w:hAnsi="Calibri" w:cs="Calibri"/>
                <w:spacing w:val="8"/>
              </w:rPr>
            </w:pPr>
            <w:r>
              <w:rPr>
                <w:noProof/>
              </w:rPr>
              <mc:AlternateContent>
                <mc:Choice Requires="wps">
                  <w:drawing>
                    <wp:inline distT="0" distB="0" distL="0" distR="0" wp14:anchorId="5F542D9A" wp14:editId="3B665C4A">
                      <wp:extent cx="1746000" cy="736600"/>
                      <wp:effectExtent l="0" t="0" r="0" b="0"/>
                      <wp:docPr id="2073814930"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00CB8DA" w14:textId="77777777" w:rsidR="007B795E" w:rsidRDefault="000710C1">
                                  <w:pPr>
                                    <w:jc w:val="center"/>
                                  </w:pPr>
                                  <w:r>
                                    <w:rPr>
                                      <w:rFonts w:eastAsia="Arial" w:cs="Arial"/>
                                      <w:sz w:val="18"/>
                                    </w:rPr>
                                    <w:t>MZE-58514/2025-12122</w:t>
                                  </w:r>
                                </w:p>
                                <w:p w14:paraId="231C37A6" w14:textId="77777777" w:rsidR="007B795E" w:rsidRDefault="000710C1">
                                  <w:pPr>
                                    <w:jc w:val="center"/>
                                  </w:pPr>
                                  <w:r>
                                    <w:rPr>
                                      <w:noProof/>
                                    </w:rPr>
                                    <w:drawing>
                                      <wp:inline distT="0" distB="0" distL="0" distR="0" wp14:anchorId="6DEB409D" wp14:editId="751ACC41">
                                        <wp:extent cx="1733550" cy="285750"/>
                                        <wp:effectExtent l="0" t="0" r="0" b="0"/>
                                        <wp:docPr id="2073814931"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C8F947A" w14:textId="77777777" w:rsidR="007B795E" w:rsidRDefault="000710C1">
                                  <w:pPr>
                                    <w:jc w:val="center"/>
                                  </w:pPr>
                                  <w:r>
                                    <w:rPr>
                                      <w:rFonts w:eastAsia="Arial" w:cs="Arial"/>
                                      <w:sz w:val="18"/>
                                    </w:rPr>
                                    <w:t>mzedms029834339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F542D9A"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200CB8DA" w14:textId="77777777" w:rsidR="007B795E" w:rsidRDefault="000710C1">
                            <w:pPr>
                              <w:jc w:val="center"/>
                            </w:pPr>
                            <w:r>
                              <w:rPr>
                                <w:rFonts w:eastAsia="Arial" w:cs="Arial"/>
                                <w:sz w:val="18"/>
                              </w:rPr>
                              <w:t>MZE-58514/2025-12122</w:t>
                            </w:r>
                          </w:p>
                          <w:p w14:paraId="231C37A6" w14:textId="77777777" w:rsidR="007B795E" w:rsidRDefault="000710C1">
                            <w:pPr>
                              <w:jc w:val="center"/>
                            </w:pPr>
                            <w:r>
                              <w:rPr>
                                <w:noProof/>
                              </w:rPr>
                              <w:drawing>
                                <wp:inline distT="0" distB="0" distL="0" distR="0" wp14:anchorId="6DEB409D" wp14:editId="751ACC41">
                                  <wp:extent cx="1733550" cy="285750"/>
                                  <wp:effectExtent l="0" t="0" r="0" b="0"/>
                                  <wp:docPr id="2073814931"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C8F947A" w14:textId="77777777" w:rsidR="007B795E" w:rsidRDefault="000710C1">
                            <w:pPr>
                              <w:jc w:val="center"/>
                            </w:pPr>
                            <w:r>
                              <w:rPr>
                                <w:rFonts w:eastAsia="Arial" w:cs="Arial"/>
                                <w:sz w:val="18"/>
                              </w:rPr>
                              <w:t>mzedms029834339</w:t>
                            </w:r>
                          </w:p>
                        </w:txbxContent>
                      </v:textbox>
                      <w10:anchorlock/>
                    </v:rect>
                  </w:pict>
                </mc:Fallback>
              </mc:AlternateContent>
            </w:r>
          </w:p>
        </w:tc>
      </w:tr>
    </w:tbl>
    <w:p w14:paraId="4B74963B" w14:textId="77777777" w:rsidR="007B795E" w:rsidRDefault="007B795E">
      <w:pPr>
        <w:spacing w:after="0"/>
        <w:jc w:val="center"/>
        <w:rPr>
          <w:rFonts w:cs="Arial"/>
          <w:b/>
          <w:sz w:val="36"/>
          <w:szCs w:val="36"/>
        </w:rPr>
      </w:pPr>
    </w:p>
    <w:p w14:paraId="52B4271B" w14:textId="77777777" w:rsidR="007B795E" w:rsidRDefault="000710C1">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Z41839</w:t>
      </w:r>
    </w:p>
    <w:p w14:paraId="644D1032" w14:textId="77777777" w:rsidR="007B795E" w:rsidRDefault="007B795E">
      <w:pPr>
        <w:tabs>
          <w:tab w:val="left" w:pos="6946"/>
        </w:tabs>
        <w:spacing w:after="0"/>
        <w:jc w:val="center"/>
        <w:rPr>
          <w:rFonts w:cs="Arial"/>
          <w:b/>
          <w:caps/>
          <w:szCs w:val="22"/>
        </w:rPr>
      </w:pPr>
    </w:p>
    <w:p w14:paraId="7B7342C0" w14:textId="77777777" w:rsidR="007B795E" w:rsidRDefault="007B795E">
      <w:pPr>
        <w:spacing w:after="0"/>
        <w:jc w:val="center"/>
        <w:rPr>
          <w:rFonts w:cs="Arial"/>
          <w:b/>
          <w:caps/>
          <w:szCs w:val="22"/>
        </w:rPr>
      </w:pPr>
    </w:p>
    <w:p w14:paraId="0FD4B1DE" w14:textId="77777777" w:rsidR="007B795E" w:rsidRDefault="000710C1">
      <w:pPr>
        <w:rPr>
          <w:rFonts w:cs="Arial"/>
          <w:b/>
          <w:caps/>
          <w:szCs w:val="22"/>
        </w:rPr>
      </w:pPr>
      <w:r>
        <w:rPr>
          <w:rFonts w:cs="Arial"/>
          <w:b/>
          <w:caps/>
          <w:szCs w:val="22"/>
        </w:rPr>
        <w:t>a – věcné zadání</w:t>
      </w:r>
    </w:p>
    <w:p w14:paraId="6DB85DB3" w14:textId="77777777" w:rsidR="007B795E" w:rsidRDefault="000710C1">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B795E" w14:paraId="23F4177A" w14:textId="77777777">
        <w:tc>
          <w:tcPr>
            <w:tcW w:w="1701" w:type="dxa"/>
            <w:tcBorders>
              <w:top w:val="single" w:sz="8" w:space="0" w:color="auto"/>
              <w:left w:val="single" w:sz="8" w:space="0" w:color="auto"/>
              <w:bottom w:val="single" w:sz="8" w:space="0" w:color="auto"/>
            </w:tcBorders>
            <w:vAlign w:val="center"/>
          </w:tcPr>
          <w:p w14:paraId="54EF83E1" w14:textId="77777777" w:rsidR="007B795E" w:rsidRDefault="000710C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3A31F4A" w14:textId="77777777" w:rsidR="007B795E" w:rsidRDefault="000710C1">
            <w:pPr>
              <w:pStyle w:val="Tabulka"/>
              <w:rPr>
                <w:szCs w:val="22"/>
              </w:rPr>
            </w:pPr>
            <w:r>
              <w:rPr>
                <w:szCs w:val="22"/>
              </w:rPr>
              <w:t>960</w:t>
            </w:r>
          </w:p>
        </w:tc>
      </w:tr>
    </w:tbl>
    <w:p w14:paraId="663562A2" w14:textId="77777777" w:rsidR="007B795E" w:rsidRDefault="007B795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B795E" w14:paraId="2444CDA0" w14:textId="77777777">
        <w:tc>
          <w:tcPr>
            <w:tcW w:w="2246" w:type="dxa"/>
            <w:tcBorders>
              <w:top w:val="single" w:sz="8" w:space="0" w:color="auto"/>
              <w:left w:val="single" w:sz="8" w:space="0" w:color="auto"/>
            </w:tcBorders>
            <w:vAlign w:val="center"/>
          </w:tcPr>
          <w:p w14:paraId="2915CD59" w14:textId="77777777" w:rsidR="007B795E" w:rsidRDefault="000710C1">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473A9C5" w14:textId="77777777" w:rsidR="007B795E" w:rsidRDefault="000710C1">
            <w:pPr>
              <w:pStyle w:val="Tabulka"/>
              <w:rPr>
                <w:b/>
                <w:szCs w:val="22"/>
              </w:rPr>
            </w:pPr>
            <w:r>
              <w:rPr>
                <w:b/>
                <w:szCs w:val="22"/>
              </w:rPr>
              <w:t>Eko čára života zvířete</w:t>
            </w:r>
          </w:p>
        </w:tc>
      </w:tr>
      <w:tr w:rsidR="007B795E" w14:paraId="21144EC8" w14:textId="77777777">
        <w:tc>
          <w:tcPr>
            <w:tcW w:w="3392" w:type="dxa"/>
            <w:gridSpan w:val="2"/>
            <w:tcBorders>
              <w:left w:val="single" w:sz="8" w:space="0" w:color="auto"/>
              <w:bottom w:val="single" w:sz="8" w:space="0" w:color="auto"/>
            </w:tcBorders>
            <w:vAlign w:val="center"/>
          </w:tcPr>
          <w:p w14:paraId="7E912B8B" w14:textId="77777777" w:rsidR="007B795E" w:rsidRDefault="000710C1">
            <w:pPr>
              <w:pStyle w:val="Tabulka"/>
              <w:rPr>
                <w:rStyle w:val="Siln"/>
                <w:b w:val="0"/>
                <w:szCs w:val="22"/>
              </w:rPr>
            </w:pPr>
            <w:r>
              <w:rPr>
                <w:rStyle w:val="Siln"/>
                <w:szCs w:val="22"/>
              </w:rPr>
              <w:t>Datum předložení požadavku:</w:t>
            </w:r>
          </w:p>
        </w:tc>
        <w:sdt>
          <w:sdtPr>
            <w:rPr>
              <w:szCs w:val="22"/>
            </w:rPr>
            <w:id w:val="1670597228"/>
            <w:placeholder>
              <w:docPart w:val="125FB2D6BE94466FADD9051398F1FD21"/>
            </w:placeholder>
            <w:date w:fullDate="2025-05-30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22406B15" w14:textId="77777777" w:rsidR="007B795E" w:rsidRDefault="000710C1">
                <w:pPr>
                  <w:pStyle w:val="Tabulka"/>
                  <w:rPr>
                    <w:szCs w:val="22"/>
                  </w:rPr>
                </w:pPr>
                <w:r>
                  <w:rPr>
                    <w:szCs w:val="22"/>
                  </w:rPr>
                  <w:t>30.5.2025</w:t>
                </w:r>
              </w:p>
            </w:tc>
          </w:sdtContent>
        </w:sdt>
        <w:tc>
          <w:tcPr>
            <w:tcW w:w="3383" w:type="dxa"/>
            <w:tcBorders>
              <w:left w:val="dotted" w:sz="4" w:space="0" w:color="auto"/>
              <w:bottom w:val="single" w:sz="8" w:space="0" w:color="auto"/>
            </w:tcBorders>
            <w:vAlign w:val="center"/>
          </w:tcPr>
          <w:p w14:paraId="1C58DA93" w14:textId="77777777" w:rsidR="007B795E" w:rsidRDefault="000710C1">
            <w:pPr>
              <w:pStyle w:val="Tabulka"/>
              <w:rPr>
                <w:rStyle w:val="Siln"/>
                <w:b w:val="0"/>
                <w:szCs w:val="22"/>
              </w:rPr>
            </w:pPr>
            <w:r>
              <w:rPr>
                <w:rStyle w:val="Siln"/>
                <w:szCs w:val="22"/>
              </w:rPr>
              <w:t>Požadované datum nasazení:</w:t>
            </w:r>
          </w:p>
        </w:tc>
        <w:sdt>
          <w:sdtPr>
            <w:rPr>
              <w:szCs w:val="22"/>
            </w:rPr>
            <w:id w:val="-1745104504"/>
            <w:placeholder>
              <w:docPart w:val="A2C420B12A304B19AC51E6D4E1EB87EA"/>
            </w:placeholder>
            <w:date w:fullDate="2025-10-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7C5F9FE" w14:textId="77777777" w:rsidR="007B795E" w:rsidRDefault="000710C1">
                <w:pPr>
                  <w:pStyle w:val="Tabulka"/>
                  <w:rPr>
                    <w:szCs w:val="22"/>
                  </w:rPr>
                </w:pPr>
                <w:r>
                  <w:rPr>
                    <w:szCs w:val="22"/>
                  </w:rPr>
                  <w:t>31.10.2025</w:t>
                </w:r>
              </w:p>
            </w:tc>
          </w:sdtContent>
        </w:sdt>
      </w:tr>
    </w:tbl>
    <w:p w14:paraId="231F0967" w14:textId="77777777" w:rsidR="007B795E" w:rsidRDefault="007B795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B795E" w14:paraId="070A1431" w14:textId="77777777">
        <w:tc>
          <w:tcPr>
            <w:tcW w:w="2258" w:type="dxa"/>
            <w:tcBorders>
              <w:top w:val="single" w:sz="8" w:space="0" w:color="auto"/>
              <w:left w:val="single" w:sz="8" w:space="0" w:color="auto"/>
              <w:bottom w:val="single" w:sz="8" w:space="0" w:color="auto"/>
            </w:tcBorders>
            <w:vAlign w:val="center"/>
          </w:tcPr>
          <w:p w14:paraId="78B8777A" w14:textId="77777777" w:rsidR="007B795E" w:rsidRDefault="000710C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7CC72F6" w14:textId="77777777" w:rsidR="007B795E" w:rsidRDefault="000710C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9633A15" w14:textId="77777777" w:rsidR="007B795E" w:rsidRDefault="000710C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EB814FD" w14:textId="77777777" w:rsidR="007B795E" w:rsidRDefault="000710C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28B54CF5" w14:textId="77777777" w:rsidR="007B795E" w:rsidRDefault="007B795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B795E" w14:paraId="52513164" w14:textId="77777777">
        <w:tc>
          <w:tcPr>
            <w:tcW w:w="983" w:type="dxa"/>
            <w:vMerge w:val="restart"/>
            <w:tcBorders>
              <w:top w:val="single" w:sz="8" w:space="0" w:color="auto"/>
              <w:left w:val="single" w:sz="8" w:space="0" w:color="auto"/>
            </w:tcBorders>
            <w:vAlign w:val="center"/>
          </w:tcPr>
          <w:p w14:paraId="4E560C79" w14:textId="77777777" w:rsidR="007B795E" w:rsidRDefault="000710C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6296402" w14:textId="77777777" w:rsidR="007B795E" w:rsidRDefault="000710C1">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CEE89B4" w14:textId="77777777" w:rsidR="007B795E" w:rsidRDefault="000710C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625843A" w14:textId="77777777" w:rsidR="007B795E" w:rsidRDefault="000710C1">
            <w:pPr>
              <w:pStyle w:val="Tabulka"/>
              <w:rPr>
                <w:szCs w:val="22"/>
              </w:rPr>
            </w:pPr>
            <w:r>
              <w:rPr>
                <w:szCs w:val="22"/>
              </w:rPr>
              <w:t>IZR – integrovaný zemědělský registr</w:t>
            </w:r>
          </w:p>
          <w:p w14:paraId="584E63A2" w14:textId="77777777" w:rsidR="007B795E" w:rsidRDefault="000710C1">
            <w:pPr>
              <w:pStyle w:val="Tabulka"/>
              <w:rPr>
                <w:szCs w:val="22"/>
              </w:rPr>
            </w:pPr>
            <w:r>
              <w:rPr>
                <w:szCs w:val="22"/>
              </w:rPr>
              <w:t>REP – registr ekologických podnikatelů</w:t>
            </w:r>
          </w:p>
        </w:tc>
      </w:tr>
      <w:tr w:rsidR="007B795E" w14:paraId="2C2684C7" w14:textId="77777777">
        <w:tc>
          <w:tcPr>
            <w:tcW w:w="983" w:type="dxa"/>
            <w:vMerge/>
            <w:tcBorders>
              <w:left w:val="single" w:sz="8" w:space="0" w:color="auto"/>
            </w:tcBorders>
            <w:vAlign w:val="center"/>
          </w:tcPr>
          <w:p w14:paraId="0FE0A69E" w14:textId="77777777" w:rsidR="007B795E" w:rsidRDefault="007B795E">
            <w:pPr>
              <w:pStyle w:val="Tabulka"/>
              <w:rPr>
                <w:szCs w:val="22"/>
              </w:rPr>
            </w:pPr>
          </w:p>
        </w:tc>
        <w:tc>
          <w:tcPr>
            <w:tcW w:w="1911" w:type="dxa"/>
            <w:vMerge/>
            <w:tcBorders>
              <w:bottom w:val="dotted" w:sz="4" w:space="0" w:color="auto"/>
            </w:tcBorders>
            <w:vAlign w:val="center"/>
          </w:tcPr>
          <w:p w14:paraId="3864B458" w14:textId="77777777" w:rsidR="007B795E" w:rsidRDefault="007B795E">
            <w:pPr>
              <w:pStyle w:val="Tabulka"/>
              <w:rPr>
                <w:szCs w:val="22"/>
              </w:rPr>
            </w:pPr>
          </w:p>
        </w:tc>
        <w:tc>
          <w:tcPr>
            <w:tcW w:w="1491" w:type="dxa"/>
            <w:tcBorders>
              <w:bottom w:val="dotted" w:sz="4" w:space="0" w:color="auto"/>
            </w:tcBorders>
            <w:vAlign w:val="center"/>
          </w:tcPr>
          <w:p w14:paraId="0A676F9C" w14:textId="77777777" w:rsidR="007B795E" w:rsidRDefault="000710C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D316CC5" w14:textId="77777777" w:rsidR="007B795E" w:rsidRDefault="000710C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7B795E" w14:paraId="3747469E" w14:textId="77777777">
        <w:tc>
          <w:tcPr>
            <w:tcW w:w="983" w:type="dxa"/>
            <w:vMerge/>
            <w:tcBorders>
              <w:left w:val="single" w:sz="8" w:space="0" w:color="auto"/>
              <w:bottom w:val="single" w:sz="8" w:space="0" w:color="auto"/>
            </w:tcBorders>
            <w:vAlign w:val="center"/>
          </w:tcPr>
          <w:p w14:paraId="5CC09D82" w14:textId="77777777" w:rsidR="007B795E" w:rsidRDefault="007B795E">
            <w:pPr>
              <w:pStyle w:val="Tabulka"/>
              <w:rPr>
                <w:szCs w:val="22"/>
              </w:rPr>
            </w:pPr>
          </w:p>
        </w:tc>
        <w:tc>
          <w:tcPr>
            <w:tcW w:w="1911" w:type="dxa"/>
            <w:tcBorders>
              <w:top w:val="dotted" w:sz="4" w:space="0" w:color="auto"/>
              <w:bottom w:val="single" w:sz="8" w:space="0" w:color="auto"/>
            </w:tcBorders>
            <w:vAlign w:val="center"/>
          </w:tcPr>
          <w:p w14:paraId="64676E8C" w14:textId="77777777" w:rsidR="007B795E" w:rsidRDefault="000710C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F08E765" w14:textId="77777777" w:rsidR="007B795E" w:rsidRDefault="000710C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3A1F52B" w14:textId="77777777" w:rsidR="007B795E" w:rsidRDefault="000710C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46CE6A0" w14:textId="77777777" w:rsidR="007B795E" w:rsidRDefault="007B795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7B795E" w14:paraId="259B2D16" w14:textId="77777777">
        <w:trPr>
          <w:trHeight w:val="824"/>
        </w:trPr>
        <w:tc>
          <w:tcPr>
            <w:tcW w:w="2679" w:type="dxa"/>
            <w:tcBorders>
              <w:top w:val="single" w:sz="8" w:space="0" w:color="auto"/>
              <w:left w:val="single" w:sz="8" w:space="0" w:color="auto"/>
              <w:bottom w:val="single" w:sz="8" w:space="0" w:color="auto"/>
            </w:tcBorders>
            <w:vAlign w:val="center"/>
          </w:tcPr>
          <w:p w14:paraId="20D8700E" w14:textId="77777777" w:rsidR="007B795E" w:rsidRDefault="000710C1">
            <w:pPr>
              <w:pStyle w:val="Tabulka"/>
              <w:rPr>
                <w:b/>
                <w:szCs w:val="22"/>
              </w:rPr>
            </w:pPr>
            <w:r>
              <w:rPr>
                <w:b/>
                <w:szCs w:val="22"/>
              </w:rPr>
              <w:t>Role</w:t>
            </w:r>
          </w:p>
        </w:tc>
        <w:tc>
          <w:tcPr>
            <w:tcW w:w="2126" w:type="dxa"/>
            <w:tcBorders>
              <w:top w:val="single" w:sz="8" w:space="0" w:color="auto"/>
              <w:bottom w:val="single" w:sz="8" w:space="0" w:color="auto"/>
            </w:tcBorders>
            <w:vAlign w:val="center"/>
          </w:tcPr>
          <w:p w14:paraId="2A4F7A17" w14:textId="77777777" w:rsidR="007B795E" w:rsidRDefault="000710C1">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60B9641" w14:textId="77777777" w:rsidR="007B795E" w:rsidRDefault="000710C1">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4590038B" w14:textId="77777777" w:rsidR="007B795E" w:rsidRDefault="000710C1">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40E4D3B9" w14:textId="77777777" w:rsidR="007B795E" w:rsidRDefault="000710C1">
            <w:pPr>
              <w:pStyle w:val="Tabulka"/>
              <w:rPr>
                <w:b/>
                <w:szCs w:val="22"/>
              </w:rPr>
            </w:pPr>
            <w:r>
              <w:rPr>
                <w:b/>
                <w:szCs w:val="22"/>
              </w:rPr>
              <w:t>E-mail</w:t>
            </w:r>
          </w:p>
        </w:tc>
      </w:tr>
      <w:tr w:rsidR="007B795E" w14:paraId="70A20296" w14:textId="77777777">
        <w:trPr>
          <w:trHeight w:hRule="exact" w:val="20"/>
        </w:trPr>
        <w:tc>
          <w:tcPr>
            <w:tcW w:w="2679" w:type="dxa"/>
            <w:tcBorders>
              <w:top w:val="single" w:sz="8" w:space="0" w:color="auto"/>
              <w:left w:val="dotted" w:sz="4" w:space="0" w:color="auto"/>
            </w:tcBorders>
            <w:vAlign w:val="center"/>
          </w:tcPr>
          <w:p w14:paraId="4D1D6667" w14:textId="77777777" w:rsidR="007B795E" w:rsidRDefault="007B795E">
            <w:pPr>
              <w:pStyle w:val="Tabulka"/>
              <w:rPr>
                <w:b/>
                <w:szCs w:val="22"/>
              </w:rPr>
            </w:pPr>
          </w:p>
        </w:tc>
        <w:tc>
          <w:tcPr>
            <w:tcW w:w="2126" w:type="dxa"/>
            <w:tcBorders>
              <w:top w:val="single" w:sz="8" w:space="0" w:color="auto"/>
            </w:tcBorders>
            <w:vAlign w:val="center"/>
          </w:tcPr>
          <w:p w14:paraId="7BEE6D35" w14:textId="77777777" w:rsidR="007B795E" w:rsidRDefault="007B795E">
            <w:pPr>
              <w:pStyle w:val="Tabulka"/>
              <w:rPr>
                <w:sz w:val="20"/>
                <w:szCs w:val="20"/>
              </w:rPr>
            </w:pPr>
          </w:p>
        </w:tc>
        <w:tc>
          <w:tcPr>
            <w:tcW w:w="1418" w:type="dxa"/>
            <w:tcBorders>
              <w:top w:val="single" w:sz="8" w:space="0" w:color="auto"/>
            </w:tcBorders>
            <w:vAlign w:val="center"/>
          </w:tcPr>
          <w:p w14:paraId="04E08AC3" w14:textId="77777777" w:rsidR="007B795E" w:rsidRDefault="007B795E">
            <w:pPr>
              <w:pStyle w:val="Tabulka"/>
              <w:rPr>
                <w:rStyle w:val="Siln"/>
                <w:b w:val="0"/>
                <w:sz w:val="20"/>
                <w:szCs w:val="20"/>
              </w:rPr>
            </w:pPr>
          </w:p>
        </w:tc>
        <w:tc>
          <w:tcPr>
            <w:tcW w:w="1275" w:type="dxa"/>
            <w:tcBorders>
              <w:top w:val="single" w:sz="8" w:space="0" w:color="auto"/>
            </w:tcBorders>
            <w:vAlign w:val="center"/>
          </w:tcPr>
          <w:p w14:paraId="3537FBBC" w14:textId="77777777" w:rsidR="007B795E" w:rsidRDefault="007B795E">
            <w:pPr>
              <w:pStyle w:val="Tabulka"/>
              <w:rPr>
                <w:sz w:val="20"/>
                <w:szCs w:val="20"/>
              </w:rPr>
            </w:pPr>
          </w:p>
        </w:tc>
        <w:tc>
          <w:tcPr>
            <w:tcW w:w="2410" w:type="dxa"/>
            <w:tcBorders>
              <w:top w:val="single" w:sz="8" w:space="0" w:color="auto"/>
              <w:right w:val="dotted" w:sz="4" w:space="0" w:color="auto"/>
            </w:tcBorders>
            <w:vAlign w:val="center"/>
          </w:tcPr>
          <w:p w14:paraId="3FC12B2C" w14:textId="77777777" w:rsidR="007B795E" w:rsidRDefault="007B795E">
            <w:pPr>
              <w:pStyle w:val="Tabulka"/>
              <w:rPr>
                <w:sz w:val="20"/>
                <w:szCs w:val="20"/>
              </w:rPr>
            </w:pPr>
          </w:p>
        </w:tc>
      </w:tr>
      <w:tr w:rsidR="007B795E" w14:paraId="618D5F60" w14:textId="77777777">
        <w:tc>
          <w:tcPr>
            <w:tcW w:w="2679" w:type="dxa"/>
            <w:tcBorders>
              <w:top w:val="dotted" w:sz="4" w:space="0" w:color="auto"/>
              <w:left w:val="dotted" w:sz="4" w:space="0" w:color="auto"/>
            </w:tcBorders>
            <w:vAlign w:val="center"/>
          </w:tcPr>
          <w:p w14:paraId="124A18E6" w14:textId="77777777" w:rsidR="007B795E" w:rsidRDefault="000710C1">
            <w:pPr>
              <w:pStyle w:val="Tabulka"/>
              <w:rPr>
                <w:szCs w:val="22"/>
              </w:rPr>
            </w:pPr>
            <w:r>
              <w:rPr>
                <w:szCs w:val="22"/>
              </w:rPr>
              <w:t>Žadatel (REP):</w:t>
            </w:r>
          </w:p>
        </w:tc>
        <w:tc>
          <w:tcPr>
            <w:tcW w:w="2126" w:type="dxa"/>
            <w:tcBorders>
              <w:top w:val="dotted" w:sz="4" w:space="0" w:color="auto"/>
            </w:tcBorders>
            <w:vAlign w:val="center"/>
          </w:tcPr>
          <w:p w14:paraId="3FA9F251" w14:textId="77777777" w:rsidR="007B795E" w:rsidRDefault="000710C1">
            <w:pPr>
              <w:pStyle w:val="Tabulka"/>
              <w:rPr>
                <w:sz w:val="20"/>
                <w:szCs w:val="20"/>
              </w:rPr>
            </w:pPr>
            <w:r>
              <w:rPr>
                <w:sz w:val="20"/>
                <w:szCs w:val="20"/>
              </w:rPr>
              <w:t>Veronika Stupková</w:t>
            </w:r>
          </w:p>
        </w:tc>
        <w:tc>
          <w:tcPr>
            <w:tcW w:w="1418" w:type="dxa"/>
            <w:tcBorders>
              <w:top w:val="dotted" w:sz="4" w:space="0" w:color="auto"/>
            </w:tcBorders>
            <w:vAlign w:val="center"/>
          </w:tcPr>
          <w:p w14:paraId="75C1E131" w14:textId="77777777" w:rsidR="007B795E" w:rsidRDefault="000710C1">
            <w:pPr>
              <w:pStyle w:val="Tabulka"/>
              <w:rPr>
                <w:rStyle w:val="Siln"/>
                <w:b w:val="0"/>
                <w:sz w:val="20"/>
                <w:szCs w:val="20"/>
              </w:rPr>
            </w:pPr>
            <w:r>
              <w:rPr>
                <w:rStyle w:val="Siln"/>
                <w:b w:val="0"/>
                <w:sz w:val="20"/>
                <w:szCs w:val="20"/>
              </w:rPr>
              <w:t>MZe/13112</w:t>
            </w:r>
          </w:p>
        </w:tc>
        <w:tc>
          <w:tcPr>
            <w:tcW w:w="1275" w:type="dxa"/>
            <w:tcBorders>
              <w:top w:val="dotted" w:sz="4" w:space="0" w:color="auto"/>
            </w:tcBorders>
            <w:vAlign w:val="center"/>
          </w:tcPr>
          <w:p w14:paraId="29E917DA" w14:textId="77777777" w:rsidR="007B795E" w:rsidRDefault="000710C1">
            <w:pPr>
              <w:pStyle w:val="Tabulka"/>
              <w:rPr>
                <w:sz w:val="20"/>
                <w:szCs w:val="20"/>
              </w:rPr>
            </w:pPr>
            <w:r>
              <w:rPr>
                <w:sz w:val="20"/>
                <w:szCs w:val="20"/>
              </w:rPr>
              <w:t>221814573</w:t>
            </w:r>
          </w:p>
        </w:tc>
        <w:tc>
          <w:tcPr>
            <w:tcW w:w="2410" w:type="dxa"/>
            <w:tcBorders>
              <w:top w:val="dotted" w:sz="4" w:space="0" w:color="auto"/>
              <w:right w:val="dotted" w:sz="4" w:space="0" w:color="auto"/>
            </w:tcBorders>
            <w:vAlign w:val="center"/>
          </w:tcPr>
          <w:p w14:paraId="6E44D431" w14:textId="77777777" w:rsidR="007B795E" w:rsidRDefault="000710C1">
            <w:pPr>
              <w:pStyle w:val="Tabulka"/>
              <w:rPr>
                <w:sz w:val="20"/>
                <w:szCs w:val="20"/>
              </w:rPr>
            </w:pPr>
            <w:hyperlink r:id="rId12" w:history="1">
              <w:r>
                <w:rPr>
                  <w:rStyle w:val="Hypertextovodkaz"/>
                  <w:sz w:val="20"/>
                  <w:szCs w:val="20"/>
                </w:rPr>
                <w:t>Veronika.Stupkova@mze.gov.cz</w:t>
              </w:r>
            </w:hyperlink>
          </w:p>
        </w:tc>
      </w:tr>
      <w:tr w:rsidR="007B795E" w14:paraId="488C9B4B" w14:textId="77777777">
        <w:tc>
          <w:tcPr>
            <w:tcW w:w="2679" w:type="dxa"/>
            <w:tcBorders>
              <w:left w:val="dotted" w:sz="4" w:space="0" w:color="auto"/>
            </w:tcBorders>
            <w:vAlign w:val="center"/>
          </w:tcPr>
          <w:p w14:paraId="0790BE38" w14:textId="77777777" w:rsidR="007B795E" w:rsidRDefault="000710C1">
            <w:pPr>
              <w:pStyle w:val="Tabulka"/>
              <w:rPr>
                <w:szCs w:val="22"/>
              </w:rPr>
            </w:pPr>
            <w:r>
              <w:rPr>
                <w:szCs w:val="22"/>
              </w:rPr>
              <w:t>Metodický/věcný garant (REP):</w:t>
            </w:r>
          </w:p>
        </w:tc>
        <w:tc>
          <w:tcPr>
            <w:tcW w:w="2126" w:type="dxa"/>
            <w:vAlign w:val="center"/>
          </w:tcPr>
          <w:p w14:paraId="56DE23BD" w14:textId="77777777" w:rsidR="007B795E" w:rsidRDefault="000710C1">
            <w:pPr>
              <w:pStyle w:val="Tabulka"/>
              <w:rPr>
                <w:sz w:val="20"/>
                <w:szCs w:val="20"/>
              </w:rPr>
            </w:pPr>
            <w:r>
              <w:rPr>
                <w:sz w:val="20"/>
                <w:szCs w:val="20"/>
              </w:rPr>
              <w:t>Veronika Stupková</w:t>
            </w:r>
          </w:p>
        </w:tc>
        <w:tc>
          <w:tcPr>
            <w:tcW w:w="1418" w:type="dxa"/>
            <w:vAlign w:val="center"/>
          </w:tcPr>
          <w:p w14:paraId="230DE8BF" w14:textId="77777777" w:rsidR="007B795E" w:rsidRDefault="000710C1">
            <w:pPr>
              <w:pStyle w:val="Tabulka"/>
              <w:rPr>
                <w:rStyle w:val="Siln"/>
                <w:b w:val="0"/>
                <w:sz w:val="20"/>
                <w:szCs w:val="20"/>
              </w:rPr>
            </w:pPr>
            <w:r>
              <w:rPr>
                <w:rStyle w:val="Siln"/>
                <w:b w:val="0"/>
                <w:sz w:val="20"/>
                <w:szCs w:val="20"/>
              </w:rPr>
              <w:t>MZe/13112</w:t>
            </w:r>
          </w:p>
        </w:tc>
        <w:tc>
          <w:tcPr>
            <w:tcW w:w="1275" w:type="dxa"/>
            <w:vAlign w:val="center"/>
          </w:tcPr>
          <w:p w14:paraId="67A6AE1E" w14:textId="77777777" w:rsidR="007B795E" w:rsidRDefault="000710C1">
            <w:pPr>
              <w:pStyle w:val="Tabulka"/>
              <w:rPr>
                <w:sz w:val="20"/>
                <w:szCs w:val="20"/>
              </w:rPr>
            </w:pPr>
            <w:r>
              <w:rPr>
                <w:sz w:val="20"/>
                <w:szCs w:val="20"/>
              </w:rPr>
              <w:t>221814573</w:t>
            </w:r>
          </w:p>
        </w:tc>
        <w:tc>
          <w:tcPr>
            <w:tcW w:w="2410" w:type="dxa"/>
            <w:tcBorders>
              <w:right w:val="dotted" w:sz="4" w:space="0" w:color="auto"/>
            </w:tcBorders>
            <w:vAlign w:val="center"/>
          </w:tcPr>
          <w:p w14:paraId="0072A0B9" w14:textId="77777777" w:rsidR="007B795E" w:rsidRDefault="000710C1">
            <w:pPr>
              <w:pStyle w:val="Tabulka"/>
              <w:rPr>
                <w:sz w:val="20"/>
                <w:szCs w:val="20"/>
              </w:rPr>
            </w:pPr>
            <w:hyperlink r:id="rId13" w:history="1">
              <w:r>
                <w:rPr>
                  <w:rStyle w:val="Hypertextovodkaz"/>
                  <w:sz w:val="20"/>
                  <w:szCs w:val="20"/>
                </w:rPr>
                <w:t>Veronika.Stupkova@mze.gov.cz</w:t>
              </w:r>
            </w:hyperlink>
          </w:p>
        </w:tc>
      </w:tr>
      <w:tr w:rsidR="007B795E" w14:paraId="35B50AE9" w14:textId="77777777">
        <w:tc>
          <w:tcPr>
            <w:tcW w:w="2679" w:type="dxa"/>
            <w:tcBorders>
              <w:left w:val="dotted" w:sz="4" w:space="0" w:color="auto"/>
            </w:tcBorders>
            <w:vAlign w:val="center"/>
          </w:tcPr>
          <w:p w14:paraId="552E6E07" w14:textId="77777777" w:rsidR="007B795E" w:rsidRDefault="000710C1">
            <w:pPr>
              <w:pStyle w:val="Tabulka"/>
              <w:rPr>
                <w:szCs w:val="22"/>
              </w:rPr>
            </w:pPr>
            <w:r>
              <w:rPr>
                <w:szCs w:val="22"/>
              </w:rPr>
              <w:t>Žadatel (IZR):</w:t>
            </w:r>
          </w:p>
        </w:tc>
        <w:tc>
          <w:tcPr>
            <w:tcW w:w="2126" w:type="dxa"/>
            <w:vAlign w:val="center"/>
          </w:tcPr>
          <w:p w14:paraId="713FE96B" w14:textId="77777777" w:rsidR="007B795E" w:rsidRDefault="000710C1">
            <w:pPr>
              <w:pStyle w:val="Tabulka"/>
              <w:rPr>
                <w:sz w:val="20"/>
                <w:szCs w:val="20"/>
              </w:rPr>
            </w:pPr>
            <w:r>
              <w:rPr>
                <w:sz w:val="20"/>
                <w:szCs w:val="20"/>
              </w:rPr>
              <w:t>Pavel Hakl</w:t>
            </w:r>
          </w:p>
        </w:tc>
        <w:tc>
          <w:tcPr>
            <w:tcW w:w="1418" w:type="dxa"/>
            <w:vAlign w:val="center"/>
          </w:tcPr>
          <w:p w14:paraId="3BEA96C5" w14:textId="77777777" w:rsidR="007B795E" w:rsidRDefault="000710C1">
            <w:pPr>
              <w:pStyle w:val="Tabulka"/>
              <w:rPr>
                <w:rStyle w:val="Siln"/>
                <w:b w:val="0"/>
                <w:sz w:val="20"/>
                <w:szCs w:val="20"/>
              </w:rPr>
            </w:pPr>
            <w:r>
              <w:rPr>
                <w:rStyle w:val="Siln"/>
                <w:b w:val="0"/>
                <w:sz w:val="20"/>
                <w:szCs w:val="20"/>
              </w:rPr>
              <w:t>MZe/13140</w:t>
            </w:r>
          </w:p>
        </w:tc>
        <w:tc>
          <w:tcPr>
            <w:tcW w:w="1275" w:type="dxa"/>
            <w:vAlign w:val="center"/>
          </w:tcPr>
          <w:p w14:paraId="31A6E8CC" w14:textId="77777777" w:rsidR="007B795E" w:rsidRDefault="000710C1">
            <w:pPr>
              <w:pStyle w:val="Tabulka"/>
              <w:rPr>
                <w:sz w:val="20"/>
                <w:szCs w:val="20"/>
              </w:rPr>
            </w:pPr>
            <w:r>
              <w:rPr>
                <w:sz w:val="20"/>
                <w:szCs w:val="20"/>
              </w:rPr>
              <w:t>221812779</w:t>
            </w:r>
          </w:p>
        </w:tc>
        <w:tc>
          <w:tcPr>
            <w:tcW w:w="2410" w:type="dxa"/>
            <w:tcBorders>
              <w:right w:val="dotted" w:sz="4" w:space="0" w:color="auto"/>
            </w:tcBorders>
            <w:vAlign w:val="center"/>
          </w:tcPr>
          <w:p w14:paraId="6B3D9CCB" w14:textId="77777777" w:rsidR="007B795E" w:rsidRDefault="000710C1">
            <w:pPr>
              <w:pStyle w:val="Tabulka"/>
              <w:rPr>
                <w:sz w:val="20"/>
                <w:szCs w:val="20"/>
              </w:rPr>
            </w:pPr>
            <w:r>
              <w:rPr>
                <w:sz w:val="20"/>
                <w:szCs w:val="20"/>
              </w:rPr>
              <w:t>Pavel.Hakl@mze.gov.cz</w:t>
            </w:r>
          </w:p>
        </w:tc>
      </w:tr>
      <w:tr w:rsidR="007B795E" w14:paraId="43827702" w14:textId="77777777">
        <w:tc>
          <w:tcPr>
            <w:tcW w:w="2679" w:type="dxa"/>
            <w:tcBorders>
              <w:left w:val="dotted" w:sz="4" w:space="0" w:color="auto"/>
            </w:tcBorders>
            <w:vAlign w:val="center"/>
          </w:tcPr>
          <w:p w14:paraId="7D706D86" w14:textId="77777777" w:rsidR="007B795E" w:rsidRDefault="000710C1">
            <w:pPr>
              <w:pStyle w:val="Tabulka"/>
              <w:rPr>
                <w:szCs w:val="22"/>
              </w:rPr>
            </w:pPr>
            <w:r>
              <w:rPr>
                <w:szCs w:val="22"/>
              </w:rPr>
              <w:t>Metodický/věcný garant (IZR):</w:t>
            </w:r>
          </w:p>
        </w:tc>
        <w:tc>
          <w:tcPr>
            <w:tcW w:w="2126" w:type="dxa"/>
            <w:vAlign w:val="center"/>
          </w:tcPr>
          <w:p w14:paraId="5D26A890" w14:textId="77777777" w:rsidR="007B795E" w:rsidRDefault="000710C1">
            <w:pPr>
              <w:pStyle w:val="Tabulka"/>
              <w:rPr>
                <w:color w:val="FF0000"/>
                <w:sz w:val="20"/>
                <w:szCs w:val="20"/>
              </w:rPr>
            </w:pPr>
            <w:r>
              <w:rPr>
                <w:sz w:val="20"/>
                <w:szCs w:val="20"/>
              </w:rPr>
              <w:t>Vít Škaryd</w:t>
            </w:r>
          </w:p>
        </w:tc>
        <w:tc>
          <w:tcPr>
            <w:tcW w:w="1418" w:type="dxa"/>
            <w:vAlign w:val="center"/>
          </w:tcPr>
          <w:p w14:paraId="2F1D71F5" w14:textId="77777777" w:rsidR="007B795E" w:rsidRDefault="000710C1">
            <w:pPr>
              <w:pStyle w:val="Tabulka"/>
              <w:rPr>
                <w:rStyle w:val="Siln"/>
                <w:b w:val="0"/>
                <w:sz w:val="20"/>
                <w:szCs w:val="20"/>
              </w:rPr>
            </w:pPr>
            <w:r>
              <w:rPr>
                <w:rStyle w:val="Siln"/>
                <w:b w:val="0"/>
                <w:sz w:val="20"/>
                <w:szCs w:val="20"/>
              </w:rPr>
              <w:t>MZe/13142</w:t>
            </w:r>
          </w:p>
        </w:tc>
        <w:tc>
          <w:tcPr>
            <w:tcW w:w="1275" w:type="dxa"/>
            <w:vAlign w:val="center"/>
          </w:tcPr>
          <w:p w14:paraId="17A98F16" w14:textId="77777777" w:rsidR="007B795E" w:rsidRDefault="000710C1">
            <w:pPr>
              <w:pStyle w:val="Tabulka"/>
              <w:rPr>
                <w:sz w:val="20"/>
                <w:szCs w:val="20"/>
              </w:rPr>
            </w:pPr>
            <w:r>
              <w:rPr>
                <w:sz w:val="20"/>
                <w:szCs w:val="20"/>
              </w:rPr>
              <w:t>221812041</w:t>
            </w:r>
          </w:p>
        </w:tc>
        <w:tc>
          <w:tcPr>
            <w:tcW w:w="2410" w:type="dxa"/>
            <w:tcBorders>
              <w:right w:val="dotted" w:sz="4" w:space="0" w:color="auto"/>
            </w:tcBorders>
            <w:vAlign w:val="center"/>
          </w:tcPr>
          <w:p w14:paraId="5EE2F29E" w14:textId="77777777" w:rsidR="007B795E" w:rsidRDefault="000710C1">
            <w:pPr>
              <w:pStyle w:val="Tabulka"/>
              <w:rPr>
                <w:sz w:val="20"/>
                <w:szCs w:val="20"/>
              </w:rPr>
            </w:pPr>
            <w:r>
              <w:rPr>
                <w:sz w:val="20"/>
                <w:szCs w:val="20"/>
              </w:rPr>
              <w:t>Vit.Skaryd@mze.gov.cz</w:t>
            </w:r>
          </w:p>
        </w:tc>
      </w:tr>
      <w:tr w:rsidR="007B795E" w14:paraId="2A5F7D65" w14:textId="77777777">
        <w:tc>
          <w:tcPr>
            <w:tcW w:w="2679" w:type="dxa"/>
            <w:tcBorders>
              <w:left w:val="dotted" w:sz="4" w:space="0" w:color="auto"/>
            </w:tcBorders>
            <w:vAlign w:val="center"/>
          </w:tcPr>
          <w:p w14:paraId="7F1C58DF" w14:textId="77777777" w:rsidR="007B795E" w:rsidRDefault="000710C1">
            <w:pPr>
              <w:pStyle w:val="Tabulka"/>
              <w:rPr>
                <w:szCs w:val="22"/>
              </w:rPr>
            </w:pPr>
            <w:r>
              <w:rPr>
                <w:szCs w:val="22"/>
              </w:rPr>
              <w:t>Koordinátor změny:</w:t>
            </w:r>
          </w:p>
        </w:tc>
        <w:tc>
          <w:tcPr>
            <w:tcW w:w="2126" w:type="dxa"/>
            <w:vAlign w:val="center"/>
          </w:tcPr>
          <w:p w14:paraId="7D8A5859" w14:textId="77777777" w:rsidR="007B795E" w:rsidRDefault="000710C1">
            <w:pPr>
              <w:pStyle w:val="Tabulka"/>
              <w:rPr>
                <w:sz w:val="20"/>
                <w:szCs w:val="20"/>
              </w:rPr>
            </w:pPr>
            <w:r>
              <w:rPr>
                <w:sz w:val="20"/>
                <w:szCs w:val="20"/>
              </w:rPr>
              <w:t>Jaroslav Němec</w:t>
            </w:r>
          </w:p>
        </w:tc>
        <w:tc>
          <w:tcPr>
            <w:tcW w:w="1418" w:type="dxa"/>
            <w:vAlign w:val="center"/>
          </w:tcPr>
          <w:p w14:paraId="3F6C398E" w14:textId="77777777" w:rsidR="007B795E" w:rsidRDefault="000710C1">
            <w:pPr>
              <w:pStyle w:val="Tabulka"/>
              <w:rPr>
                <w:rStyle w:val="Siln"/>
                <w:b w:val="0"/>
                <w:sz w:val="20"/>
                <w:szCs w:val="20"/>
              </w:rPr>
            </w:pPr>
            <w:r>
              <w:rPr>
                <w:rStyle w:val="Siln"/>
                <w:b w:val="0"/>
                <w:sz w:val="20"/>
                <w:szCs w:val="20"/>
              </w:rPr>
              <w:t>MZe/12126</w:t>
            </w:r>
          </w:p>
        </w:tc>
        <w:tc>
          <w:tcPr>
            <w:tcW w:w="1275" w:type="dxa"/>
            <w:vAlign w:val="center"/>
          </w:tcPr>
          <w:p w14:paraId="35E8D3BA" w14:textId="77777777" w:rsidR="007B795E" w:rsidRDefault="000710C1">
            <w:pPr>
              <w:pStyle w:val="Tabulka"/>
              <w:rPr>
                <w:sz w:val="20"/>
                <w:szCs w:val="20"/>
              </w:rPr>
            </w:pPr>
            <w:r>
              <w:rPr>
                <w:sz w:val="20"/>
                <w:szCs w:val="20"/>
              </w:rPr>
              <w:t>221812916</w:t>
            </w:r>
          </w:p>
        </w:tc>
        <w:tc>
          <w:tcPr>
            <w:tcW w:w="2410" w:type="dxa"/>
            <w:tcBorders>
              <w:right w:val="dotted" w:sz="4" w:space="0" w:color="auto"/>
            </w:tcBorders>
            <w:vAlign w:val="center"/>
          </w:tcPr>
          <w:p w14:paraId="400F69ED" w14:textId="77777777" w:rsidR="007B795E" w:rsidRDefault="000710C1">
            <w:pPr>
              <w:pStyle w:val="Tabulka"/>
              <w:rPr>
                <w:sz w:val="20"/>
                <w:szCs w:val="20"/>
              </w:rPr>
            </w:pPr>
            <w:r>
              <w:rPr>
                <w:sz w:val="20"/>
                <w:szCs w:val="20"/>
              </w:rPr>
              <w:t>jaroslav.nemec@mze.gov.cz</w:t>
            </w:r>
          </w:p>
        </w:tc>
      </w:tr>
      <w:tr w:rsidR="007B795E" w14:paraId="1C3A53E9" w14:textId="77777777">
        <w:tc>
          <w:tcPr>
            <w:tcW w:w="2679" w:type="dxa"/>
            <w:tcBorders>
              <w:left w:val="dotted" w:sz="4" w:space="0" w:color="auto"/>
            </w:tcBorders>
            <w:vAlign w:val="center"/>
          </w:tcPr>
          <w:p w14:paraId="2C5A4C6E" w14:textId="77777777" w:rsidR="007B795E" w:rsidRDefault="000710C1">
            <w:pPr>
              <w:pStyle w:val="Tabulka"/>
              <w:rPr>
                <w:szCs w:val="22"/>
              </w:rPr>
            </w:pPr>
            <w:r>
              <w:rPr>
                <w:szCs w:val="22"/>
              </w:rPr>
              <w:t>Poskytovatel/Dodavatel:</w:t>
            </w:r>
          </w:p>
        </w:tc>
        <w:tc>
          <w:tcPr>
            <w:tcW w:w="2126" w:type="dxa"/>
            <w:vAlign w:val="center"/>
          </w:tcPr>
          <w:p w14:paraId="1F32EF68" w14:textId="032F4FF6" w:rsidR="007B795E" w:rsidRDefault="0045118B">
            <w:pPr>
              <w:pStyle w:val="Tabulka"/>
              <w:rPr>
                <w:sz w:val="20"/>
                <w:szCs w:val="20"/>
              </w:rPr>
            </w:pPr>
            <w:r>
              <w:rPr>
                <w:sz w:val="20"/>
                <w:szCs w:val="20"/>
              </w:rPr>
              <w:t>xxx</w:t>
            </w:r>
          </w:p>
        </w:tc>
        <w:tc>
          <w:tcPr>
            <w:tcW w:w="1418" w:type="dxa"/>
            <w:vAlign w:val="center"/>
          </w:tcPr>
          <w:p w14:paraId="00171B4A" w14:textId="77777777" w:rsidR="007B795E" w:rsidRDefault="000710C1">
            <w:pPr>
              <w:pStyle w:val="Tabulka"/>
              <w:rPr>
                <w:rStyle w:val="Siln"/>
                <w:b w:val="0"/>
                <w:sz w:val="20"/>
                <w:szCs w:val="20"/>
              </w:rPr>
            </w:pPr>
            <w:r>
              <w:rPr>
                <w:rStyle w:val="Siln"/>
                <w:b w:val="0"/>
                <w:sz w:val="20"/>
                <w:szCs w:val="20"/>
              </w:rPr>
              <w:t>O2ITS</w:t>
            </w:r>
          </w:p>
        </w:tc>
        <w:tc>
          <w:tcPr>
            <w:tcW w:w="1275" w:type="dxa"/>
            <w:vAlign w:val="center"/>
          </w:tcPr>
          <w:p w14:paraId="117E8355" w14:textId="3A4BB45B" w:rsidR="007B795E" w:rsidRDefault="0045118B">
            <w:pPr>
              <w:pStyle w:val="Tabulka"/>
              <w:rPr>
                <w:sz w:val="20"/>
                <w:szCs w:val="20"/>
              </w:rPr>
            </w:pPr>
            <w:r>
              <w:rPr>
                <w:sz w:val="20"/>
                <w:szCs w:val="20"/>
              </w:rPr>
              <w:t>xxx</w:t>
            </w:r>
          </w:p>
        </w:tc>
        <w:tc>
          <w:tcPr>
            <w:tcW w:w="2410" w:type="dxa"/>
            <w:tcBorders>
              <w:right w:val="dotted" w:sz="4" w:space="0" w:color="auto"/>
            </w:tcBorders>
            <w:vAlign w:val="center"/>
          </w:tcPr>
          <w:p w14:paraId="3D81161E" w14:textId="12DCC36E" w:rsidR="007B795E" w:rsidRDefault="0045118B">
            <w:pPr>
              <w:pStyle w:val="Tabulka"/>
              <w:rPr>
                <w:sz w:val="20"/>
                <w:szCs w:val="20"/>
              </w:rPr>
            </w:pPr>
            <w:r>
              <w:rPr>
                <w:sz w:val="20"/>
                <w:szCs w:val="20"/>
              </w:rPr>
              <w:t>xxx</w:t>
            </w:r>
          </w:p>
        </w:tc>
      </w:tr>
    </w:tbl>
    <w:p w14:paraId="04B1DF33" w14:textId="77777777" w:rsidR="007B795E" w:rsidRDefault="007B795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7B795E" w14:paraId="07C72A26" w14:textId="77777777">
        <w:trPr>
          <w:trHeight w:val="397"/>
        </w:trPr>
        <w:tc>
          <w:tcPr>
            <w:tcW w:w="1681" w:type="dxa"/>
            <w:vAlign w:val="center"/>
          </w:tcPr>
          <w:p w14:paraId="36CC5AEE" w14:textId="77777777" w:rsidR="007B795E" w:rsidRDefault="000710C1">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58C9272A" w14:textId="77777777" w:rsidR="007B795E" w:rsidRDefault="000710C1">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37F053C5" w14:textId="77777777" w:rsidR="007B795E" w:rsidRDefault="000710C1">
            <w:pPr>
              <w:pStyle w:val="Tabulka"/>
              <w:rPr>
                <w:rStyle w:val="Siln"/>
                <w:b w:val="0"/>
                <w:szCs w:val="22"/>
              </w:rPr>
            </w:pPr>
            <w:r>
              <w:rPr>
                <w:rStyle w:val="Siln"/>
                <w:szCs w:val="22"/>
              </w:rPr>
              <w:t>KL:</w:t>
            </w:r>
          </w:p>
        </w:tc>
        <w:tc>
          <w:tcPr>
            <w:tcW w:w="4111" w:type="dxa"/>
            <w:vAlign w:val="center"/>
          </w:tcPr>
          <w:p w14:paraId="19CA7A6B" w14:textId="77777777" w:rsidR="007B795E" w:rsidRDefault="000710C1">
            <w:pPr>
              <w:pStyle w:val="Tabulka"/>
              <w:rPr>
                <w:szCs w:val="22"/>
              </w:rPr>
            </w:pPr>
            <w:r>
              <w:rPr>
                <w:szCs w:val="22"/>
              </w:rPr>
              <w:t>KL HR-001</w:t>
            </w:r>
          </w:p>
        </w:tc>
      </w:tr>
    </w:tbl>
    <w:p w14:paraId="7EA8AE05" w14:textId="77777777" w:rsidR="007B795E" w:rsidRDefault="000710C1">
      <w:pPr>
        <w:pStyle w:val="Nadpis2"/>
      </w:pPr>
      <w:r>
        <w:t>Seznam zkratek</w:t>
      </w:r>
    </w:p>
    <w:tbl>
      <w:tblPr>
        <w:tblW w:w="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240"/>
      </w:tblGrid>
      <w:tr w:rsidR="007B795E" w14:paraId="7B54F241" w14:textId="77777777">
        <w:trPr>
          <w:trHeight w:val="300"/>
        </w:trPr>
        <w:tc>
          <w:tcPr>
            <w:tcW w:w="960" w:type="dxa"/>
            <w:noWrap/>
            <w:vAlign w:val="bottom"/>
            <w:hideMark/>
          </w:tcPr>
          <w:p w14:paraId="2828FB31"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Zkratka</w:t>
            </w:r>
          </w:p>
        </w:tc>
        <w:tc>
          <w:tcPr>
            <w:tcW w:w="4240" w:type="dxa"/>
            <w:noWrap/>
            <w:vAlign w:val="bottom"/>
            <w:hideMark/>
          </w:tcPr>
          <w:p w14:paraId="47394691"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Význam</w:t>
            </w:r>
          </w:p>
        </w:tc>
      </w:tr>
      <w:tr w:rsidR="007B795E" w14:paraId="1FEC4C0D" w14:textId="77777777">
        <w:trPr>
          <w:trHeight w:val="300"/>
        </w:trPr>
        <w:tc>
          <w:tcPr>
            <w:tcW w:w="960" w:type="dxa"/>
            <w:noWrap/>
            <w:vAlign w:val="bottom"/>
            <w:hideMark/>
          </w:tcPr>
          <w:p w14:paraId="04DE8FB1"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lastRenderedPageBreak/>
              <w:t>IZR</w:t>
            </w:r>
          </w:p>
        </w:tc>
        <w:tc>
          <w:tcPr>
            <w:tcW w:w="4240" w:type="dxa"/>
            <w:noWrap/>
            <w:vAlign w:val="bottom"/>
            <w:hideMark/>
          </w:tcPr>
          <w:p w14:paraId="693B3850"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Registr zvířat (Integrovaný zemědělský registr)</w:t>
            </w:r>
          </w:p>
        </w:tc>
      </w:tr>
      <w:tr w:rsidR="007B795E" w14:paraId="79C97CFC" w14:textId="77777777">
        <w:trPr>
          <w:trHeight w:val="300"/>
        </w:trPr>
        <w:tc>
          <w:tcPr>
            <w:tcW w:w="960" w:type="dxa"/>
            <w:noWrap/>
            <w:vAlign w:val="bottom"/>
          </w:tcPr>
          <w:p w14:paraId="472E5348"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REP</w:t>
            </w:r>
          </w:p>
        </w:tc>
        <w:tc>
          <w:tcPr>
            <w:tcW w:w="4240" w:type="dxa"/>
            <w:noWrap/>
            <w:vAlign w:val="bottom"/>
          </w:tcPr>
          <w:p w14:paraId="573DD2B6"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Registr ekologických podnikatelů</w:t>
            </w:r>
          </w:p>
        </w:tc>
      </w:tr>
      <w:tr w:rsidR="007B795E" w14:paraId="288A48E4" w14:textId="77777777">
        <w:trPr>
          <w:trHeight w:val="300"/>
        </w:trPr>
        <w:tc>
          <w:tcPr>
            <w:tcW w:w="960" w:type="dxa"/>
            <w:noWrap/>
            <w:vAlign w:val="bottom"/>
          </w:tcPr>
          <w:p w14:paraId="41CCCCD4"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EZ</w:t>
            </w:r>
          </w:p>
        </w:tc>
        <w:tc>
          <w:tcPr>
            <w:tcW w:w="4240" w:type="dxa"/>
            <w:noWrap/>
            <w:vAlign w:val="bottom"/>
          </w:tcPr>
          <w:p w14:paraId="68DAAF77"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Ekologické zemědělství</w:t>
            </w:r>
          </w:p>
        </w:tc>
      </w:tr>
      <w:tr w:rsidR="007B795E" w14:paraId="1D751868" w14:textId="77777777">
        <w:trPr>
          <w:trHeight w:val="300"/>
        </w:trPr>
        <w:tc>
          <w:tcPr>
            <w:tcW w:w="960" w:type="dxa"/>
            <w:noWrap/>
            <w:vAlign w:val="bottom"/>
          </w:tcPr>
          <w:p w14:paraId="5C1B1271"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PO</w:t>
            </w:r>
          </w:p>
        </w:tc>
        <w:tc>
          <w:tcPr>
            <w:tcW w:w="4240" w:type="dxa"/>
            <w:noWrap/>
            <w:vAlign w:val="bottom"/>
          </w:tcPr>
          <w:p w14:paraId="159F5B0F"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Přechodné období</w:t>
            </w:r>
          </w:p>
        </w:tc>
      </w:tr>
      <w:tr w:rsidR="007B795E" w14:paraId="62BC6A0F" w14:textId="77777777">
        <w:trPr>
          <w:trHeight w:val="300"/>
        </w:trPr>
        <w:tc>
          <w:tcPr>
            <w:tcW w:w="960" w:type="dxa"/>
            <w:noWrap/>
            <w:vAlign w:val="bottom"/>
          </w:tcPr>
          <w:p w14:paraId="30360BF9"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KONV</w:t>
            </w:r>
          </w:p>
        </w:tc>
        <w:tc>
          <w:tcPr>
            <w:tcW w:w="4240" w:type="dxa"/>
            <w:noWrap/>
            <w:vAlign w:val="bottom"/>
          </w:tcPr>
          <w:p w14:paraId="24762028" w14:textId="77777777" w:rsidR="007B795E" w:rsidRDefault="000710C1">
            <w:pPr>
              <w:spacing w:after="0"/>
              <w:rPr>
                <w:rFonts w:ascii="Aptos Narrow" w:hAnsi="Aptos Narrow"/>
                <w:color w:val="000000"/>
                <w:szCs w:val="22"/>
                <w:lang w:eastAsia="cs-CZ"/>
              </w:rPr>
            </w:pPr>
            <w:r>
              <w:rPr>
                <w:rFonts w:ascii="Aptos Narrow" w:hAnsi="Aptos Narrow"/>
                <w:color w:val="000000"/>
                <w:szCs w:val="22"/>
                <w:lang w:eastAsia="cs-CZ"/>
              </w:rPr>
              <w:t>Konvenční (neekologický) chov</w:t>
            </w:r>
          </w:p>
        </w:tc>
      </w:tr>
    </w:tbl>
    <w:p w14:paraId="713D9EE2" w14:textId="77777777" w:rsidR="007B795E" w:rsidRDefault="007B795E">
      <w:pPr>
        <w:rPr>
          <w:rFonts w:cs="Arial"/>
          <w:szCs w:val="22"/>
        </w:rPr>
      </w:pPr>
    </w:p>
    <w:p w14:paraId="64053158" w14:textId="77777777" w:rsidR="007B795E" w:rsidRDefault="000710C1">
      <w:pPr>
        <w:pStyle w:val="Nadpis1"/>
        <w:tabs>
          <w:tab w:val="clear" w:pos="540"/>
        </w:tabs>
        <w:ind w:left="284" w:hanging="284"/>
        <w:rPr>
          <w:rFonts w:cs="Arial"/>
          <w:sz w:val="22"/>
          <w:szCs w:val="22"/>
        </w:rPr>
      </w:pPr>
      <w:r>
        <w:rPr>
          <w:rFonts w:cs="Arial"/>
          <w:sz w:val="22"/>
          <w:szCs w:val="22"/>
        </w:rPr>
        <w:t>Stručný popis a odůvodnění požadavku</w:t>
      </w:r>
    </w:p>
    <w:p w14:paraId="3642F6E1" w14:textId="77777777" w:rsidR="007B795E" w:rsidRDefault="000710C1">
      <w:pPr>
        <w:pStyle w:val="Nadpis2"/>
      </w:pPr>
      <w:r>
        <w:t>Popis požadavku</w:t>
      </w:r>
    </w:p>
    <w:p w14:paraId="4205DD85" w14:textId="77777777" w:rsidR="007B795E" w:rsidRDefault="000710C1">
      <w:pPr>
        <w:jc w:val="both"/>
      </w:pPr>
      <w:r>
        <w:t>Předmětem požadavku je zajištění vyhodnocení délky chovu zvířat v režimu EZ, případně PO, eventuelně v konvenčním hospodaření.</w:t>
      </w:r>
    </w:p>
    <w:p w14:paraId="7610119A" w14:textId="77777777" w:rsidR="007B795E" w:rsidRDefault="000710C1">
      <w:pPr>
        <w:jc w:val="both"/>
      </w:pPr>
      <w:r>
        <w:t>V rámci certifikace EZ je nezbytné znát, zda jednotlivá zvířata splňují minimální délku chovu zvířat na hospodářství v režimu EZ/PO. Tento požadavek nemůže být řešen individuálním nastavením začátku PO/EZ na konkrétním zvířeti, ale musí se vycházet z dvou faktorů:</w:t>
      </w:r>
    </w:p>
    <w:p w14:paraId="61803C6D" w14:textId="77777777" w:rsidR="007B795E" w:rsidRDefault="000710C1">
      <w:pPr>
        <w:pStyle w:val="Odstavecseseznamem"/>
        <w:numPr>
          <w:ilvl w:val="0"/>
          <w:numId w:val="7"/>
        </w:numPr>
        <w:jc w:val="both"/>
      </w:pPr>
      <w:r>
        <w:t>Z vlastní evidence režimu chovu příslušného druhu zvířat na hospodářství v režimu EZ/PO</w:t>
      </w:r>
    </w:p>
    <w:p w14:paraId="0F9B08A1" w14:textId="77777777" w:rsidR="007B795E" w:rsidRDefault="000710C1">
      <w:pPr>
        <w:pStyle w:val="Odstavecseseznamem"/>
        <w:numPr>
          <w:ilvl w:val="0"/>
          <w:numId w:val="7"/>
        </w:numPr>
        <w:jc w:val="both"/>
      </w:pPr>
      <w:r>
        <w:t>Z čáry života zvířete vycházející z evidovaných poloh dle záznamů ústřední evidence.</w:t>
      </w:r>
    </w:p>
    <w:p w14:paraId="49A6B299" w14:textId="77777777" w:rsidR="007B795E" w:rsidRDefault="000710C1">
      <w:pPr>
        <w:jc w:val="both"/>
      </w:pPr>
      <w:r>
        <w:t>Obě tyto evidence jsou již realizované a jsou k dispozici IZR.</w:t>
      </w:r>
    </w:p>
    <w:p w14:paraId="1B1E7492" w14:textId="77777777" w:rsidR="007B795E" w:rsidRDefault="000710C1">
      <w:pPr>
        <w:jc w:val="both"/>
      </w:pPr>
      <w:r>
        <w:t xml:space="preserve">IZR je technicky schopno polohy zvířat prolnout s daty evidence režimů chovu EZ/PO a vytvořit předpočtená data „EZ-poloh“, respektive „čáry života s rozlišení režimů chovu EZ/PO/KONV“ a tato data poskytnout dalším systémům, jmenovitě systému REP, který pak v rámci certifikace poskytne pracovníkovi certifikační organizace příslušná data, aby mohl zhodnotit minimální délku chovu. </w:t>
      </w:r>
    </w:p>
    <w:p w14:paraId="7A6AC879" w14:textId="77777777" w:rsidR="007B795E" w:rsidRDefault="000710C1">
      <w:r>
        <w:t>Na základě výše uvedené filozofie budou provedeny následující úpravy:</w:t>
      </w:r>
    </w:p>
    <w:p w14:paraId="6D99B613" w14:textId="77777777" w:rsidR="007B795E" w:rsidRDefault="000710C1">
      <w:pPr>
        <w:pStyle w:val="Odstavecseseznamem"/>
        <w:numPr>
          <w:ilvl w:val="0"/>
          <w:numId w:val="16"/>
        </w:numPr>
        <w:rPr>
          <w:b/>
          <w:bCs/>
        </w:rPr>
      </w:pPr>
      <w:r>
        <w:rPr>
          <w:b/>
          <w:bCs/>
        </w:rPr>
        <w:t>Na úrovni IZR:</w:t>
      </w:r>
    </w:p>
    <w:p w14:paraId="3CEAFB4D" w14:textId="77777777" w:rsidR="007B795E" w:rsidRDefault="000710C1">
      <w:pPr>
        <w:pStyle w:val="Odstavecseseznamem"/>
        <w:numPr>
          <w:ilvl w:val="0"/>
          <w:numId w:val="18"/>
        </w:numPr>
      </w:pPr>
      <w:r>
        <w:t>Vytvoření předpočtených datových struktur „čáry života s rozlišení režimů chovu EZ/PO/KONV“</w:t>
      </w:r>
    </w:p>
    <w:p w14:paraId="1DB79151" w14:textId="77777777" w:rsidR="007B795E" w:rsidRDefault="000710C1">
      <w:pPr>
        <w:pStyle w:val="Odstavecseseznamem"/>
        <w:numPr>
          <w:ilvl w:val="0"/>
          <w:numId w:val="18"/>
        </w:numPr>
      </w:pPr>
      <w:r>
        <w:t>Zajištění obslužného jobu, který po každé změně polohy zvířete v ÚE (zásahu do čáry života), zajistí přepočtení dat „čáry života s rozlišení režimů chovu EZ/PO/KONV“ pro dané zvíře. Tento job bude napočítávat data jak hromadně (1x denně), tak na vyžádání per zvíře</w:t>
      </w:r>
    </w:p>
    <w:p w14:paraId="264E89D3" w14:textId="77777777" w:rsidR="007B795E" w:rsidRDefault="000710C1">
      <w:pPr>
        <w:pStyle w:val="Odstavecseseznamem"/>
        <w:numPr>
          <w:ilvl w:val="0"/>
          <w:numId w:val="18"/>
        </w:numPr>
      </w:pPr>
      <w:r>
        <w:t>Zobrazení nepřetržitého počtu dní chovu v EZ k datu v rámci přehledu zvířat</w:t>
      </w:r>
    </w:p>
    <w:p w14:paraId="2E0A1C60" w14:textId="77777777" w:rsidR="007B795E" w:rsidRDefault="000710C1">
      <w:pPr>
        <w:pStyle w:val="Odstavecseseznamem"/>
        <w:numPr>
          <w:ilvl w:val="0"/>
          <w:numId w:val="18"/>
        </w:numPr>
      </w:pPr>
      <w:r>
        <w:t>Úprava detailu zvířete panelu „Polohy zvířete“, který bude umožněn přepínat s rozlišením na polohy s rozlišením režimů chovů EZ/PO/KONV</w:t>
      </w:r>
    </w:p>
    <w:p w14:paraId="54EF559B" w14:textId="77777777" w:rsidR="007B795E" w:rsidRDefault="000710C1">
      <w:pPr>
        <w:pStyle w:val="Odstavecseseznamem"/>
        <w:numPr>
          <w:ilvl w:val="0"/>
          <w:numId w:val="18"/>
        </w:numPr>
      </w:pPr>
      <w:r>
        <w:t xml:space="preserve">Vytvoření databázového pohledu pro ostatní systémy, který bude obsahovat </w:t>
      </w:r>
    </w:p>
    <w:p w14:paraId="7CB40721" w14:textId="77777777" w:rsidR="007B795E" w:rsidRDefault="000710C1">
      <w:pPr>
        <w:pStyle w:val="Odstavecseseznamem"/>
        <w:numPr>
          <w:ilvl w:val="0"/>
          <w:numId w:val="1"/>
        </w:numPr>
      </w:pPr>
      <w:r>
        <w:t>Tabulku zvířat s kmenovými údaji</w:t>
      </w:r>
    </w:p>
    <w:p w14:paraId="21826571" w14:textId="77777777" w:rsidR="007B795E" w:rsidRDefault="000710C1">
      <w:pPr>
        <w:pStyle w:val="Odstavecseseznamem"/>
        <w:numPr>
          <w:ilvl w:val="0"/>
          <w:numId w:val="1"/>
        </w:numPr>
      </w:pPr>
      <w:r>
        <w:t>Tabulku poloh s rozlišením režimů chovů EZ/PO/KONV</w:t>
      </w:r>
    </w:p>
    <w:p w14:paraId="227A5B9F" w14:textId="77777777" w:rsidR="007B795E" w:rsidRDefault="000710C1">
      <w:pPr>
        <w:pStyle w:val="Odstavecseseznamem"/>
        <w:numPr>
          <w:ilvl w:val="0"/>
          <w:numId w:val="16"/>
        </w:numPr>
        <w:rPr>
          <w:b/>
          <w:bCs/>
        </w:rPr>
      </w:pPr>
      <w:r>
        <w:rPr>
          <w:b/>
          <w:bCs/>
        </w:rPr>
        <w:t>Na úrovni REP:</w:t>
      </w:r>
    </w:p>
    <w:p w14:paraId="4B19A5BF" w14:textId="77777777" w:rsidR="007B795E" w:rsidRDefault="000710C1">
      <w:pPr>
        <w:pStyle w:val="Odstavecseseznamem"/>
        <w:numPr>
          <w:ilvl w:val="0"/>
          <w:numId w:val="17"/>
        </w:numPr>
      </w:pPr>
      <w:r>
        <w:t>REP nebude kompletně replikovat pohledy s daty z IZR</w:t>
      </w:r>
    </w:p>
    <w:p w14:paraId="31F87910" w14:textId="77777777" w:rsidR="007B795E" w:rsidRDefault="000710C1">
      <w:pPr>
        <w:pStyle w:val="Odstavecseseznamem"/>
        <w:numPr>
          <w:ilvl w:val="0"/>
          <w:numId w:val="17"/>
        </w:numPr>
      </w:pPr>
      <w:r>
        <w:t>Na úrovni detailu subjektu, umožní načtení chovaných zvířat k datu a zafiltrovat je (struktura zobrazených dat bude totožná jako v IZR Přehled zvířat k datu)</w:t>
      </w:r>
    </w:p>
    <w:p w14:paraId="24492B23" w14:textId="77777777" w:rsidR="007B795E" w:rsidRDefault="000710C1">
      <w:pPr>
        <w:pStyle w:val="Odstavecseseznamem"/>
        <w:numPr>
          <w:ilvl w:val="0"/>
          <w:numId w:val="17"/>
        </w:numPr>
      </w:pPr>
      <w:r>
        <w:t>Pro účely práce certifikační organizace umožní zobrazení délky chovu v režimu EZ a dle konfigurace případně rozliší zvířata splňující x nesplňující dle druhu</w:t>
      </w:r>
    </w:p>
    <w:p w14:paraId="2608ACC4" w14:textId="77777777" w:rsidR="007B795E" w:rsidRDefault="000710C1">
      <w:pPr>
        <w:pStyle w:val="Odstavecseseznamem"/>
        <w:numPr>
          <w:ilvl w:val="0"/>
          <w:numId w:val="17"/>
        </w:numPr>
      </w:pPr>
      <w:r>
        <w:t xml:space="preserve">Bude umožněno uložit stav zvířat k datu posouzení a pořídit tisk </w:t>
      </w:r>
    </w:p>
    <w:p w14:paraId="35D8A6E2" w14:textId="77777777" w:rsidR="007B795E" w:rsidRDefault="000710C1">
      <w:pPr>
        <w:pStyle w:val="Nadpis2"/>
      </w:pPr>
      <w:r>
        <w:t>Odůvodnění požadované změny (změny právních předpisů, přínosy)</w:t>
      </w:r>
    </w:p>
    <w:p w14:paraId="5386F11C" w14:textId="77777777" w:rsidR="007B795E" w:rsidRDefault="000710C1">
      <w:pPr>
        <w:jc w:val="both"/>
      </w:pPr>
      <w:r>
        <w:t>Důvodem realizace je vyřešení stávajícího problému certifikace EZ, kdy neexistuje ze systému Mze podklad, který by umožnil jednoduše posoudit, zda příslušná zvířata k certifikaci splňují či nesplňují požadavek minimální délky chovu.</w:t>
      </w:r>
    </w:p>
    <w:p w14:paraId="7ADCA42C" w14:textId="77777777" w:rsidR="007B795E" w:rsidRDefault="000710C1">
      <w:pPr>
        <w:pStyle w:val="Nadpis2"/>
      </w:pPr>
      <w:r>
        <w:t>Rizika nerealizace</w:t>
      </w:r>
    </w:p>
    <w:p w14:paraId="7D93267D" w14:textId="77777777" w:rsidR="007B795E" w:rsidRDefault="000710C1">
      <w:pPr>
        <w:autoSpaceDE w:val="0"/>
        <w:autoSpaceDN w:val="0"/>
        <w:adjustRightInd w:val="0"/>
        <w:jc w:val="both"/>
        <w:rPr>
          <w:rFonts w:cs="Arial"/>
          <w:szCs w:val="22"/>
          <w:lang w:eastAsia="cs-CZ"/>
        </w:rPr>
      </w:pPr>
      <w:r>
        <w:rPr>
          <w:rFonts w:cs="Arial"/>
          <w:szCs w:val="22"/>
          <w:lang w:eastAsia="cs-CZ"/>
        </w:rPr>
        <w:t>Stav zůstane nezměněn.</w:t>
      </w:r>
    </w:p>
    <w:p w14:paraId="11388904" w14:textId="77777777" w:rsidR="007B795E" w:rsidRDefault="007B795E">
      <w:pPr>
        <w:autoSpaceDE w:val="0"/>
        <w:autoSpaceDN w:val="0"/>
        <w:adjustRightInd w:val="0"/>
        <w:jc w:val="both"/>
        <w:rPr>
          <w:rFonts w:cs="Arial"/>
          <w:szCs w:val="22"/>
          <w:lang w:eastAsia="cs-CZ"/>
        </w:rPr>
      </w:pPr>
    </w:p>
    <w:p w14:paraId="40ED1ED1" w14:textId="77777777" w:rsidR="007B795E" w:rsidRDefault="007B795E"/>
    <w:p w14:paraId="63C412E3" w14:textId="77777777" w:rsidR="007B795E" w:rsidRDefault="000710C1">
      <w:pPr>
        <w:spacing w:after="0"/>
        <w:rPr>
          <w:rFonts w:cs="Arial"/>
          <w:szCs w:val="22"/>
        </w:rPr>
      </w:pPr>
      <w:r>
        <w:rPr>
          <w:rFonts w:cs="Arial"/>
          <w:szCs w:val="22"/>
        </w:rPr>
        <w:br w:type="page"/>
      </w:r>
    </w:p>
    <w:p w14:paraId="74157BEF" w14:textId="77777777" w:rsidR="007B795E" w:rsidRDefault="007B795E"/>
    <w:p w14:paraId="7740681F" w14:textId="77777777" w:rsidR="007B795E" w:rsidRDefault="000710C1">
      <w:pPr>
        <w:pStyle w:val="Nadpis1"/>
        <w:tabs>
          <w:tab w:val="clear" w:pos="540"/>
        </w:tabs>
        <w:ind w:left="284" w:hanging="284"/>
        <w:rPr>
          <w:rFonts w:cs="Arial"/>
          <w:sz w:val="22"/>
          <w:szCs w:val="22"/>
        </w:rPr>
      </w:pPr>
      <w:r>
        <w:rPr>
          <w:rFonts w:cs="Arial"/>
          <w:sz w:val="22"/>
          <w:szCs w:val="22"/>
        </w:rPr>
        <w:t>Podrobný popis požadavku</w:t>
      </w:r>
    </w:p>
    <w:p w14:paraId="7220C001" w14:textId="538D0BA4" w:rsidR="007B795E" w:rsidRDefault="00D53EAB">
      <w:r>
        <w:t>xxx</w:t>
      </w:r>
    </w:p>
    <w:p w14:paraId="6D72CAB1" w14:textId="77777777" w:rsidR="007B795E" w:rsidRDefault="000710C1">
      <w:pPr>
        <w:pStyle w:val="Nadpis1"/>
        <w:tabs>
          <w:tab w:val="clear" w:pos="540"/>
        </w:tabs>
        <w:ind w:left="284" w:hanging="284"/>
        <w:rPr>
          <w:rFonts w:cs="Arial"/>
          <w:sz w:val="22"/>
          <w:szCs w:val="22"/>
        </w:rPr>
      </w:pPr>
      <w:r>
        <w:rPr>
          <w:rFonts w:cs="Arial"/>
          <w:sz w:val="22"/>
          <w:szCs w:val="22"/>
        </w:rPr>
        <w:t>Dopady na IS MZe</w:t>
      </w:r>
    </w:p>
    <w:p w14:paraId="67D6CA88" w14:textId="77777777" w:rsidR="007B795E" w:rsidRDefault="000710C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624A257" w14:textId="77777777" w:rsidR="007B795E" w:rsidRDefault="000710C1">
      <w:pPr>
        <w:pStyle w:val="Nadpis2"/>
      </w:pPr>
      <w:r>
        <w:t>Na provoz a infrastrukturu</w:t>
      </w:r>
    </w:p>
    <w:p w14:paraId="3674C2C4" w14:textId="77777777" w:rsidR="007B795E" w:rsidRDefault="000710C1">
      <w:r>
        <w:t>Nejsou známy</w:t>
      </w:r>
    </w:p>
    <w:p w14:paraId="3860A6E8" w14:textId="77777777" w:rsidR="007B795E" w:rsidRDefault="000710C1">
      <w:pPr>
        <w:pStyle w:val="Nadpis2"/>
      </w:pPr>
      <w:r>
        <w:t>Na bezpečnost</w:t>
      </w:r>
    </w:p>
    <w:p w14:paraId="6EEFD39E" w14:textId="77777777" w:rsidR="007B795E" w:rsidRDefault="000710C1">
      <w:r>
        <w:t>Nejsou známy</w:t>
      </w:r>
    </w:p>
    <w:p w14:paraId="01963D3A" w14:textId="77777777" w:rsidR="007B795E" w:rsidRDefault="000710C1">
      <w:pPr>
        <w:pStyle w:val="Nadpis2"/>
      </w:pPr>
      <w:r>
        <w:t>Na součinnost s dalšími systémy</w:t>
      </w:r>
    </w:p>
    <w:p w14:paraId="7BB7920A" w14:textId="77777777" w:rsidR="007B795E" w:rsidRDefault="000710C1">
      <w:r>
        <w:t xml:space="preserve">Nejsou známy. </w:t>
      </w:r>
    </w:p>
    <w:p w14:paraId="4C6A7DC6" w14:textId="77777777" w:rsidR="007B795E" w:rsidRDefault="000710C1">
      <w:pPr>
        <w:pStyle w:val="Nadpis2"/>
      </w:pPr>
      <w:r>
        <w:t>Požadavky na součinnost AgriBus</w:t>
      </w:r>
    </w:p>
    <w:p w14:paraId="2C67E8C7" w14:textId="77777777" w:rsidR="007B795E" w:rsidRDefault="000710C1">
      <w:r>
        <w:t>Nejsou známy</w:t>
      </w:r>
    </w:p>
    <w:p w14:paraId="2959D796" w14:textId="77777777" w:rsidR="007B795E" w:rsidRDefault="000710C1">
      <w:pPr>
        <w:rPr>
          <w:sz w:val="16"/>
          <w:szCs w:val="16"/>
        </w:rPr>
      </w:pPr>
      <w:r>
        <w:rPr>
          <w:sz w:val="16"/>
          <w:szCs w:val="16"/>
        </w:rPr>
        <w:t>(Pokud existují požadavky na součinnost Agribus, uveďte specifikaci služby ve formě strukturovaného požadavku (request) a odpovědi (response) s vyznačenou změnou.)</w:t>
      </w:r>
    </w:p>
    <w:p w14:paraId="76B05F4B" w14:textId="77777777" w:rsidR="007B795E" w:rsidRDefault="000710C1">
      <w:pPr>
        <w:pStyle w:val="Nadpis2"/>
      </w:pPr>
      <w:r>
        <w:t>Požadavek na podporu provozu naimplementované změny</w:t>
      </w:r>
    </w:p>
    <w:p w14:paraId="6744BD39" w14:textId="77777777" w:rsidR="007B795E" w:rsidRDefault="000710C1">
      <w:pPr>
        <w:rPr>
          <w:b/>
          <w:sz w:val="16"/>
          <w:szCs w:val="16"/>
        </w:rPr>
      </w:pPr>
      <w:r>
        <w:rPr>
          <w:sz w:val="16"/>
          <w:szCs w:val="16"/>
        </w:rPr>
        <w:t>(Uveďte, zda zařadit změnu do stávající provozní smlouvy, konkrétní požadavky na požadované služby, SLA.)</w:t>
      </w:r>
    </w:p>
    <w:p w14:paraId="531C3302" w14:textId="77777777" w:rsidR="007B795E" w:rsidRDefault="000710C1">
      <w:pPr>
        <w:pStyle w:val="Nadpis2"/>
      </w:pPr>
      <w:r>
        <w:t>Požadavek na úpravu dohledového nástroje</w:t>
      </w:r>
    </w:p>
    <w:p w14:paraId="7BDDC4DD" w14:textId="77777777" w:rsidR="007B795E" w:rsidRDefault="000710C1">
      <w:pPr>
        <w:rPr>
          <w:b/>
          <w:sz w:val="16"/>
          <w:szCs w:val="16"/>
        </w:rPr>
      </w:pPr>
      <w:r>
        <w:rPr>
          <w:sz w:val="16"/>
          <w:szCs w:val="16"/>
        </w:rPr>
        <w:t>(Uveďte, zda a jakým způsobem je požadována úprava dohledových nástrojů.)</w:t>
      </w:r>
    </w:p>
    <w:p w14:paraId="05D65D22" w14:textId="77777777" w:rsidR="007B795E" w:rsidRDefault="007B795E"/>
    <w:p w14:paraId="0BBF84CC" w14:textId="77777777" w:rsidR="007B795E" w:rsidRDefault="000710C1">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7B795E" w14:paraId="65A63F08"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4D56365D" w14:textId="77777777" w:rsidR="007B795E" w:rsidRDefault="000710C1">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7F7066B9" w14:textId="77777777" w:rsidR="007B795E" w:rsidRDefault="000710C1">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621B85A" w14:textId="77777777" w:rsidR="007B795E" w:rsidRDefault="000710C1">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26AA12F6" w14:textId="77777777" w:rsidR="007B795E" w:rsidRDefault="000710C1">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7B795E" w14:paraId="156F2ADB"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35CD03AD" w14:textId="77777777" w:rsidR="007B795E" w:rsidRDefault="007B795E">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1512E1A9" w14:textId="77777777" w:rsidR="007B795E" w:rsidRDefault="007B795E">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067D3C2" w14:textId="77777777" w:rsidR="007B795E" w:rsidRDefault="000710C1">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A337843" w14:textId="77777777" w:rsidR="007B795E" w:rsidRDefault="000710C1">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2399AAC9" w14:textId="77777777" w:rsidR="007B795E" w:rsidRDefault="000710C1">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939B204" w14:textId="77777777" w:rsidR="007B795E" w:rsidRDefault="007B795E">
            <w:pPr>
              <w:spacing w:after="0"/>
              <w:rPr>
                <w:rFonts w:cs="Arial"/>
                <w:bCs/>
                <w:color w:val="000000"/>
                <w:szCs w:val="22"/>
                <w:lang w:eastAsia="cs-CZ"/>
              </w:rPr>
            </w:pPr>
          </w:p>
        </w:tc>
      </w:tr>
      <w:tr w:rsidR="007B795E" w14:paraId="23F94CEB"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64CBE082" w14:textId="77777777" w:rsidR="007B795E" w:rsidRDefault="007B795E">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7C70C9F8" w14:textId="77777777" w:rsidR="007B795E" w:rsidRDefault="000710C1">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E011AC5" w14:textId="77777777" w:rsidR="007B795E" w:rsidRDefault="000710C1">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5B6CABCA" w14:textId="77777777" w:rsidR="007B795E" w:rsidRDefault="000710C1">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7307555F" w14:textId="77777777" w:rsidR="007B795E" w:rsidRDefault="000710C1">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7B631A6A" w14:textId="77777777" w:rsidR="007B795E" w:rsidRDefault="007B795E">
            <w:pPr>
              <w:spacing w:after="0"/>
              <w:rPr>
                <w:rFonts w:cs="Arial"/>
                <w:color w:val="000000"/>
                <w:szCs w:val="22"/>
                <w:lang w:eastAsia="cs-CZ"/>
              </w:rPr>
            </w:pPr>
          </w:p>
        </w:tc>
      </w:tr>
      <w:tr w:rsidR="007B795E" w14:paraId="3C3ECA7D"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E08A951" w14:textId="77777777" w:rsidR="007B795E" w:rsidRDefault="007B795E">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1D544904" w14:textId="77777777" w:rsidR="007B795E" w:rsidRDefault="000710C1">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581E7F5" w14:textId="77777777" w:rsidR="007B795E" w:rsidRDefault="000710C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3AC831D" w14:textId="77777777" w:rsidR="007B795E" w:rsidRDefault="000710C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C2EB299" w14:textId="77777777" w:rsidR="007B795E" w:rsidRDefault="000710C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68660DD" w14:textId="77777777" w:rsidR="007B795E" w:rsidRDefault="007B795E">
            <w:pPr>
              <w:spacing w:after="0"/>
              <w:rPr>
                <w:rFonts w:cs="Arial"/>
                <w:color w:val="000000"/>
                <w:szCs w:val="22"/>
                <w:lang w:eastAsia="cs-CZ"/>
              </w:rPr>
            </w:pPr>
          </w:p>
        </w:tc>
      </w:tr>
      <w:tr w:rsidR="007B795E" w14:paraId="4118B455"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FEAECD5" w14:textId="77777777" w:rsidR="007B795E" w:rsidRDefault="007B795E">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28C95E7" w14:textId="77777777" w:rsidR="007B795E" w:rsidRDefault="000710C1">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65F6F52" w14:textId="77777777" w:rsidR="007B795E" w:rsidRDefault="000710C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63E83AA" w14:textId="77777777" w:rsidR="007B795E" w:rsidRDefault="000710C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74E10A9" w14:textId="77777777" w:rsidR="007B795E" w:rsidRDefault="000710C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8E1FFA1" w14:textId="77777777" w:rsidR="007B795E" w:rsidRDefault="007B795E">
            <w:pPr>
              <w:spacing w:after="0"/>
              <w:rPr>
                <w:rFonts w:cs="Arial"/>
                <w:color w:val="000000"/>
                <w:szCs w:val="22"/>
                <w:lang w:eastAsia="cs-CZ"/>
              </w:rPr>
            </w:pPr>
          </w:p>
        </w:tc>
      </w:tr>
      <w:tr w:rsidR="007B795E" w14:paraId="6B4E60B0"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6BCAE97B" w14:textId="77777777" w:rsidR="007B795E" w:rsidRDefault="007B795E">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626C1442" w14:textId="77777777" w:rsidR="007B795E" w:rsidRDefault="000710C1">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7521C7D" w14:textId="77777777" w:rsidR="007B795E" w:rsidRDefault="000710C1">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41BD28F" w14:textId="77777777" w:rsidR="007B795E" w:rsidRDefault="000710C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A69880C" w14:textId="77777777" w:rsidR="007B795E" w:rsidRDefault="000710C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D9514DE" w14:textId="77777777" w:rsidR="007B795E" w:rsidRDefault="000710C1">
            <w:pPr>
              <w:spacing w:after="0"/>
              <w:rPr>
                <w:rFonts w:cs="Arial"/>
                <w:color w:val="000000"/>
                <w:szCs w:val="22"/>
                <w:lang w:eastAsia="cs-CZ"/>
              </w:rPr>
            </w:pPr>
            <w:r>
              <w:rPr>
                <w:rFonts w:cs="Arial"/>
                <w:color w:val="000000"/>
                <w:szCs w:val="22"/>
                <w:lang w:eastAsia="cs-CZ"/>
              </w:rPr>
              <w:t>Věcný garant</w:t>
            </w:r>
          </w:p>
        </w:tc>
      </w:tr>
      <w:tr w:rsidR="007B795E" w14:paraId="22972452"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8E02A30" w14:textId="77777777" w:rsidR="007B795E" w:rsidRDefault="007B795E">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ABF3CCC" w14:textId="77777777" w:rsidR="007B795E" w:rsidRDefault="000710C1">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58C0AEA" w14:textId="77777777" w:rsidR="007B795E" w:rsidRDefault="000710C1">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88BA4AD" w14:textId="77777777" w:rsidR="007B795E" w:rsidRDefault="000710C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0394961" w14:textId="77777777" w:rsidR="007B795E" w:rsidRDefault="000710C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0C0E17C" w14:textId="77777777" w:rsidR="007B795E" w:rsidRDefault="000710C1">
            <w:pPr>
              <w:spacing w:after="0"/>
              <w:rPr>
                <w:rFonts w:cs="Arial"/>
                <w:color w:val="000000"/>
                <w:szCs w:val="22"/>
                <w:lang w:eastAsia="cs-CZ"/>
              </w:rPr>
            </w:pPr>
            <w:r>
              <w:rPr>
                <w:szCs w:val="22"/>
                <w:lang w:eastAsia="cs-CZ"/>
              </w:rPr>
              <w:t>OKB, OPPT</w:t>
            </w:r>
            <w:r>
              <w:rPr>
                <w:rStyle w:val="Odkaznavysvtlivky"/>
                <w:szCs w:val="22"/>
                <w:lang w:eastAsia="cs-CZ"/>
              </w:rPr>
              <w:endnoteReference w:id="12"/>
            </w:r>
          </w:p>
        </w:tc>
      </w:tr>
      <w:tr w:rsidR="007B795E" w14:paraId="06329ACC"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B592233" w14:textId="77777777" w:rsidR="007B795E" w:rsidRDefault="007B795E">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581D226" w14:textId="77777777" w:rsidR="007B795E" w:rsidRDefault="000710C1">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067CA8E" w14:textId="77777777" w:rsidR="007B795E" w:rsidRDefault="000710C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8D27FC1" w14:textId="77777777" w:rsidR="007B795E" w:rsidRDefault="000710C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E7BE49B" w14:textId="77777777" w:rsidR="007B795E" w:rsidRDefault="000710C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1FDF1D1" w14:textId="77777777" w:rsidR="007B795E" w:rsidRDefault="007B795E">
            <w:pPr>
              <w:spacing w:after="0"/>
              <w:rPr>
                <w:rStyle w:val="Odkaznakoment2"/>
              </w:rPr>
            </w:pPr>
          </w:p>
        </w:tc>
      </w:tr>
      <w:tr w:rsidR="007B795E" w14:paraId="6445972C"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E693C9B" w14:textId="77777777" w:rsidR="007B795E" w:rsidRDefault="007B795E">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646F57F" w14:textId="77777777" w:rsidR="007B795E" w:rsidRDefault="000710C1">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B44C29B" w14:textId="77777777" w:rsidR="007B795E" w:rsidRDefault="000710C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7EA9A5C" w14:textId="77777777" w:rsidR="007B795E" w:rsidRDefault="000710C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E30A48D" w14:textId="77777777" w:rsidR="007B795E" w:rsidRDefault="000710C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B2562A0" w14:textId="77777777" w:rsidR="007B795E" w:rsidRDefault="007B795E">
            <w:pPr>
              <w:spacing w:after="0"/>
              <w:rPr>
                <w:rStyle w:val="Odkaznakoment2"/>
              </w:rPr>
            </w:pPr>
          </w:p>
        </w:tc>
      </w:tr>
      <w:tr w:rsidR="007B795E" w14:paraId="49D3AF87"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CC56759" w14:textId="77777777" w:rsidR="007B795E" w:rsidRDefault="007B795E">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1C1A9E8C" w14:textId="77777777" w:rsidR="007B795E" w:rsidRDefault="000710C1">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44112D6" w14:textId="77777777" w:rsidR="007B795E" w:rsidRDefault="000710C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F7C7B81" w14:textId="77777777" w:rsidR="007B795E" w:rsidRDefault="000710C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59ABC96" w14:textId="77777777" w:rsidR="007B795E" w:rsidRDefault="000710C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C418D3A" w14:textId="77777777" w:rsidR="007B795E" w:rsidRDefault="007B795E">
            <w:pPr>
              <w:spacing w:after="0"/>
              <w:rPr>
                <w:rStyle w:val="Odkaznakoment2"/>
              </w:rPr>
            </w:pPr>
          </w:p>
        </w:tc>
      </w:tr>
    </w:tbl>
    <w:p w14:paraId="5901B67E" w14:textId="07EE2399" w:rsidR="007B795E" w:rsidRDefault="000710C1">
      <w:pPr>
        <w:pStyle w:val="Nadpis3"/>
        <w:numPr>
          <w:ilvl w:val="0"/>
          <w:numId w:val="0"/>
        </w:numPr>
        <w:rPr>
          <w:b w:val="0"/>
          <w:bCs/>
          <w:szCs w:val="20"/>
        </w:rPr>
      </w:pPr>
      <w:r>
        <w:rPr>
          <w:b w:val="0"/>
          <w:szCs w:val="20"/>
        </w:rPr>
        <w:t>Ověření správnosti dokumentů zajišťuje Koordinátor změny ve spolupráci s Odd. provozu (ad 5. – 8.) a Odd. kybernetické bezpečnosti (ad 5.).</w:t>
      </w:r>
    </w:p>
    <w:p w14:paraId="31C2E18E" w14:textId="46618298" w:rsidR="007B795E" w:rsidRDefault="000710C1">
      <w:pPr>
        <w:pStyle w:val="Nadpis3"/>
        <w:numPr>
          <w:ilvl w:val="0"/>
          <w:numId w:val="0"/>
        </w:numPr>
        <w:rPr>
          <w:b w:val="0"/>
          <w:bCs/>
          <w:szCs w:val="20"/>
        </w:rPr>
      </w:pPr>
      <w:r>
        <w:rPr>
          <w:b w:val="0"/>
          <w:szCs w:val="20"/>
        </w:rPr>
        <w:t xml:space="preserve">V připojeném souboru je uveden rozsah vybrané technické dokumentace – otevřete dvojklikem:    </w:t>
      </w:r>
      <w:r w:rsidR="00D53EAB">
        <w:rPr>
          <w:b w:val="0"/>
          <w:szCs w:val="20"/>
        </w:rPr>
        <w:t>xxx</w:t>
      </w:r>
    </w:p>
    <w:p w14:paraId="1C53E000" w14:textId="2B6108F9" w:rsidR="007B795E" w:rsidRDefault="000710C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8C52A8D" w14:textId="3264AB6E" w:rsidR="007B795E" w:rsidRDefault="000710C1">
      <w:pPr>
        <w:ind w:right="-427"/>
        <w:rPr>
          <w:sz w:val="18"/>
          <w:szCs w:val="18"/>
        </w:rPr>
      </w:pPr>
      <w:r>
        <w:rPr>
          <w:sz w:val="18"/>
          <w:szCs w:val="18"/>
        </w:rPr>
        <w:t xml:space="preserve">Provozně-technická dokumentace bude zpracována dle vzorového dokumentu, který je připojen – otevřete dvojklikem:  </w:t>
      </w:r>
      <w:r w:rsidR="00D53EAB">
        <w:rPr>
          <w:sz w:val="18"/>
          <w:szCs w:val="18"/>
        </w:rPr>
        <w:t>xxx</w:t>
      </w:r>
      <w:r>
        <w:rPr>
          <w:sz w:val="18"/>
          <w:szCs w:val="18"/>
        </w:rPr>
        <w:t xml:space="preserve">     </w:t>
      </w:r>
    </w:p>
    <w:p w14:paraId="1EFE592A" w14:textId="77777777" w:rsidR="007B795E" w:rsidRDefault="000710C1">
      <w:pPr>
        <w:ind w:right="-427"/>
        <w:rPr>
          <w:szCs w:val="22"/>
        </w:rPr>
      </w:pPr>
      <w:r>
        <w:rPr>
          <w:szCs w:val="22"/>
        </w:rPr>
        <w:t xml:space="preserve">        </w:t>
      </w:r>
    </w:p>
    <w:p w14:paraId="1EAF4FFD" w14:textId="77777777" w:rsidR="007B795E" w:rsidRDefault="007B795E">
      <w:pPr>
        <w:pStyle w:val="Nadpis1"/>
        <w:numPr>
          <w:ilvl w:val="0"/>
          <w:numId w:val="0"/>
        </w:numPr>
        <w:tabs>
          <w:tab w:val="clear" w:pos="540"/>
        </w:tabs>
        <w:ind w:left="284"/>
        <w:rPr>
          <w:rFonts w:cs="Arial"/>
          <w:sz w:val="22"/>
          <w:szCs w:val="22"/>
        </w:rPr>
      </w:pPr>
    </w:p>
    <w:p w14:paraId="469C6B6F" w14:textId="77777777" w:rsidR="007B795E" w:rsidRDefault="000710C1">
      <w:pPr>
        <w:pStyle w:val="Nadpis1"/>
        <w:tabs>
          <w:tab w:val="clear" w:pos="540"/>
        </w:tabs>
        <w:ind w:left="284" w:hanging="284"/>
        <w:rPr>
          <w:rFonts w:cs="Arial"/>
          <w:sz w:val="22"/>
          <w:szCs w:val="22"/>
        </w:rPr>
      </w:pPr>
      <w:r>
        <w:rPr>
          <w:rFonts w:cs="Arial"/>
          <w:sz w:val="22"/>
          <w:szCs w:val="22"/>
        </w:rPr>
        <w:t>Akceptační kritéria</w:t>
      </w:r>
    </w:p>
    <w:p w14:paraId="79D268F2" w14:textId="77777777" w:rsidR="007B795E" w:rsidRDefault="000710C1">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8111423" w14:textId="77777777" w:rsidR="007B795E" w:rsidRDefault="007B795E">
      <w:pPr>
        <w:spacing w:after="0"/>
        <w:rPr>
          <w:rFonts w:cs="Arial"/>
          <w:szCs w:val="22"/>
        </w:rPr>
      </w:pPr>
    </w:p>
    <w:p w14:paraId="623E3EE1" w14:textId="77777777" w:rsidR="007B795E" w:rsidRDefault="000710C1">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B795E" w14:paraId="50B1EA14" w14:textId="77777777">
        <w:trPr>
          <w:trHeight w:val="300"/>
        </w:trPr>
        <w:tc>
          <w:tcPr>
            <w:tcW w:w="7655" w:type="dxa"/>
            <w:tcBorders>
              <w:top w:val="single" w:sz="8" w:space="0" w:color="auto"/>
              <w:left w:val="single" w:sz="8" w:space="0" w:color="auto"/>
              <w:bottom w:val="single" w:sz="8" w:space="0" w:color="auto"/>
              <w:right w:val="single" w:sz="8" w:space="0" w:color="auto"/>
            </w:tcBorders>
            <w:noWrap/>
            <w:vAlign w:val="center"/>
            <w:hideMark/>
          </w:tcPr>
          <w:p w14:paraId="08FF3879" w14:textId="77777777" w:rsidR="007B795E" w:rsidRDefault="000710C1">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vAlign w:val="center"/>
          </w:tcPr>
          <w:p w14:paraId="422641AA" w14:textId="77777777" w:rsidR="007B795E" w:rsidRDefault="000710C1">
            <w:pPr>
              <w:spacing w:after="0"/>
              <w:rPr>
                <w:rFonts w:cs="Arial"/>
                <w:b/>
                <w:bCs/>
                <w:color w:val="000000"/>
                <w:szCs w:val="22"/>
                <w:lang w:eastAsia="cs-CZ"/>
              </w:rPr>
            </w:pPr>
            <w:r>
              <w:rPr>
                <w:rFonts w:cs="Arial"/>
                <w:b/>
                <w:bCs/>
                <w:color w:val="000000"/>
                <w:szCs w:val="22"/>
                <w:lang w:eastAsia="cs-CZ"/>
              </w:rPr>
              <w:t>Termín</w:t>
            </w:r>
          </w:p>
        </w:tc>
      </w:tr>
      <w:tr w:rsidR="007B795E" w14:paraId="48CA34F3" w14:textId="77777777">
        <w:trPr>
          <w:trHeight w:val="284"/>
        </w:trPr>
        <w:tc>
          <w:tcPr>
            <w:tcW w:w="7655" w:type="dxa"/>
            <w:noWrap/>
            <w:vAlign w:val="center"/>
          </w:tcPr>
          <w:p w14:paraId="546DDA81" w14:textId="77777777" w:rsidR="007B795E" w:rsidRDefault="000710C1">
            <w:pPr>
              <w:spacing w:after="0"/>
              <w:rPr>
                <w:rFonts w:cs="Arial"/>
                <w:color w:val="000000"/>
                <w:szCs w:val="22"/>
                <w:lang w:eastAsia="cs-CZ"/>
              </w:rPr>
            </w:pPr>
            <w:r>
              <w:rPr>
                <w:rFonts w:cs="Arial"/>
                <w:color w:val="000000"/>
                <w:szCs w:val="22"/>
                <w:lang w:eastAsia="cs-CZ"/>
              </w:rPr>
              <w:t>Zahájení prací</w:t>
            </w:r>
          </w:p>
        </w:tc>
        <w:tc>
          <w:tcPr>
            <w:tcW w:w="2116" w:type="dxa"/>
            <w:vAlign w:val="center"/>
          </w:tcPr>
          <w:p w14:paraId="15646D85" w14:textId="77777777" w:rsidR="007B795E" w:rsidRDefault="000710C1">
            <w:pPr>
              <w:spacing w:after="0"/>
              <w:rPr>
                <w:rFonts w:cs="Arial"/>
                <w:color w:val="000000"/>
                <w:szCs w:val="22"/>
                <w:lang w:eastAsia="cs-CZ"/>
              </w:rPr>
            </w:pPr>
            <w:r>
              <w:rPr>
                <w:rFonts w:cs="Arial"/>
                <w:color w:val="000000"/>
                <w:szCs w:val="22"/>
                <w:lang w:eastAsia="cs-CZ"/>
              </w:rPr>
              <w:t>po objednání</w:t>
            </w:r>
          </w:p>
        </w:tc>
      </w:tr>
      <w:tr w:rsidR="007B795E" w14:paraId="381F89C0" w14:textId="77777777">
        <w:trPr>
          <w:trHeight w:val="284"/>
        </w:trPr>
        <w:tc>
          <w:tcPr>
            <w:tcW w:w="7655" w:type="dxa"/>
            <w:noWrap/>
            <w:vAlign w:val="center"/>
          </w:tcPr>
          <w:p w14:paraId="105E1982" w14:textId="77777777" w:rsidR="007B795E" w:rsidRDefault="000710C1">
            <w:pPr>
              <w:spacing w:after="0"/>
              <w:rPr>
                <w:rFonts w:cs="Arial"/>
                <w:color w:val="000000"/>
                <w:szCs w:val="22"/>
                <w:lang w:eastAsia="cs-CZ"/>
              </w:rPr>
            </w:pPr>
            <w:r>
              <w:rPr>
                <w:rFonts w:cs="Arial"/>
                <w:color w:val="000000"/>
                <w:szCs w:val="22"/>
                <w:lang w:eastAsia="cs-CZ"/>
              </w:rPr>
              <w:t xml:space="preserve">Nasazení na test </w:t>
            </w:r>
          </w:p>
        </w:tc>
        <w:tc>
          <w:tcPr>
            <w:tcW w:w="2116" w:type="dxa"/>
            <w:vAlign w:val="center"/>
          </w:tcPr>
          <w:p w14:paraId="050551CB" w14:textId="77777777" w:rsidR="007B795E" w:rsidRDefault="000710C1">
            <w:pPr>
              <w:spacing w:after="0"/>
              <w:rPr>
                <w:rFonts w:cs="Arial"/>
                <w:color w:val="000000"/>
                <w:szCs w:val="22"/>
                <w:lang w:eastAsia="cs-CZ"/>
              </w:rPr>
            </w:pPr>
            <w:r>
              <w:rPr>
                <w:rFonts w:cs="Arial"/>
                <w:color w:val="000000"/>
                <w:szCs w:val="22"/>
                <w:lang w:eastAsia="cs-CZ"/>
              </w:rPr>
              <w:t>30.9.2025</w:t>
            </w:r>
          </w:p>
        </w:tc>
      </w:tr>
      <w:tr w:rsidR="007B795E" w14:paraId="667C2A05" w14:textId="77777777">
        <w:trPr>
          <w:trHeight w:val="284"/>
        </w:trPr>
        <w:tc>
          <w:tcPr>
            <w:tcW w:w="7655" w:type="dxa"/>
            <w:noWrap/>
            <w:vAlign w:val="center"/>
          </w:tcPr>
          <w:p w14:paraId="2CF45CA6" w14:textId="77777777" w:rsidR="007B795E" w:rsidRDefault="000710C1">
            <w:pPr>
              <w:spacing w:after="0"/>
              <w:rPr>
                <w:rFonts w:cs="Arial"/>
                <w:color w:val="000000"/>
                <w:szCs w:val="22"/>
                <w:lang w:eastAsia="cs-CZ"/>
              </w:rPr>
            </w:pPr>
            <w:r>
              <w:rPr>
                <w:rFonts w:cs="Arial"/>
                <w:color w:val="000000"/>
                <w:szCs w:val="22"/>
                <w:lang w:eastAsia="cs-CZ"/>
              </w:rPr>
              <w:t xml:space="preserve">Nasazení na provoz </w:t>
            </w:r>
          </w:p>
        </w:tc>
        <w:tc>
          <w:tcPr>
            <w:tcW w:w="2116" w:type="dxa"/>
            <w:vAlign w:val="center"/>
          </w:tcPr>
          <w:p w14:paraId="3593143D" w14:textId="77777777" w:rsidR="007B795E" w:rsidRDefault="000710C1">
            <w:pPr>
              <w:spacing w:after="0"/>
              <w:rPr>
                <w:rFonts w:cs="Arial"/>
                <w:color w:val="000000"/>
                <w:szCs w:val="22"/>
                <w:lang w:eastAsia="cs-CZ"/>
              </w:rPr>
            </w:pPr>
            <w:r>
              <w:rPr>
                <w:rFonts w:cs="Arial"/>
                <w:color w:val="000000"/>
                <w:szCs w:val="22"/>
                <w:lang w:eastAsia="cs-CZ"/>
              </w:rPr>
              <w:t>15.10.2025</w:t>
            </w:r>
          </w:p>
        </w:tc>
      </w:tr>
      <w:tr w:rsidR="007B795E" w14:paraId="30C644B7" w14:textId="77777777">
        <w:trPr>
          <w:trHeight w:val="284"/>
        </w:trPr>
        <w:tc>
          <w:tcPr>
            <w:tcW w:w="7655" w:type="dxa"/>
            <w:noWrap/>
            <w:vAlign w:val="center"/>
          </w:tcPr>
          <w:p w14:paraId="4464F50E" w14:textId="77777777" w:rsidR="007B795E" w:rsidRDefault="000710C1">
            <w:pPr>
              <w:spacing w:after="0"/>
              <w:rPr>
                <w:rFonts w:cs="Arial"/>
                <w:color w:val="000000"/>
                <w:szCs w:val="22"/>
                <w:lang w:eastAsia="cs-CZ"/>
              </w:rPr>
            </w:pPr>
            <w:r>
              <w:rPr>
                <w:rFonts w:cs="Arial"/>
                <w:color w:val="000000"/>
                <w:szCs w:val="22"/>
                <w:lang w:eastAsia="cs-CZ"/>
              </w:rPr>
              <w:t>Akceptace</w:t>
            </w:r>
          </w:p>
        </w:tc>
        <w:tc>
          <w:tcPr>
            <w:tcW w:w="2116" w:type="dxa"/>
            <w:vAlign w:val="center"/>
          </w:tcPr>
          <w:p w14:paraId="701A01DC" w14:textId="77777777" w:rsidR="007B795E" w:rsidRDefault="000710C1">
            <w:pPr>
              <w:spacing w:after="0"/>
              <w:rPr>
                <w:rFonts w:cs="Arial"/>
                <w:color w:val="000000"/>
                <w:szCs w:val="22"/>
                <w:lang w:eastAsia="cs-CZ"/>
              </w:rPr>
            </w:pPr>
            <w:r>
              <w:rPr>
                <w:rFonts w:cs="Arial"/>
                <w:color w:val="000000"/>
                <w:szCs w:val="22"/>
                <w:lang w:eastAsia="cs-CZ"/>
              </w:rPr>
              <w:t>30.11.2025</w:t>
            </w:r>
          </w:p>
        </w:tc>
      </w:tr>
    </w:tbl>
    <w:p w14:paraId="4146FA9F" w14:textId="77777777" w:rsidR="007B795E" w:rsidRDefault="007B795E">
      <w:pPr>
        <w:spacing w:after="0"/>
        <w:rPr>
          <w:rFonts w:cs="Arial"/>
          <w:szCs w:val="22"/>
        </w:rPr>
      </w:pPr>
    </w:p>
    <w:p w14:paraId="5B096CF1" w14:textId="77777777" w:rsidR="007B795E" w:rsidRDefault="007B795E">
      <w:pPr>
        <w:spacing w:after="0"/>
        <w:rPr>
          <w:rFonts w:cs="Arial"/>
          <w:szCs w:val="22"/>
        </w:rPr>
      </w:pPr>
    </w:p>
    <w:p w14:paraId="13A548D3" w14:textId="77777777" w:rsidR="007B795E" w:rsidRDefault="000710C1">
      <w:pPr>
        <w:pStyle w:val="Nadpis1"/>
        <w:tabs>
          <w:tab w:val="clear" w:pos="540"/>
        </w:tabs>
        <w:ind w:left="284" w:hanging="284"/>
        <w:rPr>
          <w:rFonts w:cs="Arial"/>
          <w:sz w:val="22"/>
          <w:szCs w:val="22"/>
        </w:rPr>
      </w:pPr>
      <w:r>
        <w:rPr>
          <w:rFonts w:cs="Arial"/>
          <w:sz w:val="22"/>
          <w:szCs w:val="22"/>
        </w:rPr>
        <w:t>Přílohy</w:t>
      </w:r>
    </w:p>
    <w:p w14:paraId="46E77003" w14:textId="77777777" w:rsidR="007B795E" w:rsidRDefault="000710C1">
      <w:pPr>
        <w:spacing w:after="0"/>
        <w:ind w:left="426"/>
        <w:rPr>
          <w:rFonts w:cs="Arial"/>
          <w:szCs w:val="22"/>
        </w:rPr>
      </w:pPr>
      <w:r>
        <w:rPr>
          <w:rFonts w:cs="Arial"/>
          <w:szCs w:val="22"/>
        </w:rPr>
        <w:t>1.</w:t>
      </w:r>
    </w:p>
    <w:p w14:paraId="37C1071F" w14:textId="77777777" w:rsidR="007B795E" w:rsidRDefault="000710C1">
      <w:pPr>
        <w:spacing w:after="0"/>
        <w:ind w:left="426"/>
        <w:rPr>
          <w:rFonts w:cs="Arial"/>
          <w:szCs w:val="22"/>
        </w:rPr>
      </w:pPr>
      <w:r>
        <w:rPr>
          <w:rFonts w:cs="Arial"/>
          <w:szCs w:val="22"/>
        </w:rPr>
        <w:t>2.</w:t>
      </w:r>
    </w:p>
    <w:p w14:paraId="033AF68C" w14:textId="77777777" w:rsidR="007B795E" w:rsidRDefault="007B795E">
      <w:pPr>
        <w:spacing w:after="0"/>
        <w:rPr>
          <w:rFonts w:cs="Arial"/>
          <w:szCs w:val="22"/>
        </w:rPr>
      </w:pPr>
    </w:p>
    <w:p w14:paraId="08111AE0" w14:textId="77777777" w:rsidR="007B795E" w:rsidRDefault="007B795E">
      <w:pPr>
        <w:spacing w:after="0"/>
        <w:rPr>
          <w:rFonts w:cs="Arial"/>
          <w:szCs w:val="22"/>
        </w:rPr>
      </w:pPr>
    </w:p>
    <w:p w14:paraId="1340B7D5" w14:textId="77777777" w:rsidR="007B795E" w:rsidRDefault="000710C1">
      <w:pPr>
        <w:pStyle w:val="Nadpis1"/>
        <w:tabs>
          <w:tab w:val="clear" w:pos="540"/>
        </w:tabs>
        <w:ind w:left="284" w:hanging="284"/>
        <w:rPr>
          <w:rFonts w:cs="Arial"/>
          <w:sz w:val="22"/>
          <w:szCs w:val="22"/>
        </w:rPr>
      </w:pPr>
      <w:r>
        <w:rPr>
          <w:rFonts w:cs="Arial"/>
          <w:sz w:val="22"/>
          <w:szCs w:val="22"/>
        </w:rPr>
        <w:t>Podpisová doložka</w:t>
      </w:r>
    </w:p>
    <w:tbl>
      <w:tblPr>
        <w:tblW w:w="928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1"/>
        <w:gridCol w:w="3001"/>
        <w:gridCol w:w="3001"/>
      </w:tblGrid>
      <w:tr w:rsidR="007B795E" w14:paraId="2209ADEF" w14:textId="77777777">
        <w:trPr>
          <w:trHeight w:val="649"/>
        </w:trPr>
        <w:tc>
          <w:tcPr>
            <w:tcW w:w="3281" w:type="dxa"/>
            <w:tcBorders>
              <w:top w:val="single" w:sz="8" w:space="0" w:color="auto"/>
              <w:left w:val="single" w:sz="8" w:space="0" w:color="auto"/>
              <w:bottom w:val="single" w:sz="8" w:space="0" w:color="auto"/>
            </w:tcBorders>
            <w:noWrap/>
            <w:vAlign w:val="center"/>
            <w:hideMark/>
          </w:tcPr>
          <w:p w14:paraId="34D9102E" w14:textId="77777777" w:rsidR="007B795E" w:rsidRDefault="000710C1">
            <w:pPr>
              <w:spacing w:after="0"/>
              <w:rPr>
                <w:rFonts w:cs="Arial"/>
                <w:b/>
                <w:bCs/>
                <w:color w:val="000000"/>
                <w:szCs w:val="22"/>
                <w:lang w:eastAsia="cs-CZ"/>
              </w:rPr>
            </w:pPr>
            <w:r>
              <w:rPr>
                <w:rFonts w:cs="Arial"/>
                <w:b/>
                <w:bCs/>
                <w:color w:val="000000"/>
                <w:szCs w:val="22"/>
                <w:lang w:eastAsia="cs-CZ"/>
              </w:rPr>
              <w:t>Za resort MZe:</w:t>
            </w:r>
          </w:p>
        </w:tc>
        <w:tc>
          <w:tcPr>
            <w:tcW w:w="3001" w:type="dxa"/>
            <w:tcBorders>
              <w:top w:val="single" w:sz="8" w:space="0" w:color="auto"/>
              <w:bottom w:val="single" w:sz="8" w:space="0" w:color="auto"/>
            </w:tcBorders>
            <w:vAlign w:val="center"/>
          </w:tcPr>
          <w:p w14:paraId="064E8CF1" w14:textId="77777777" w:rsidR="007B795E" w:rsidRDefault="000710C1">
            <w:pPr>
              <w:spacing w:after="0"/>
              <w:rPr>
                <w:rFonts w:cs="Arial"/>
                <w:b/>
                <w:bCs/>
                <w:color w:val="000000"/>
                <w:szCs w:val="22"/>
                <w:lang w:eastAsia="cs-CZ"/>
              </w:rPr>
            </w:pPr>
            <w:r>
              <w:rPr>
                <w:rFonts w:cs="Arial"/>
                <w:b/>
                <w:bCs/>
                <w:color w:val="000000"/>
                <w:szCs w:val="22"/>
                <w:lang w:eastAsia="cs-CZ"/>
              </w:rPr>
              <w:t>Jméno:</w:t>
            </w:r>
          </w:p>
        </w:tc>
        <w:tc>
          <w:tcPr>
            <w:tcW w:w="3001" w:type="dxa"/>
            <w:tcBorders>
              <w:top w:val="single" w:sz="8" w:space="0" w:color="auto"/>
              <w:bottom w:val="single" w:sz="8" w:space="0" w:color="auto"/>
              <w:right w:val="single" w:sz="8" w:space="0" w:color="auto"/>
            </w:tcBorders>
            <w:vAlign w:val="center"/>
          </w:tcPr>
          <w:p w14:paraId="0E81BBAE" w14:textId="77777777" w:rsidR="007B795E" w:rsidRDefault="000710C1">
            <w:pPr>
              <w:spacing w:after="0"/>
              <w:rPr>
                <w:rFonts w:cs="Arial"/>
                <w:b/>
                <w:bCs/>
                <w:color w:val="000000"/>
                <w:szCs w:val="22"/>
                <w:lang w:eastAsia="cs-CZ"/>
              </w:rPr>
            </w:pPr>
            <w:r>
              <w:rPr>
                <w:rFonts w:cs="Arial"/>
                <w:b/>
                <w:bCs/>
                <w:color w:val="000000"/>
                <w:szCs w:val="22"/>
                <w:lang w:eastAsia="cs-CZ"/>
              </w:rPr>
              <w:t>Podpis:</w:t>
            </w:r>
          </w:p>
        </w:tc>
      </w:tr>
      <w:tr w:rsidR="007B795E" w14:paraId="3252F0C3" w14:textId="77777777">
        <w:trPr>
          <w:trHeight w:val="859"/>
        </w:trPr>
        <w:tc>
          <w:tcPr>
            <w:tcW w:w="3281" w:type="dxa"/>
            <w:noWrap/>
            <w:vAlign w:val="center"/>
          </w:tcPr>
          <w:p w14:paraId="68626FFE" w14:textId="77777777" w:rsidR="007B795E" w:rsidRDefault="000710C1">
            <w:pPr>
              <w:spacing w:after="0"/>
              <w:rPr>
                <w:rFonts w:cs="Arial"/>
                <w:color w:val="000000"/>
                <w:szCs w:val="22"/>
                <w:lang w:eastAsia="cs-CZ"/>
              </w:rPr>
            </w:pPr>
            <w:r>
              <w:rPr>
                <w:rFonts w:cs="Arial"/>
                <w:color w:val="000000"/>
                <w:szCs w:val="22"/>
                <w:lang w:eastAsia="cs-CZ"/>
              </w:rPr>
              <w:t>Žadatel /Metodický/věcný garant (REP):</w:t>
            </w:r>
          </w:p>
        </w:tc>
        <w:tc>
          <w:tcPr>
            <w:tcW w:w="3001" w:type="dxa"/>
            <w:vAlign w:val="center"/>
          </w:tcPr>
          <w:p w14:paraId="236F5461" w14:textId="77777777" w:rsidR="007B795E" w:rsidRDefault="000710C1">
            <w:pPr>
              <w:spacing w:after="0"/>
              <w:rPr>
                <w:rFonts w:cs="Arial"/>
                <w:color w:val="000000"/>
                <w:szCs w:val="22"/>
                <w:lang w:eastAsia="cs-CZ"/>
              </w:rPr>
            </w:pPr>
            <w:r>
              <w:rPr>
                <w:rFonts w:cs="Arial"/>
                <w:color w:val="000000"/>
                <w:szCs w:val="22"/>
                <w:lang w:eastAsia="cs-CZ"/>
              </w:rPr>
              <w:t>Veronika Stupková</w:t>
            </w:r>
          </w:p>
        </w:tc>
        <w:tc>
          <w:tcPr>
            <w:tcW w:w="3001" w:type="dxa"/>
            <w:vAlign w:val="center"/>
          </w:tcPr>
          <w:p w14:paraId="0104DB05" w14:textId="77777777" w:rsidR="007B795E" w:rsidRDefault="007B795E">
            <w:pPr>
              <w:spacing w:after="0"/>
              <w:rPr>
                <w:rFonts w:cs="Arial"/>
                <w:color w:val="000000"/>
                <w:szCs w:val="22"/>
                <w:lang w:eastAsia="cs-CZ"/>
              </w:rPr>
            </w:pPr>
          </w:p>
        </w:tc>
      </w:tr>
      <w:tr w:rsidR="007B795E" w14:paraId="2318FCCE" w14:textId="77777777">
        <w:trPr>
          <w:trHeight w:val="859"/>
        </w:trPr>
        <w:tc>
          <w:tcPr>
            <w:tcW w:w="3281" w:type="dxa"/>
            <w:noWrap/>
            <w:vAlign w:val="center"/>
          </w:tcPr>
          <w:p w14:paraId="32EB272F" w14:textId="77777777" w:rsidR="007B795E" w:rsidRDefault="000710C1">
            <w:pPr>
              <w:spacing w:after="0"/>
              <w:rPr>
                <w:rFonts w:cs="Arial"/>
                <w:color w:val="000000"/>
                <w:szCs w:val="22"/>
                <w:lang w:eastAsia="cs-CZ"/>
              </w:rPr>
            </w:pPr>
            <w:r>
              <w:rPr>
                <w:rFonts w:cs="Arial"/>
                <w:color w:val="000000"/>
                <w:szCs w:val="22"/>
                <w:lang w:eastAsia="cs-CZ"/>
              </w:rPr>
              <w:t>Metodický/věcný garant (IZR):</w:t>
            </w:r>
          </w:p>
        </w:tc>
        <w:tc>
          <w:tcPr>
            <w:tcW w:w="3001" w:type="dxa"/>
            <w:vAlign w:val="center"/>
          </w:tcPr>
          <w:p w14:paraId="024AF9DA" w14:textId="77777777" w:rsidR="007B795E" w:rsidRDefault="000710C1">
            <w:pPr>
              <w:spacing w:after="0"/>
              <w:rPr>
                <w:rFonts w:cs="Arial"/>
                <w:color w:val="000000"/>
                <w:szCs w:val="22"/>
                <w:lang w:eastAsia="cs-CZ"/>
              </w:rPr>
            </w:pPr>
            <w:r>
              <w:rPr>
                <w:rFonts w:cs="Arial"/>
                <w:color w:val="000000"/>
                <w:szCs w:val="22"/>
                <w:lang w:eastAsia="cs-CZ"/>
              </w:rPr>
              <w:t>Vít Škaryd</w:t>
            </w:r>
          </w:p>
        </w:tc>
        <w:tc>
          <w:tcPr>
            <w:tcW w:w="3001" w:type="dxa"/>
            <w:vAlign w:val="center"/>
          </w:tcPr>
          <w:p w14:paraId="115FCBC5" w14:textId="77777777" w:rsidR="007B795E" w:rsidRDefault="007B795E">
            <w:pPr>
              <w:spacing w:after="0"/>
              <w:rPr>
                <w:rFonts w:cs="Arial"/>
                <w:color w:val="000000"/>
                <w:szCs w:val="22"/>
                <w:lang w:eastAsia="cs-CZ"/>
              </w:rPr>
            </w:pPr>
          </w:p>
        </w:tc>
      </w:tr>
      <w:tr w:rsidR="007B795E" w14:paraId="7BCCD6F8" w14:textId="77777777">
        <w:trPr>
          <w:trHeight w:val="859"/>
        </w:trPr>
        <w:tc>
          <w:tcPr>
            <w:tcW w:w="3281" w:type="dxa"/>
            <w:noWrap/>
            <w:vAlign w:val="center"/>
          </w:tcPr>
          <w:p w14:paraId="10A72E76" w14:textId="77777777" w:rsidR="007B795E" w:rsidRDefault="000710C1">
            <w:pPr>
              <w:spacing w:after="0"/>
              <w:rPr>
                <w:rFonts w:cs="Arial"/>
                <w:color w:val="000000"/>
                <w:szCs w:val="22"/>
                <w:lang w:eastAsia="cs-CZ"/>
              </w:rPr>
            </w:pPr>
            <w:r>
              <w:rPr>
                <w:rFonts w:cs="Arial"/>
                <w:color w:val="000000"/>
                <w:szCs w:val="22"/>
                <w:lang w:eastAsia="cs-CZ"/>
              </w:rPr>
              <w:t>Koordinátor změny:</w:t>
            </w:r>
          </w:p>
        </w:tc>
        <w:tc>
          <w:tcPr>
            <w:tcW w:w="3001" w:type="dxa"/>
            <w:vAlign w:val="center"/>
          </w:tcPr>
          <w:p w14:paraId="78AE28DD" w14:textId="77777777" w:rsidR="007B795E" w:rsidRDefault="000710C1">
            <w:pPr>
              <w:spacing w:after="0"/>
              <w:rPr>
                <w:rFonts w:cs="Arial"/>
                <w:color w:val="000000"/>
                <w:szCs w:val="22"/>
                <w:lang w:eastAsia="cs-CZ"/>
              </w:rPr>
            </w:pPr>
            <w:r>
              <w:rPr>
                <w:rFonts w:cs="Arial"/>
                <w:color w:val="000000"/>
                <w:szCs w:val="22"/>
                <w:lang w:eastAsia="cs-CZ"/>
              </w:rPr>
              <w:t>Jaroslav Němec</w:t>
            </w:r>
          </w:p>
        </w:tc>
        <w:tc>
          <w:tcPr>
            <w:tcW w:w="3001" w:type="dxa"/>
            <w:vAlign w:val="center"/>
          </w:tcPr>
          <w:p w14:paraId="4C628D20" w14:textId="77777777" w:rsidR="007B795E" w:rsidRDefault="007B795E">
            <w:pPr>
              <w:spacing w:after="0"/>
              <w:rPr>
                <w:rFonts w:cs="Arial"/>
                <w:color w:val="000000"/>
                <w:szCs w:val="22"/>
                <w:lang w:eastAsia="cs-CZ"/>
              </w:rPr>
            </w:pPr>
          </w:p>
        </w:tc>
      </w:tr>
    </w:tbl>
    <w:p w14:paraId="7C5FD9D5" w14:textId="77777777" w:rsidR="007B795E" w:rsidRDefault="007B795E">
      <w:pPr>
        <w:spacing w:after="0"/>
        <w:rPr>
          <w:rFonts w:cs="Arial"/>
          <w:szCs w:val="22"/>
        </w:rPr>
      </w:pPr>
    </w:p>
    <w:p w14:paraId="0434B665" w14:textId="77777777" w:rsidR="007B795E" w:rsidRDefault="007B795E">
      <w:pPr>
        <w:spacing w:after="0"/>
        <w:rPr>
          <w:rFonts w:cs="Arial"/>
          <w:szCs w:val="22"/>
        </w:rPr>
      </w:pPr>
    </w:p>
    <w:p w14:paraId="7545F776" w14:textId="77777777" w:rsidR="007B795E" w:rsidRDefault="000710C1">
      <w:pPr>
        <w:spacing w:after="0"/>
        <w:rPr>
          <w:rFonts w:cs="Arial"/>
          <w:szCs w:val="22"/>
        </w:rPr>
      </w:pPr>
      <w:r>
        <w:rPr>
          <w:rFonts w:cs="Arial"/>
          <w:szCs w:val="22"/>
        </w:rPr>
        <w:br w:type="page"/>
      </w:r>
    </w:p>
    <w:p w14:paraId="1833619B" w14:textId="77777777" w:rsidR="007B795E" w:rsidRDefault="007B795E">
      <w:pPr>
        <w:rPr>
          <w:rFonts w:cs="Arial"/>
          <w:b/>
          <w:caps/>
          <w:szCs w:val="22"/>
        </w:rPr>
        <w:sectPr w:rsidR="007B795E">
          <w:headerReference w:type="default" r:id="rId14"/>
          <w:footerReference w:type="even" r:id="rId15"/>
          <w:footerReference w:type="default" r:id="rId16"/>
          <w:footerReference w:type="first" r:id="rId17"/>
          <w:type w:val="continuous"/>
          <w:pgSz w:w="11906" w:h="16838"/>
          <w:pgMar w:top="1134" w:right="1418" w:bottom="1134" w:left="992" w:header="567" w:footer="567" w:gutter="0"/>
          <w:cols w:space="708"/>
          <w:docGrid w:linePitch="360"/>
        </w:sectPr>
      </w:pPr>
    </w:p>
    <w:p w14:paraId="063434FA" w14:textId="77777777" w:rsidR="007B795E" w:rsidRDefault="000710C1">
      <w:pPr>
        <w:spacing w:after="0"/>
        <w:rPr>
          <w:rFonts w:cs="Arial"/>
          <w:b/>
          <w:caps/>
          <w:szCs w:val="22"/>
        </w:rPr>
      </w:pPr>
      <w:r>
        <w:rPr>
          <w:rFonts w:cs="Arial"/>
          <w:b/>
          <w:caps/>
          <w:szCs w:val="22"/>
        </w:rPr>
        <w:lastRenderedPageBreak/>
        <w:t>B – nabídkA řešení k požadavku Z41839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B795E" w14:paraId="26D4B51B" w14:textId="77777777">
        <w:tc>
          <w:tcPr>
            <w:tcW w:w="1701" w:type="dxa"/>
            <w:tcBorders>
              <w:top w:val="single" w:sz="8" w:space="0" w:color="auto"/>
              <w:left w:val="single" w:sz="8" w:space="0" w:color="auto"/>
              <w:bottom w:val="single" w:sz="8" w:space="0" w:color="auto"/>
            </w:tcBorders>
            <w:vAlign w:val="center"/>
          </w:tcPr>
          <w:p w14:paraId="1BE1211B" w14:textId="77777777" w:rsidR="007B795E" w:rsidRDefault="000710C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6BFCAD3" w14:textId="77777777" w:rsidR="007B795E" w:rsidRDefault="000710C1">
            <w:pPr>
              <w:pStyle w:val="Tabulka"/>
              <w:rPr>
                <w:szCs w:val="22"/>
              </w:rPr>
            </w:pPr>
            <w:r>
              <w:rPr>
                <w:szCs w:val="22"/>
              </w:rPr>
              <w:t>960</w:t>
            </w:r>
          </w:p>
        </w:tc>
      </w:tr>
    </w:tbl>
    <w:p w14:paraId="493485FB" w14:textId="77777777" w:rsidR="007B795E" w:rsidRDefault="000710C1">
      <w:pPr>
        <w:pStyle w:val="Nadpis1"/>
        <w:numPr>
          <w:ilvl w:val="0"/>
          <w:numId w:val="19"/>
        </w:numPr>
        <w:tabs>
          <w:tab w:val="clear" w:pos="540"/>
        </w:tabs>
        <w:ind w:left="284" w:hanging="284"/>
        <w:rPr>
          <w:rFonts w:cs="Arial"/>
          <w:sz w:val="22"/>
          <w:szCs w:val="22"/>
        </w:rPr>
      </w:pPr>
      <w:r>
        <w:rPr>
          <w:rFonts w:cs="Arial"/>
          <w:sz w:val="22"/>
          <w:szCs w:val="22"/>
        </w:rPr>
        <w:t xml:space="preserve">Návrh konceptu technického řešení  </w:t>
      </w:r>
    </w:p>
    <w:p w14:paraId="7F04B85C" w14:textId="77777777" w:rsidR="007B795E" w:rsidRDefault="000710C1">
      <w:r>
        <w:t>Viz část A tohoto PZ, body 2 a 3.</w:t>
      </w:r>
    </w:p>
    <w:p w14:paraId="73219AE1" w14:textId="77777777" w:rsidR="007B795E" w:rsidRDefault="000710C1">
      <w:pPr>
        <w:pStyle w:val="Nadpis1"/>
        <w:numPr>
          <w:ilvl w:val="0"/>
          <w:numId w:val="19"/>
        </w:numPr>
        <w:tabs>
          <w:tab w:val="clear" w:pos="540"/>
        </w:tabs>
        <w:ind w:left="284" w:hanging="284"/>
        <w:rPr>
          <w:rFonts w:cs="Arial"/>
          <w:sz w:val="22"/>
          <w:szCs w:val="22"/>
        </w:rPr>
      </w:pPr>
      <w:r>
        <w:rPr>
          <w:rFonts w:cs="Arial"/>
          <w:sz w:val="22"/>
          <w:szCs w:val="22"/>
        </w:rPr>
        <w:t>Uživatelské a licenční zajištění pro Objednatele</w:t>
      </w:r>
    </w:p>
    <w:p w14:paraId="6B3F9482" w14:textId="77777777" w:rsidR="007B795E" w:rsidRDefault="000710C1">
      <w:r>
        <w:t xml:space="preserve">V souladu s podmínkami smlouvy č. </w:t>
      </w:r>
      <w:r>
        <w:rPr>
          <w:szCs w:val="22"/>
        </w:rPr>
        <w:t>390-2023-12120.</w:t>
      </w:r>
    </w:p>
    <w:p w14:paraId="0131394A" w14:textId="77777777" w:rsidR="007B795E" w:rsidRDefault="000710C1">
      <w:pPr>
        <w:pStyle w:val="Nadpis1"/>
        <w:numPr>
          <w:ilvl w:val="0"/>
          <w:numId w:val="19"/>
        </w:numPr>
        <w:tabs>
          <w:tab w:val="clear" w:pos="540"/>
        </w:tabs>
        <w:ind w:left="284" w:hanging="284"/>
        <w:rPr>
          <w:rFonts w:cs="Arial"/>
          <w:sz w:val="22"/>
          <w:szCs w:val="22"/>
        </w:rPr>
      </w:pPr>
      <w:r>
        <w:rPr>
          <w:rFonts w:cs="Arial"/>
          <w:sz w:val="22"/>
          <w:szCs w:val="22"/>
        </w:rPr>
        <w:t>Dopady do systémů MZe</w:t>
      </w:r>
    </w:p>
    <w:p w14:paraId="586F7B50" w14:textId="77777777" w:rsidR="007B795E" w:rsidRDefault="000710C1">
      <w:pPr>
        <w:pStyle w:val="Nadpis1"/>
        <w:numPr>
          <w:ilvl w:val="1"/>
          <w:numId w:val="19"/>
        </w:numPr>
        <w:tabs>
          <w:tab w:val="clear" w:pos="540"/>
        </w:tabs>
        <w:ind w:left="1440" w:hanging="292"/>
        <w:rPr>
          <w:rFonts w:cs="Arial"/>
          <w:sz w:val="22"/>
          <w:szCs w:val="22"/>
        </w:rPr>
      </w:pPr>
      <w:r>
        <w:rPr>
          <w:rFonts w:cs="Arial"/>
          <w:sz w:val="22"/>
          <w:szCs w:val="22"/>
        </w:rPr>
        <w:t>Na provoz a infrastrukturu</w:t>
      </w:r>
    </w:p>
    <w:p w14:paraId="47DA8514" w14:textId="33E8F6E8" w:rsidR="007B795E" w:rsidRDefault="000710C1">
      <w:pPr>
        <w:rPr>
          <w:sz w:val="18"/>
          <w:szCs w:val="18"/>
        </w:rPr>
      </w:pPr>
      <w:r>
        <w:rPr>
          <w:sz w:val="18"/>
          <w:szCs w:val="18"/>
        </w:rPr>
        <w:t xml:space="preserve">(Pozn.: V případě, že má změna dopady na síťovou infrastrukturu, doplňte tabulku v připojeném souboru - otevřete dvojklikem.)    </w:t>
      </w:r>
      <w:r w:rsidR="00D53EAB">
        <w:rPr>
          <w:sz w:val="18"/>
          <w:szCs w:val="18"/>
        </w:rPr>
        <w:tab/>
      </w:r>
      <w:r w:rsidR="00D53EAB">
        <w:rPr>
          <w:sz w:val="18"/>
          <w:szCs w:val="18"/>
        </w:rPr>
        <w:tab/>
      </w:r>
      <w:r w:rsidR="00D53EAB">
        <w:rPr>
          <w:sz w:val="18"/>
          <w:szCs w:val="18"/>
        </w:rPr>
        <w:tab/>
      </w:r>
      <w:r w:rsidR="00D53EAB">
        <w:rPr>
          <w:sz w:val="18"/>
          <w:szCs w:val="18"/>
        </w:rPr>
        <w:tab/>
      </w:r>
      <w:r w:rsidR="00D53EAB">
        <w:rPr>
          <w:sz w:val="18"/>
          <w:szCs w:val="18"/>
        </w:rPr>
        <w:tab/>
      </w:r>
      <w:r w:rsidR="00D53EAB">
        <w:rPr>
          <w:sz w:val="18"/>
          <w:szCs w:val="18"/>
        </w:rPr>
        <w:tab/>
      </w:r>
      <w:r w:rsidR="00D53EAB">
        <w:rPr>
          <w:sz w:val="18"/>
          <w:szCs w:val="18"/>
        </w:rPr>
        <w:tab/>
      </w:r>
      <w:r w:rsidR="00D53EAB">
        <w:rPr>
          <w:sz w:val="18"/>
          <w:szCs w:val="18"/>
        </w:rPr>
        <w:tab/>
      </w:r>
      <w:r w:rsidR="00D53EAB">
        <w:rPr>
          <w:sz w:val="18"/>
          <w:szCs w:val="18"/>
        </w:rPr>
        <w:tab/>
      </w:r>
      <w:r w:rsidR="00D53EAB">
        <w:rPr>
          <w:sz w:val="18"/>
          <w:szCs w:val="18"/>
        </w:rPr>
        <w:tab/>
      </w:r>
      <w:r>
        <w:rPr>
          <w:sz w:val="18"/>
          <w:szCs w:val="18"/>
        </w:rPr>
        <w:t xml:space="preserve"> </w:t>
      </w:r>
      <w:r w:rsidR="00D53EAB">
        <w:rPr>
          <w:sz w:val="18"/>
          <w:szCs w:val="18"/>
        </w:rPr>
        <w:t>xxx</w:t>
      </w:r>
    </w:p>
    <w:p w14:paraId="25302D7A" w14:textId="77777777" w:rsidR="007B795E" w:rsidRDefault="000710C1">
      <w:r>
        <w:t>Bez dopadů</w:t>
      </w:r>
    </w:p>
    <w:p w14:paraId="444D79A9" w14:textId="77777777" w:rsidR="007B795E" w:rsidRDefault="000710C1">
      <w:pPr>
        <w:pStyle w:val="Nadpis1"/>
        <w:numPr>
          <w:ilvl w:val="1"/>
          <w:numId w:val="19"/>
        </w:numPr>
        <w:tabs>
          <w:tab w:val="clear" w:pos="540"/>
        </w:tabs>
        <w:ind w:left="1440" w:hanging="292"/>
        <w:rPr>
          <w:rFonts w:cs="Arial"/>
          <w:sz w:val="22"/>
          <w:szCs w:val="22"/>
        </w:rPr>
      </w:pPr>
      <w:r>
        <w:rPr>
          <w:rFonts w:cs="Arial"/>
          <w:sz w:val="22"/>
          <w:szCs w:val="22"/>
        </w:rPr>
        <w:t>Na bezpečnost</w:t>
      </w:r>
    </w:p>
    <w:p w14:paraId="6B412827" w14:textId="77777777" w:rsidR="007B795E" w:rsidRDefault="000710C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535"/>
        <w:gridCol w:w="4820"/>
      </w:tblGrid>
      <w:tr w:rsidR="007B795E" w14:paraId="64B045B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DAE3F41" w14:textId="77777777" w:rsidR="007B795E" w:rsidRDefault="000710C1">
            <w:pPr>
              <w:spacing w:after="0"/>
              <w:rPr>
                <w:rFonts w:cs="Arial"/>
                <w:b/>
                <w:bCs/>
                <w:color w:val="000000"/>
                <w:szCs w:val="22"/>
                <w:lang w:eastAsia="cs-CZ"/>
              </w:rPr>
            </w:pPr>
            <w:r>
              <w:rPr>
                <w:rFonts w:cs="Arial"/>
                <w:b/>
                <w:bCs/>
                <w:color w:val="000000"/>
                <w:szCs w:val="22"/>
                <w:lang w:eastAsia="cs-CZ"/>
              </w:rPr>
              <w:t>Č.</w:t>
            </w:r>
          </w:p>
        </w:tc>
        <w:tc>
          <w:tcPr>
            <w:tcW w:w="4535" w:type="dxa"/>
            <w:tcBorders>
              <w:top w:val="single" w:sz="8" w:space="0" w:color="auto"/>
              <w:left w:val="single" w:sz="8" w:space="0" w:color="auto"/>
              <w:bottom w:val="single" w:sz="8" w:space="0" w:color="auto"/>
              <w:right w:val="single" w:sz="8" w:space="0" w:color="auto"/>
            </w:tcBorders>
            <w:noWrap/>
            <w:vAlign w:val="center"/>
            <w:hideMark/>
          </w:tcPr>
          <w:p w14:paraId="60BD676B" w14:textId="77777777" w:rsidR="007B795E" w:rsidRDefault="000710C1">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820" w:type="dxa"/>
            <w:tcBorders>
              <w:top w:val="single" w:sz="8" w:space="0" w:color="auto"/>
              <w:left w:val="single" w:sz="8" w:space="0" w:color="auto"/>
              <w:bottom w:val="single" w:sz="8" w:space="0" w:color="auto"/>
              <w:right w:val="single" w:sz="8" w:space="0" w:color="auto"/>
            </w:tcBorders>
            <w:noWrap/>
            <w:vAlign w:val="center"/>
            <w:hideMark/>
          </w:tcPr>
          <w:p w14:paraId="5D3566A9" w14:textId="77777777" w:rsidR="007B795E" w:rsidRDefault="000710C1">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7B795E" w14:paraId="017F9659" w14:textId="77777777">
        <w:trPr>
          <w:trHeight w:val="300"/>
        </w:trPr>
        <w:tc>
          <w:tcPr>
            <w:tcW w:w="426" w:type="dxa"/>
            <w:tcBorders>
              <w:top w:val="single" w:sz="8" w:space="0" w:color="auto"/>
              <w:bottom w:val="single" w:sz="4" w:space="0" w:color="auto"/>
            </w:tcBorders>
            <w:vAlign w:val="center"/>
          </w:tcPr>
          <w:p w14:paraId="596FAC5D"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top w:val="single" w:sz="8" w:space="0" w:color="auto"/>
              <w:bottom w:val="single" w:sz="4" w:space="0" w:color="auto"/>
            </w:tcBorders>
            <w:noWrap/>
            <w:vAlign w:val="center"/>
            <w:hideMark/>
          </w:tcPr>
          <w:p w14:paraId="2C3443AD" w14:textId="77777777" w:rsidR="007B795E" w:rsidRDefault="000710C1">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820" w:type="dxa"/>
            <w:tcBorders>
              <w:top w:val="single" w:sz="8" w:space="0" w:color="auto"/>
              <w:bottom w:val="single" w:sz="4" w:space="0" w:color="auto"/>
            </w:tcBorders>
            <w:noWrap/>
            <w:vAlign w:val="center"/>
            <w:hideMark/>
          </w:tcPr>
          <w:p w14:paraId="6C152028"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2689DD35" w14:textId="77777777">
        <w:trPr>
          <w:trHeight w:val="300"/>
        </w:trPr>
        <w:tc>
          <w:tcPr>
            <w:tcW w:w="426" w:type="dxa"/>
            <w:tcBorders>
              <w:bottom w:val="single" w:sz="4" w:space="0" w:color="auto"/>
            </w:tcBorders>
            <w:vAlign w:val="center"/>
          </w:tcPr>
          <w:p w14:paraId="16B77288"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16B1869B" w14:textId="77777777" w:rsidR="007B795E" w:rsidRDefault="000710C1">
            <w:pPr>
              <w:spacing w:after="0"/>
              <w:rPr>
                <w:rFonts w:cs="Arial"/>
                <w:bCs/>
                <w:color w:val="000000"/>
                <w:szCs w:val="22"/>
                <w:lang w:eastAsia="cs-CZ"/>
              </w:rPr>
            </w:pPr>
            <w:r>
              <w:rPr>
                <w:rFonts w:cs="Arial"/>
                <w:bCs/>
                <w:color w:val="000000"/>
                <w:szCs w:val="22"/>
                <w:lang w:eastAsia="cs-CZ"/>
              </w:rPr>
              <w:t>Dohledatelnost provedených změn v datech 3.1.7.</w:t>
            </w:r>
          </w:p>
        </w:tc>
        <w:tc>
          <w:tcPr>
            <w:tcW w:w="4820" w:type="dxa"/>
            <w:tcBorders>
              <w:bottom w:val="single" w:sz="4" w:space="0" w:color="auto"/>
            </w:tcBorders>
            <w:noWrap/>
            <w:vAlign w:val="center"/>
            <w:hideMark/>
          </w:tcPr>
          <w:p w14:paraId="338593F5"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 – data nejsou uživatelsky měněna)</w:t>
            </w:r>
          </w:p>
        </w:tc>
      </w:tr>
      <w:tr w:rsidR="007B795E" w14:paraId="0C547A7B" w14:textId="77777777">
        <w:trPr>
          <w:trHeight w:val="300"/>
        </w:trPr>
        <w:tc>
          <w:tcPr>
            <w:tcW w:w="426" w:type="dxa"/>
            <w:tcBorders>
              <w:bottom w:val="single" w:sz="4" w:space="0" w:color="auto"/>
            </w:tcBorders>
            <w:vAlign w:val="center"/>
          </w:tcPr>
          <w:p w14:paraId="11F8091E"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73829156" w14:textId="77777777" w:rsidR="007B795E" w:rsidRDefault="000710C1">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820" w:type="dxa"/>
            <w:tcBorders>
              <w:bottom w:val="single" w:sz="4" w:space="0" w:color="auto"/>
            </w:tcBorders>
            <w:noWrap/>
            <w:vAlign w:val="center"/>
            <w:hideMark/>
          </w:tcPr>
          <w:p w14:paraId="730E72BC"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1E425966" w14:textId="77777777">
        <w:trPr>
          <w:trHeight w:val="300"/>
        </w:trPr>
        <w:tc>
          <w:tcPr>
            <w:tcW w:w="426" w:type="dxa"/>
            <w:tcBorders>
              <w:bottom w:val="single" w:sz="4" w:space="0" w:color="auto"/>
            </w:tcBorders>
            <w:vAlign w:val="center"/>
          </w:tcPr>
          <w:p w14:paraId="1FEB6E9E"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tcPr>
          <w:p w14:paraId="25FF6423" w14:textId="77777777" w:rsidR="007B795E" w:rsidRDefault="000710C1">
            <w:pPr>
              <w:spacing w:after="0"/>
              <w:rPr>
                <w:rFonts w:cs="Arial"/>
                <w:bCs/>
                <w:color w:val="000000"/>
                <w:szCs w:val="22"/>
                <w:lang w:eastAsia="cs-CZ"/>
              </w:rPr>
            </w:pPr>
            <w:r>
              <w:rPr>
                <w:szCs w:val="22"/>
              </w:rPr>
              <w:t>Šifrování 3.1.8., Certifikační autority a PKI 3.1.9.</w:t>
            </w:r>
          </w:p>
        </w:tc>
        <w:tc>
          <w:tcPr>
            <w:tcW w:w="4820" w:type="dxa"/>
            <w:tcBorders>
              <w:bottom w:val="single" w:sz="4" w:space="0" w:color="auto"/>
            </w:tcBorders>
            <w:noWrap/>
            <w:vAlign w:val="center"/>
          </w:tcPr>
          <w:p w14:paraId="51B16A28"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 – data nejsou šifrována)</w:t>
            </w:r>
          </w:p>
        </w:tc>
      </w:tr>
      <w:tr w:rsidR="007B795E" w14:paraId="14115F76" w14:textId="77777777">
        <w:trPr>
          <w:trHeight w:val="300"/>
        </w:trPr>
        <w:tc>
          <w:tcPr>
            <w:tcW w:w="426" w:type="dxa"/>
            <w:tcBorders>
              <w:bottom w:val="single" w:sz="4" w:space="0" w:color="auto"/>
            </w:tcBorders>
            <w:vAlign w:val="center"/>
          </w:tcPr>
          <w:p w14:paraId="726C61DD"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42F343E3" w14:textId="77777777" w:rsidR="007B795E" w:rsidRDefault="000710C1">
            <w:pPr>
              <w:spacing w:after="0"/>
              <w:rPr>
                <w:rFonts w:cs="Arial"/>
                <w:bCs/>
                <w:color w:val="000000"/>
                <w:szCs w:val="22"/>
                <w:lang w:eastAsia="cs-CZ"/>
              </w:rPr>
            </w:pPr>
            <w:r>
              <w:rPr>
                <w:rFonts w:cs="Arial"/>
                <w:bCs/>
                <w:color w:val="000000"/>
                <w:szCs w:val="22"/>
                <w:lang w:eastAsia="cs-CZ"/>
              </w:rPr>
              <w:t>Integrita – constraints, cizí klíče apod. 3.2.</w:t>
            </w:r>
          </w:p>
        </w:tc>
        <w:tc>
          <w:tcPr>
            <w:tcW w:w="4820" w:type="dxa"/>
            <w:tcBorders>
              <w:bottom w:val="single" w:sz="4" w:space="0" w:color="auto"/>
            </w:tcBorders>
            <w:noWrap/>
            <w:vAlign w:val="center"/>
            <w:hideMark/>
          </w:tcPr>
          <w:p w14:paraId="098024D3"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215516E0" w14:textId="77777777">
        <w:trPr>
          <w:trHeight w:val="300"/>
        </w:trPr>
        <w:tc>
          <w:tcPr>
            <w:tcW w:w="426" w:type="dxa"/>
            <w:tcBorders>
              <w:bottom w:val="single" w:sz="4" w:space="0" w:color="auto"/>
            </w:tcBorders>
            <w:vAlign w:val="center"/>
          </w:tcPr>
          <w:p w14:paraId="7987FD2B"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71084983" w14:textId="77777777" w:rsidR="007B795E" w:rsidRDefault="000710C1">
            <w:pPr>
              <w:spacing w:after="0"/>
              <w:rPr>
                <w:rFonts w:cs="Arial"/>
                <w:bCs/>
                <w:color w:val="000000"/>
                <w:szCs w:val="22"/>
                <w:lang w:eastAsia="cs-CZ"/>
              </w:rPr>
            </w:pPr>
            <w:r>
              <w:rPr>
                <w:rFonts w:cs="Arial"/>
                <w:bCs/>
                <w:color w:val="000000"/>
                <w:szCs w:val="22"/>
                <w:lang w:eastAsia="cs-CZ"/>
              </w:rPr>
              <w:t>Integrita – platnost dat 3.2.</w:t>
            </w:r>
          </w:p>
        </w:tc>
        <w:tc>
          <w:tcPr>
            <w:tcW w:w="4820" w:type="dxa"/>
            <w:tcBorders>
              <w:bottom w:val="single" w:sz="4" w:space="0" w:color="auto"/>
            </w:tcBorders>
            <w:noWrap/>
            <w:vAlign w:val="center"/>
            <w:hideMark/>
          </w:tcPr>
          <w:p w14:paraId="65F92032"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49F5CA8A" w14:textId="77777777">
        <w:trPr>
          <w:trHeight w:val="300"/>
        </w:trPr>
        <w:tc>
          <w:tcPr>
            <w:tcW w:w="426" w:type="dxa"/>
            <w:tcBorders>
              <w:bottom w:val="single" w:sz="4" w:space="0" w:color="auto"/>
            </w:tcBorders>
            <w:vAlign w:val="center"/>
          </w:tcPr>
          <w:p w14:paraId="585B5AC0"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43B56D9D" w14:textId="77777777" w:rsidR="007B795E" w:rsidRDefault="000710C1">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820" w:type="dxa"/>
            <w:tcBorders>
              <w:bottom w:val="single" w:sz="4" w:space="0" w:color="auto"/>
            </w:tcBorders>
            <w:noWrap/>
            <w:vAlign w:val="center"/>
            <w:hideMark/>
          </w:tcPr>
          <w:p w14:paraId="223AEF29"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229949A2" w14:textId="77777777">
        <w:trPr>
          <w:trHeight w:val="300"/>
        </w:trPr>
        <w:tc>
          <w:tcPr>
            <w:tcW w:w="426" w:type="dxa"/>
            <w:tcBorders>
              <w:bottom w:val="single" w:sz="4" w:space="0" w:color="auto"/>
            </w:tcBorders>
            <w:vAlign w:val="center"/>
          </w:tcPr>
          <w:p w14:paraId="7567F762"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308A4FFB" w14:textId="77777777" w:rsidR="007B795E" w:rsidRDefault="000710C1">
            <w:pPr>
              <w:spacing w:after="0"/>
              <w:rPr>
                <w:rFonts w:cs="Arial"/>
                <w:bCs/>
                <w:color w:val="000000"/>
                <w:szCs w:val="22"/>
                <w:lang w:eastAsia="cs-CZ"/>
              </w:rPr>
            </w:pPr>
            <w:r>
              <w:rPr>
                <w:rFonts w:cs="Arial"/>
                <w:bCs/>
                <w:color w:val="000000"/>
                <w:szCs w:val="22"/>
                <w:lang w:eastAsia="cs-CZ"/>
              </w:rPr>
              <w:t>Ošetření výjimek běhu, chyby a hlášení 3.4.3.</w:t>
            </w:r>
          </w:p>
        </w:tc>
        <w:tc>
          <w:tcPr>
            <w:tcW w:w="4820" w:type="dxa"/>
            <w:tcBorders>
              <w:bottom w:val="single" w:sz="4" w:space="0" w:color="auto"/>
            </w:tcBorders>
            <w:noWrap/>
            <w:vAlign w:val="center"/>
            <w:hideMark/>
          </w:tcPr>
          <w:p w14:paraId="452B20E2"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2E8C21B7" w14:textId="77777777">
        <w:trPr>
          <w:trHeight w:val="300"/>
        </w:trPr>
        <w:tc>
          <w:tcPr>
            <w:tcW w:w="426" w:type="dxa"/>
            <w:tcBorders>
              <w:bottom w:val="single" w:sz="4" w:space="0" w:color="auto"/>
            </w:tcBorders>
            <w:vAlign w:val="center"/>
          </w:tcPr>
          <w:p w14:paraId="6DAA82EC"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416D84FB" w14:textId="77777777" w:rsidR="007B795E" w:rsidRDefault="000710C1">
            <w:pPr>
              <w:spacing w:after="0"/>
              <w:rPr>
                <w:rFonts w:cs="Arial"/>
                <w:bCs/>
                <w:color w:val="000000"/>
                <w:szCs w:val="22"/>
                <w:lang w:eastAsia="cs-CZ"/>
              </w:rPr>
            </w:pPr>
            <w:r>
              <w:rPr>
                <w:rFonts w:cs="Arial"/>
                <w:bCs/>
                <w:color w:val="000000"/>
                <w:szCs w:val="22"/>
                <w:lang w:eastAsia="cs-CZ"/>
              </w:rPr>
              <w:t>Práce s pamětí 3.4.4.</w:t>
            </w:r>
          </w:p>
        </w:tc>
        <w:tc>
          <w:tcPr>
            <w:tcW w:w="4820" w:type="dxa"/>
            <w:tcBorders>
              <w:bottom w:val="single" w:sz="4" w:space="0" w:color="auto"/>
            </w:tcBorders>
            <w:noWrap/>
            <w:vAlign w:val="center"/>
            <w:hideMark/>
          </w:tcPr>
          <w:p w14:paraId="219364BB"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37F47D6B" w14:textId="77777777">
        <w:trPr>
          <w:trHeight w:val="300"/>
        </w:trPr>
        <w:tc>
          <w:tcPr>
            <w:tcW w:w="426" w:type="dxa"/>
            <w:tcBorders>
              <w:bottom w:val="single" w:sz="4" w:space="0" w:color="auto"/>
            </w:tcBorders>
            <w:vAlign w:val="center"/>
          </w:tcPr>
          <w:p w14:paraId="50F643C5"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1292B1B0" w14:textId="77777777" w:rsidR="007B795E" w:rsidRDefault="000710C1">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820" w:type="dxa"/>
            <w:tcBorders>
              <w:bottom w:val="single" w:sz="4" w:space="0" w:color="auto"/>
            </w:tcBorders>
            <w:noWrap/>
            <w:vAlign w:val="center"/>
            <w:hideMark/>
          </w:tcPr>
          <w:p w14:paraId="20B76D9A"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0A480EC0" w14:textId="77777777">
        <w:trPr>
          <w:trHeight w:val="300"/>
        </w:trPr>
        <w:tc>
          <w:tcPr>
            <w:tcW w:w="426" w:type="dxa"/>
            <w:tcBorders>
              <w:bottom w:val="single" w:sz="4" w:space="0" w:color="auto"/>
            </w:tcBorders>
            <w:vAlign w:val="center"/>
          </w:tcPr>
          <w:p w14:paraId="397C4EDC"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70EA115B" w14:textId="77777777" w:rsidR="007B795E" w:rsidRDefault="000710C1">
            <w:pPr>
              <w:spacing w:after="0"/>
              <w:rPr>
                <w:rFonts w:cs="Arial"/>
                <w:bCs/>
                <w:color w:val="000000"/>
                <w:szCs w:val="22"/>
                <w:lang w:eastAsia="cs-CZ"/>
              </w:rPr>
            </w:pPr>
            <w:r>
              <w:rPr>
                <w:rFonts w:cs="Arial"/>
                <w:bCs/>
                <w:color w:val="000000"/>
                <w:szCs w:val="22"/>
                <w:lang w:eastAsia="cs-CZ"/>
              </w:rPr>
              <w:t>Ochrana systému 3.4.7.</w:t>
            </w:r>
          </w:p>
        </w:tc>
        <w:tc>
          <w:tcPr>
            <w:tcW w:w="4820" w:type="dxa"/>
            <w:tcBorders>
              <w:bottom w:val="single" w:sz="4" w:space="0" w:color="auto"/>
            </w:tcBorders>
            <w:noWrap/>
            <w:vAlign w:val="center"/>
            <w:hideMark/>
          </w:tcPr>
          <w:p w14:paraId="5EA8BC2E"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44B2C37A" w14:textId="77777777">
        <w:trPr>
          <w:trHeight w:val="300"/>
        </w:trPr>
        <w:tc>
          <w:tcPr>
            <w:tcW w:w="426" w:type="dxa"/>
            <w:tcBorders>
              <w:bottom w:val="single" w:sz="4" w:space="0" w:color="auto"/>
            </w:tcBorders>
            <w:vAlign w:val="center"/>
          </w:tcPr>
          <w:p w14:paraId="096A8DA8"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57C91875" w14:textId="77777777" w:rsidR="007B795E" w:rsidRDefault="000710C1">
            <w:pPr>
              <w:spacing w:after="0"/>
              <w:rPr>
                <w:rFonts w:cs="Arial"/>
                <w:bCs/>
                <w:color w:val="000000"/>
                <w:szCs w:val="22"/>
                <w:lang w:eastAsia="cs-CZ"/>
              </w:rPr>
            </w:pPr>
            <w:r>
              <w:rPr>
                <w:rFonts w:cs="Arial"/>
                <w:bCs/>
                <w:color w:val="000000"/>
                <w:szCs w:val="22"/>
                <w:lang w:eastAsia="cs-CZ"/>
              </w:rPr>
              <w:t>Testování systému 3.4.9.</w:t>
            </w:r>
          </w:p>
        </w:tc>
        <w:tc>
          <w:tcPr>
            <w:tcW w:w="4820" w:type="dxa"/>
            <w:tcBorders>
              <w:bottom w:val="single" w:sz="4" w:space="0" w:color="auto"/>
            </w:tcBorders>
            <w:noWrap/>
            <w:vAlign w:val="center"/>
            <w:hideMark/>
          </w:tcPr>
          <w:p w14:paraId="58BC23B5"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r w:rsidR="007B795E" w14:paraId="4097A3C7" w14:textId="77777777">
        <w:trPr>
          <w:trHeight w:val="300"/>
        </w:trPr>
        <w:tc>
          <w:tcPr>
            <w:tcW w:w="426" w:type="dxa"/>
            <w:tcBorders>
              <w:bottom w:val="single" w:sz="4" w:space="0" w:color="auto"/>
            </w:tcBorders>
            <w:vAlign w:val="center"/>
          </w:tcPr>
          <w:p w14:paraId="1901E84E" w14:textId="77777777" w:rsidR="007B795E" w:rsidRDefault="007B795E">
            <w:pPr>
              <w:pStyle w:val="Odstavecseseznamem"/>
              <w:numPr>
                <w:ilvl w:val="0"/>
                <w:numId w:val="11"/>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7939A8A9" w14:textId="77777777" w:rsidR="007B795E" w:rsidRDefault="000710C1">
            <w:pPr>
              <w:spacing w:after="0"/>
              <w:rPr>
                <w:rFonts w:cs="Arial"/>
                <w:bCs/>
                <w:color w:val="000000"/>
                <w:szCs w:val="22"/>
                <w:lang w:eastAsia="cs-CZ"/>
              </w:rPr>
            </w:pPr>
            <w:r>
              <w:rPr>
                <w:rFonts w:cs="Arial"/>
                <w:bCs/>
                <w:color w:val="000000"/>
                <w:szCs w:val="22"/>
                <w:lang w:eastAsia="cs-CZ"/>
              </w:rPr>
              <w:t>Externí komunikace 3.4.11.</w:t>
            </w:r>
          </w:p>
        </w:tc>
        <w:tc>
          <w:tcPr>
            <w:tcW w:w="4820" w:type="dxa"/>
            <w:tcBorders>
              <w:bottom w:val="single" w:sz="4" w:space="0" w:color="auto"/>
            </w:tcBorders>
            <w:noWrap/>
            <w:vAlign w:val="center"/>
            <w:hideMark/>
          </w:tcPr>
          <w:p w14:paraId="340861AB" w14:textId="77777777" w:rsidR="007B795E" w:rsidRDefault="000710C1">
            <w:pPr>
              <w:spacing w:after="0"/>
              <w:rPr>
                <w:rFonts w:cs="Arial"/>
                <w:b/>
                <w:bCs/>
                <w:color w:val="000000"/>
                <w:szCs w:val="22"/>
                <w:lang w:eastAsia="cs-CZ"/>
              </w:rPr>
            </w:pPr>
            <w:r>
              <w:rPr>
                <w:rFonts w:cs="Arial"/>
                <w:bCs/>
                <w:color w:val="000000"/>
                <w:szCs w:val="22"/>
                <w:lang w:eastAsia="cs-CZ"/>
              </w:rPr>
              <w:t>Beze změny (řešeno stejně jako v systému IZR)</w:t>
            </w:r>
          </w:p>
        </w:tc>
      </w:tr>
    </w:tbl>
    <w:p w14:paraId="1472EE26" w14:textId="77777777" w:rsidR="007B795E" w:rsidRDefault="000710C1">
      <w:pPr>
        <w:pStyle w:val="Nadpis1"/>
        <w:numPr>
          <w:ilvl w:val="1"/>
          <w:numId w:val="19"/>
        </w:numPr>
        <w:tabs>
          <w:tab w:val="clear" w:pos="540"/>
        </w:tabs>
        <w:ind w:left="1440" w:hanging="292"/>
        <w:rPr>
          <w:rFonts w:cs="Arial"/>
          <w:sz w:val="22"/>
          <w:szCs w:val="22"/>
        </w:rPr>
      </w:pPr>
      <w:r>
        <w:rPr>
          <w:rFonts w:cs="Arial"/>
          <w:sz w:val="22"/>
          <w:szCs w:val="22"/>
        </w:rPr>
        <w:t>Na součinnost s dalšími systémy</w:t>
      </w:r>
    </w:p>
    <w:p w14:paraId="1826EE04" w14:textId="77777777" w:rsidR="007B795E" w:rsidRDefault="000710C1">
      <w:r>
        <w:t>Bez dopadů</w:t>
      </w:r>
    </w:p>
    <w:p w14:paraId="2885CA80" w14:textId="77777777" w:rsidR="007B795E" w:rsidRDefault="000710C1">
      <w:pPr>
        <w:pStyle w:val="Nadpis1"/>
        <w:numPr>
          <w:ilvl w:val="1"/>
          <w:numId w:val="19"/>
        </w:numPr>
        <w:tabs>
          <w:tab w:val="clear" w:pos="540"/>
        </w:tabs>
        <w:ind w:left="1440" w:hanging="292"/>
        <w:rPr>
          <w:rFonts w:cs="Arial"/>
          <w:sz w:val="22"/>
          <w:szCs w:val="22"/>
        </w:rPr>
      </w:pPr>
      <w:r>
        <w:rPr>
          <w:rFonts w:cs="Arial"/>
          <w:sz w:val="22"/>
          <w:szCs w:val="22"/>
        </w:rPr>
        <w:t>Na součinnost AgriBus</w:t>
      </w:r>
    </w:p>
    <w:p w14:paraId="2FB64912" w14:textId="77777777" w:rsidR="007B795E" w:rsidRDefault="000710C1">
      <w:r>
        <w:t>Bez dopadů</w:t>
      </w:r>
    </w:p>
    <w:p w14:paraId="7F1E16B2" w14:textId="77777777" w:rsidR="007B795E" w:rsidRDefault="000710C1">
      <w:pPr>
        <w:pStyle w:val="Nadpis1"/>
        <w:numPr>
          <w:ilvl w:val="1"/>
          <w:numId w:val="19"/>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40599EBA" w14:textId="77777777" w:rsidR="007B795E" w:rsidRDefault="000710C1">
      <w:pPr>
        <w:spacing w:after="120"/>
      </w:pPr>
      <w:r>
        <w:t>Bez dopadů</w:t>
      </w:r>
    </w:p>
    <w:p w14:paraId="492B2D59" w14:textId="77777777" w:rsidR="007B795E" w:rsidRDefault="000710C1">
      <w:pPr>
        <w:pStyle w:val="Nadpis1"/>
        <w:numPr>
          <w:ilvl w:val="1"/>
          <w:numId w:val="19"/>
        </w:numPr>
        <w:tabs>
          <w:tab w:val="clear" w:pos="540"/>
        </w:tabs>
        <w:ind w:left="1440" w:hanging="292"/>
        <w:rPr>
          <w:rFonts w:cs="Arial"/>
          <w:sz w:val="22"/>
          <w:szCs w:val="22"/>
        </w:rPr>
      </w:pPr>
      <w:r>
        <w:rPr>
          <w:rFonts w:cs="Arial"/>
          <w:sz w:val="22"/>
          <w:szCs w:val="22"/>
        </w:rPr>
        <w:t>Ostatní dopady</w:t>
      </w:r>
    </w:p>
    <w:p w14:paraId="187778C4" w14:textId="77777777" w:rsidR="007B795E" w:rsidRDefault="000710C1">
      <w:pPr>
        <w:spacing w:before="120"/>
        <w:rPr>
          <w:rFonts w:cs="Arial"/>
          <w:sz w:val="18"/>
          <w:szCs w:val="18"/>
        </w:rPr>
      </w:pPr>
      <w:r>
        <w:rPr>
          <w:rFonts w:cs="Arial"/>
          <w:sz w:val="18"/>
          <w:szCs w:val="18"/>
        </w:rPr>
        <w:t>(Pozn.: Pokud má požadavek dopady do dalších požadavků MZe, uveďte je také v tomto bodu.)</w:t>
      </w:r>
    </w:p>
    <w:p w14:paraId="3A60AAFB" w14:textId="77777777" w:rsidR="007B795E" w:rsidRDefault="000710C1">
      <w:pPr>
        <w:rPr>
          <w:rFonts w:cs="Arial"/>
          <w:szCs w:val="22"/>
        </w:rPr>
      </w:pPr>
      <w:r>
        <w:t>Bez dopadů</w:t>
      </w:r>
    </w:p>
    <w:p w14:paraId="298C265E" w14:textId="77777777" w:rsidR="007B795E" w:rsidRDefault="000710C1">
      <w:pPr>
        <w:pStyle w:val="Nadpis1"/>
        <w:numPr>
          <w:ilvl w:val="0"/>
          <w:numId w:val="19"/>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B795E" w14:paraId="452F063B"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00A8AD0F" w14:textId="77777777" w:rsidR="007B795E" w:rsidRDefault="000710C1">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6203C1CF" w14:textId="77777777" w:rsidR="007B795E" w:rsidRDefault="000710C1">
            <w:pPr>
              <w:spacing w:after="0"/>
              <w:rPr>
                <w:rFonts w:cs="Arial"/>
                <w:b/>
                <w:bCs/>
                <w:color w:val="000000"/>
                <w:szCs w:val="22"/>
                <w:lang w:eastAsia="cs-CZ"/>
              </w:rPr>
            </w:pPr>
            <w:r>
              <w:rPr>
                <w:rFonts w:cs="Arial"/>
                <w:b/>
                <w:bCs/>
                <w:color w:val="000000"/>
                <w:szCs w:val="22"/>
                <w:lang w:eastAsia="cs-CZ"/>
              </w:rPr>
              <w:t>Popis požadavku na součinnost</w:t>
            </w:r>
          </w:p>
        </w:tc>
      </w:tr>
      <w:tr w:rsidR="007B795E" w14:paraId="41DDDCA5" w14:textId="77777777">
        <w:trPr>
          <w:trHeight w:val="284"/>
        </w:trPr>
        <w:tc>
          <w:tcPr>
            <w:tcW w:w="2126" w:type="dxa"/>
            <w:tcBorders>
              <w:right w:val="dotted" w:sz="4" w:space="0" w:color="auto"/>
            </w:tcBorders>
            <w:noWrap/>
            <w:vAlign w:val="bottom"/>
          </w:tcPr>
          <w:p w14:paraId="380ED72E" w14:textId="77777777" w:rsidR="007B795E" w:rsidRDefault="000710C1">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noWrap/>
            <w:vAlign w:val="bottom"/>
          </w:tcPr>
          <w:p w14:paraId="2C61E012" w14:textId="77777777" w:rsidR="007B795E" w:rsidRDefault="000710C1">
            <w:pPr>
              <w:spacing w:after="0"/>
              <w:rPr>
                <w:rFonts w:cs="Arial"/>
                <w:color w:val="000000"/>
                <w:szCs w:val="22"/>
                <w:lang w:eastAsia="cs-CZ"/>
              </w:rPr>
            </w:pPr>
            <w:r>
              <w:rPr>
                <w:rFonts w:cs="Arial"/>
                <w:color w:val="000000"/>
                <w:szCs w:val="22"/>
                <w:lang w:eastAsia="cs-CZ"/>
              </w:rPr>
              <w:t>Součinnost při testování a akceptaci PZ</w:t>
            </w:r>
          </w:p>
        </w:tc>
      </w:tr>
      <w:tr w:rsidR="007B795E" w14:paraId="2B87D6FD" w14:textId="77777777">
        <w:trPr>
          <w:trHeight w:val="284"/>
        </w:trPr>
        <w:tc>
          <w:tcPr>
            <w:tcW w:w="2126" w:type="dxa"/>
            <w:tcBorders>
              <w:right w:val="dotted" w:sz="4" w:space="0" w:color="auto"/>
            </w:tcBorders>
            <w:noWrap/>
            <w:vAlign w:val="bottom"/>
          </w:tcPr>
          <w:p w14:paraId="77667211" w14:textId="77777777" w:rsidR="007B795E" w:rsidRDefault="007B795E">
            <w:pPr>
              <w:spacing w:after="0"/>
              <w:rPr>
                <w:rFonts w:cs="Arial"/>
                <w:color w:val="000000"/>
                <w:szCs w:val="22"/>
                <w:lang w:eastAsia="cs-CZ"/>
              </w:rPr>
            </w:pPr>
          </w:p>
        </w:tc>
        <w:tc>
          <w:tcPr>
            <w:tcW w:w="7654" w:type="dxa"/>
            <w:tcBorders>
              <w:left w:val="dotted" w:sz="4" w:space="0" w:color="auto"/>
              <w:right w:val="dotted" w:sz="4" w:space="0" w:color="auto"/>
            </w:tcBorders>
            <w:noWrap/>
            <w:vAlign w:val="bottom"/>
          </w:tcPr>
          <w:p w14:paraId="3032E4FF" w14:textId="77777777" w:rsidR="007B795E" w:rsidRDefault="007B795E">
            <w:pPr>
              <w:spacing w:after="0"/>
              <w:rPr>
                <w:rFonts w:cs="Arial"/>
                <w:color w:val="000000"/>
                <w:szCs w:val="22"/>
                <w:lang w:eastAsia="cs-CZ"/>
              </w:rPr>
            </w:pPr>
          </w:p>
        </w:tc>
      </w:tr>
    </w:tbl>
    <w:p w14:paraId="154F8546" w14:textId="77777777" w:rsidR="007B795E" w:rsidRDefault="000710C1">
      <w:pPr>
        <w:rPr>
          <w:sz w:val="18"/>
          <w:szCs w:val="18"/>
        </w:rPr>
      </w:pPr>
      <w:r>
        <w:rPr>
          <w:sz w:val="18"/>
          <w:szCs w:val="18"/>
        </w:rPr>
        <w:t>(Pozn.: K popisu požadavku uveďte etapu, kdy bude součinnost vyžadována.)</w:t>
      </w:r>
    </w:p>
    <w:p w14:paraId="26B88E58" w14:textId="77777777" w:rsidR="007B795E" w:rsidRDefault="007B795E"/>
    <w:p w14:paraId="11399D7D" w14:textId="77777777" w:rsidR="007B795E" w:rsidRDefault="000710C1">
      <w:pPr>
        <w:pStyle w:val="Nadpis1"/>
        <w:numPr>
          <w:ilvl w:val="0"/>
          <w:numId w:val="19"/>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B795E" w14:paraId="36865C5C" w14:textId="77777777">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6A5B7DE1" w14:textId="77777777" w:rsidR="007B795E" w:rsidRDefault="000710C1">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52F906CA" w14:textId="77777777" w:rsidR="007B795E" w:rsidRDefault="000710C1">
            <w:pPr>
              <w:spacing w:after="0"/>
              <w:rPr>
                <w:rFonts w:cs="Arial"/>
                <w:b/>
                <w:bCs/>
                <w:color w:val="000000"/>
                <w:szCs w:val="22"/>
                <w:lang w:eastAsia="cs-CZ"/>
              </w:rPr>
            </w:pPr>
            <w:r>
              <w:rPr>
                <w:rFonts w:cs="Arial"/>
                <w:b/>
                <w:bCs/>
                <w:color w:val="000000"/>
                <w:szCs w:val="22"/>
                <w:lang w:eastAsia="cs-CZ"/>
              </w:rPr>
              <w:t>Termín */</w:t>
            </w:r>
          </w:p>
        </w:tc>
      </w:tr>
      <w:tr w:rsidR="007B795E" w14:paraId="3F538EAC" w14:textId="77777777">
        <w:trPr>
          <w:trHeight w:val="284"/>
        </w:trPr>
        <w:tc>
          <w:tcPr>
            <w:tcW w:w="7229" w:type="dxa"/>
            <w:tcBorders>
              <w:right w:val="dotted" w:sz="4" w:space="0" w:color="auto"/>
            </w:tcBorders>
            <w:noWrap/>
            <w:vAlign w:val="bottom"/>
          </w:tcPr>
          <w:p w14:paraId="5B91FB41" w14:textId="77777777" w:rsidR="007B795E" w:rsidRDefault="000710C1">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vAlign w:val="bottom"/>
          </w:tcPr>
          <w:p w14:paraId="0A60D18C" w14:textId="77777777" w:rsidR="007B795E" w:rsidRDefault="000710C1">
            <w:pPr>
              <w:spacing w:after="0"/>
              <w:rPr>
                <w:rFonts w:cs="Arial"/>
                <w:color w:val="000000"/>
                <w:szCs w:val="22"/>
                <w:lang w:eastAsia="cs-CZ"/>
              </w:rPr>
            </w:pPr>
            <w:r>
              <w:rPr>
                <w:rFonts w:cs="Arial"/>
                <w:szCs w:val="22"/>
                <w:lang w:eastAsia="cs-CZ"/>
              </w:rPr>
              <w:t>T</w:t>
            </w:r>
          </w:p>
        </w:tc>
      </w:tr>
      <w:tr w:rsidR="007B795E" w14:paraId="46AB8203" w14:textId="77777777">
        <w:trPr>
          <w:trHeight w:val="284"/>
        </w:trPr>
        <w:tc>
          <w:tcPr>
            <w:tcW w:w="7229" w:type="dxa"/>
            <w:tcBorders>
              <w:right w:val="dotted" w:sz="4" w:space="0" w:color="auto"/>
            </w:tcBorders>
            <w:noWrap/>
            <w:vAlign w:val="bottom"/>
          </w:tcPr>
          <w:p w14:paraId="039539C6" w14:textId="77777777" w:rsidR="007B795E" w:rsidRDefault="000710C1">
            <w:pPr>
              <w:spacing w:after="0"/>
              <w:rPr>
                <w:rFonts w:cs="Arial"/>
                <w:color w:val="000000"/>
                <w:szCs w:val="22"/>
                <w:lang w:eastAsia="cs-CZ"/>
              </w:rPr>
            </w:pPr>
            <w:r>
              <w:rPr>
                <w:i/>
                <w:iCs/>
              </w:rPr>
              <w:t>Průběžné realizační milníky se řídí vzájemnou dohodou na pravidelných schůzkách PT dle aktuálních priorit</w:t>
            </w:r>
          </w:p>
        </w:tc>
        <w:tc>
          <w:tcPr>
            <w:tcW w:w="2552" w:type="dxa"/>
            <w:tcBorders>
              <w:left w:val="dotted" w:sz="4" w:space="0" w:color="auto"/>
            </w:tcBorders>
            <w:vAlign w:val="bottom"/>
          </w:tcPr>
          <w:p w14:paraId="0ED619E1" w14:textId="77777777" w:rsidR="007B795E" w:rsidRDefault="007B795E">
            <w:pPr>
              <w:spacing w:after="0"/>
              <w:rPr>
                <w:rFonts w:cs="Arial"/>
                <w:color w:val="000000"/>
                <w:szCs w:val="22"/>
                <w:lang w:eastAsia="cs-CZ"/>
              </w:rPr>
            </w:pPr>
          </w:p>
        </w:tc>
      </w:tr>
      <w:tr w:rsidR="007B795E" w14:paraId="442E398A" w14:textId="77777777">
        <w:trPr>
          <w:trHeight w:val="284"/>
        </w:trPr>
        <w:tc>
          <w:tcPr>
            <w:tcW w:w="7229" w:type="dxa"/>
            <w:tcBorders>
              <w:right w:val="dotted" w:sz="4" w:space="0" w:color="auto"/>
            </w:tcBorders>
            <w:noWrap/>
          </w:tcPr>
          <w:p w14:paraId="3CA78C8D" w14:textId="77777777" w:rsidR="007B795E" w:rsidRDefault="000710C1">
            <w:pPr>
              <w:spacing w:after="0"/>
              <w:rPr>
                <w:rFonts w:cs="Arial"/>
                <w:color w:val="000000"/>
                <w:szCs w:val="22"/>
                <w:lang w:eastAsia="cs-CZ"/>
              </w:rPr>
            </w:pPr>
            <w:r>
              <w:t>Nasazení na TEST</w:t>
            </w:r>
          </w:p>
        </w:tc>
        <w:tc>
          <w:tcPr>
            <w:tcW w:w="2552" w:type="dxa"/>
            <w:tcBorders>
              <w:left w:val="dotted" w:sz="4" w:space="0" w:color="auto"/>
            </w:tcBorders>
          </w:tcPr>
          <w:p w14:paraId="02C7C070" w14:textId="77777777" w:rsidR="007B795E" w:rsidRDefault="000710C1">
            <w:pPr>
              <w:spacing w:after="0"/>
              <w:rPr>
                <w:rFonts w:cs="Arial"/>
                <w:color w:val="000000"/>
                <w:szCs w:val="22"/>
                <w:lang w:eastAsia="cs-CZ"/>
              </w:rPr>
            </w:pPr>
            <w:r>
              <w:t>T1 = T + 60 prac.dní</w:t>
            </w:r>
          </w:p>
        </w:tc>
      </w:tr>
      <w:tr w:rsidR="007B795E" w14:paraId="68B6B99E" w14:textId="77777777">
        <w:trPr>
          <w:trHeight w:val="284"/>
        </w:trPr>
        <w:tc>
          <w:tcPr>
            <w:tcW w:w="7229" w:type="dxa"/>
            <w:tcBorders>
              <w:right w:val="dotted" w:sz="4" w:space="0" w:color="auto"/>
            </w:tcBorders>
            <w:noWrap/>
          </w:tcPr>
          <w:p w14:paraId="3C624D75" w14:textId="77777777" w:rsidR="007B795E" w:rsidRDefault="000710C1">
            <w:pPr>
              <w:spacing w:after="0"/>
              <w:rPr>
                <w:rFonts w:cs="Arial"/>
                <w:color w:val="000000"/>
                <w:szCs w:val="22"/>
                <w:lang w:eastAsia="cs-CZ"/>
              </w:rPr>
            </w:pPr>
            <w:r>
              <w:t>Nasazení na PROD</w:t>
            </w:r>
          </w:p>
        </w:tc>
        <w:tc>
          <w:tcPr>
            <w:tcW w:w="2552" w:type="dxa"/>
            <w:tcBorders>
              <w:left w:val="dotted" w:sz="4" w:space="0" w:color="auto"/>
            </w:tcBorders>
          </w:tcPr>
          <w:p w14:paraId="224268AF" w14:textId="77777777" w:rsidR="007B795E" w:rsidRDefault="000710C1">
            <w:pPr>
              <w:spacing w:after="0"/>
              <w:rPr>
                <w:rFonts w:cs="Arial"/>
                <w:color w:val="000000"/>
                <w:szCs w:val="22"/>
                <w:lang w:eastAsia="cs-CZ"/>
              </w:rPr>
            </w:pPr>
            <w:r>
              <w:t>T2 = T1 + 10 prac.dní</w:t>
            </w:r>
          </w:p>
        </w:tc>
      </w:tr>
      <w:tr w:rsidR="007B795E" w14:paraId="3E170939" w14:textId="77777777">
        <w:trPr>
          <w:trHeight w:val="284"/>
        </w:trPr>
        <w:tc>
          <w:tcPr>
            <w:tcW w:w="7229" w:type="dxa"/>
            <w:tcBorders>
              <w:right w:val="dotted" w:sz="4" w:space="0" w:color="auto"/>
            </w:tcBorders>
            <w:noWrap/>
          </w:tcPr>
          <w:p w14:paraId="44FBDD81" w14:textId="77777777" w:rsidR="007B795E" w:rsidRDefault="000710C1">
            <w:pPr>
              <w:spacing w:after="0"/>
              <w:rPr>
                <w:rFonts w:cs="Arial"/>
                <w:color w:val="000000"/>
                <w:szCs w:val="22"/>
                <w:lang w:eastAsia="cs-CZ"/>
              </w:rPr>
            </w:pPr>
            <w:r>
              <w:t xml:space="preserve">Dokumentace, akceptace </w:t>
            </w:r>
          </w:p>
        </w:tc>
        <w:tc>
          <w:tcPr>
            <w:tcW w:w="2552" w:type="dxa"/>
            <w:tcBorders>
              <w:left w:val="dotted" w:sz="4" w:space="0" w:color="auto"/>
            </w:tcBorders>
          </w:tcPr>
          <w:p w14:paraId="0D6D886A" w14:textId="77777777" w:rsidR="007B795E" w:rsidRDefault="000710C1">
            <w:pPr>
              <w:spacing w:after="0"/>
              <w:rPr>
                <w:rFonts w:cs="Arial"/>
                <w:color w:val="000000"/>
                <w:szCs w:val="22"/>
                <w:lang w:eastAsia="cs-CZ"/>
              </w:rPr>
            </w:pPr>
            <w:r>
              <w:t>T3 = T2 + 14 prac.dní</w:t>
            </w:r>
          </w:p>
        </w:tc>
      </w:tr>
    </w:tbl>
    <w:p w14:paraId="14C9AAD3" w14:textId="77777777" w:rsidR="007B795E" w:rsidRDefault="000710C1">
      <w:pPr>
        <w:jc w:val="both"/>
        <w:rPr>
          <w:sz w:val="18"/>
          <w:szCs w:val="18"/>
        </w:rPr>
      </w:pPr>
      <w:r>
        <w:rPr>
          <w:sz w:val="18"/>
          <w:szCs w:val="18"/>
        </w:rPr>
        <w:t>*/ Upozornění: Práce byly zahájeny na základě zaslaného tiketu v rámci agilního PZ 953 (Z41689-34),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17AB0F56" w14:textId="77777777" w:rsidR="007B795E" w:rsidRDefault="007B795E">
      <w:pPr>
        <w:spacing w:before="120"/>
        <w:rPr>
          <w:rFonts w:cs="Arial"/>
          <w:szCs w:val="22"/>
        </w:rPr>
      </w:pPr>
    </w:p>
    <w:p w14:paraId="18780FF1" w14:textId="77777777" w:rsidR="007B795E" w:rsidRDefault="000710C1">
      <w:pPr>
        <w:pStyle w:val="Nadpis1"/>
        <w:numPr>
          <w:ilvl w:val="0"/>
          <w:numId w:val="19"/>
        </w:numPr>
        <w:tabs>
          <w:tab w:val="clear" w:pos="540"/>
        </w:tabs>
        <w:ind w:left="284" w:hanging="284"/>
        <w:rPr>
          <w:rFonts w:cs="Arial"/>
          <w:sz w:val="22"/>
          <w:szCs w:val="22"/>
        </w:rPr>
      </w:pPr>
      <w:r>
        <w:rPr>
          <w:rFonts w:cs="Arial"/>
          <w:sz w:val="22"/>
          <w:szCs w:val="22"/>
        </w:rPr>
        <w:t>Pracnost a cenová nabídka navrhovaného řešení</w:t>
      </w:r>
    </w:p>
    <w:p w14:paraId="51083EC8" w14:textId="77777777" w:rsidR="007B795E" w:rsidRDefault="000710C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7B795E" w14:paraId="10DDD21F" w14:textId="77777777">
        <w:tc>
          <w:tcPr>
            <w:tcW w:w="1843" w:type="dxa"/>
            <w:tcBorders>
              <w:top w:val="single" w:sz="8" w:space="0" w:color="auto"/>
              <w:left w:val="single" w:sz="8" w:space="0" w:color="auto"/>
              <w:bottom w:val="single" w:sz="8" w:space="0" w:color="auto"/>
              <w:right w:val="single" w:sz="8" w:space="0" w:color="auto"/>
            </w:tcBorders>
          </w:tcPr>
          <w:p w14:paraId="445D5B45" w14:textId="77777777" w:rsidR="007B795E" w:rsidRDefault="000710C1">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C832D06" w14:textId="77777777" w:rsidR="007B795E" w:rsidRDefault="000710C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F63198B" w14:textId="77777777" w:rsidR="007B795E" w:rsidRDefault="000710C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7D7C594" w14:textId="77777777" w:rsidR="007B795E" w:rsidRDefault="000710C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BC3C809" w14:textId="77777777" w:rsidR="007B795E" w:rsidRDefault="000710C1">
            <w:pPr>
              <w:pStyle w:val="Tabulka"/>
              <w:rPr>
                <w:b/>
                <w:szCs w:val="22"/>
              </w:rPr>
            </w:pPr>
            <w:r>
              <w:rPr>
                <w:b/>
                <w:szCs w:val="22"/>
              </w:rPr>
              <w:t>v Kč s DPH</w:t>
            </w:r>
          </w:p>
        </w:tc>
      </w:tr>
      <w:tr w:rsidR="007B795E" w14:paraId="07561B73" w14:textId="77777777">
        <w:trPr>
          <w:trHeight w:hRule="exact" w:val="20"/>
        </w:trPr>
        <w:tc>
          <w:tcPr>
            <w:tcW w:w="1843" w:type="dxa"/>
            <w:tcBorders>
              <w:top w:val="single" w:sz="8" w:space="0" w:color="auto"/>
              <w:left w:val="dotted" w:sz="4" w:space="0" w:color="auto"/>
            </w:tcBorders>
          </w:tcPr>
          <w:p w14:paraId="28D2A25D" w14:textId="77777777" w:rsidR="007B795E" w:rsidRDefault="007B795E">
            <w:pPr>
              <w:pStyle w:val="Tabulka"/>
              <w:rPr>
                <w:szCs w:val="22"/>
              </w:rPr>
            </w:pPr>
          </w:p>
        </w:tc>
        <w:tc>
          <w:tcPr>
            <w:tcW w:w="3544" w:type="dxa"/>
            <w:tcBorders>
              <w:top w:val="single" w:sz="8" w:space="0" w:color="auto"/>
              <w:left w:val="dotted" w:sz="4" w:space="0" w:color="auto"/>
            </w:tcBorders>
          </w:tcPr>
          <w:p w14:paraId="33AB9EFB" w14:textId="77777777" w:rsidR="007B795E" w:rsidRDefault="007B795E">
            <w:pPr>
              <w:pStyle w:val="Tabulka"/>
              <w:rPr>
                <w:szCs w:val="22"/>
              </w:rPr>
            </w:pPr>
          </w:p>
        </w:tc>
        <w:tc>
          <w:tcPr>
            <w:tcW w:w="1275" w:type="dxa"/>
            <w:tcBorders>
              <w:top w:val="single" w:sz="8" w:space="0" w:color="auto"/>
            </w:tcBorders>
          </w:tcPr>
          <w:p w14:paraId="59FECAD0" w14:textId="77777777" w:rsidR="007B795E" w:rsidRDefault="007B795E">
            <w:pPr>
              <w:pStyle w:val="Tabulka"/>
              <w:rPr>
                <w:szCs w:val="22"/>
              </w:rPr>
            </w:pPr>
          </w:p>
        </w:tc>
        <w:tc>
          <w:tcPr>
            <w:tcW w:w="1560" w:type="dxa"/>
            <w:tcBorders>
              <w:top w:val="single" w:sz="8" w:space="0" w:color="auto"/>
            </w:tcBorders>
          </w:tcPr>
          <w:p w14:paraId="1EB78048" w14:textId="77777777" w:rsidR="007B795E" w:rsidRDefault="007B795E">
            <w:pPr>
              <w:pStyle w:val="Tabulka"/>
              <w:rPr>
                <w:szCs w:val="22"/>
              </w:rPr>
            </w:pPr>
          </w:p>
        </w:tc>
        <w:tc>
          <w:tcPr>
            <w:tcW w:w="1557" w:type="dxa"/>
            <w:tcBorders>
              <w:top w:val="single" w:sz="8" w:space="0" w:color="auto"/>
            </w:tcBorders>
          </w:tcPr>
          <w:p w14:paraId="00C10128" w14:textId="77777777" w:rsidR="007B795E" w:rsidRDefault="007B795E">
            <w:pPr>
              <w:pStyle w:val="Tabulka"/>
              <w:rPr>
                <w:szCs w:val="22"/>
              </w:rPr>
            </w:pPr>
          </w:p>
        </w:tc>
      </w:tr>
      <w:tr w:rsidR="007B795E" w14:paraId="4538A747" w14:textId="77777777">
        <w:trPr>
          <w:trHeight w:val="397"/>
        </w:trPr>
        <w:tc>
          <w:tcPr>
            <w:tcW w:w="1843" w:type="dxa"/>
            <w:tcBorders>
              <w:top w:val="dotted" w:sz="4" w:space="0" w:color="auto"/>
              <w:left w:val="dotted" w:sz="4" w:space="0" w:color="auto"/>
            </w:tcBorders>
          </w:tcPr>
          <w:p w14:paraId="0D67BBEF" w14:textId="77777777" w:rsidR="007B795E" w:rsidRDefault="007B795E">
            <w:pPr>
              <w:pStyle w:val="Tabulka"/>
              <w:rPr>
                <w:szCs w:val="22"/>
              </w:rPr>
            </w:pPr>
          </w:p>
        </w:tc>
        <w:tc>
          <w:tcPr>
            <w:tcW w:w="3544" w:type="dxa"/>
            <w:tcBorders>
              <w:top w:val="dotted" w:sz="4" w:space="0" w:color="auto"/>
              <w:left w:val="dotted" w:sz="4" w:space="0" w:color="auto"/>
            </w:tcBorders>
          </w:tcPr>
          <w:p w14:paraId="5FA184CB" w14:textId="77777777" w:rsidR="007B795E" w:rsidRDefault="000710C1">
            <w:pPr>
              <w:pStyle w:val="Tabulka"/>
              <w:rPr>
                <w:szCs w:val="22"/>
              </w:rPr>
            </w:pPr>
            <w:r>
              <w:rPr>
                <w:szCs w:val="22"/>
              </w:rPr>
              <w:t>Viz cenová nabídka v příloze č.01</w:t>
            </w:r>
          </w:p>
        </w:tc>
        <w:tc>
          <w:tcPr>
            <w:tcW w:w="1275" w:type="dxa"/>
            <w:tcBorders>
              <w:top w:val="dotted" w:sz="4" w:space="0" w:color="auto"/>
            </w:tcBorders>
          </w:tcPr>
          <w:p w14:paraId="52705472" w14:textId="77777777" w:rsidR="007B795E" w:rsidRDefault="000710C1">
            <w:pPr>
              <w:pStyle w:val="Tabulka"/>
              <w:rPr>
                <w:szCs w:val="22"/>
              </w:rPr>
            </w:pPr>
            <w:r>
              <w:rPr>
                <w:szCs w:val="22"/>
              </w:rPr>
              <w:t>73,875</w:t>
            </w:r>
          </w:p>
        </w:tc>
        <w:tc>
          <w:tcPr>
            <w:tcW w:w="1560" w:type="dxa"/>
            <w:tcBorders>
              <w:top w:val="dotted" w:sz="4" w:space="0" w:color="auto"/>
            </w:tcBorders>
          </w:tcPr>
          <w:p w14:paraId="3A6482C4" w14:textId="77777777" w:rsidR="007B795E" w:rsidRDefault="000710C1">
            <w:pPr>
              <w:pStyle w:val="Tabulka"/>
              <w:rPr>
                <w:szCs w:val="22"/>
              </w:rPr>
            </w:pPr>
            <w:r>
              <w:t>894 186,88</w:t>
            </w:r>
          </w:p>
        </w:tc>
        <w:tc>
          <w:tcPr>
            <w:tcW w:w="1557" w:type="dxa"/>
            <w:tcBorders>
              <w:top w:val="dotted" w:sz="4" w:space="0" w:color="auto"/>
            </w:tcBorders>
          </w:tcPr>
          <w:p w14:paraId="3CF95B84" w14:textId="77777777" w:rsidR="007B795E" w:rsidRDefault="000710C1">
            <w:pPr>
              <w:pStyle w:val="Tabulka"/>
              <w:rPr>
                <w:szCs w:val="22"/>
              </w:rPr>
            </w:pPr>
            <w:r>
              <w:t>1 081 966,12</w:t>
            </w:r>
          </w:p>
        </w:tc>
      </w:tr>
      <w:tr w:rsidR="007B795E" w14:paraId="5EEB83D2" w14:textId="77777777">
        <w:trPr>
          <w:trHeight w:val="397"/>
        </w:trPr>
        <w:tc>
          <w:tcPr>
            <w:tcW w:w="5387" w:type="dxa"/>
            <w:gridSpan w:val="2"/>
            <w:tcBorders>
              <w:left w:val="dotted" w:sz="4" w:space="0" w:color="auto"/>
              <w:bottom w:val="dotted" w:sz="4" w:space="0" w:color="auto"/>
            </w:tcBorders>
          </w:tcPr>
          <w:p w14:paraId="29761DD8" w14:textId="77777777" w:rsidR="007B795E" w:rsidRDefault="000710C1">
            <w:pPr>
              <w:pStyle w:val="Tabulka"/>
              <w:rPr>
                <w:b/>
                <w:szCs w:val="22"/>
              </w:rPr>
            </w:pPr>
            <w:r>
              <w:rPr>
                <w:b/>
                <w:szCs w:val="22"/>
              </w:rPr>
              <w:t>Celkem:</w:t>
            </w:r>
          </w:p>
        </w:tc>
        <w:tc>
          <w:tcPr>
            <w:tcW w:w="1275" w:type="dxa"/>
            <w:tcBorders>
              <w:bottom w:val="dotted" w:sz="4" w:space="0" w:color="auto"/>
            </w:tcBorders>
          </w:tcPr>
          <w:p w14:paraId="3363B326" w14:textId="77777777" w:rsidR="007B795E" w:rsidRDefault="000710C1">
            <w:pPr>
              <w:pStyle w:val="Tabulka"/>
              <w:rPr>
                <w:szCs w:val="22"/>
              </w:rPr>
            </w:pPr>
            <w:r>
              <w:rPr>
                <w:szCs w:val="22"/>
              </w:rPr>
              <w:t>73,875</w:t>
            </w:r>
          </w:p>
        </w:tc>
        <w:tc>
          <w:tcPr>
            <w:tcW w:w="1560" w:type="dxa"/>
            <w:tcBorders>
              <w:bottom w:val="dotted" w:sz="4" w:space="0" w:color="auto"/>
            </w:tcBorders>
          </w:tcPr>
          <w:p w14:paraId="12DC7DD1" w14:textId="77777777" w:rsidR="007B795E" w:rsidRDefault="000710C1">
            <w:pPr>
              <w:pStyle w:val="Tabulka"/>
              <w:rPr>
                <w:szCs w:val="22"/>
              </w:rPr>
            </w:pPr>
            <w:r>
              <w:t>894 186,88</w:t>
            </w:r>
          </w:p>
        </w:tc>
        <w:tc>
          <w:tcPr>
            <w:tcW w:w="1557" w:type="dxa"/>
            <w:tcBorders>
              <w:bottom w:val="dotted" w:sz="4" w:space="0" w:color="auto"/>
            </w:tcBorders>
          </w:tcPr>
          <w:p w14:paraId="2FD37991" w14:textId="77777777" w:rsidR="007B795E" w:rsidRDefault="000710C1">
            <w:pPr>
              <w:pStyle w:val="Tabulka"/>
              <w:rPr>
                <w:szCs w:val="22"/>
              </w:rPr>
            </w:pPr>
            <w:r>
              <w:t>1 081 966,12</w:t>
            </w:r>
          </w:p>
        </w:tc>
      </w:tr>
    </w:tbl>
    <w:p w14:paraId="0C2CE875" w14:textId="77777777" w:rsidR="007B795E" w:rsidRDefault="007B795E">
      <w:pPr>
        <w:spacing w:after="0"/>
        <w:rPr>
          <w:rFonts w:cs="Arial"/>
          <w:sz w:val="8"/>
          <w:szCs w:val="8"/>
        </w:rPr>
      </w:pPr>
    </w:p>
    <w:p w14:paraId="31DE89D3" w14:textId="77777777" w:rsidR="007B795E" w:rsidRDefault="000710C1">
      <w:pPr>
        <w:spacing w:after="0"/>
        <w:rPr>
          <w:rFonts w:cs="Arial"/>
          <w:sz w:val="18"/>
          <w:szCs w:val="18"/>
        </w:rPr>
      </w:pPr>
      <w:r>
        <w:rPr>
          <w:rFonts w:cs="Arial"/>
          <w:sz w:val="18"/>
          <w:szCs w:val="18"/>
        </w:rPr>
        <w:t>(Pozn.: MD – člověkoden, MJ – měrná jednotka, např. počet kusů)</w:t>
      </w:r>
    </w:p>
    <w:p w14:paraId="415A3BC5" w14:textId="77777777" w:rsidR="007B795E" w:rsidRDefault="007B795E"/>
    <w:p w14:paraId="3DB3BF6C" w14:textId="77777777" w:rsidR="007B795E" w:rsidRDefault="000710C1">
      <w:pPr>
        <w:pStyle w:val="Nadpis1"/>
        <w:numPr>
          <w:ilvl w:val="0"/>
          <w:numId w:val="19"/>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B795E" w14:paraId="6B8367CD"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33C35752" w14:textId="77777777" w:rsidR="007B795E" w:rsidRDefault="000710C1">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67F9AA65" w14:textId="77777777" w:rsidR="007B795E" w:rsidRDefault="000710C1">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700ADB13" w14:textId="77777777" w:rsidR="007B795E" w:rsidRDefault="000710C1">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7B795E" w14:paraId="356E865C" w14:textId="77777777">
        <w:trPr>
          <w:trHeight w:val="284"/>
        </w:trPr>
        <w:tc>
          <w:tcPr>
            <w:tcW w:w="710" w:type="dxa"/>
            <w:tcBorders>
              <w:right w:val="dotted" w:sz="4" w:space="0" w:color="auto"/>
            </w:tcBorders>
            <w:noWrap/>
            <w:vAlign w:val="bottom"/>
          </w:tcPr>
          <w:p w14:paraId="2B322613" w14:textId="77777777" w:rsidR="007B795E" w:rsidRDefault="000710C1">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noWrap/>
            <w:vAlign w:val="bottom"/>
          </w:tcPr>
          <w:p w14:paraId="3DEB7175" w14:textId="77777777" w:rsidR="007B795E" w:rsidRDefault="000710C1">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noWrap/>
            <w:vAlign w:val="bottom"/>
          </w:tcPr>
          <w:p w14:paraId="0C6C6515" w14:textId="77777777" w:rsidR="007B795E" w:rsidRDefault="000710C1">
            <w:pPr>
              <w:spacing w:after="0"/>
              <w:rPr>
                <w:rFonts w:cs="Arial"/>
                <w:color w:val="000000"/>
                <w:szCs w:val="22"/>
                <w:lang w:eastAsia="cs-CZ"/>
              </w:rPr>
            </w:pPr>
            <w:r>
              <w:rPr>
                <w:rFonts w:cs="Arial"/>
                <w:color w:val="000000"/>
                <w:szCs w:val="22"/>
                <w:lang w:eastAsia="cs-CZ"/>
              </w:rPr>
              <w:t>Listinná forma</w:t>
            </w:r>
          </w:p>
        </w:tc>
      </w:tr>
      <w:tr w:rsidR="007B795E" w14:paraId="469CBB3D" w14:textId="77777777">
        <w:trPr>
          <w:trHeight w:val="284"/>
        </w:trPr>
        <w:tc>
          <w:tcPr>
            <w:tcW w:w="710" w:type="dxa"/>
            <w:tcBorders>
              <w:right w:val="dotted" w:sz="4" w:space="0" w:color="auto"/>
            </w:tcBorders>
            <w:noWrap/>
            <w:vAlign w:val="bottom"/>
          </w:tcPr>
          <w:p w14:paraId="6C2545F2" w14:textId="77777777" w:rsidR="007B795E" w:rsidRDefault="000710C1">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noWrap/>
            <w:vAlign w:val="bottom"/>
          </w:tcPr>
          <w:p w14:paraId="6CF93C8A" w14:textId="77777777" w:rsidR="007B795E" w:rsidRDefault="000710C1">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vAlign w:val="bottom"/>
          </w:tcPr>
          <w:p w14:paraId="30945C11" w14:textId="77777777" w:rsidR="007B795E" w:rsidRDefault="000710C1">
            <w:pPr>
              <w:spacing w:after="0"/>
              <w:rPr>
                <w:rFonts w:cs="Arial"/>
                <w:color w:val="000000"/>
                <w:szCs w:val="22"/>
                <w:lang w:eastAsia="cs-CZ"/>
              </w:rPr>
            </w:pPr>
            <w:r>
              <w:rPr>
                <w:rFonts w:cs="Arial"/>
                <w:color w:val="000000"/>
                <w:szCs w:val="22"/>
                <w:lang w:eastAsia="cs-CZ"/>
              </w:rPr>
              <w:t>E-mailem</w:t>
            </w:r>
          </w:p>
        </w:tc>
      </w:tr>
    </w:tbl>
    <w:p w14:paraId="05C7DC72" w14:textId="77777777" w:rsidR="007B795E" w:rsidRDefault="007B795E"/>
    <w:p w14:paraId="5F60A740" w14:textId="77777777" w:rsidR="007B795E" w:rsidRDefault="007B795E"/>
    <w:p w14:paraId="19FD380A" w14:textId="77777777" w:rsidR="007B795E" w:rsidRDefault="000710C1">
      <w:pPr>
        <w:pStyle w:val="Nadpis1"/>
        <w:numPr>
          <w:ilvl w:val="0"/>
          <w:numId w:val="19"/>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B795E" w14:paraId="0CFF4B1D"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225B9FCA" w14:textId="77777777" w:rsidR="007B795E" w:rsidRDefault="000710C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00DDF27" w14:textId="77777777" w:rsidR="007B795E" w:rsidRDefault="000710C1">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vAlign w:val="center"/>
          </w:tcPr>
          <w:p w14:paraId="1F369BAF" w14:textId="77777777" w:rsidR="007B795E" w:rsidRDefault="000710C1">
            <w:pPr>
              <w:spacing w:after="0"/>
              <w:rPr>
                <w:rFonts w:cs="Arial"/>
                <w:b/>
                <w:bCs/>
                <w:color w:val="000000"/>
                <w:szCs w:val="22"/>
                <w:lang w:eastAsia="cs-CZ"/>
              </w:rPr>
            </w:pPr>
            <w:r>
              <w:rPr>
                <w:rFonts w:cs="Arial"/>
                <w:b/>
                <w:bCs/>
                <w:color w:val="000000"/>
                <w:szCs w:val="22"/>
                <w:lang w:eastAsia="cs-CZ"/>
              </w:rPr>
              <w:t>Podpis</w:t>
            </w:r>
          </w:p>
        </w:tc>
      </w:tr>
      <w:tr w:rsidR="007B795E" w14:paraId="6246A97A" w14:textId="77777777">
        <w:trPr>
          <w:trHeight w:val="1183"/>
        </w:trPr>
        <w:tc>
          <w:tcPr>
            <w:tcW w:w="3114" w:type="dxa"/>
            <w:noWrap/>
            <w:vAlign w:val="center"/>
          </w:tcPr>
          <w:p w14:paraId="38F15667" w14:textId="77777777" w:rsidR="007B795E" w:rsidRDefault="000710C1">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1D8C701B" w14:textId="391DD031" w:rsidR="007B795E" w:rsidRDefault="00D53EAB">
            <w:pPr>
              <w:spacing w:after="0"/>
              <w:rPr>
                <w:rFonts w:cs="Arial"/>
                <w:color w:val="000000"/>
                <w:szCs w:val="22"/>
                <w:lang w:eastAsia="cs-CZ"/>
              </w:rPr>
            </w:pPr>
            <w:r>
              <w:rPr>
                <w:rFonts w:cs="Arial"/>
                <w:color w:val="000000"/>
                <w:szCs w:val="22"/>
                <w:lang w:eastAsia="cs-CZ"/>
              </w:rPr>
              <w:t>xxx</w:t>
            </w:r>
          </w:p>
        </w:tc>
        <w:tc>
          <w:tcPr>
            <w:tcW w:w="3544" w:type="dxa"/>
            <w:vAlign w:val="center"/>
          </w:tcPr>
          <w:p w14:paraId="2FB5889D" w14:textId="77777777" w:rsidR="007B795E" w:rsidRDefault="007B795E">
            <w:pPr>
              <w:spacing w:after="0"/>
              <w:ind w:right="72"/>
              <w:rPr>
                <w:rFonts w:cs="Arial"/>
                <w:color w:val="000000"/>
                <w:szCs w:val="22"/>
                <w:lang w:eastAsia="cs-CZ"/>
              </w:rPr>
            </w:pPr>
          </w:p>
        </w:tc>
      </w:tr>
    </w:tbl>
    <w:p w14:paraId="4BE0A13C" w14:textId="77777777" w:rsidR="007B795E" w:rsidRDefault="007B795E">
      <w:pPr>
        <w:rPr>
          <w:rFonts w:cs="Arial"/>
          <w:szCs w:val="22"/>
        </w:rPr>
      </w:pPr>
    </w:p>
    <w:p w14:paraId="03965491" w14:textId="77777777" w:rsidR="007B795E" w:rsidRDefault="000710C1">
      <w:pPr>
        <w:spacing w:after="0"/>
        <w:rPr>
          <w:rFonts w:cs="Arial"/>
          <w:b/>
          <w:caps/>
          <w:szCs w:val="22"/>
        </w:rPr>
      </w:pPr>
      <w:r>
        <w:rPr>
          <w:rFonts w:cs="Arial"/>
          <w:b/>
          <w:caps/>
          <w:szCs w:val="22"/>
        </w:rPr>
        <w:br w:type="page"/>
      </w:r>
    </w:p>
    <w:p w14:paraId="3936E304" w14:textId="77777777" w:rsidR="007B795E" w:rsidRDefault="007B795E">
      <w:pPr>
        <w:rPr>
          <w:rFonts w:cs="Arial"/>
          <w:b/>
          <w:caps/>
          <w:szCs w:val="22"/>
        </w:rPr>
        <w:sectPr w:rsidR="007B795E">
          <w:footerReference w:type="even" r:id="rId18"/>
          <w:footerReference w:type="default" r:id="rId19"/>
          <w:footerReference w:type="first" r:id="rId20"/>
          <w:pgSz w:w="11906" w:h="16838"/>
          <w:pgMar w:top="1560" w:right="1418" w:bottom="1134" w:left="992" w:header="567" w:footer="567" w:gutter="0"/>
          <w:pgNumType w:start="1"/>
          <w:cols w:space="708"/>
          <w:docGrid w:linePitch="360"/>
        </w:sectPr>
      </w:pPr>
    </w:p>
    <w:p w14:paraId="09AFEDF8" w14:textId="77777777" w:rsidR="007B795E" w:rsidRDefault="000710C1">
      <w:pPr>
        <w:rPr>
          <w:rFonts w:cs="Arial"/>
          <w:b/>
          <w:caps/>
          <w:szCs w:val="22"/>
        </w:rPr>
      </w:pPr>
      <w:r>
        <w:rPr>
          <w:rFonts w:cs="Arial"/>
          <w:b/>
          <w:caps/>
          <w:szCs w:val="22"/>
        </w:rPr>
        <w:lastRenderedPageBreak/>
        <w:t xml:space="preserve">C – Schválení realizace požadavku </w:t>
      </w:r>
      <w:r>
        <w:rPr>
          <w:rFonts w:cs="Arial"/>
          <w:b/>
          <w:sz w:val="36"/>
          <w:szCs w:val="36"/>
        </w:rPr>
        <w:t>Z41839</w:t>
      </w:r>
    </w:p>
    <w:p w14:paraId="3D48EA95" w14:textId="77777777" w:rsidR="007B795E" w:rsidRDefault="007B795E">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B795E" w14:paraId="0BDFFC03" w14:textId="77777777">
        <w:tc>
          <w:tcPr>
            <w:tcW w:w="1701" w:type="dxa"/>
            <w:tcBorders>
              <w:top w:val="single" w:sz="8" w:space="0" w:color="auto"/>
              <w:left w:val="single" w:sz="8" w:space="0" w:color="auto"/>
              <w:bottom w:val="single" w:sz="8" w:space="0" w:color="auto"/>
            </w:tcBorders>
            <w:vAlign w:val="center"/>
          </w:tcPr>
          <w:p w14:paraId="315C2567" w14:textId="77777777" w:rsidR="007B795E" w:rsidRDefault="000710C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3713C100" w14:textId="77777777" w:rsidR="007B795E" w:rsidRDefault="000710C1">
            <w:pPr>
              <w:pStyle w:val="Tabulka"/>
              <w:rPr>
                <w:szCs w:val="22"/>
              </w:rPr>
            </w:pPr>
            <w:r>
              <w:rPr>
                <w:szCs w:val="22"/>
              </w:rPr>
              <w:t>960</w:t>
            </w:r>
          </w:p>
        </w:tc>
      </w:tr>
    </w:tbl>
    <w:p w14:paraId="2AD3BEDB" w14:textId="77777777" w:rsidR="007B795E" w:rsidRDefault="007B795E">
      <w:pPr>
        <w:rPr>
          <w:rFonts w:cs="Arial"/>
          <w:szCs w:val="22"/>
        </w:rPr>
      </w:pPr>
    </w:p>
    <w:p w14:paraId="184DA124" w14:textId="77777777" w:rsidR="007B795E" w:rsidRDefault="000710C1">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752BA3CA" w14:textId="77777777" w:rsidR="007B795E" w:rsidRDefault="000710C1">
      <w:pPr>
        <w:spacing w:after="120"/>
        <w:rPr>
          <w:rFonts w:cs="Arial"/>
        </w:rPr>
      </w:pPr>
      <w:r>
        <w:rPr>
          <w:rFonts w:cs="Arial"/>
        </w:rPr>
        <w:t xml:space="preserve">Požadované plnění je specifikováno v části A a B tohoto RfC. </w:t>
      </w:r>
    </w:p>
    <w:p w14:paraId="263761B0" w14:textId="77777777" w:rsidR="007B795E" w:rsidRDefault="000710C1">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B795E" w14:paraId="244C9B7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5AB6698" w14:textId="77777777" w:rsidR="007B795E" w:rsidRDefault="000710C1">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0B8B9DE7" w14:textId="77777777" w:rsidR="007B795E" w:rsidRDefault="000710C1">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63561BE" w14:textId="77777777" w:rsidR="007B795E" w:rsidRDefault="000710C1">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8F359B0" w14:textId="77777777" w:rsidR="007B795E" w:rsidRDefault="000710C1">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C4A076" w14:textId="77777777" w:rsidR="007B795E" w:rsidRDefault="000710C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B795E" w14:paraId="558ACE2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9F43051"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17EE6D58" w14:textId="77777777" w:rsidR="007B795E" w:rsidRDefault="000710C1">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1"/>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0E57B3F"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EB5F527"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7ED379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12B6A8"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6DF62FBB" w14:textId="77777777" w:rsidR="007B795E" w:rsidRDefault="000710C1">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8921DEF"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8931D2F"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 – data nejsou uživatelsky měněna)</w:t>
            </w:r>
          </w:p>
        </w:tc>
      </w:tr>
      <w:tr w:rsidR="007B795E" w14:paraId="627A55B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DE8828"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11A112B" w14:textId="77777777" w:rsidR="007B795E" w:rsidRDefault="000710C1">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115FAA"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58FA359"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09A2E09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37206E"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FE3D25B" w14:textId="77777777" w:rsidR="007B795E" w:rsidRDefault="000710C1">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209E850"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223DA0"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 – data nejsou šifrována)</w:t>
            </w:r>
          </w:p>
        </w:tc>
      </w:tr>
      <w:tr w:rsidR="007B795E" w14:paraId="72827C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8DF26B"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899C140" w14:textId="77777777" w:rsidR="007B795E" w:rsidRDefault="000710C1">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D976794"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46D5C81"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47D75C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E0F1D5"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AAA24F6" w14:textId="77777777" w:rsidR="007B795E" w:rsidRDefault="000710C1">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C58CE21"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E89CE3"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0AD18B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F9D38B"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A35575C" w14:textId="77777777" w:rsidR="007B795E" w:rsidRDefault="000710C1">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B65326C"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44C3672"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20483C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EB4AE0"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4A42C19" w14:textId="77777777" w:rsidR="007B795E" w:rsidRDefault="000710C1">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93C81D0"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14CF463"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43A6534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378061"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244BA2C" w14:textId="77777777" w:rsidR="007B795E" w:rsidRDefault="000710C1">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1A6CE8D"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74EC348"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356A92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D5DEDA"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DD32809" w14:textId="77777777" w:rsidR="007B795E" w:rsidRDefault="000710C1">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8B3CF1D"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51D7050"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4AC585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896949"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698F414" w14:textId="77777777" w:rsidR="007B795E" w:rsidRDefault="000710C1">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D885F3"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1977739"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28077A8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92BD0F"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66B9449" w14:textId="77777777" w:rsidR="007B795E" w:rsidRDefault="000710C1">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82471F6"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34C21B"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r w:rsidR="007B795E" w14:paraId="06AC1C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F5268C" w14:textId="77777777" w:rsidR="007B795E" w:rsidRDefault="007B795E">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4D4B2F4" w14:textId="77777777" w:rsidR="007B795E" w:rsidRDefault="000710C1">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EE242A3" w14:textId="77777777" w:rsidR="007B795E" w:rsidRDefault="000710C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2334C3" w14:textId="77777777" w:rsidR="007B795E" w:rsidRDefault="000710C1">
            <w:pPr>
              <w:spacing w:after="0"/>
              <w:rPr>
                <w:rFonts w:cs="Arial"/>
                <w:color w:val="000000"/>
                <w:szCs w:val="22"/>
                <w:lang w:eastAsia="cs-CZ"/>
              </w:rPr>
            </w:pPr>
            <w:r>
              <w:rPr>
                <w:rFonts w:cs="Arial"/>
                <w:bCs/>
                <w:color w:val="000000"/>
                <w:szCs w:val="22"/>
                <w:lang w:eastAsia="cs-CZ"/>
              </w:rPr>
              <w:t>Beze změny (řešeno stejně jako v systému IZR)</w:t>
            </w:r>
          </w:p>
        </w:tc>
      </w:tr>
    </w:tbl>
    <w:p w14:paraId="13E020CD" w14:textId="77777777" w:rsidR="007B795E" w:rsidRDefault="007B795E">
      <w:pPr>
        <w:rPr>
          <w:rFonts w:cs="Arial"/>
        </w:rPr>
      </w:pPr>
    </w:p>
    <w:p w14:paraId="18570F9F" w14:textId="77777777" w:rsidR="007B795E" w:rsidRDefault="000710C1">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5EFF149C" w14:textId="77777777" w:rsidR="007B795E" w:rsidRDefault="007B795E"/>
    <w:p w14:paraId="7AC69A4E" w14:textId="77777777" w:rsidR="007B795E" w:rsidRDefault="000710C1">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B795E" w14:paraId="1C86D470"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301AA948" w14:textId="77777777" w:rsidR="007B795E" w:rsidRDefault="000710C1">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09DD0E3E" w14:textId="77777777" w:rsidR="007B795E" w:rsidRDefault="000710C1">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00782743" w14:textId="77777777" w:rsidR="007B795E" w:rsidRDefault="000710C1">
            <w:pPr>
              <w:spacing w:after="0"/>
              <w:rPr>
                <w:rFonts w:cs="Arial"/>
                <w:b/>
                <w:bCs/>
                <w:color w:val="000000"/>
                <w:szCs w:val="22"/>
                <w:lang w:eastAsia="cs-CZ"/>
              </w:rPr>
            </w:pPr>
            <w:r>
              <w:rPr>
                <w:rFonts w:cs="Arial"/>
                <w:b/>
                <w:bCs/>
                <w:color w:val="000000"/>
                <w:szCs w:val="22"/>
                <w:lang w:eastAsia="cs-CZ"/>
              </w:rPr>
              <w:t>Odpovědná osoba</w:t>
            </w:r>
          </w:p>
        </w:tc>
      </w:tr>
      <w:tr w:rsidR="007B795E" w14:paraId="611C720E" w14:textId="77777777">
        <w:trPr>
          <w:trHeight w:val="284"/>
        </w:trPr>
        <w:tc>
          <w:tcPr>
            <w:tcW w:w="1843" w:type="dxa"/>
            <w:tcBorders>
              <w:right w:val="dotted" w:sz="4" w:space="0" w:color="auto"/>
            </w:tcBorders>
            <w:noWrap/>
            <w:vAlign w:val="bottom"/>
          </w:tcPr>
          <w:p w14:paraId="7B908EC6" w14:textId="77777777" w:rsidR="007B795E" w:rsidRDefault="007B795E">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73C22F36" w14:textId="77777777" w:rsidR="007B795E" w:rsidRDefault="007B795E">
            <w:pPr>
              <w:spacing w:after="0"/>
              <w:rPr>
                <w:rFonts w:cs="Arial"/>
                <w:color w:val="000000"/>
                <w:szCs w:val="22"/>
                <w:lang w:eastAsia="cs-CZ"/>
              </w:rPr>
            </w:pPr>
          </w:p>
        </w:tc>
        <w:tc>
          <w:tcPr>
            <w:tcW w:w="2268" w:type="dxa"/>
            <w:tcBorders>
              <w:left w:val="dotted" w:sz="4" w:space="0" w:color="auto"/>
            </w:tcBorders>
            <w:vAlign w:val="bottom"/>
          </w:tcPr>
          <w:p w14:paraId="7B9A14CA" w14:textId="77777777" w:rsidR="007B795E" w:rsidRDefault="007B795E">
            <w:pPr>
              <w:spacing w:after="0"/>
              <w:rPr>
                <w:rFonts w:cs="Arial"/>
                <w:color w:val="000000"/>
                <w:szCs w:val="22"/>
                <w:lang w:eastAsia="cs-CZ"/>
              </w:rPr>
            </w:pPr>
          </w:p>
        </w:tc>
      </w:tr>
      <w:tr w:rsidR="007B795E" w14:paraId="53C02292" w14:textId="77777777">
        <w:trPr>
          <w:trHeight w:val="284"/>
        </w:trPr>
        <w:tc>
          <w:tcPr>
            <w:tcW w:w="1843" w:type="dxa"/>
            <w:tcBorders>
              <w:right w:val="dotted" w:sz="4" w:space="0" w:color="auto"/>
            </w:tcBorders>
            <w:noWrap/>
            <w:vAlign w:val="bottom"/>
          </w:tcPr>
          <w:p w14:paraId="1B5079DA" w14:textId="77777777" w:rsidR="007B795E" w:rsidRDefault="007B795E">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795F4FD9" w14:textId="77777777" w:rsidR="007B795E" w:rsidRDefault="007B795E">
            <w:pPr>
              <w:spacing w:after="0"/>
              <w:rPr>
                <w:rFonts w:cs="Arial"/>
                <w:color w:val="000000"/>
                <w:szCs w:val="22"/>
                <w:lang w:eastAsia="cs-CZ"/>
              </w:rPr>
            </w:pPr>
          </w:p>
        </w:tc>
        <w:tc>
          <w:tcPr>
            <w:tcW w:w="2268" w:type="dxa"/>
            <w:tcBorders>
              <w:left w:val="dotted" w:sz="4" w:space="0" w:color="auto"/>
            </w:tcBorders>
            <w:vAlign w:val="bottom"/>
          </w:tcPr>
          <w:p w14:paraId="588725C0" w14:textId="77777777" w:rsidR="007B795E" w:rsidRDefault="007B795E">
            <w:pPr>
              <w:spacing w:after="0"/>
              <w:rPr>
                <w:rFonts w:cs="Arial"/>
                <w:color w:val="000000"/>
                <w:szCs w:val="22"/>
                <w:lang w:eastAsia="cs-CZ"/>
              </w:rPr>
            </w:pPr>
          </w:p>
        </w:tc>
      </w:tr>
    </w:tbl>
    <w:p w14:paraId="0CFB237E" w14:textId="77777777" w:rsidR="007B795E" w:rsidRDefault="000710C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98D5432" w14:textId="77777777" w:rsidR="007B795E" w:rsidRDefault="007B795E"/>
    <w:p w14:paraId="5DE3B736" w14:textId="77777777" w:rsidR="007B795E" w:rsidRDefault="000710C1">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B795E" w14:paraId="3CF67C10" w14:textId="77777777">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03F8838A" w14:textId="77777777" w:rsidR="007B795E" w:rsidRDefault="000710C1">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6FDAEE57" w14:textId="77777777" w:rsidR="007B795E" w:rsidRDefault="000710C1">
            <w:pPr>
              <w:spacing w:after="0"/>
              <w:rPr>
                <w:rFonts w:cs="Arial"/>
                <w:b/>
                <w:bCs/>
                <w:color w:val="000000"/>
                <w:szCs w:val="22"/>
                <w:lang w:eastAsia="cs-CZ"/>
              </w:rPr>
            </w:pPr>
            <w:r>
              <w:rPr>
                <w:rFonts w:cs="Arial"/>
                <w:b/>
                <w:bCs/>
                <w:color w:val="000000"/>
                <w:szCs w:val="22"/>
                <w:lang w:eastAsia="cs-CZ"/>
              </w:rPr>
              <w:t>Termín</w:t>
            </w:r>
          </w:p>
        </w:tc>
      </w:tr>
      <w:tr w:rsidR="007B795E" w14:paraId="6FD33265" w14:textId="77777777">
        <w:trPr>
          <w:trHeight w:val="284"/>
        </w:trPr>
        <w:tc>
          <w:tcPr>
            <w:tcW w:w="7229" w:type="dxa"/>
            <w:tcBorders>
              <w:top w:val="single" w:sz="8" w:space="0" w:color="auto"/>
              <w:right w:val="dotted" w:sz="4" w:space="0" w:color="auto"/>
            </w:tcBorders>
            <w:noWrap/>
            <w:vAlign w:val="bottom"/>
          </w:tcPr>
          <w:p w14:paraId="57024069" w14:textId="77777777" w:rsidR="007B795E" w:rsidRDefault="000710C1">
            <w:pPr>
              <w:spacing w:after="0"/>
              <w:rPr>
                <w:rFonts w:cs="Arial"/>
                <w:color w:val="000000"/>
                <w:szCs w:val="22"/>
                <w:lang w:eastAsia="cs-CZ"/>
              </w:rPr>
            </w:pPr>
            <w:r>
              <w:rPr>
                <w:rFonts w:cs="Arial"/>
                <w:color w:val="000000"/>
                <w:szCs w:val="22"/>
                <w:lang w:eastAsia="cs-CZ"/>
              </w:rPr>
              <w:t>Zahájení plnění</w:t>
            </w:r>
          </w:p>
        </w:tc>
        <w:tc>
          <w:tcPr>
            <w:tcW w:w="2552" w:type="dxa"/>
            <w:tcBorders>
              <w:top w:val="single" w:sz="8" w:space="0" w:color="auto"/>
              <w:left w:val="dotted" w:sz="4" w:space="0" w:color="auto"/>
            </w:tcBorders>
            <w:vAlign w:val="bottom"/>
          </w:tcPr>
          <w:p w14:paraId="0C6DEABE" w14:textId="77777777" w:rsidR="007B795E" w:rsidRDefault="000710C1">
            <w:pPr>
              <w:spacing w:after="0"/>
              <w:rPr>
                <w:rFonts w:cs="Arial"/>
                <w:color w:val="000000"/>
                <w:szCs w:val="22"/>
                <w:lang w:eastAsia="cs-CZ"/>
              </w:rPr>
            </w:pPr>
            <w:r>
              <w:rPr>
                <w:rFonts w:cs="Arial"/>
                <w:color w:val="000000"/>
                <w:szCs w:val="22"/>
                <w:lang w:eastAsia="cs-CZ"/>
              </w:rPr>
              <w:t>Ihned po objednání = T</w:t>
            </w:r>
          </w:p>
        </w:tc>
      </w:tr>
      <w:tr w:rsidR="007B795E" w14:paraId="00A72E64" w14:textId="77777777">
        <w:trPr>
          <w:trHeight w:val="284"/>
        </w:trPr>
        <w:tc>
          <w:tcPr>
            <w:tcW w:w="7229" w:type="dxa"/>
            <w:tcBorders>
              <w:top w:val="single" w:sz="8" w:space="0" w:color="auto"/>
              <w:right w:val="dotted" w:sz="4" w:space="0" w:color="auto"/>
            </w:tcBorders>
            <w:noWrap/>
            <w:vAlign w:val="bottom"/>
          </w:tcPr>
          <w:p w14:paraId="14412F73" w14:textId="77777777" w:rsidR="007B795E" w:rsidRDefault="000710C1">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top w:val="single" w:sz="8" w:space="0" w:color="auto"/>
              <w:left w:val="dotted" w:sz="4" w:space="0" w:color="auto"/>
            </w:tcBorders>
            <w:vAlign w:val="bottom"/>
          </w:tcPr>
          <w:p w14:paraId="23C611D7" w14:textId="77777777" w:rsidR="007B795E" w:rsidRDefault="000710C1">
            <w:pPr>
              <w:spacing w:after="0"/>
              <w:rPr>
                <w:rFonts w:cs="Arial"/>
                <w:color w:val="000000"/>
                <w:szCs w:val="22"/>
                <w:lang w:eastAsia="cs-CZ"/>
              </w:rPr>
            </w:pPr>
            <w:r>
              <w:rPr>
                <w:rFonts w:cs="Arial"/>
                <w:color w:val="000000"/>
                <w:szCs w:val="22"/>
                <w:lang w:eastAsia="cs-CZ"/>
              </w:rPr>
              <w:t>T1 = T + 60 prac. dní</w:t>
            </w:r>
          </w:p>
        </w:tc>
      </w:tr>
      <w:tr w:rsidR="007B795E" w14:paraId="63335504" w14:textId="77777777">
        <w:trPr>
          <w:trHeight w:val="284"/>
        </w:trPr>
        <w:tc>
          <w:tcPr>
            <w:tcW w:w="7229" w:type="dxa"/>
            <w:tcBorders>
              <w:right w:val="dotted" w:sz="4" w:space="0" w:color="auto"/>
            </w:tcBorders>
            <w:noWrap/>
            <w:vAlign w:val="bottom"/>
          </w:tcPr>
          <w:p w14:paraId="28AB582B" w14:textId="77777777" w:rsidR="007B795E" w:rsidRDefault="000710C1">
            <w:pPr>
              <w:spacing w:after="0"/>
              <w:rPr>
                <w:rFonts w:cs="Arial"/>
                <w:color w:val="000000"/>
                <w:szCs w:val="22"/>
                <w:lang w:eastAsia="cs-CZ"/>
              </w:rPr>
            </w:pPr>
            <w:r>
              <w:rPr>
                <w:rFonts w:cs="Arial"/>
                <w:color w:val="000000"/>
                <w:szCs w:val="22"/>
                <w:lang w:eastAsia="cs-CZ"/>
              </w:rPr>
              <w:t>Nasazení na produkční prostředí</w:t>
            </w:r>
          </w:p>
        </w:tc>
        <w:tc>
          <w:tcPr>
            <w:tcW w:w="2552" w:type="dxa"/>
            <w:tcBorders>
              <w:left w:val="dotted" w:sz="4" w:space="0" w:color="auto"/>
            </w:tcBorders>
            <w:vAlign w:val="bottom"/>
          </w:tcPr>
          <w:p w14:paraId="5062390C" w14:textId="77777777" w:rsidR="007B795E" w:rsidRDefault="000710C1">
            <w:pPr>
              <w:spacing w:after="0"/>
              <w:rPr>
                <w:rFonts w:cs="Arial"/>
                <w:color w:val="000000"/>
                <w:szCs w:val="22"/>
                <w:lang w:eastAsia="cs-CZ"/>
              </w:rPr>
            </w:pPr>
            <w:r>
              <w:rPr>
                <w:rFonts w:cs="Arial"/>
                <w:color w:val="000000"/>
                <w:szCs w:val="22"/>
                <w:lang w:eastAsia="cs-CZ"/>
              </w:rPr>
              <w:t>T2 = T1 + 10 prac. dní</w:t>
            </w:r>
          </w:p>
        </w:tc>
      </w:tr>
      <w:tr w:rsidR="007B795E" w14:paraId="5B8237D0" w14:textId="77777777">
        <w:trPr>
          <w:trHeight w:val="284"/>
        </w:trPr>
        <w:tc>
          <w:tcPr>
            <w:tcW w:w="7229" w:type="dxa"/>
            <w:tcBorders>
              <w:right w:val="dotted" w:sz="4" w:space="0" w:color="auto"/>
            </w:tcBorders>
            <w:noWrap/>
            <w:vAlign w:val="bottom"/>
          </w:tcPr>
          <w:p w14:paraId="43515FE8" w14:textId="77777777" w:rsidR="007B795E" w:rsidRDefault="000710C1">
            <w:pPr>
              <w:spacing w:after="0"/>
              <w:rPr>
                <w:rFonts w:cs="Arial"/>
                <w:color w:val="000000"/>
                <w:szCs w:val="22"/>
                <w:lang w:eastAsia="cs-CZ"/>
              </w:rPr>
            </w:pPr>
            <w:r>
              <w:rPr>
                <w:rFonts w:cs="Arial"/>
                <w:color w:val="000000"/>
                <w:szCs w:val="22"/>
                <w:lang w:eastAsia="cs-CZ"/>
              </w:rPr>
              <w:t>Dokončení plnění</w:t>
            </w:r>
          </w:p>
        </w:tc>
        <w:tc>
          <w:tcPr>
            <w:tcW w:w="2552" w:type="dxa"/>
            <w:tcBorders>
              <w:left w:val="dotted" w:sz="4" w:space="0" w:color="auto"/>
            </w:tcBorders>
            <w:vAlign w:val="bottom"/>
          </w:tcPr>
          <w:p w14:paraId="23D91EE0" w14:textId="77777777" w:rsidR="007B795E" w:rsidRDefault="000710C1">
            <w:pPr>
              <w:spacing w:after="0"/>
              <w:rPr>
                <w:rFonts w:cs="Arial"/>
                <w:color w:val="000000"/>
                <w:szCs w:val="22"/>
                <w:lang w:eastAsia="cs-CZ"/>
              </w:rPr>
            </w:pPr>
            <w:r>
              <w:rPr>
                <w:rFonts w:cs="Arial"/>
                <w:color w:val="000000"/>
                <w:szCs w:val="22"/>
                <w:lang w:eastAsia="cs-CZ"/>
              </w:rPr>
              <w:t>T3 = T2 + 14 prac. dní</w:t>
            </w:r>
          </w:p>
        </w:tc>
      </w:tr>
    </w:tbl>
    <w:p w14:paraId="2DA4087F" w14:textId="77777777" w:rsidR="007B795E" w:rsidRDefault="000710C1">
      <w:pPr>
        <w:pStyle w:val="Nadpis1"/>
        <w:numPr>
          <w:ilvl w:val="0"/>
          <w:numId w:val="0"/>
        </w:numPr>
        <w:tabs>
          <w:tab w:val="clear" w:pos="540"/>
        </w:tabs>
        <w:ind w:left="284" w:hanging="284"/>
        <w:rPr>
          <w:rFonts w:cs="Arial"/>
          <w:sz w:val="22"/>
          <w:szCs w:val="22"/>
        </w:rPr>
      </w:pPr>
      <w:bookmarkStart w:id="0" w:name="_Ref31623420"/>
      <w:r>
        <w:rPr>
          <w:rFonts w:cs="Arial"/>
          <w:sz w:val="22"/>
          <w:szCs w:val="22"/>
        </w:rPr>
        <w:t>5 Pracnost a cenová nabídka navrhovaného řešení</w:t>
      </w:r>
      <w:bookmarkEnd w:id="0"/>
    </w:p>
    <w:p w14:paraId="08E6B320" w14:textId="77777777" w:rsidR="007B795E" w:rsidRDefault="000710C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976"/>
        <w:gridCol w:w="1701"/>
        <w:gridCol w:w="1560"/>
        <w:gridCol w:w="1557"/>
      </w:tblGrid>
      <w:tr w:rsidR="007B795E" w14:paraId="11A0F28E" w14:textId="77777777">
        <w:tc>
          <w:tcPr>
            <w:tcW w:w="1985" w:type="dxa"/>
            <w:tcBorders>
              <w:top w:val="single" w:sz="8" w:space="0" w:color="auto"/>
              <w:left w:val="single" w:sz="8" w:space="0" w:color="auto"/>
              <w:bottom w:val="single" w:sz="8" w:space="0" w:color="auto"/>
              <w:right w:val="single" w:sz="8" w:space="0" w:color="auto"/>
            </w:tcBorders>
          </w:tcPr>
          <w:p w14:paraId="157294F1" w14:textId="77777777" w:rsidR="007B795E" w:rsidRDefault="000710C1">
            <w:pPr>
              <w:pStyle w:val="Tabulka"/>
              <w:rPr>
                <w:szCs w:val="22"/>
              </w:rPr>
            </w:pPr>
            <w:r>
              <w:rPr>
                <w:b/>
                <w:szCs w:val="22"/>
              </w:rPr>
              <w:t>Oblast / role</w:t>
            </w:r>
            <w:r>
              <w:rPr>
                <w:rStyle w:val="Odkaznavysvtlivky"/>
                <w:szCs w:val="22"/>
              </w:rPr>
              <w:endnoteReference w:id="22"/>
            </w:r>
          </w:p>
        </w:tc>
        <w:tc>
          <w:tcPr>
            <w:tcW w:w="2976" w:type="dxa"/>
            <w:tcBorders>
              <w:top w:val="single" w:sz="8" w:space="0" w:color="auto"/>
              <w:left w:val="single" w:sz="8" w:space="0" w:color="auto"/>
              <w:bottom w:val="single" w:sz="8" w:space="0" w:color="auto"/>
              <w:right w:val="single" w:sz="8" w:space="0" w:color="auto"/>
            </w:tcBorders>
          </w:tcPr>
          <w:p w14:paraId="67C88B82" w14:textId="77777777" w:rsidR="007B795E" w:rsidRDefault="000710C1">
            <w:pPr>
              <w:pStyle w:val="Tabulka"/>
              <w:rPr>
                <w:b/>
                <w:szCs w:val="22"/>
              </w:rPr>
            </w:pPr>
            <w:r>
              <w:rPr>
                <w:b/>
                <w:szCs w:val="22"/>
              </w:rPr>
              <w:t>Popis</w:t>
            </w:r>
          </w:p>
        </w:tc>
        <w:tc>
          <w:tcPr>
            <w:tcW w:w="1701" w:type="dxa"/>
            <w:tcBorders>
              <w:top w:val="single" w:sz="8" w:space="0" w:color="auto"/>
              <w:left w:val="single" w:sz="8" w:space="0" w:color="auto"/>
              <w:bottom w:val="single" w:sz="8" w:space="0" w:color="auto"/>
              <w:right w:val="single" w:sz="8" w:space="0" w:color="auto"/>
            </w:tcBorders>
          </w:tcPr>
          <w:p w14:paraId="139CEFA4" w14:textId="77777777" w:rsidR="007B795E" w:rsidRDefault="000710C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6A23242" w14:textId="77777777" w:rsidR="007B795E" w:rsidRDefault="000710C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76ED2FD" w14:textId="77777777" w:rsidR="007B795E" w:rsidRDefault="000710C1">
            <w:pPr>
              <w:pStyle w:val="Tabulka"/>
              <w:rPr>
                <w:b/>
                <w:szCs w:val="22"/>
              </w:rPr>
            </w:pPr>
            <w:r>
              <w:rPr>
                <w:b/>
                <w:szCs w:val="22"/>
              </w:rPr>
              <w:t>v Kč s DPH:</w:t>
            </w:r>
          </w:p>
        </w:tc>
      </w:tr>
      <w:tr w:rsidR="007B795E" w14:paraId="5E0CE7EE" w14:textId="77777777">
        <w:trPr>
          <w:trHeight w:hRule="exact" w:val="20"/>
        </w:trPr>
        <w:tc>
          <w:tcPr>
            <w:tcW w:w="1985" w:type="dxa"/>
            <w:tcBorders>
              <w:top w:val="single" w:sz="8" w:space="0" w:color="auto"/>
              <w:left w:val="dotted" w:sz="4" w:space="0" w:color="auto"/>
            </w:tcBorders>
          </w:tcPr>
          <w:p w14:paraId="6685DF5D" w14:textId="77777777" w:rsidR="007B795E" w:rsidRDefault="007B795E">
            <w:pPr>
              <w:pStyle w:val="Tabulka"/>
              <w:rPr>
                <w:szCs w:val="22"/>
              </w:rPr>
            </w:pPr>
          </w:p>
        </w:tc>
        <w:tc>
          <w:tcPr>
            <w:tcW w:w="2976" w:type="dxa"/>
            <w:tcBorders>
              <w:top w:val="single" w:sz="8" w:space="0" w:color="auto"/>
              <w:left w:val="dotted" w:sz="4" w:space="0" w:color="auto"/>
            </w:tcBorders>
          </w:tcPr>
          <w:p w14:paraId="38D6F250" w14:textId="77777777" w:rsidR="007B795E" w:rsidRDefault="007B795E">
            <w:pPr>
              <w:pStyle w:val="Tabulka"/>
              <w:rPr>
                <w:szCs w:val="22"/>
              </w:rPr>
            </w:pPr>
          </w:p>
        </w:tc>
        <w:tc>
          <w:tcPr>
            <w:tcW w:w="1701" w:type="dxa"/>
            <w:tcBorders>
              <w:top w:val="single" w:sz="8" w:space="0" w:color="auto"/>
            </w:tcBorders>
          </w:tcPr>
          <w:p w14:paraId="291AC6BF" w14:textId="77777777" w:rsidR="007B795E" w:rsidRDefault="007B795E">
            <w:pPr>
              <w:pStyle w:val="Tabulka"/>
              <w:rPr>
                <w:szCs w:val="22"/>
              </w:rPr>
            </w:pPr>
          </w:p>
        </w:tc>
        <w:tc>
          <w:tcPr>
            <w:tcW w:w="1560" w:type="dxa"/>
            <w:tcBorders>
              <w:top w:val="single" w:sz="8" w:space="0" w:color="auto"/>
            </w:tcBorders>
          </w:tcPr>
          <w:p w14:paraId="03476582" w14:textId="77777777" w:rsidR="007B795E" w:rsidRDefault="007B795E">
            <w:pPr>
              <w:pStyle w:val="Tabulka"/>
              <w:rPr>
                <w:szCs w:val="22"/>
              </w:rPr>
            </w:pPr>
          </w:p>
        </w:tc>
        <w:tc>
          <w:tcPr>
            <w:tcW w:w="1557" w:type="dxa"/>
            <w:tcBorders>
              <w:top w:val="single" w:sz="8" w:space="0" w:color="auto"/>
            </w:tcBorders>
          </w:tcPr>
          <w:p w14:paraId="650DD0B7" w14:textId="77777777" w:rsidR="007B795E" w:rsidRDefault="007B795E">
            <w:pPr>
              <w:pStyle w:val="Tabulka"/>
              <w:rPr>
                <w:szCs w:val="22"/>
              </w:rPr>
            </w:pPr>
          </w:p>
        </w:tc>
      </w:tr>
      <w:tr w:rsidR="007B795E" w14:paraId="488216B3" w14:textId="77777777">
        <w:trPr>
          <w:trHeight w:val="397"/>
        </w:trPr>
        <w:tc>
          <w:tcPr>
            <w:tcW w:w="1985" w:type="dxa"/>
            <w:tcBorders>
              <w:top w:val="dotted" w:sz="4" w:space="0" w:color="auto"/>
              <w:left w:val="dotted" w:sz="4" w:space="0" w:color="auto"/>
            </w:tcBorders>
          </w:tcPr>
          <w:p w14:paraId="302A7213" w14:textId="77777777" w:rsidR="007B795E" w:rsidRDefault="007B795E">
            <w:pPr>
              <w:pStyle w:val="Tabulka"/>
              <w:rPr>
                <w:szCs w:val="22"/>
              </w:rPr>
            </w:pPr>
          </w:p>
        </w:tc>
        <w:tc>
          <w:tcPr>
            <w:tcW w:w="2976" w:type="dxa"/>
            <w:tcBorders>
              <w:top w:val="dotted" w:sz="4" w:space="0" w:color="auto"/>
              <w:left w:val="dotted" w:sz="4" w:space="0" w:color="auto"/>
            </w:tcBorders>
          </w:tcPr>
          <w:p w14:paraId="676709DB" w14:textId="77777777" w:rsidR="007B795E" w:rsidRDefault="000710C1">
            <w:pPr>
              <w:pStyle w:val="Tabulka"/>
              <w:rPr>
                <w:szCs w:val="22"/>
              </w:rPr>
            </w:pPr>
            <w:r>
              <w:rPr>
                <w:szCs w:val="22"/>
              </w:rPr>
              <w:t>Viz. cenová nabídka</w:t>
            </w:r>
          </w:p>
        </w:tc>
        <w:tc>
          <w:tcPr>
            <w:tcW w:w="1701" w:type="dxa"/>
            <w:tcBorders>
              <w:top w:val="dotted" w:sz="4" w:space="0" w:color="auto"/>
            </w:tcBorders>
          </w:tcPr>
          <w:p w14:paraId="76F21748" w14:textId="77777777" w:rsidR="007B795E" w:rsidRDefault="000710C1">
            <w:pPr>
              <w:pStyle w:val="Tabulka"/>
              <w:rPr>
                <w:szCs w:val="22"/>
              </w:rPr>
            </w:pPr>
            <w:r>
              <w:rPr>
                <w:szCs w:val="22"/>
              </w:rPr>
              <w:t>73,875</w:t>
            </w:r>
          </w:p>
        </w:tc>
        <w:tc>
          <w:tcPr>
            <w:tcW w:w="1560" w:type="dxa"/>
            <w:tcBorders>
              <w:top w:val="dotted" w:sz="4" w:space="0" w:color="auto"/>
            </w:tcBorders>
          </w:tcPr>
          <w:p w14:paraId="4074279B" w14:textId="77777777" w:rsidR="007B795E" w:rsidRDefault="000710C1">
            <w:pPr>
              <w:pStyle w:val="Tabulka"/>
              <w:rPr>
                <w:szCs w:val="22"/>
              </w:rPr>
            </w:pPr>
            <w:r>
              <w:rPr>
                <w:szCs w:val="22"/>
              </w:rPr>
              <w:t>894 186,88</w:t>
            </w:r>
          </w:p>
        </w:tc>
        <w:tc>
          <w:tcPr>
            <w:tcW w:w="1557" w:type="dxa"/>
            <w:tcBorders>
              <w:top w:val="dotted" w:sz="4" w:space="0" w:color="auto"/>
            </w:tcBorders>
          </w:tcPr>
          <w:p w14:paraId="4320484A" w14:textId="77777777" w:rsidR="007B795E" w:rsidRDefault="000710C1">
            <w:pPr>
              <w:pStyle w:val="Tabulka"/>
              <w:rPr>
                <w:szCs w:val="22"/>
              </w:rPr>
            </w:pPr>
            <w:r>
              <w:rPr>
                <w:szCs w:val="22"/>
              </w:rPr>
              <w:t>1 081 966,12</w:t>
            </w:r>
          </w:p>
        </w:tc>
      </w:tr>
      <w:tr w:rsidR="007B795E" w14:paraId="2BE9A5CD" w14:textId="77777777">
        <w:trPr>
          <w:trHeight w:val="397"/>
        </w:trPr>
        <w:tc>
          <w:tcPr>
            <w:tcW w:w="4961" w:type="dxa"/>
            <w:gridSpan w:val="2"/>
            <w:tcBorders>
              <w:left w:val="dotted" w:sz="4" w:space="0" w:color="auto"/>
              <w:bottom w:val="dotted" w:sz="4" w:space="0" w:color="auto"/>
            </w:tcBorders>
          </w:tcPr>
          <w:p w14:paraId="41ADA65F" w14:textId="77777777" w:rsidR="007B795E" w:rsidRDefault="000710C1">
            <w:pPr>
              <w:pStyle w:val="Tabulka"/>
              <w:rPr>
                <w:b/>
                <w:szCs w:val="22"/>
              </w:rPr>
            </w:pPr>
            <w:r>
              <w:rPr>
                <w:b/>
                <w:szCs w:val="22"/>
              </w:rPr>
              <w:t>Celkem:</w:t>
            </w:r>
          </w:p>
        </w:tc>
        <w:tc>
          <w:tcPr>
            <w:tcW w:w="1701" w:type="dxa"/>
            <w:tcBorders>
              <w:bottom w:val="dotted" w:sz="4" w:space="0" w:color="auto"/>
            </w:tcBorders>
          </w:tcPr>
          <w:p w14:paraId="3DD46015" w14:textId="77777777" w:rsidR="007B795E" w:rsidRDefault="000710C1">
            <w:pPr>
              <w:pStyle w:val="Tabulka"/>
              <w:rPr>
                <w:szCs w:val="22"/>
              </w:rPr>
            </w:pPr>
            <w:r>
              <w:rPr>
                <w:szCs w:val="22"/>
              </w:rPr>
              <w:t>73,875</w:t>
            </w:r>
          </w:p>
        </w:tc>
        <w:tc>
          <w:tcPr>
            <w:tcW w:w="1560" w:type="dxa"/>
            <w:tcBorders>
              <w:bottom w:val="dotted" w:sz="4" w:space="0" w:color="auto"/>
            </w:tcBorders>
          </w:tcPr>
          <w:p w14:paraId="1776C9BE" w14:textId="77777777" w:rsidR="007B795E" w:rsidRDefault="000710C1">
            <w:pPr>
              <w:pStyle w:val="Tabulka"/>
              <w:rPr>
                <w:szCs w:val="22"/>
              </w:rPr>
            </w:pPr>
            <w:r>
              <w:rPr>
                <w:szCs w:val="22"/>
              </w:rPr>
              <w:t>894 186,88</w:t>
            </w:r>
          </w:p>
        </w:tc>
        <w:tc>
          <w:tcPr>
            <w:tcW w:w="1557" w:type="dxa"/>
            <w:tcBorders>
              <w:bottom w:val="dotted" w:sz="4" w:space="0" w:color="auto"/>
            </w:tcBorders>
          </w:tcPr>
          <w:p w14:paraId="432635C5" w14:textId="77777777" w:rsidR="007B795E" w:rsidRDefault="000710C1">
            <w:pPr>
              <w:pStyle w:val="Tabulka"/>
              <w:rPr>
                <w:szCs w:val="22"/>
              </w:rPr>
            </w:pPr>
            <w:r>
              <w:rPr>
                <w:szCs w:val="22"/>
              </w:rPr>
              <w:t>1 081 966,12</w:t>
            </w:r>
          </w:p>
        </w:tc>
      </w:tr>
    </w:tbl>
    <w:p w14:paraId="3D8A7E24" w14:textId="77777777" w:rsidR="007B795E" w:rsidRDefault="007B795E">
      <w:pPr>
        <w:spacing w:after="0"/>
        <w:rPr>
          <w:rFonts w:cs="Arial"/>
          <w:sz w:val="8"/>
          <w:szCs w:val="8"/>
        </w:rPr>
      </w:pPr>
    </w:p>
    <w:p w14:paraId="05160EA9" w14:textId="77777777" w:rsidR="007B795E" w:rsidRDefault="000710C1">
      <w:pPr>
        <w:spacing w:after="0"/>
        <w:rPr>
          <w:rFonts w:cs="Arial"/>
          <w:sz w:val="16"/>
          <w:szCs w:val="16"/>
        </w:rPr>
      </w:pPr>
      <w:r>
        <w:rPr>
          <w:rFonts w:cs="Arial"/>
          <w:sz w:val="16"/>
          <w:szCs w:val="16"/>
        </w:rPr>
        <w:t>(Pozn.: MD – člověkoden, MJ – měrná jednotka, např. počet kusů)</w:t>
      </w:r>
    </w:p>
    <w:p w14:paraId="3A3D2C3B" w14:textId="77777777" w:rsidR="007B795E" w:rsidRDefault="007B795E">
      <w:pPr>
        <w:rPr>
          <w:szCs w:val="22"/>
        </w:rPr>
      </w:pPr>
    </w:p>
    <w:p w14:paraId="57D6AE2C" w14:textId="77777777" w:rsidR="007B795E" w:rsidRDefault="007B795E">
      <w:pPr>
        <w:spacing w:after="0"/>
        <w:rPr>
          <w:rFonts w:cs="Arial"/>
          <w:szCs w:val="22"/>
        </w:rPr>
      </w:pPr>
    </w:p>
    <w:p w14:paraId="61E4A68C" w14:textId="77777777" w:rsidR="007B795E" w:rsidRDefault="007B795E"/>
    <w:p w14:paraId="1BD63D86" w14:textId="77777777" w:rsidR="007B795E" w:rsidRDefault="007B795E"/>
    <w:p w14:paraId="05031068" w14:textId="77777777" w:rsidR="007B795E" w:rsidRDefault="000710C1">
      <w:pPr>
        <w:pStyle w:val="Nadpis1"/>
        <w:numPr>
          <w:ilvl w:val="0"/>
          <w:numId w:val="0"/>
        </w:numPr>
        <w:tabs>
          <w:tab w:val="clear" w:pos="540"/>
        </w:tabs>
        <w:ind w:left="284" w:hanging="284"/>
        <w:rPr>
          <w:rFonts w:cs="Arial"/>
          <w:sz w:val="22"/>
          <w:szCs w:val="22"/>
        </w:rPr>
      </w:pPr>
      <w:r>
        <w:rPr>
          <w:rFonts w:cs="Arial"/>
          <w:sz w:val="22"/>
          <w:szCs w:val="22"/>
        </w:rPr>
        <w:t>6 Posouzení</w:t>
      </w:r>
    </w:p>
    <w:p w14:paraId="61990746" w14:textId="77777777" w:rsidR="007B795E" w:rsidRDefault="000710C1">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103" w:type="dxa"/>
        <w:tblLook w:val="04A0" w:firstRow="1" w:lastRow="0" w:firstColumn="1" w:lastColumn="0" w:noHBand="0" w:noVBand="1"/>
      </w:tblPr>
      <w:tblGrid>
        <w:gridCol w:w="3218"/>
        <w:gridCol w:w="2942"/>
        <w:gridCol w:w="2943"/>
      </w:tblGrid>
      <w:tr w:rsidR="007B795E" w14:paraId="29F19306" w14:textId="77777777">
        <w:trPr>
          <w:trHeight w:val="797"/>
        </w:trPr>
        <w:tc>
          <w:tcPr>
            <w:tcW w:w="3218" w:type="dxa"/>
            <w:vAlign w:val="center"/>
          </w:tcPr>
          <w:p w14:paraId="46B8E9B0" w14:textId="77777777" w:rsidR="007B795E" w:rsidRDefault="000710C1">
            <w:pPr>
              <w:rPr>
                <w:b/>
              </w:rPr>
            </w:pPr>
            <w:r>
              <w:rPr>
                <w:b/>
              </w:rPr>
              <w:t>Role</w:t>
            </w:r>
          </w:p>
        </w:tc>
        <w:tc>
          <w:tcPr>
            <w:tcW w:w="2942" w:type="dxa"/>
            <w:vAlign w:val="center"/>
          </w:tcPr>
          <w:p w14:paraId="3EE9D5EF" w14:textId="77777777" w:rsidR="007B795E" w:rsidRDefault="000710C1">
            <w:pPr>
              <w:rPr>
                <w:b/>
              </w:rPr>
            </w:pPr>
            <w:r>
              <w:rPr>
                <w:b/>
              </w:rPr>
              <w:t>Jméno</w:t>
            </w:r>
          </w:p>
        </w:tc>
        <w:tc>
          <w:tcPr>
            <w:tcW w:w="2943" w:type="dxa"/>
            <w:vAlign w:val="center"/>
          </w:tcPr>
          <w:p w14:paraId="2BC1193A" w14:textId="77777777" w:rsidR="007B795E" w:rsidRDefault="000710C1">
            <w:pPr>
              <w:rPr>
                <w:b/>
              </w:rPr>
            </w:pPr>
            <w:r>
              <w:rPr>
                <w:b/>
              </w:rPr>
              <w:t>Podpis/Mail</w:t>
            </w:r>
            <w:r>
              <w:rPr>
                <w:rStyle w:val="Odkaznavysvtlivky"/>
                <w:b/>
              </w:rPr>
              <w:endnoteReference w:id="23"/>
            </w:r>
          </w:p>
        </w:tc>
      </w:tr>
      <w:tr w:rsidR="007B795E" w14:paraId="6B7DE773" w14:textId="77777777">
        <w:trPr>
          <w:trHeight w:val="1086"/>
        </w:trPr>
        <w:tc>
          <w:tcPr>
            <w:tcW w:w="3218" w:type="dxa"/>
            <w:vAlign w:val="center"/>
          </w:tcPr>
          <w:p w14:paraId="33A21590" w14:textId="77777777" w:rsidR="007B795E" w:rsidRDefault="000710C1">
            <w:r>
              <w:t>Bezpečnostní garant</w:t>
            </w:r>
          </w:p>
        </w:tc>
        <w:tc>
          <w:tcPr>
            <w:tcW w:w="2942" w:type="dxa"/>
            <w:vAlign w:val="center"/>
          </w:tcPr>
          <w:p w14:paraId="6C21FA9E" w14:textId="77777777" w:rsidR="007B795E" w:rsidRDefault="000710C1">
            <w:r>
              <w:t>Karel Štefl</w:t>
            </w:r>
          </w:p>
        </w:tc>
        <w:tc>
          <w:tcPr>
            <w:tcW w:w="2943" w:type="dxa"/>
            <w:vAlign w:val="center"/>
          </w:tcPr>
          <w:p w14:paraId="6E988046" w14:textId="77777777" w:rsidR="007B795E" w:rsidRDefault="007B795E"/>
        </w:tc>
      </w:tr>
      <w:tr w:rsidR="007B795E" w14:paraId="101642D4" w14:textId="77777777">
        <w:trPr>
          <w:trHeight w:val="1086"/>
        </w:trPr>
        <w:tc>
          <w:tcPr>
            <w:tcW w:w="3218" w:type="dxa"/>
            <w:vAlign w:val="center"/>
          </w:tcPr>
          <w:p w14:paraId="582527E1" w14:textId="77777777" w:rsidR="007B795E" w:rsidRDefault="000710C1">
            <w:r>
              <w:t>Provozní garant</w:t>
            </w:r>
          </w:p>
        </w:tc>
        <w:tc>
          <w:tcPr>
            <w:tcW w:w="2942" w:type="dxa"/>
            <w:vAlign w:val="center"/>
          </w:tcPr>
          <w:p w14:paraId="2477BB61" w14:textId="77777777" w:rsidR="007B795E" w:rsidRDefault="000710C1">
            <w:r>
              <w:t>Aleš Prošek</w:t>
            </w:r>
          </w:p>
        </w:tc>
        <w:tc>
          <w:tcPr>
            <w:tcW w:w="2943" w:type="dxa"/>
            <w:vAlign w:val="center"/>
          </w:tcPr>
          <w:p w14:paraId="205C4D82" w14:textId="77777777" w:rsidR="007B795E" w:rsidRDefault="007B795E"/>
        </w:tc>
      </w:tr>
      <w:tr w:rsidR="007B795E" w14:paraId="3C54B03A" w14:textId="77777777">
        <w:trPr>
          <w:trHeight w:val="1086"/>
        </w:trPr>
        <w:tc>
          <w:tcPr>
            <w:tcW w:w="3218" w:type="dxa"/>
            <w:vAlign w:val="center"/>
          </w:tcPr>
          <w:p w14:paraId="410E873F" w14:textId="77777777" w:rsidR="007B795E" w:rsidRDefault="000710C1">
            <w:r>
              <w:t>Architekt</w:t>
            </w:r>
          </w:p>
        </w:tc>
        <w:tc>
          <w:tcPr>
            <w:tcW w:w="2942" w:type="dxa"/>
            <w:vAlign w:val="center"/>
          </w:tcPr>
          <w:p w14:paraId="6567599F" w14:textId="77777777" w:rsidR="007B795E" w:rsidRDefault="000710C1">
            <w:r>
              <w:t>Lucie Mališová</w:t>
            </w:r>
          </w:p>
        </w:tc>
        <w:tc>
          <w:tcPr>
            <w:tcW w:w="2943" w:type="dxa"/>
            <w:vAlign w:val="center"/>
          </w:tcPr>
          <w:p w14:paraId="48E60B84" w14:textId="77777777" w:rsidR="007B795E" w:rsidRDefault="007B795E"/>
        </w:tc>
      </w:tr>
    </w:tbl>
    <w:p w14:paraId="17F982C8" w14:textId="77777777" w:rsidR="007B795E" w:rsidRDefault="000710C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A1AE0BC" w14:textId="77777777" w:rsidR="007B795E" w:rsidRDefault="007B795E"/>
    <w:p w14:paraId="542C8155" w14:textId="77777777" w:rsidR="007B795E" w:rsidRDefault="007B795E">
      <w:pPr>
        <w:rPr>
          <w:rFonts w:cs="Arial"/>
          <w:szCs w:val="22"/>
        </w:rPr>
      </w:pPr>
    </w:p>
    <w:p w14:paraId="4A6A8F71" w14:textId="77777777" w:rsidR="007B795E" w:rsidRDefault="007B795E">
      <w:pPr>
        <w:rPr>
          <w:rFonts w:cs="Arial"/>
          <w:szCs w:val="22"/>
        </w:rPr>
      </w:pPr>
    </w:p>
    <w:p w14:paraId="750DBBA9" w14:textId="77777777" w:rsidR="007B795E" w:rsidRDefault="007B795E">
      <w:pPr>
        <w:rPr>
          <w:rFonts w:cs="Arial"/>
          <w:szCs w:val="22"/>
        </w:rPr>
      </w:pPr>
    </w:p>
    <w:p w14:paraId="2AE54BE4" w14:textId="77777777" w:rsidR="007B795E" w:rsidRDefault="007B795E">
      <w:pPr>
        <w:rPr>
          <w:rFonts w:cs="Arial"/>
          <w:szCs w:val="22"/>
        </w:rPr>
      </w:pPr>
    </w:p>
    <w:p w14:paraId="399D294B" w14:textId="77777777" w:rsidR="007B795E" w:rsidRDefault="000710C1">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5D45F650" w14:textId="77777777" w:rsidR="007B795E" w:rsidRDefault="000710C1">
      <w:r>
        <w:t xml:space="preserve">Svým </w:t>
      </w:r>
      <w:r>
        <w:rPr>
          <w:rFonts w:cs="Arial"/>
        </w:rPr>
        <w:t>podpisem</w:t>
      </w:r>
      <w:r>
        <w:t xml:space="preserve"> potvrzuje požadavek na realizaci změny:</w:t>
      </w:r>
    </w:p>
    <w:tbl>
      <w:tblPr>
        <w:tblStyle w:val="Mkatabulky"/>
        <w:tblW w:w="9147" w:type="dxa"/>
        <w:tblLook w:val="04A0" w:firstRow="1" w:lastRow="0" w:firstColumn="1" w:lastColumn="0" w:noHBand="0" w:noVBand="1"/>
      </w:tblPr>
      <w:tblGrid>
        <w:gridCol w:w="3234"/>
        <w:gridCol w:w="2956"/>
        <w:gridCol w:w="2957"/>
      </w:tblGrid>
      <w:tr w:rsidR="007B795E" w14:paraId="0E432F40" w14:textId="77777777">
        <w:trPr>
          <w:trHeight w:val="856"/>
        </w:trPr>
        <w:tc>
          <w:tcPr>
            <w:tcW w:w="3234" w:type="dxa"/>
            <w:vAlign w:val="center"/>
          </w:tcPr>
          <w:p w14:paraId="6007539F" w14:textId="77777777" w:rsidR="007B795E" w:rsidRDefault="000710C1">
            <w:pPr>
              <w:rPr>
                <w:b/>
              </w:rPr>
            </w:pPr>
            <w:r>
              <w:rPr>
                <w:b/>
              </w:rPr>
              <w:t>Role</w:t>
            </w:r>
          </w:p>
        </w:tc>
        <w:tc>
          <w:tcPr>
            <w:tcW w:w="2956" w:type="dxa"/>
            <w:vAlign w:val="center"/>
          </w:tcPr>
          <w:p w14:paraId="141FDE92" w14:textId="77777777" w:rsidR="007B795E" w:rsidRDefault="000710C1">
            <w:pPr>
              <w:rPr>
                <w:b/>
              </w:rPr>
            </w:pPr>
            <w:r>
              <w:rPr>
                <w:b/>
              </w:rPr>
              <w:t>Jméno</w:t>
            </w:r>
          </w:p>
        </w:tc>
        <w:tc>
          <w:tcPr>
            <w:tcW w:w="2957" w:type="dxa"/>
            <w:vAlign w:val="center"/>
          </w:tcPr>
          <w:p w14:paraId="25AA386B" w14:textId="77777777" w:rsidR="007B795E" w:rsidRDefault="000710C1">
            <w:pPr>
              <w:rPr>
                <w:b/>
              </w:rPr>
            </w:pPr>
            <w:r>
              <w:rPr>
                <w:b/>
              </w:rPr>
              <w:t>Podpis</w:t>
            </w:r>
          </w:p>
        </w:tc>
      </w:tr>
      <w:tr w:rsidR="007B795E" w14:paraId="1D75BFD4" w14:textId="77777777">
        <w:trPr>
          <w:trHeight w:val="1167"/>
        </w:trPr>
        <w:tc>
          <w:tcPr>
            <w:tcW w:w="3234" w:type="dxa"/>
            <w:vAlign w:val="center"/>
          </w:tcPr>
          <w:p w14:paraId="42785D93" w14:textId="77777777" w:rsidR="007B795E" w:rsidRDefault="000710C1">
            <w:r>
              <w:t>Žadatel (REP)</w:t>
            </w:r>
          </w:p>
        </w:tc>
        <w:tc>
          <w:tcPr>
            <w:tcW w:w="2956" w:type="dxa"/>
            <w:vAlign w:val="center"/>
          </w:tcPr>
          <w:p w14:paraId="1EAABA81" w14:textId="77777777" w:rsidR="007B795E" w:rsidRDefault="000710C1">
            <w:r>
              <w:t>Veronika Stupková</w:t>
            </w:r>
          </w:p>
        </w:tc>
        <w:tc>
          <w:tcPr>
            <w:tcW w:w="2957" w:type="dxa"/>
            <w:vMerge w:val="restart"/>
            <w:vAlign w:val="center"/>
          </w:tcPr>
          <w:p w14:paraId="16C1A222" w14:textId="77777777" w:rsidR="007B795E" w:rsidRDefault="007B795E"/>
        </w:tc>
      </w:tr>
      <w:tr w:rsidR="007B795E" w14:paraId="039CE9D2" w14:textId="77777777">
        <w:trPr>
          <w:trHeight w:val="1167"/>
        </w:trPr>
        <w:tc>
          <w:tcPr>
            <w:tcW w:w="3234" w:type="dxa"/>
            <w:vAlign w:val="center"/>
          </w:tcPr>
          <w:p w14:paraId="494CFAD0" w14:textId="77777777" w:rsidR="007B795E" w:rsidRDefault="000710C1">
            <w:r>
              <w:t>Věcný garant (REP)</w:t>
            </w:r>
          </w:p>
        </w:tc>
        <w:tc>
          <w:tcPr>
            <w:tcW w:w="2956" w:type="dxa"/>
            <w:vAlign w:val="center"/>
          </w:tcPr>
          <w:p w14:paraId="293ECC64" w14:textId="77777777" w:rsidR="007B795E" w:rsidRDefault="000710C1">
            <w:r>
              <w:t>Veronika Stupková</w:t>
            </w:r>
          </w:p>
        </w:tc>
        <w:tc>
          <w:tcPr>
            <w:tcW w:w="2957" w:type="dxa"/>
            <w:vMerge/>
            <w:vAlign w:val="center"/>
          </w:tcPr>
          <w:p w14:paraId="6933CF19" w14:textId="77777777" w:rsidR="007B795E" w:rsidRDefault="007B795E"/>
        </w:tc>
      </w:tr>
      <w:tr w:rsidR="007B795E" w14:paraId="11926A9A" w14:textId="77777777">
        <w:trPr>
          <w:trHeight w:val="1167"/>
        </w:trPr>
        <w:tc>
          <w:tcPr>
            <w:tcW w:w="3234" w:type="dxa"/>
            <w:vAlign w:val="center"/>
          </w:tcPr>
          <w:p w14:paraId="35C2DACE" w14:textId="77777777" w:rsidR="007B795E" w:rsidRDefault="000710C1">
            <w:r>
              <w:t>Žadatel (IZR)</w:t>
            </w:r>
          </w:p>
        </w:tc>
        <w:tc>
          <w:tcPr>
            <w:tcW w:w="2956" w:type="dxa"/>
            <w:vAlign w:val="center"/>
          </w:tcPr>
          <w:p w14:paraId="0F50EF8C" w14:textId="77777777" w:rsidR="007B795E" w:rsidRDefault="000710C1">
            <w:r>
              <w:t>Pavel Hakl</w:t>
            </w:r>
          </w:p>
        </w:tc>
        <w:tc>
          <w:tcPr>
            <w:tcW w:w="2957" w:type="dxa"/>
            <w:vAlign w:val="center"/>
          </w:tcPr>
          <w:p w14:paraId="2F02981D" w14:textId="77777777" w:rsidR="007B795E" w:rsidRDefault="007B795E"/>
        </w:tc>
      </w:tr>
      <w:tr w:rsidR="007B795E" w14:paraId="718C4D2D" w14:textId="77777777">
        <w:trPr>
          <w:trHeight w:val="1167"/>
        </w:trPr>
        <w:tc>
          <w:tcPr>
            <w:tcW w:w="3234" w:type="dxa"/>
            <w:vAlign w:val="center"/>
          </w:tcPr>
          <w:p w14:paraId="39105629" w14:textId="77777777" w:rsidR="007B795E" w:rsidRDefault="000710C1">
            <w:r>
              <w:t>Věcný garant (IZR)</w:t>
            </w:r>
          </w:p>
        </w:tc>
        <w:tc>
          <w:tcPr>
            <w:tcW w:w="2956" w:type="dxa"/>
            <w:vAlign w:val="center"/>
          </w:tcPr>
          <w:p w14:paraId="42C62FEC" w14:textId="77777777" w:rsidR="007B795E" w:rsidRDefault="000710C1">
            <w:r>
              <w:t>Vít Škaryd</w:t>
            </w:r>
          </w:p>
        </w:tc>
        <w:tc>
          <w:tcPr>
            <w:tcW w:w="2957" w:type="dxa"/>
            <w:vAlign w:val="center"/>
          </w:tcPr>
          <w:p w14:paraId="48294015" w14:textId="77777777" w:rsidR="007B795E" w:rsidRDefault="007B795E"/>
        </w:tc>
      </w:tr>
      <w:tr w:rsidR="007B795E" w14:paraId="579DC615" w14:textId="77777777">
        <w:trPr>
          <w:trHeight w:val="1167"/>
        </w:trPr>
        <w:tc>
          <w:tcPr>
            <w:tcW w:w="3234" w:type="dxa"/>
            <w:vAlign w:val="center"/>
          </w:tcPr>
          <w:p w14:paraId="2E79B89A" w14:textId="77777777" w:rsidR="007B795E" w:rsidRDefault="000710C1">
            <w:r>
              <w:t>Koordinátor změny</w:t>
            </w:r>
          </w:p>
        </w:tc>
        <w:tc>
          <w:tcPr>
            <w:tcW w:w="2956" w:type="dxa"/>
            <w:vAlign w:val="center"/>
          </w:tcPr>
          <w:p w14:paraId="0EABAC2A" w14:textId="77777777" w:rsidR="007B795E" w:rsidRDefault="000710C1">
            <w:r>
              <w:t>Jaroslav Němec</w:t>
            </w:r>
          </w:p>
        </w:tc>
        <w:tc>
          <w:tcPr>
            <w:tcW w:w="2957" w:type="dxa"/>
            <w:vAlign w:val="center"/>
          </w:tcPr>
          <w:p w14:paraId="6AF86DEB" w14:textId="77777777" w:rsidR="007B795E" w:rsidRDefault="007B795E"/>
        </w:tc>
      </w:tr>
      <w:tr w:rsidR="007B795E" w14:paraId="2E4D4441" w14:textId="77777777">
        <w:trPr>
          <w:trHeight w:val="1167"/>
        </w:trPr>
        <w:tc>
          <w:tcPr>
            <w:tcW w:w="3234" w:type="dxa"/>
            <w:vAlign w:val="center"/>
          </w:tcPr>
          <w:p w14:paraId="5AC4FB41" w14:textId="77777777" w:rsidR="007B795E" w:rsidRDefault="000710C1">
            <w:r>
              <w:t>Oprávněná osoba dle smlouvy</w:t>
            </w:r>
          </w:p>
        </w:tc>
        <w:tc>
          <w:tcPr>
            <w:tcW w:w="2956" w:type="dxa"/>
            <w:vAlign w:val="center"/>
          </w:tcPr>
          <w:p w14:paraId="51E7CE78" w14:textId="77777777" w:rsidR="007B795E" w:rsidRDefault="000710C1">
            <w:r>
              <w:t>Vladimír Velas</w:t>
            </w:r>
          </w:p>
        </w:tc>
        <w:tc>
          <w:tcPr>
            <w:tcW w:w="2957" w:type="dxa"/>
            <w:vAlign w:val="center"/>
          </w:tcPr>
          <w:p w14:paraId="44E8B3FA" w14:textId="77777777" w:rsidR="007B795E" w:rsidRDefault="007B795E"/>
        </w:tc>
      </w:tr>
      <w:tr w:rsidR="007B795E" w14:paraId="78A3FA2C" w14:textId="77777777">
        <w:trPr>
          <w:trHeight w:val="1167"/>
        </w:trPr>
        <w:tc>
          <w:tcPr>
            <w:tcW w:w="3234" w:type="dxa"/>
            <w:vAlign w:val="center"/>
          </w:tcPr>
          <w:p w14:paraId="6540418F" w14:textId="77777777" w:rsidR="007B795E" w:rsidRDefault="000710C1">
            <w:r>
              <w:t>Ředitel ICT</w:t>
            </w:r>
          </w:p>
        </w:tc>
        <w:tc>
          <w:tcPr>
            <w:tcW w:w="2956" w:type="dxa"/>
            <w:vAlign w:val="center"/>
          </w:tcPr>
          <w:p w14:paraId="6D2003E2" w14:textId="77777777" w:rsidR="007B795E" w:rsidRDefault="000710C1">
            <w:r>
              <w:t>Leona Slabochová</w:t>
            </w:r>
          </w:p>
        </w:tc>
        <w:tc>
          <w:tcPr>
            <w:tcW w:w="2957" w:type="dxa"/>
            <w:vAlign w:val="center"/>
          </w:tcPr>
          <w:p w14:paraId="0041D563" w14:textId="77777777" w:rsidR="007B795E" w:rsidRDefault="007B795E"/>
        </w:tc>
      </w:tr>
    </w:tbl>
    <w:p w14:paraId="45C16791" w14:textId="77777777" w:rsidR="007B795E" w:rsidRDefault="000710C1">
      <w:pPr>
        <w:spacing w:before="60"/>
        <w:rPr>
          <w:sz w:val="16"/>
          <w:szCs w:val="16"/>
        </w:rPr>
      </w:pPr>
      <w:r>
        <w:rPr>
          <w:sz w:val="16"/>
          <w:szCs w:val="16"/>
        </w:rPr>
        <w:t>(Pozn.: Oprávněná osoba se uvede v případě, že je uvedena ve smlouvě.)</w:t>
      </w:r>
    </w:p>
    <w:p w14:paraId="27AEF806" w14:textId="77777777" w:rsidR="007B795E" w:rsidRDefault="007B795E">
      <w:pPr>
        <w:spacing w:before="60"/>
        <w:rPr>
          <w:sz w:val="16"/>
          <w:szCs w:val="16"/>
        </w:rPr>
      </w:pPr>
    </w:p>
    <w:p w14:paraId="7E6DC98E" w14:textId="77777777" w:rsidR="007B795E" w:rsidRDefault="007B795E">
      <w:pPr>
        <w:spacing w:before="60"/>
        <w:rPr>
          <w:sz w:val="16"/>
          <w:szCs w:val="16"/>
        </w:rPr>
      </w:pPr>
    </w:p>
    <w:p w14:paraId="54DA4272" w14:textId="77777777" w:rsidR="007B795E" w:rsidRDefault="007B795E">
      <w:pPr>
        <w:spacing w:before="60"/>
        <w:rPr>
          <w:szCs w:val="22"/>
        </w:rPr>
        <w:sectPr w:rsidR="007B795E">
          <w:footerReference w:type="even" r:id="rId21"/>
          <w:footerReference w:type="default" r:id="rId22"/>
          <w:footerReference w:type="first" r:id="rId23"/>
          <w:pgSz w:w="11906" w:h="16838"/>
          <w:pgMar w:top="1560" w:right="1418" w:bottom="1134" w:left="992" w:header="567" w:footer="567" w:gutter="0"/>
          <w:pgNumType w:start="1"/>
          <w:cols w:space="708"/>
          <w:docGrid w:linePitch="360"/>
        </w:sectPr>
      </w:pPr>
    </w:p>
    <w:p w14:paraId="543404FA" w14:textId="77777777" w:rsidR="007B795E" w:rsidRDefault="007B795E"/>
    <w:p w14:paraId="6AAFC46F" w14:textId="77777777" w:rsidR="007B795E" w:rsidRDefault="007B795E"/>
    <w:p w14:paraId="740FB974" w14:textId="77777777" w:rsidR="007B795E" w:rsidRDefault="007B795E"/>
    <w:p w14:paraId="1A4A7CE5" w14:textId="77777777" w:rsidR="007B795E" w:rsidRDefault="007B795E"/>
    <w:p w14:paraId="36A62A72" w14:textId="77777777" w:rsidR="007B795E" w:rsidRDefault="007B795E"/>
    <w:p w14:paraId="1FB7154F" w14:textId="77777777" w:rsidR="007B795E" w:rsidRDefault="007B795E"/>
    <w:p w14:paraId="4DB92C86" w14:textId="77777777" w:rsidR="007B795E" w:rsidRDefault="007B795E"/>
    <w:p w14:paraId="53EDECB1" w14:textId="77777777" w:rsidR="007B795E" w:rsidRDefault="007B795E"/>
    <w:p w14:paraId="699E1E3C" w14:textId="77777777" w:rsidR="007B795E" w:rsidRDefault="007B795E"/>
    <w:p w14:paraId="71FADF20" w14:textId="77777777" w:rsidR="007B795E" w:rsidRDefault="007B795E"/>
    <w:p w14:paraId="404ECE14" w14:textId="77777777" w:rsidR="007B795E" w:rsidRDefault="007B795E"/>
    <w:p w14:paraId="2A44AE0F" w14:textId="77777777" w:rsidR="007B795E" w:rsidRDefault="000710C1">
      <w:pPr>
        <w:pStyle w:val="Nadpis1"/>
        <w:numPr>
          <w:ilvl w:val="0"/>
          <w:numId w:val="0"/>
        </w:numPr>
        <w:tabs>
          <w:tab w:val="clear" w:pos="540"/>
        </w:tabs>
        <w:ind w:left="142"/>
        <w:rPr>
          <w:rFonts w:cs="Arial"/>
        </w:rPr>
      </w:pPr>
      <w:r>
        <w:rPr>
          <w:rFonts w:cs="Arial"/>
        </w:rPr>
        <w:lastRenderedPageBreak/>
        <w:t>Vysvětlivky</w:t>
      </w:r>
    </w:p>
    <w:p w14:paraId="27D6324B" w14:textId="77777777" w:rsidR="007B795E" w:rsidRDefault="007B795E">
      <w:pPr>
        <w:tabs>
          <w:tab w:val="left" w:pos="6946"/>
        </w:tabs>
        <w:spacing w:after="0"/>
        <w:jc w:val="center"/>
        <w:rPr>
          <w:rFonts w:cs="Arial"/>
        </w:rPr>
      </w:pPr>
    </w:p>
    <w:sectPr w:rsidR="007B795E">
      <w:footerReference w:type="default" r:id="rId24"/>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702D" w14:textId="77777777" w:rsidR="00476265" w:rsidRDefault="00476265">
      <w:pPr>
        <w:spacing w:after="0"/>
      </w:pPr>
      <w:r>
        <w:separator/>
      </w:r>
    </w:p>
  </w:endnote>
  <w:endnote w:type="continuationSeparator" w:id="0">
    <w:p w14:paraId="6F6571A1" w14:textId="77777777" w:rsidR="00476265" w:rsidRDefault="00476265">
      <w:pPr>
        <w:spacing w:after="0"/>
      </w:pPr>
      <w:r>
        <w:continuationSeparator/>
      </w:r>
    </w:p>
  </w:endnote>
  <w:endnote w:id="1">
    <w:p w14:paraId="03C125DA" w14:textId="77777777" w:rsidR="007B795E" w:rsidRDefault="000710C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23D5CC74"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C1130B7" w14:textId="77777777" w:rsidR="007B795E" w:rsidRDefault="000710C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A86CDA0"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08B313E"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6ECE141"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88A4A43" w14:textId="77777777" w:rsidR="007B795E" w:rsidRDefault="000710C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C4FC967" w14:textId="77777777" w:rsidR="007B795E" w:rsidRDefault="000710C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BEE3ED3" w14:textId="77777777" w:rsidR="007B795E" w:rsidRDefault="000710C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DECE64A" w14:textId="77777777" w:rsidR="007B795E" w:rsidRDefault="000710C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144B8338" w14:textId="77777777" w:rsidR="007B795E" w:rsidRDefault="000710C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FF5C91F" w14:textId="77777777" w:rsidR="007B795E" w:rsidRDefault="000710C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03317292" w14:textId="77777777" w:rsidR="007B795E" w:rsidRDefault="000710C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B050962"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B45ACE0" w14:textId="77777777" w:rsidR="007B795E" w:rsidRDefault="000710C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B05E7AA" w14:textId="77777777" w:rsidR="007B795E" w:rsidRDefault="000710C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C9539E1"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3DA2D67"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40C98E5"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72523FD0"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866F85C"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0152CD8C" w14:textId="77777777" w:rsidR="007B795E" w:rsidRDefault="000710C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0A42B74" w14:textId="77777777" w:rsidR="007B795E" w:rsidRDefault="000710C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05D5" w14:textId="77777777" w:rsidR="007B795E" w:rsidRDefault="000710C1">
    <w:pPr>
      <w:pStyle w:val="Zpat"/>
    </w:pPr>
    <w:r>
      <w:rPr>
        <w:noProof/>
      </w:rPr>
      <mc:AlternateContent>
        <mc:Choice Requires="wps">
          <w:drawing>
            <wp:anchor distT="0" distB="0" distL="0" distR="0" simplePos="0" relativeHeight="4096" behindDoc="0" locked="0" layoutInCell="1" allowOverlap="1" wp14:anchorId="3F57A478" wp14:editId="204D6D1B">
              <wp:simplePos x="0" y="0"/>
              <wp:positionH relativeFrom="page">
                <wp:align>left</wp:align>
              </wp:positionH>
              <wp:positionV relativeFrom="page">
                <wp:align>bottom</wp:align>
              </wp:positionV>
              <wp:extent cx="1852930" cy="345440"/>
              <wp:effectExtent l="0" t="0" r="0" b="0"/>
              <wp:wrapNone/>
              <wp:docPr id="2073814933" name="Textové pole 2"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49DEB4BC"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F57A478" id="Textové pole 2" o:spid="_x0000_s1027" alt="Seyfor: Non-public / Neveřejné" style="position:absolute;margin-left:0;margin-top:0;width:145.9pt;height:27.2pt;z-index:40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" filled="f" stroked="f">
              <v:stroke joinstyle="round"/>
              <v:textbox style="mso-fit-shape-to-text:t" inset="20pt,0,0,15pt">
                <w:txbxContent>
                  <w:p w14:paraId="49DEB4BC"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7CDE" w14:textId="7E9990C4" w:rsidR="007B795E" w:rsidRDefault="000710C1">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53EAB">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CBCF" w14:textId="471A0AE3" w:rsidR="007B795E" w:rsidRDefault="000710C1">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9216" behindDoc="0" locked="0" layoutInCell="1" allowOverlap="1" wp14:anchorId="555F72A8" wp14:editId="49BE8CAB">
              <wp:simplePos x="0" y="0"/>
              <wp:positionH relativeFrom="page">
                <wp:align>left</wp:align>
              </wp:positionH>
              <wp:positionV relativeFrom="page">
                <wp:align>bottom</wp:align>
              </wp:positionV>
              <wp:extent cx="1852930" cy="345440"/>
              <wp:effectExtent l="0" t="0" r="0" b="0"/>
              <wp:wrapNone/>
              <wp:docPr id="2073814939" name="Textové pole 3"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44B6C83E"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55F72A8" id="Textové pole 3" o:spid="_x0000_s1028" alt="Seyfor: Non-public / Neveřejné" style="position:absolute;left:0;text-align:left;margin-left:0;margin-top:0;width:145.9pt;height:27.2pt;z-index:9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5iTSC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44B6C83E"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53EAB">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4563" w14:textId="77777777" w:rsidR="007B795E" w:rsidRDefault="000710C1">
    <w:pPr>
      <w:pStyle w:val="Zpat"/>
    </w:pPr>
    <w:r>
      <w:rPr>
        <w:noProof/>
      </w:rPr>
      <mc:AlternateContent>
        <mc:Choice Requires="wps">
          <w:drawing>
            <wp:anchor distT="0" distB="0" distL="0" distR="0" simplePos="0" relativeHeight="3072" behindDoc="0" locked="0" layoutInCell="1" allowOverlap="1" wp14:anchorId="2E275CB4" wp14:editId="371C4467">
              <wp:simplePos x="0" y="0"/>
              <wp:positionH relativeFrom="page">
                <wp:align>left</wp:align>
              </wp:positionH>
              <wp:positionV relativeFrom="page">
                <wp:align>bottom</wp:align>
              </wp:positionV>
              <wp:extent cx="1852930" cy="345440"/>
              <wp:effectExtent l="0" t="0" r="0" b="0"/>
              <wp:wrapNone/>
              <wp:docPr id="2073814936" name="Textové pole 1"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7071EA84"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2E275CB4" id="Textové pole 1" o:spid="_x0000_s1029" alt="Seyfor: Non-public / Neveřejné" style="position:absolute;margin-left:0;margin-top:0;width:145.9pt;height:27.2pt;z-index:3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AK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g5gCi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7071EA84"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1011" w14:textId="77777777" w:rsidR="007B795E" w:rsidRDefault="000710C1">
    <w:pPr>
      <w:pStyle w:val="Zpat"/>
    </w:pPr>
    <w:r>
      <w:rPr>
        <w:noProof/>
      </w:rPr>
      <mc:AlternateContent>
        <mc:Choice Requires="wps">
          <w:drawing>
            <wp:anchor distT="0" distB="0" distL="0" distR="0" simplePos="0" relativeHeight="11264" behindDoc="0" locked="0" layoutInCell="1" allowOverlap="1" wp14:anchorId="5278E32E" wp14:editId="02B04BA8">
              <wp:simplePos x="0" y="0"/>
              <wp:positionH relativeFrom="page">
                <wp:align>left</wp:align>
              </wp:positionH>
              <wp:positionV relativeFrom="page">
                <wp:align>bottom</wp:align>
              </wp:positionV>
              <wp:extent cx="1852930" cy="345440"/>
              <wp:effectExtent l="0" t="0" r="0" b="0"/>
              <wp:wrapNone/>
              <wp:docPr id="2073814934" name="Textové pole 5"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166C106D"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278E32E" id="Textové pole 5" o:spid="_x0000_s1030" alt="Seyfor: Non-public / Neveřejné" style="position:absolute;margin-left:0;margin-top:0;width:145.9pt;height:27.2pt;z-index:11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CegeGC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166C106D"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7E27" w14:textId="12953EB3" w:rsidR="007B795E" w:rsidRDefault="000710C1">
    <w:pPr>
      <w:pBdr>
        <w:top w:val="single" w:sz="18" w:space="1" w:color="B2BC00"/>
      </w:pBdr>
      <w:tabs>
        <w:tab w:val="center" w:pos="4111"/>
        <w:tab w:val="right" w:pos="9356"/>
        <w:tab w:val="left" w:pos="9900"/>
      </w:tabs>
      <w:spacing w:after="0"/>
      <w:ind w:right="-427"/>
      <w:jc w:val="center"/>
    </w:pPr>
    <w:r>
      <w:rPr>
        <w:noProof/>
        <w:sz w:val="16"/>
        <w:szCs w:val="16"/>
      </w:rPr>
      <mc:AlternateContent>
        <mc:Choice Requires="wps">
          <w:drawing>
            <wp:anchor distT="0" distB="0" distL="0" distR="0" simplePos="0" relativeHeight="12288" behindDoc="0" locked="0" layoutInCell="1" allowOverlap="1" wp14:anchorId="40532DBE" wp14:editId="520EB754">
              <wp:simplePos x="0" y="0"/>
              <wp:positionH relativeFrom="page">
                <wp:align>left</wp:align>
              </wp:positionH>
              <wp:positionV relativeFrom="page">
                <wp:align>bottom</wp:align>
              </wp:positionV>
              <wp:extent cx="1852930" cy="345440"/>
              <wp:effectExtent l="0" t="0" r="0" b="0"/>
              <wp:wrapNone/>
              <wp:docPr id="2073814940" name="Textové pole 6"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15AECA2F"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40532DBE" id="Textové pole 6" o:spid="_x0000_s1031" alt="Seyfor: Non-public / Neveřejné" style="position:absolute;left:0;text-align:left;margin-left:0;margin-top:0;width:145.9pt;height:27.2pt;z-index:12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eP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T&#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zCKHj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15AECA2F"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53EAB">
      <w:rPr>
        <w:noProof/>
        <w:sz w:val="16"/>
        <w:szCs w:val="16"/>
      </w:rPr>
      <w:t>2</w:t>
    </w:r>
    <w:r>
      <w:rPr>
        <w:sz w:val="16"/>
        <w:szCs w:val="16"/>
      </w:rPr>
      <w:fldChar w:fldCharType="end"/>
    </w: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F68C" w14:textId="77777777" w:rsidR="007B795E" w:rsidRDefault="000710C1">
    <w:pPr>
      <w:pStyle w:val="Zpat"/>
    </w:pPr>
    <w:r>
      <w:rPr>
        <w:noProof/>
      </w:rPr>
      <mc:AlternateContent>
        <mc:Choice Requires="wps">
          <w:drawing>
            <wp:anchor distT="0" distB="0" distL="0" distR="0" simplePos="0" relativeHeight="10240" behindDoc="0" locked="0" layoutInCell="1" allowOverlap="1" wp14:anchorId="199BF22D" wp14:editId="0EA667F7">
              <wp:simplePos x="0" y="0"/>
              <wp:positionH relativeFrom="page">
                <wp:align>left</wp:align>
              </wp:positionH>
              <wp:positionV relativeFrom="page">
                <wp:align>bottom</wp:align>
              </wp:positionV>
              <wp:extent cx="1852930" cy="345440"/>
              <wp:effectExtent l="0" t="0" r="0" b="0"/>
              <wp:wrapNone/>
              <wp:docPr id="2073814937" name="Textové pole 4"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597D93E3"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199BF22D" id="Textové pole 4" o:spid="_x0000_s1032" alt="Seyfor: Non-public / Neveřejné" style="position:absolute;margin-left:0;margin-top:0;width:145.9pt;height:27.2pt;z-index:10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YH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s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K0GB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597D93E3"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BF10" w14:textId="77777777" w:rsidR="007B795E" w:rsidRDefault="000710C1">
    <w:pPr>
      <w:pStyle w:val="Zpat"/>
    </w:pPr>
    <w:r>
      <w:rPr>
        <w:noProof/>
      </w:rPr>
      <mc:AlternateContent>
        <mc:Choice Requires="wps">
          <w:drawing>
            <wp:anchor distT="0" distB="0" distL="0" distR="0" simplePos="0" relativeHeight="14336" behindDoc="0" locked="0" layoutInCell="1" allowOverlap="1" wp14:anchorId="20EF2A60" wp14:editId="12396ED5">
              <wp:simplePos x="0" y="0"/>
              <wp:positionH relativeFrom="page">
                <wp:align>left</wp:align>
              </wp:positionH>
              <wp:positionV relativeFrom="page">
                <wp:align>bottom</wp:align>
              </wp:positionV>
              <wp:extent cx="1852930" cy="345440"/>
              <wp:effectExtent l="0" t="0" r="0" b="0"/>
              <wp:wrapNone/>
              <wp:docPr id="2073814935" name="Textové pole 8"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64A33101"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20EF2A60" id="Textové pole 8" o:spid="_x0000_s1033" alt="Seyfor: Non-public / Neveřejné" style="position:absolute;margin-left:0;margin-top:0;width:145.9pt;height:27.2pt;z-index:14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Tv1R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64A33101"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E556" w14:textId="34762450" w:rsidR="007B795E" w:rsidRDefault="000710C1">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15360" behindDoc="0" locked="0" layoutInCell="1" allowOverlap="1" wp14:anchorId="405D9F92" wp14:editId="62BF74BC">
              <wp:simplePos x="0" y="0"/>
              <wp:positionH relativeFrom="page">
                <wp:align>left</wp:align>
              </wp:positionH>
              <wp:positionV relativeFrom="page">
                <wp:align>bottom</wp:align>
              </wp:positionV>
              <wp:extent cx="1852930" cy="345440"/>
              <wp:effectExtent l="0" t="0" r="0" b="0"/>
              <wp:wrapNone/>
              <wp:docPr id="2073814941" name="Textové pole 9"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70A815AC"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405D9F92" id="Textové pole 9" o:spid="_x0000_s1034" alt="Seyfor: Non-public / Neveřejné" style="position:absolute;left:0;text-align:left;margin-left:0;margin-top:0;width:145.9pt;height:27.2pt;z-index:15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nbR0z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70A815AC"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53EAB">
      <w:rPr>
        <w:noProof/>
        <w:sz w:val="16"/>
        <w:szCs w:val="16"/>
      </w:rPr>
      <w:t>3</w:t>
    </w:r>
    <w:r>
      <w:rPr>
        <w:sz w:val="16"/>
        <w:szCs w:val="16"/>
      </w:rPr>
      <w:fldChar w:fldCharType="end"/>
    </w:r>
    <w:r>
      <w:rPr>
        <w:sz w:val="16"/>
        <w:szCs w:val="16"/>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03C0" w14:textId="77777777" w:rsidR="007B795E" w:rsidRDefault="000710C1">
    <w:pPr>
      <w:pStyle w:val="Zpat"/>
    </w:pPr>
    <w:r>
      <w:rPr>
        <w:noProof/>
      </w:rPr>
      <mc:AlternateContent>
        <mc:Choice Requires="wps">
          <w:drawing>
            <wp:anchor distT="0" distB="0" distL="0" distR="0" simplePos="0" relativeHeight="13312" behindDoc="0" locked="0" layoutInCell="1" allowOverlap="1" wp14:anchorId="65EE4230" wp14:editId="006E08E1">
              <wp:simplePos x="0" y="0"/>
              <wp:positionH relativeFrom="page">
                <wp:align>left</wp:align>
              </wp:positionH>
              <wp:positionV relativeFrom="page">
                <wp:align>bottom</wp:align>
              </wp:positionV>
              <wp:extent cx="1852930" cy="345440"/>
              <wp:effectExtent l="0" t="0" r="0" b="0"/>
              <wp:wrapNone/>
              <wp:docPr id="2073814938" name="Textové pole 7"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5B5A059"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65EE4230" id="Textové pole 7" o:spid="_x0000_s1035" alt="Seyfor: Non-public / Neveřejné" style="position:absolute;margin-left:0;margin-top:0;width:145.9pt;height:27.2pt;z-index:13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DJfThf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25B5A059" w14:textId="77777777" w:rsidR="007B795E" w:rsidRDefault="000710C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7BEE" w14:textId="77777777" w:rsidR="00476265" w:rsidRDefault="00476265">
      <w:pPr>
        <w:spacing w:after="0"/>
      </w:pPr>
      <w:r>
        <w:separator/>
      </w:r>
    </w:p>
  </w:footnote>
  <w:footnote w:type="continuationSeparator" w:id="0">
    <w:p w14:paraId="1652EDF9" w14:textId="77777777" w:rsidR="00476265" w:rsidRDefault="00476265">
      <w:pPr>
        <w:spacing w:after="0"/>
      </w:pPr>
      <w:r>
        <w:continuationSeparator/>
      </w:r>
    </w:p>
  </w:footnote>
  <w:footnote w:id="1">
    <w:p w14:paraId="18574043" w14:textId="77777777" w:rsidR="007B795E" w:rsidRDefault="000710C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648F75F" w14:textId="77777777" w:rsidR="007B795E" w:rsidRDefault="000710C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846E339" w14:textId="77777777" w:rsidR="007B795E" w:rsidRDefault="000710C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287CC7C" w14:textId="77777777" w:rsidR="007B795E" w:rsidRDefault="000710C1">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0168" w14:textId="77777777" w:rsidR="007B795E" w:rsidRDefault="000710C1">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57B0110" wp14:editId="4AE49C94">
          <wp:extent cx="885825" cy="419100"/>
          <wp:effectExtent l="0" t="0" r="9525" b="0"/>
          <wp:docPr id="2073814942" name="Obrázek 184180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D191E"/>
    <w:multiLevelType w:val="multilevel"/>
    <w:tmpl w:val="2FD099AA"/>
    <w:lvl w:ilvl="0">
      <w:start w:val="1"/>
      <w:numFmt w:val="lowerLetter"/>
      <w:lvlText w:val="%1."/>
      <w:lvlJc w:val="left"/>
      <w:pPr>
        <w:ind w:left="1778"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596269F"/>
    <w:multiLevelType w:val="multilevel"/>
    <w:tmpl w:val="9594B65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3F0073"/>
    <w:multiLevelType w:val="multilevel"/>
    <w:tmpl w:val="45121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5E2A9F"/>
    <w:multiLevelType w:val="multilevel"/>
    <w:tmpl w:val="0158C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924C03"/>
    <w:multiLevelType w:val="multilevel"/>
    <w:tmpl w:val="90D23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1842EE"/>
    <w:multiLevelType w:val="multilevel"/>
    <w:tmpl w:val="C624C7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4663FF"/>
    <w:multiLevelType w:val="multilevel"/>
    <w:tmpl w:val="70E2E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AA7C5B"/>
    <w:multiLevelType w:val="multilevel"/>
    <w:tmpl w:val="71AAE85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C6FCD"/>
    <w:multiLevelType w:val="multilevel"/>
    <w:tmpl w:val="A5CAD04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6570B76"/>
    <w:multiLevelType w:val="multilevel"/>
    <w:tmpl w:val="EC82E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3D72F0"/>
    <w:multiLevelType w:val="multilevel"/>
    <w:tmpl w:val="0406A0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6A3D74"/>
    <w:multiLevelType w:val="multilevel"/>
    <w:tmpl w:val="ED42B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C4171"/>
    <w:multiLevelType w:val="multilevel"/>
    <w:tmpl w:val="2F705D9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75521209"/>
    <w:multiLevelType w:val="multilevel"/>
    <w:tmpl w:val="B60EBE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965966"/>
    <w:multiLevelType w:val="multilevel"/>
    <w:tmpl w:val="820EB71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B4D0599"/>
    <w:multiLevelType w:val="multilevel"/>
    <w:tmpl w:val="25C65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F20A52"/>
    <w:multiLevelType w:val="multilevel"/>
    <w:tmpl w:val="284C33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7ED20F6E"/>
    <w:multiLevelType w:val="multilevel"/>
    <w:tmpl w:val="F7A043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687098833">
    <w:abstractNumId w:val="0"/>
  </w:num>
  <w:num w:numId="2" w16cid:durableId="2020689730">
    <w:abstractNumId w:val="1"/>
  </w:num>
  <w:num w:numId="3" w16cid:durableId="858009334">
    <w:abstractNumId w:val="2"/>
  </w:num>
  <w:num w:numId="4" w16cid:durableId="842667133">
    <w:abstractNumId w:val="3"/>
  </w:num>
  <w:num w:numId="5" w16cid:durableId="1375153042">
    <w:abstractNumId w:val="4"/>
  </w:num>
  <w:num w:numId="6" w16cid:durableId="215746954">
    <w:abstractNumId w:val="5"/>
  </w:num>
  <w:num w:numId="7" w16cid:durableId="1475367681">
    <w:abstractNumId w:val="6"/>
  </w:num>
  <w:num w:numId="8" w16cid:durableId="882444684">
    <w:abstractNumId w:val="7"/>
  </w:num>
  <w:num w:numId="9" w16cid:durableId="2040810028">
    <w:abstractNumId w:val="8"/>
  </w:num>
  <w:num w:numId="10" w16cid:durableId="1161969603">
    <w:abstractNumId w:val="9"/>
  </w:num>
  <w:num w:numId="11" w16cid:durableId="682128237">
    <w:abstractNumId w:val="10"/>
  </w:num>
  <w:num w:numId="12" w16cid:durableId="16081405">
    <w:abstractNumId w:val="11"/>
  </w:num>
  <w:num w:numId="13" w16cid:durableId="775057359">
    <w:abstractNumId w:val="12"/>
  </w:num>
  <w:num w:numId="14" w16cid:durableId="2068139852">
    <w:abstractNumId w:val="13"/>
  </w:num>
  <w:num w:numId="15" w16cid:durableId="1107846609">
    <w:abstractNumId w:val="14"/>
  </w:num>
  <w:num w:numId="16" w16cid:durableId="107239614">
    <w:abstractNumId w:val="15"/>
  </w:num>
  <w:num w:numId="17" w16cid:durableId="2107649535">
    <w:abstractNumId w:val="16"/>
  </w:num>
  <w:num w:numId="18" w16cid:durableId="1392843585">
    <w:abstractNumId w:val="17"/>
  </w:num>
  <w:num w:numId="19" w16cid:durableId="514661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834339"/>
    <w:docVar w:name="dms_carovy_kod_cj" w:val="MZE-58514/2025-12122"/>
    <w:docVar w:name="dms_cj" w:val="MZE-58514/2025-12122"/>
    <w:docVar w:name="dms_cj_skn" w:val=" "/>
    <w:docVar w:name="dms_datum" w:val="7. 8. 2025"/>
    <w:docVar w:name="dms_datum_textem" w:val="7. srpna 2025"/>
    <w:docVar w:name="dms_datum_vzniku" w:val="7. 8. 2025 11:45:3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839-RFC-PRAISIII-HR-001-PZ960-IZR/REP-Eko čára života zvířete"/>
    <w:docVar w:name="dms_VNVSpravce" w:val=" "/>
    <w:docVar w:name="dms_zpracoval_jmeno" w:val="David Neužil"/>
    <w:docVar w:name="dms_zpracoval_mail" w:val="David.Neuzil@mze.gov.cz"/>
    <w:docVar w:name="dms_zpracoval_telefon" w:val="221812012"/>
  </w:docVars>
  <w:rsids>
    <w:rsidRoot w:val="007B795E"/>
    <w:rsid w:val="00014130"/>
    <w:rsid w:val="000710C1"/>
    <w:rsid w:val="0045118B"/>
    <w:rsid w:val="00476265"/>
    <w:rsid w:val="007B795E"/>
    <w:rsid w:val="00D53EAB"/>
    <w:rsid w:val="00FC5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3C3"/>
  <w15:docId w15:val="{99BD5679-C523-4BD6-87F2-A2B1E876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3"/>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3"/>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3"/>
      </w:numPr>
      <w:outlineLvl w:val="2"/>
    </w:pPr>
    <w:rPr>
      <w:b/>
      <w:sz w:val="20"/>
      <w:szCs w:val="18"/>
    </w:rPr>
  </w:style>
  <w:style w:type="paragraph" w:styleId="Nadpis4">
    <w:name w:val="heading 4"/>
    <w:basedOn w:val="Normln"/>
    <w:next w:val="Normln"/>
    <w:link w:val="Nadpis4Char"/>
    <w:unhideWhenUsed/>
    <w:qFormat/>
    <w:pPr>
      <w:keepNext/>
      <w:keepLines/>
      <w:numPr>
        <w:ilvl w:val="3"/>
        <w:numId w:val="13"/>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3"/>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3"/>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3"/>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3"/>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3"/>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jc w:val="both"/>
    </w:pPr>
    <w:rPr>
      <w:szCs w:val="24"/>
    </w:rPr>
  </w:style>
  <w:style w:type="paragraph" w:customStyle="1" w:styleId="RLlneksmlouvy">
    <w:name w:val="RL Článek smlouvy"/>
    <w:basedOn w:val="Normln"/>
    <w:next w:val="RLTextlnkuslovan"/>
    <w:pPr>
      <w:keepNext/>
      <w:numPr>
        <w:numId w:val="9"/>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onika.Stupkova@mze.gov.cz" TargetMode="Externa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Veronika.Stupkova@mze.gov.cz"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5FB2D6BE94466FADD9051398F1FD21"/>
        <w:category>
          <w:name w:val="Obecné"/>
          <w:gallery w:val="placeholder"/>
        </w:category>
        <w:types>
          <w:type w:val="bbPlcHdr"/>
        </w:types>
        <w:behaviors>
          <w:behavior w:val="content"/>
        </w:behaviors>
        <w:guid w:val="{AEC3E4B8-280D-4119-B4A5-20307B059439}"/>
      </w:docPartPr>
      <w:docPartBody>
        <w:p w:rsidR="002157D0" w:rsidRDefault="002157D0" w:rsidP="002157D0">
          <w:pPr>
            <w:pStyle w:val="125FB2D6BE94466FADD9051398F1FD21"/>
          </w:pPr>
          <w:r w:rsidRPr="00917113">
            <w:rPr>
              <w:rStyle w:val="Zstupntext"/>
            </w:rPr>
            <w:t>Klikněte sem a zadejte datum.</w:t>
          </w:r>
        </w:p>
      </w:docPartBody>
    </w:docPart>
    <w:docPart>
      <w:docPartPr>
        <w:name w:val="A2C420B12A304B19AC51E6D4E1EB87EA"/>
        <w:category>
          <w:name w:val="Obecné"/>
          <w:gallery w:val="placeholder"/>
        </w:category>
        <w:types>
          <w:type w:val="bbPlcHdr"/>
        </w:types>
        <w:behaviors>
          <w:behavior w:val="content"/>
        </w:behaviors>
        <w:guid w:val="{1990ADAD-3978-414D-95A0-FEF876D11E77}"/>
      </w:docPartPr>
      <w:docPartBody>
        <w:p w:rsidR="002157D0" w:rsidRDefault="002157D0" w:rsidP="002157D0">
          <w:pPr>
            <w:pStyle w:val="A2C420B12A304B19AC51E6D4E1EB87E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4130"/>
    <w:rsid w:val="00090B60"/>
    <w:rsid w:val="000A438D"/>
    <w:rsid w:val="000B1B9B"/>
    <w:rsid w:val="000B6655"/>
    <w:rsid w:val="0011009A"/>
    <w:rsid w:val="00113E20"/>
    <w:rsid w:val="00131738"/>
    <w:rsid w:val="00153916"/>
    <w:rsid w:val="00164039"/>
    <w:rsid w:val="00196A81"/>
    <w:rsid w:val="001B32E8"/>
    <w:rsid w:val="001F22CF"/>
    <w:rsid w:val="002157D0"/>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C78F5"/>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C5A0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157D0"/>
    <w:rPr>
      <w:color w:val="808080"/>
    </w:rPr>
  </w:style>
  <w:style w:type="paragraph" w:customStyle="1" w:styleId="125FB2D6BE94466FADD9051398F1FD21">
    <w:name w:val="125FB2D6BE94466FADD9051398F1FD21"/>
    <w:rsid w:val="002157D0"/>
    <w:pPr>
      <w:spacing w:line="278" w:lineRule="auto"/>
    </w:pPr>
    <w:rPr>
      <w:kern w:val="2"/>
      <w:sz w:val="24"/>
      <w:szCs w:val="24"/>
      <w14:ligatures w14:val="standardContextual"/>
    </w:rPr>
  </w:style>
  <w:style w:type="paragraph" w:customStyle="1" w:styleId="A2C420B12A304B19AC51E6D4E1EB87EA">
    <w:name w:val="A2C420B12A304B19AC51E6D4E1EB87EA"/>
    <w:rsid w:val="002157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4ae20fb9116e39158ae1597c85e88683">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a762bd19b1fe200a842fd63fe2bcc6d3"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81cc25-86f8-4d84-8fce-fbd43375fe7b}"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54417EEF-3165-42D9-938D-DDFE8820C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10</Pages>
  <Words>2048</Words>
  <Characters>12086</Characters>
  <Application>Microsoft Office Word</Application>
  <DocSecurity>0</DocSecurity>
  <Lines>100</Lines>
  <Paragraphs>28</Paragraphs>
  <ScaleCrop>false</ScaleCrop>
  <Manager>Jan.Ladin@mze.cz</Manager>
  <Company>Mze</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Šmídová Veronika</cp:lastModifiedBy>
  <cp:revision>4</cp:revision>
  <cp:lastPrinted>2017-01-03T09:19:00Z</cp:lastPrinted>
  <dcterms:created xsi:type="dcterms:W3CDTF">2025-08-07T09:51:00Z</dcterms:created>
  <dcterms:modified xsi:type="dcterms:W3CDTF">2025-09-08T11:56:00Z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