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 3. 9. 2025 20:49:38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Předmět: CN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Dobrý den, po prohlídce v místě Vám zasílám CN na požadované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Oprava plechové střechy proti zatékání a výměna dřevěného opláštění na loděnici VD Jesenice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celkem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za požadované práce včetně materiálu, dopravy a práce je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64.200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,- bez DPH. Děkuji za oslovení a jsem s pozdravem,</w:t>
      </w:r>
    </w:p>
    <w:sectPr>
      <w:footnotePr>
        <w:pos w:val="pageBottom"/>
        <w:numFmt w:val="decimal"/>
        <w:numRestart w:val="continuous"/>
      </w:footnotePr>
      <w:pgSz w:w="11909" w:h="16838"/>
      <w:pgMar w:top="1358" w:left="1394" w:right="1739" w:bottom="1358" w:header="930" w:footer="93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Uhlíková Lucie</dc:creator>
  <cp:keywords/>
</cp:coreProperties>
</file>