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D6E3" w14:textId="71938315" w:rsidR="001305D7" w:rsidRPr="00D069D5" w:rsidRDefault="00D069D5" w:rsidP="00D069D5">
      <w:pPr>
        <w:autoSpaceDE w:val="0"/>
        <w:autoSpaceDN w:val="0"/>
        <w:adjustRightInd w:val="0"/>
        <w:spacing w:after="0" w:line="240" w:lineRule="auto"/>
        <w:jc w:val="center"/>
        <w:rPr>
          <w:rFonts w:ascii="Thoth-Unicode" w:hAnsi="Thoth-Unicode" w:cs="Thoth-Unicode"/>
          <w:b/>
          <w:bCs/>
          <w:kern w:val="0"/>
          <w:sz w:val="32"/>
          <w:szCs w:val="32"/>
        </w:rPr>
      </w:pPr>
      <w:r w:rsidRPr="00D069D5">
        <w:rPr>
          <w:rFonts w:ascii="Thoth-Unicode" w:hAnsi="Thoth-Unicode" w:cs="Thoth-Unicode"/>
          <w:b/>
          <w:bCs/>
          <w:kern w:val="0"/>
          <w:sz w:val="32"/>
          <w:szCs w:val="32"/>
        </w:rPr>
        <w:t>Smlouva o finančním a hmotném zajištění žáků</w:t>
      </w:r>
    </w:p>
    <w:p w14:paraId="2675D01C" w14:textId="7497B1E0" w:rsidR="00D069D5" w:rsidRPr="00D069D5" w:rsidRDefault="00D069D5" w:rsidP="00D069D5">
      <w:pPr>
        <w:autoSpaceDE w:val="0"/>
        <w:autoSpaceDN w:val="0"/>
        <w:adjustRightInd w:val="0"/>
        <w:spacing w:after="0" w:line="240" w:lineRule="auto"/>
        <w:jc w:val="center"/>
        <w:rPr>
          <w:rFonts w:ascii="Thoth-Unicode" w:hAnsi="Thoth-Unicode" w:cs="Thoth-Unicode"/>
          <w:kern w:val="0"/>
        </w:rPr>
      </w:pPr>
      <w:r w:rsidRPr="00D069D5">
        <w:rPr>
          <w:rFonts w:ascii="Thoth-Unicode" w:hAnsi="Thoth-Unicode" w:cs="Thoth-Unicode"/>
          <w:kern w:val="0"/>
        </w:rPr>
        <w:t xml:space="preserve">Č. </w:t>
      </w:r>
      <w:proofErr w:type="gramStart"/>
      <w:r w:rsidRPr="00D069D5">
        <w:rPr>
          <w:rFonts w:ascii="Thoth-Unicode" w:hAnsi="Thoth-Unicode" w:cs="Thoth-Unicode"/>
          <w:kern w:val="0"/>
        </w:rPr>
        <w:t>S</w:t>
      </w:r>
      <w:r w:rsidR="00CE7C68">
        <w:rPr>
          <w:rFonts w:ascii="Thoth-Unicode" w:hAnsi="Thoth-Unicode" w:cs="Thoth-Unicode"/>
          <w:kern w:val="0"/>
        </w:rPr>
        <w:t xml:space="preserve"> </w:t>
      </w:r>
      <w:r w:rsidRPr="00D069D5">
        <w:rPr>
          <w:rFonts w:ascii="Thoth-Unicode" w:hAnsi="Thoth-Unicode" w:cs="Thoth-Unicode"/>
          <w:kern w:val="0"/>
        </w:rPr>
        <w:t>-</w:t>
      </w:r>
      <w:r w:rsidR="00CE7C68">
        <w:rPr>
          <w:rFonts w:ascii="Thoth-Unicode" w:hAnsi="Thoth-Unicode" w:cs="Thoth-Unicode"/>
          <w:kern w:val="0"/>
        </w:rPr>
        <w:t xml:space="preserve"> 33</w:t>
      </w:r>
      <w:proofErr w:type="gramEnd"/>
      <w:r w:rsidRPr="00D069D5">
        <w:rPr>
          <w:rFonts w:ascii="Thoth-Unicode" w:hAnsi="Thoth-Unicode" w:cs="Thoth-Unicode"/>
          <w:kern w:val="0"/>
        </w:rPr>
        <w:t>/14798425/2025</w:t>
      </w:r>
    </w:p>
    <w:p w14:paraId="35C14E51" w14:textId="32518B99" w:rsidR="00D069D5" w:rsidRPr="003E3899" w:rsidRDefault="003E3899" w:rsidP="003E3899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3E3899">
        <w:rPr>
          <w:rFonts w:ascii="Thoth-Unicode" w:hAnsi="Thoth-Unicode" w:cs="Thoth-Unicode"/>
          <w:kern w:val="0"/>
        </w:rPr>
        <w:t xml:space="preserve">                                             </w:t>
      </w:r>
      <w:r>
        <w:rPr>
          <w:rFonts w:ascii="Thoth-Unicode" w:hAnsi="Thoth-Unicode" w:cs="Thoth-Unicode"/>
          <w:kern w:val="0"/>
        </w:rPr>
        <w:t xml:space="preserve">              </w:t>
      </w:r>
      <w:r w:rsidRPr="003E3899">
        <w:rPr>
          <w:rFonts w:ascii="Thoth-Unicode" w:hAnsi="Thoth-Unicode" w:cs="Thoth-Unicode"/>
          <w:kern w:val="0"/>
        </w:rPr>
        <w:t xml:space="preserve"> Č. s. – 207/70843538/2025</w:t>
      </w:r>
    </w:p>
    <w:p w14:paraId="42ED6DB7" w14:textId="49E605EB" w:rsidR="00D069D5" w:rsidRDefault="00D069D5" w:rsidP="00D069D5">
      <w:pPr>
        <w:autoSpaceDE w:val="0"/>
        <w:autoSpaceDN w:val="0"/>
        <w:adjustRightInd w:val="0"/>
        <w:spacing w:after="0" w:line="240" w:lineRule="auto"/>
        <w:jc w:val="center"/>
        <w:rPr>
          <w:rFonts w:ascii="Thoth-Unicode" w:hAnsi="Thoth-Unicode" w:cs="Thoth-Unicode"/>
          <w:kern w:val="0"/>
          <w:sz w:val="28"/>
          <w:szCs w:val="28"/>
        </w:rPr>
      </w:pPr>
      <w:r>
        <w:rPr>
          <w:rFonts w:ascii="Thoth-Unicode" w:hAnsi="Thoth-Unicode" w:cs="Thoth-Unicode"/>
          <w:kern w:val="0"/>
          <w:sz w:val="28"/>
          <w:szCs w:val="28"/>
        </w:rPr>
        <w:t>u</w:t>
      </w:r>
      <w:r w:rsidRPr="00D069D5">
        <w:rPr>
          <w:rFonts w:ascii="Thoth-Unicode" w:hAnsi="Thoth-Unicode" w:cs="Thoth-Unicode"/>
          <w:kern w:val="0"/>
          <w:sz w:val="28"/>
          <w:szCs w:val="28"/>
        </w:rPr>
        <w:t>zavřená mezi</w:t>
      </w:r>
    </w:p>
    <w:p w14:paraId="31D4A95A" w14:textId="77777777" w:rsidR="00D069D5" w:rsidRPr="00D069D5" w:rsidRDefault="00D069D5" w:rsidP="00D069D5">
      <w:pPr>
        <w:autoSpaceDE w:val="0"/>
        <w:autoSpaceDN w:val="0"/>
        <w:adjustRightInd w:val="0"/>
        <w:spacing w:after="0" w:line="240" w:lineRule="auto"/>
        <w:jc w:val="center"/>
        <w:rPr>
          <w:rFonts w:ascii="Thoth-Unicode" w:hAnsi="Thoth-Unicode" w:cs="Thoth-Unicode"/>
          <w:kern w:val="0"/>
          <w:sz w:val="28"/>
          <w:szCs w:val="28"/>
        </w:rPr>
      </w:pPr>
    </w:p>
    <w:p w14:paraId="3111A407" w14:textId="081A47BF" w:rsidR="00092FA5" w:rsidRPr="001305D7" w:rsidRDefault="00092FA5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Dodavatel: </w:t>
      </w:r>
      <w:r w:rsidR="00F63543" w:rsidRPr="001305D7">
        <w:rPr>
          <w:rFonts w:ascii="Thoth-Unicode" w:hAnsi="Thoth-Unicode" w:cs="Thoth-Unicode"/>
          <w:kern w:val="0"/>
        </w:rPr>
        <w:t>SOŠ a SOU Vlašim</w:t>
      </w:r>
      <w:r w:rsidR="00D069D5">
        <w:rPr>
          <w:rFonts w:ascii="Thoth-Unicode" w:hAnsi="Thoth-Unicode" w:cs="Thoth-Unicode"/>
          <w:kern w:val="0"/>
        </w:rPr>
        <w:t>, Zámek 1</w:t>
      </w:r>
    </w:p>
    <w:p w14:paraId="6072604F" w14:textId="294B4EAE" w:rsidR="00F63543" w:rsidRPr="001305D7" w:rsidRDefault="00F63543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Zámek 1</w:t>
      </w:r>
    </w:p>
    <w:p w14:paraId="750BC76B" w14:textId="5653DAD1" w:rsidR="00F63543" w:rsidRPr="001305D7" w:rsidRDefault="00F63543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258 01 Vlašim</w:t>
      </w:r>
    </w:p>
    <w:p w14:paraId="45FC2CBA" w14:textId="1AA364CA" w:rsidR="00F63543" w:rsidRPr="001305D7" w:rsidRDefault="00F63543" w:rsidP="00F63543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ab/>
      </w:r>
      <w:r w:rsidR="001D3DCF">
        <w:rPr>
          <w:rFonts w:ascii="Thoth-Unicode" w:hAnsi="Thoth-Unicode" w:cs="Thoth-Unicode"/>
          <w:kern w:val="0"/>
        </w:rPr>
        <w:t xml:space="preserve">  </w:t>
      </w:r>
      <w:r w:rsidRPr="001305D7">
        <w:rPr>
          <w:rFonts w:ascii="Thoth-Unicode" w:hAnsi="Thoth-Unicode" w:cs="Thoth-Unicode"/>
          <w:kern w:val="0"/>
        </w:rPr>
        <w:t>IČ:14798425</w:t>
      </w:r>
    </w:p>
    <w:p w14:paraId="524D8C9D" w14:textId="299F8049" w:rsidR="00F63543" w:rsidRPr="001305D7" w:rsidRDefault="00F63543" w:rsidP="00F63543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Banka: </w:t>
      </w:r>
      <w:r w:rsidR="003E3899">
        <w:rPr>
          <w:rFonts w:ascii="Thoth-Unicode" w:hAnsi="Thoth-Unicode" w:cs="Thoth-Unicode"/>
          <w:kern w:val="0"/>
        </w:rPr>
        <w:t>xxxxxxxxx</w:t>
      </w:r>
    </w:p>
    <w:p w14:paraId="65F52D65" w14:textId="11A3921E" w:rsidR="00092FA5" w:rsidRPr="001305D7" w:rsidRDefault="00F63543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Z</w:t>
      </w:r>
      <w:r w:rsidR="00092FA5" w:rsidRPr="001305D7">
        <w:rPr>
          <w:rFonts w:ascii="Thoth-Unicode" w:hAnsi="Thoth-Unicode" w:cs="Thoth-Unicode"/>
          <w:kern w:val="0"/>
        </w:rPr>
        <w:t>astoupen</w:t>
      </w:r>
      <w:r w:rsidRPr="001305D7">
        <w:rPr>
          <w:rFonts w:ascii="Thoth-Unicode" w:hAnsi="Thoth-Unicode" w:cs="Thoth-Unicode"/>
          <w:kern w:val="0"/>
        </w:rPr>
        <w:t>á</w:t>
      </w:r>
      <w:r w:rsidR="00092FA5" w:rsidRPr="001305D7">
        <w:rPr>
          <w:rFonts w:ascii="Thoth-Unicode" w:hAnsi="Thoth-Unicode" w:cs="Thoth-Unicode"/>
          <w:kern w:val="0"/>
        </w:rPr>
        <w:t xml:space="preserve"> Ing. Vladislavem Novotným</w:t>
      </w:r>
      <w:r w:rsidRPr="001305D7">
        <w:rPr>
          <w:rFonts w:ascii="Thoth-Unicode" w:hAnsi="Thoth-Unicode" w:cs="Thoth-Unicode"/>
          <w:kern w:val="0"/>
        </w:rPr>
        <w:t>, ředitel</w:t>
      </w:r>
    </w:p>
    <w:p w14:paraId="09DB6FE9" w14:textId="309EDCC1" w:rsidR="00092FA5" w:rsidRPr="001305D7" w:rsidRDefault="00092FA5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3BC22CE0" w14:textId="733F0DC0" w:rsidR="00092FA5" w:rsidRPr="001305D7" w:rsidRDefault="00D069D5" w:rsidP="00D069D5">
      <w:pPr>
        <w:autoSpaceDE w:val="0"/>
        <w:autoSpaceDN w:val="0"/>
        <w:adjustRightInd w:val="0"/>
        <w:spacing w:after="0" w:line="240" w:lineRule="auto"/>
        <w:jc w:val="center"/>
        <w:rPr>
          <w:rFonts w:ascii="Thoth-Unicode" w:hAnsi="Thoth-Unicode" w:cs="Thoth-Unicode"/>
          <w:kern w:val="0"/>
        </w:rPr>
      </w:pPr>
      <w:r>
        <w:rPr>
          <w:rFonts w:ascii="Thoth-Unicode" w:hAnsi="Thoth-Unicode" w:cs="Thoth-Unicode"/>
          <w:kern w:val="0"/>
        </w:rPr>
        <w:t>a</w:t>
      </w:r>
    </w:p>
    <w:p w14:paraId="79937156" w14:textId="77777777" w:rsidR="00092FA5" w:rsidRPr="001305D7" w:rsidRDefault="00092FA5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1A79B62C" w14:textId="6ADDC659" w:rsidR="00092FA5" w:rsidRPr="001305D7" w:rsidRDefault="00092FA5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Odběratel: Základní Škola a Dětský domov Sedlec-Prčice, Přestavlky l, příspěvková organizace</w:t>
      </w:r>
    </w:p>
    <w:p w14:paraId="6E186500" w14:textId="77777777" w:rsidR="00F63543" w:rsidRPr="001305D7" w:rsidRDefault="00092FA5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Přestavlky 1, </w:t>
      </w:r>
    </w:p>
    <w:p w14:paraId="4A4E6EA1" w14:textId="2B23A6DF" w:rsidR="00092FA5" w:rsidRPr="001305D7" w:rsidRDefault="00F63543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</w:t>
      </w:r>
      <w:r w:rsidR="00092FA5" w:rsidRPr="001305D7">
        <w:rPr>
          <w:rFonts w:ascii="Thoth-Unicode" w:hAnsi="Thoth-Unicode" w:cs="Thoth-Unicode"/>
          <w:kern w:val="0"/>
        </w:rPr>
        <w:t>257 91 Sedlec-Prčice</w:t>
      </w:r>
    </w:p>
    <w:p w14:paraId="3DF6FC9E" w14:textId="5FE531CD" w:rsidR="00092FA5" w:rsidRPr="001305D7" w:rsidRDefault="00092FA5" w:rsidP="00092FA5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zastoupen</w:t>
      </w:r>
      <w:r w:rsidR="00F63543" w:rsidRPr="001305D7">
        <w:rPr>
          <w:rFonts w:ascii="Thoth-Unicode" w:hAnsi="Thoth-Unicode" w:cs="Thoth-Unicode"/>
          <w:kern w:val="0"/>
        </w:rPr>
        <w:t>á</w:t>
      </w:r>
      <w:r w:rsidRPr="001305D7">
        <w:rPr>
          <w:rFonts w:ascii="Thoth-Unicode" w:hAnsi="Thoth-Unicode" w:cs="Thoth-Unicode"/>
          <w:kern w:val="0"/>
        </w:rPr>
        <w:t xml:space="preserve"> ředitelkou Mgr. Martinou Musilovou</w:t>
      </w:r>
    </w:p>
    <w:p w14:paraId="5ADF690C" w14:textId="71F08C05" w:rsidR="00933A38" w:rsidRDefault="00092FA5" w:rsidP="00933A38">
      <w:pPr>
        <w:rPr>
          <w:rFonts w:ascii="Thoth-Unicode" w:hAnsi="Thoth-Unicode" w:cs="Thoth-Unicode"/>
          <w:kern w:val="0"/>
          <w:sz w:val="22"/>
          <w:szCs w:val="22"/>
        </w:rPr>
      </w:pPr>
      <w:r w:rsidRPr="001305D7">
        <w:rPr>
          <w:rFonts w:ascii="Thoth-Unicode" w:hAnsi="Thoth-Unicode" w:cs="Thoth-Unicode"/>
          <w:kern w:val="0"/>
        </w:rPr>
        <w:t xml:space="preserve">                    IČO: 70843538</w:t>
      </w:r>
    </w:p>
    <w:p w14:paraId="12F2DAA2" w14:textId="77777777" w:rsidR="00933A38" w:rsidRPr="00D069D5" w:rsidRDefault="00933A38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b/>
          <w:bCs/>
          <w:kern w:val="0"/>
        </w:rPr>
      </w:pPr>
      <w:r w:rsidRPr="00D069D5">
        <w:rPr>
          <w:rFonts w:ascii="Thoth-Unicode" w:hAnsi="Thoth-Unicode" w:cs="Thoth-Unicode"/>
          <w:b/>
          <w:bCs/>
          <w:kern w:val="0"/>
        </w:rPr>
        <w:t>1. Rozsah ujednání</w:t>
      </w:r>
    </w:p>
    <w:p w14:paraId="14E94B16" w14:textId="095E62E4" w:rsidR="00933A38" w:rsidRPr="001305D7" w:rsidRDefault="00933A38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Střední odborná škola a Střední odborné učiliště Vlašim, Zámek č. 1 258 01, Vlašim</w:t>
      </w:r>
      <w:r w:rsidR="001D3DCF">
        <w:rPr>
          <w:rFonts w:ascii="Thoth-Unicode" w:hAnsi="Thoth-Unicode" w:cs="Thoth-Unicode"/>
          <w:kern w:val="0"/>
        </w:rPr>
        <w:t xml:space="preserve"> </w:t>
      </w:r>
      <w:r w:rsidRPr="001305D7">
        <w:rPr>
          <w:rFonts w:ascii="Thoth-Unicode" w:hAnsi="Thoth-Unicode" w:cs="Thoth-Unicode"/>
          <w:kern w:val="0"/>
        </w:rPr>
        <w:t>(dodavatel)se zavazuje podle této smlouvy poskytnout celodenní stravování (snídaně, oběd a večeře) a ubytování v Domově mládeže</w:t>
      </w:r>
      <w:r w:rsidR="00F63543" w:rsidRPr="001305D7">
        <w:rPr>
          <w:rFonts w:ascii="Thoth-Unicode" w:hAnsi="Thoth-Unicode" w:cs="Thoth-Unicode"/>
          <w:kern w:val="0"/>
        </w:rPr>
        <w:t xml:space="preserve"> v </w:t>
      </w:r>
      <w:r w:rsidR="001305D7" w:rsidRPr="001305D7">
        <w:rPr>
          <w:rFonts w:ascii="Thoth-Unicode" w:hAnsi="Thoth-Unicode" w:cs="Thoth-Unicode"/>
          <w:kern w:val="0"/>
        </w:rPr>
        <w:t>OP</w:t>
      </w:r>
      <w:r w:rsidR="00F63543" w:rsidRPr="001305D7">
        <w:rPr>
          <w:rFonts w:ascii="Thoth-Unicode" w:hAnsi="Thoth-Unicode" w:cs="Thoth-Unicode"/>
          <w:kern w:val="0"/>
        </w:rPr>
        <w:t xml:space="preserve"> Tehov</w:t>
      </w:r>
      <w:r w:rsidRPr="001305D7">
        <w:rPr>
          <w:rFonts w:ascii="Thoth-Unicode" w:hAnsi="Thoth-Unicode" w:cs="Thoth-Unicode"/>
          <w:kern w:val="0"/>
        </w:rPr>
        <w:t xml:space="preserve"> S</w:t>
      </w:r>
      <w:r w:rsidR="001D3DCF">
        <w:rPr>
          <w:rFonts w:ascii="Thoth-Unicode" w:hAnsi="Thoth-Unicode" w:cs="Thoth-Unicode"/>
          <w:kern w:val="0"/>
        </w:rPr>
        <w:t>OŠ</w:t>
      </w:r>
      <w:r w:rsidRPr="001305D7">
        <w:rPr>
          <w:rFonts w:ascii="Thoth-Unicode" w:hAnsi="Thoth-Unicode" w:cs="Thoth-Unicode"/>
          <w:kern w:val="0"/>
        </w:rPr>
        <w:t xml:space="preserve"> a S</w:t>
      </w:r>
      <w:r w:rsidR="001D3DCF">
        <w:rPr>
          <w:rFonts w:ascii="Thoth-Unicode" w:hAnsi="Thoth-Unicode" w:cs="Thoth-Unicode"/>
          <w:kern w:val="0"/>
        </w:rPr>
        <w:t>OU</w:t>
      </w:r>
      <w:r w:rsidRPr="001305D7">
        <w:rPr>
          <w:rFonts w:ascii="Thoth-Unicode" w:hAnsi="Thoth-Unicode" w:cs="Thoth-Unicode"/>
          <w:kern w:val="0"/>
        </w:rPr>
        <w:t xml:space="preserve"> Vlašim</w:t>
      </w:r>
      <w:r w:rsidR="00F63543" w:rsidRPr="001305D7">
        <w:rPr>
          <w:rFonts w:ascii="Thoth-Unicode" w:hAnsi="Thoth-Unicode" w:cs="Thoth-Unicode"/>
          <w:kern w:val="0"/>
        </w:rPr>
        <w:t xml:space="preserve"> </w:t>
      </w:r>
      <w:r w:rsidRPr="001305D7">
        <w:rPr>
          <w:rFonts w:ascii="Thoth-Unicode" w:hAnsi="Thoth-Unicode" w:cs="Thoth-Unicode"/>
          <w:kern w:val="0"/>
        </w:rPr>
        <w:t xml:space="preserve">dětem ZŠ a DD Sedlec-Prčice, Přestavlky </w:t>
      </w:r>
      <w:r w:rsidR="00F63543" w:rsidRPr="001305D7">
        <w:rPr>
          <w:rFonts w:ascii="Thoth-Unicode" w:hAnsi="Thoth-Unicode" w:cs="Thoth-Unicode"/>
          <w:kern w:val="0"/>
        </w:rPr>
        <w:t>1, 257 91 Sedlec-Prčice</w:t>
      </w:r>
      <w:r w:rsidR="001305D7" w:rsidRPr="001305D7">
        <w:rPr>
          <w:rFonts w:ascii="Thoth-Unicode" w:hAnsi="Thoth-Unicode" w:cs="Thoth-Unicode"/>
          <w:kern w:val="0"/>
        </w:rPr>
        <w:t>.</w:t>
      </w:r>
    </w:p>
    <w:p w14:paraId="7026524F" w14:textId="77777777" w:rsidR="00F63543" w:rsidRPr="001305D7" w:rsidRDefault="00F63543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Dodavatel se zavazuje poskytovat v rámci studia stravování a ubytování žákům, kteří odevzdali platnou přihlášku. </w:t>
      </w:r>
    </w:p>
    <w:p w14:paraId="4B266769" w14:textId="77777777" w:rsidR="008D2835" w:rsidRPr="001305D7" w:rsidRDefault="008D2835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29D44E3A" w14:textId="65E89932" w:rsidR="00F63543" w:rsidRPr="001305D7" w:rsidRDefault="008D2835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Žák při zahájení studia obdrží čipovou kartu, která slouží k potvrzení oběda</w:t>
      </w:r>
      <w:r w:rsidR="001305D7" w:rsidRPr="001305D7">
        <w:rPr>
          <w:rFonts w:ascii="Thoth-Unicode" w:hAnsi="Thoth-Unicode" w:cs="Thoth-Unicode"/>
          <w:kern w:val="0"/>
        </w:rPr>
        <w:t xml:space="preserve"> a</w:t>
      </w:r>
      <w:r w:rsidRPr="001305D7">
        <w:rPr>
          <w:rFonts w:ascii="Thoth-Unicode" w:hAnsi="Thoth-Unicode" w:cs="Thoth-Unicode"/>
          <w:kern w:val="0"/>
        </w:rPr>
        <w:t xml:space="preserve"> večeře. Cena čipu je 100,-Kč. </w:t>
      </w:r>
    </w:p>
    <w:p w14:paraId="01948C51" w14:textId="68F4E417" w:rsidR="00933A38" w:rsidRPr="001305D7" w:rsidRDefault="00933A38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Cena se odvíjí podle nákupní ceny</w:t>
      </w:r>
      <w:r w:rsidR="008D2835" w:rsidRPr="001305D7">
        <w:rPr>
          <w:rFonts w:ascii="Thoth-Unicode" w:hAnsi="Thoth-Unicode" w:cs="Thoth-Unicode"/>
          <w:kern w:val="0"/>
        </w:rPr>
        <w:t xml:space="preserve"> </w:t>
      </w:r>
      <w:r w:rsidRPr="001305D7">
        <w:rPr>
          <w:rFonts w:ascii="Thoth-Unicode" w:hAnsi="Thoth-Unicode" w:cs="Thoth-Unicode"/>
          <w:kern w:val="0"/>
        </w:rPr>
        <w:t>od dodavatele a tuto cenu uhradí žák/dětský domov hotově ve škole nebo v</w:t>
      </w:r>
      <w:r w:rsidR="008D2835" w:rsidRPr="001305D7">
        <w:rPr>
          <w:rFonts w:ascii="Thoth-Unicode" w:hAnsi="Thoth-Unicode" w:cs="Thoth-Unicode"/>
          <w:kern w:val="0"/>
        </w:rPr>
        <w:t> </w:t>
      </w:r>
      <w:r w:rsidRPr="001305D7">
        <w:rPr>
          <w:rFonts w:ascii="Thoth-Unicode" w:hAnsi="Thoth-Unicode" w:cs="Thoth-Unicode"/>
          <w:kern w:val="0"/>
        </w:rPr>
        <w:t>nejbližší</w:t>
      </w:r>
      <w:r w:rsidR="008D2835" w:rsidRPr="001305D7">
        <w:rPr>
          <w:rFonts w:ascii="Thoth-Unicode" w:hAnsi="Thoth-Unicode" w:cs="Thoth-Unicode"/>
          <w:kern w:val="0"/>
        </w:rPr>
        <w:t xml:space="preserve"> </w:t>
      </w:r>
      <w:r w:rsidRPr="001305D7">
        <w:rPr>
          <w:rFonts w:ascii="Thoth-Unicode" w:hAnsi="Thoth-Unicode" w:cs="Thoth-Unicode"/>
          <w:kern w:val="0"/>
        </w:rPr>
        <w:t>vystavené faktuře. Při ztrátě či poškození karty je žák/dětský domov povinen zakoupit kartu</w:t>
      </w:r>
      <w:r w:rsidR="008D2835" w:rsidRPr="001305D7">
        <w:rPr>
          <w:rFonts w:ascii="Thoth-Unicode" w:hAnsi="Thoth-Unicode" w:cs="Thoth-Unicode"/>
          <w:kern w:val="0"/>
        </w:rPr>
        <w:t xml:space="preserve"> </w:t>
      </w:r>
      <w:r w:rsidRPr="001305D7">
        <w:rPr>
          <w:rFonts w:ascii="Thoth-Unicode" w:hAnsi="Thoth-Unicode" w:cs="Thoth-Unicode"/>
          <w:kern w:val="0"/>
        </w:rPr>
        <w:t>novou.</w:t>
      </w:r>
    </w:p>
    <w:p w14:paraId="31E4CAA6" w14:textId="77777777" w:rsidR="008D2835" w:rsidRPr="001305D7" w:rsidRDefault="008D2835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3AD7A69D" w14:textId="313F09A3" w:rsidR="00933A38" w:rsidRPr="00D069D5" w:rsidRDefault="00933A38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b/>
          <w:bCs/>
          <w:kern w:val="0"/>
        </w:rPr>
      </w:pPr>
      <w:r w:rsidRPr="00D069D5">
        <w:rPr>
          <w:rFonts w:ascii="Thoth-Unicode" w:hAnsi="Thoth-Unicode" w:cs="Thoth-Unicode"/>
          <w:b/>
          <w:bCs/>
          <w:kern w:val="0"/>
        </w:rPr>
        <w:t>2. Pravidla vyúčtování</w:t>
      </w:r>
      <w:r w:rsidR="008D2835" w:rsidRPr="00D069D5">
        <w:rPr>
          <w:rFonts w:ascii="Thoth-Unicode" w:hAnsi="Thoth-Unicode" w:cs="Thoth-Unicode"/>
          <w:b/>
          <w:bCs/>
          <w:kern w:val="0"/>
        </w:rPr>
        <w:t>:</w:t>
      </w:r>
    </w:p>
    <w:p w14:paraId="5851985E" w14:textId="52E4CCE2" w:rsidR="001305D7" w:rsidRPr="001305D7" w:rsidRDefault="00933A38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Úhrada stravování a ubytování bude fakturována měsíčně za předešlý měsíc dle skutečně odebrané stravy.</w:t>
      </w:r>
      <w:r w:rsidR="008D2835" w:rsidRPr="001305D7">
        <w:rPr>
          <w:rFonts w:ascii="Thoth-Unicode" w:hAnsi="Thoth-Unicode" w:cs="Thoth-Unicode"/>
          <w:kern w:val="0"/>
        </w:rPr>
        <w:t xml:space="preserve"> </w:t>
      </w:r>
    </w:p>
    <w:p w14:paraId="4CC93328" w14:textId="04057DD8" w:rsidR="00933A38" w:rsidRPr="001305D7" w:rsidRDefault="00933A38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Cena za služby platná od 1.9.2025</w:t>
      </w:r>
      <w:r w:rsidR="001305D7" w:rsidRPr="001305D7">
        <w:rPr>
          <w:rFonts w:ascii="Thoth-Unicode" w:hAnsi="Thoth-Unicode" w:cs="Thoth-Unicode"/>
          <w:kern w:val="0"/>
        </w:rPr>
        <w:t>:</w:t>
      </w:r>
    </w:p>
    <w:p w14:paraId="72161F01" w14:textId="1E66937D" w:rsidR="00933A38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               </w:t>
      </w:r>
      <w:r w:rsidR="00933A38" w:rsidRPr="001305D7">
        <w:rPr>
          <w:rFonts w:ascii="Thoth-Unicode" w:hAnsi="Thoth-Unicode" w:cs="Thoth-Unicode"/>
          <w:kern w:val="0"/>
        </w:rPr>
        <w:t>snídaně 14,00 KČ</w:t>
      </w:r>
    </w:p>
    <w:p w14:paraId="6CAC0763" w14:textId="0C889060" w:rsidR="00933A38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               </w:t>
      </w:r>
      <w:r w:rsidR="00933A38" w:rsidRPr="001305D7">
        <w:rPr>
          <w:rFonts w:ascii="Thoth-Unicode" w:hAnsi="Thoth-Unicode" w:cs="Thoth-Unicode"/>
          <w:kern w:val="0"/>
        </w:rPr>
        <w:t xml:space="preserve">oběd </w:t>
      </w:r>
      <w:r w:rsidRPr="001305D7">
        <w:rPr>
          <w:rFonts w:ascii="Thoth-Unicode" w:hAnsi="Thoth-Unicode" w:cs="Thoth-Unicode"/>
          <w:kern w:val="0"/>
        </w:rPr>
        <w:t xml:space="preserve">     </w:t>
      </w:r>
      <w:r w:rsidR="00933A38" w:rsidRPr="001305D7">
        <w:rPr>
          <w:rFonts w:ascii="Thoth-Unicode" w:hAnsi="Thoth-Unicode" w:cs="Thoth-Unicode"/>
          <w:kern w:val="0"/>
        </w:rPr>
        <w:t>43,00 Kč</w:t>
      </w:r>
    </w:p>
    <w:p w14:paraId="1EA4564E" w14:textId="12D27B77" w:rsidR="00933A38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                                   </w:t>
      </w:r>
      <w:r w:rsidR="00933A38" w:rsidRPr="001305D7">
        <w:rPr>
          <w:rFonts w:ascii="Thoth-Unicode" w:hAnsi="Thoth-Unicode" w:cs="Thoth-Unicode"/>
          <w:kern w:val="0"/>
        </w:rPr>
        <w:t xml:space="preserve">večeře </w:t>
      </w:r>
      <w:r w:rsidRPr="001305D7">
        <w:rPr>
          <w:rFonts w:ascii="Thoth-Unicode" w:hAnsi="Thoth-Unicode" w:cs="Thoth-Unicode"/>
          <w:kern w:val="0"/>
        </w:rPr>
        <w:t xml:space="preserve">  </w:t>
      </w:r>
      <w:r w:rsidR="00933A38" w:rsidRPr="001305D7">
        <w:rPr>
          <w:rFonts w:ascii="Thoth-Unicode" w:hAnsi="Thoth-Unicode" w:cs="Thoth-Unicode"/>
          <w:kern w:val="0"/>
        </w:rPr>
        <w:t xml:space="preserve">43,00 KČ </w:t>
      </w:r>
    </w:p>
    <w:p w14:paraId="20DA5C3C" w14:textId="3E713FD2" w:rsidR="00933A38" w:rsidRPr="001305D7" w:rsidRDefault="00933A38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Celkem celodenní stravování je 100,-Kč</w:t>
      </w:r>
    </w:p>
    <w:p w14:paraId="41F5B589" w14:textId="6173F2F2" w:rsidR="001305D7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Cena ubytování je měsíčně 900,00 Kč.</w:t>
      </w:r>
    </w:p>
    <w:p w14:paraId="7475471D" w14:textId="35EE8537" w:rsidR="00933A38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V</w:t>
      </w:r>
      <w:r w:rsidR="00933A38" w:rsidRPr="001305D7">
        <w:rPr>
          <w:rFonts w:ascii="Thoth-Unicode" w:hAnsi="Thoth-Unicode" w:cs="Thoth-Unicode"/>
          <w:kern w:val="0"/>
        </w:rPr>
        <w:t>ýš</w:t>
      </w:r>
      <w:r w:rsidRPr="001305D7">
        <w:rPr>
          <w:rFonts w:ascii="Thoth-Unicode" w:hAnsi="Thoth-Unicode" w:cs="Thoth-Unicode"/>
          <w:kern w:val="0"/>
        </w:rPr>
        <w:t>i</w:t>
      </w:r>
      <w:r w:rsidR="00933A38" w:rsidRPr="001305D7">
        <w:rPr>
          <w:rFonts w:ascii="Thoth-Unicode" w:hAnsi="Thoth-Unicode" w:cs="Thoth-Unicode"/>
          <w:kern w:val="0"/>
        </w:rPr>
        <w:t xml:space="preserve"> uvedené ceny může dodavatel v průběhu trvání této s</w:t>
      </w:r>
      <w:r w:rsidR="008D2835" w:rsidRPr="001305D7">
        <w:rPr>
          <w:rFonts w:ascii="Thoth-Unicode" w:hAnsi="Thoth-Unicode" w:cs="Thoth-Unicode"/>
          <w:kern w:val="0"/>
        </w:rPr>
        <w:t>m</w:t>
      </w:r>
      <w:r w:rsidR="00933A38" w:rsidRPr="001305D7">
        <w:rPr>
          <w:rFonts w:ascii="Thoth-Unicode" w:hAnsi="Thoth-Unicode" w:cs="Thoth-Unicode"/>
          <w:kern w:val="0"/>
        </w:rPr>
        <w:t xml:space="preserve">louvy </w:t>
      </w:r>
      <w:r w:rsidR="008D2835" w:rsidRPr="001305D7">
        <w:rPr>
          <w:rFonts w:ascii="Thoth-Unicode" w:hAnsi="Thoth-Unicode" w:cs="Thoth-Unicode"/>
          <w:kern w:val="0"/>
        </w:rPr>
        <w:t>měnit</w:t>
      </w:r>
      <w:r w:rsidR="001D3DCF">
        <w:rPr>
          <w:rFonts w:ascii="Thoth-Unicode" w:hAnsi="Thoth-Unicode" w:cs="Thoth-Unicode"/>
          <w:kern w:val="0"/>
        </w:rPr>
        <w:t xml:space="preserve"> v souvislosti se zvýšením ceny surovin,</w:t>
      </w:r>
      <w:r w:rsidR="00933A38" w:rsidRPr="001305D7">
        <w:rPr>
          <w:rFonts w:ascii="Thoth-Unicode" w:hAnsi="Thoth-Unicode" w:cs="Thoth-Unicode"/>
          <w:kern w:val="0"/>
        </w:rPr>
        <w:t xml:space="preserve"> ale pouze v</w:t>
      </w:r>
      <w:r w:rsidR="001D3DCF">
        <w:rPr>
          <w:rFonts w:ascii="Thoth-Unicode" w:hAnsi="Thoth-Unicode" w:cs="Thoth-Unicode"/>
          <w:kern w:val="0"/>
        </w:rPr>
        <w:t> </w:t>
      </w:r>
      <w:r w:rsidR="00933A38" w:rsidRPr="001305D7">
        <w:rPr>
          <w:rFonts w:ascii="Thoth-Unicode" w:hAnsi="Thoth-Unicode" w:cs="Thoth-Unicode"/>
          <w:kern w:val="0"/>
        </w:rPr>
        <w:t>rámci</w:t>
      </w:r>
      <w:r w:rsidR="001D3DCF">
        <w:rPr>
          <w:rFonts w:ascii="Thoth-Unicode" w:hAnsi="Thoth-Unicode" w:cs="Thoth-Unicode"/>
          <w:kern w:val="0"/>
        </w:rPr>
        <w:t xml:space="preserve"> </w:t>
      </w:r>
      <w:r w:rsidR="00933A38" w:rsidRPr="001305D7">
        <w:rPr>
          <w:rFonts w:ascii="Thoth-Unicode" w:hAnsi="Thoth-Unicode" w:cs="Thoth-Unicode"/>
          <w:kern w:val="0"/>
        </w:rPr>
        <w:t>finančních limitů, kter</w:t>
      </w:r>
      <w:r w:rsidR="008D2835" w:rsidRPr="001305D7">
        <w:rPr>
          <w:rFonts w:ascii="Thoth-Unicode" w:hAnsi="Thoth-Unicode" w:cs="Thoth-Unicode"/>
          <w:kern w:val="0"/>
        </w:rPr>
        <w:t xml:space="preserve">é </w:t>
      </w:r>
      <w:r w:rsidR="00933A38" w:rsidRPr="001305D7">
        <w:rPr>
          <w:rFonts w:ascii="Thoth-Unicode" w:hAnsi="Thoth-Unicode" w:cs="Thoth-Unicode"/>
          <w:kern w:val="0"/>
        </w:rPr>
        <w:t>jsou dané vyhláškou školního stravování č. 107/2005 Sb. v</w:t>
      </w:r>
      <w:r w:rsidR="001D3DCF">
        <w:rPr>
          <w:rFonts w:ascii="Thoth-Unicode" w:hAnsi="Thoth-Unicode" w:cs="Thoth-Unicode"/>
          <w:kern w:val="0"/>
        </w:rPr>
        <w:t> </w:t>
      </w:r>
      <w:r w:rsidR="00933A38" w:rsidRPr="001305D7">
        <w:rPr>
          <w:rFonts w:ascii="Thoth-Unicode" w:hAnsi="Thoth-Unicode" w:cs="Thoth-Unicode"/>
          <w:kern w:val="0"/>
        </w:rPr>
        <w:t>platném</w:t>
      </w:r>
      <w:r w:rsidR="001D3DCF">
        <w:rPr>
          <w:rFonts w:ascii="Thoth-Unicode" w:hAnsi="Thoth-Unicode" w:cs="Thoth-Unicode"/>
          <w:kern w:val="0"/>
        </w:rPr>
        <w:t xml:space="preserve"> </w:t>
      </w:r>
      <w:r w:rsidR="00933A38" w:rsidRPr="001305D7">
        <w:rPr>
          <w:rFonts w:ascii="Thoth-Unicode" w:hAnsi="Thoth-Unicode" w:cs="Thoth-Unicode"/>
          <w:kern w:val="0"/>
        </w:rPr>
        <w:t>znění.</w:t>
      </w:r>
      <w:r w:rsidR="008D2835" w:rsidRPr="001305D7">
        <w:rPr>
          <w:rFonts w:ascii="Thoth-Unicode" w:hAnsi="Thoth-Unicode" w:cs="Thoth-Unicode"/>
          <w:kern w:val="0"/>
        </w:rPr>
        <w:t xml:space="preserve"> Změny ceny stravy, nebo ubytování jsou včas aktualizovány na</w:t>
      </w:r>
      <w:r w:rsidR="001D3DCF">
        <w:rPr>
          <w:rFonts w:ascii="Thoth-Unicode" w:hAnsi="Thoth-Unicode" w:cs="Thoth-Unicode"/>
          <w:kern w:val="0"/>
        </w:rPr>
        <w:t xml:space="preserve"> </w:t>
      </w:r>
      <w:r w:rsidR="008D2835" w:rsidRPr="001305D7">
        <w:rPr>
          <w:rFonts w:ascii="Thoth-Unicode" w:hAnsi="Thoth-Unicode" w:cs="Thoth-Unicode"/>
          <w:kern w:val="0"/>
        </w:rPr>
        <w:t>stránkách školy dodavatele.</w:t>
      </w:r>
    </w:p>
    <w:p w14:paraId="758E9FEA" w14:textId="77777777" w:rsidR="001305D7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1AAFC9FC" w14:textId="601A4B4E" w:rsidR="008D2835" w:rsidRPr="001305D7" w:rsidRDefault="008D2835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 xml:space="preserve">Povinnost odběratele je uhradit fakturu </w:t>
      </w:r>
      <w:r w:rsidR="001305D7" w:rsidRPr="001305D7">
        <w:rPr>
          <w:rFonts w:ascii="Thoth-Unicode" w:hAnsi="Thoth-Unicode" w:cs="Thoth-Unicode"/>
          <w:kern w:val="0"/>
        </w:rPr>
        <w:t>v termínu splatnosti.</w:t>
      </w:r>
    </w:p>
    <w:p w14:paraId="7FED6FF0" w14:textId="77777777" w:rsidR="001305D7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0230F98C" w14:textId="63C1B09D" w:rsidR="00933A38" w:rsidRPr="00D069D5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b/>
          <w:bCs/>
          <w:kern w:val="0"/>
        </w:rPr>
      </w:pPr>
      <w:r w:rsidRPr="00D069D5">
        <w:rPr>
          <w:rFonts w:ascii="Thoth-Unicode" w:hAnsi="Thoth-Unicode" w:cs="Thoth-Unicode"/>
          <w:b/>
          <w:bCs/>
          <w:kern w:val="0"/>
        </w:rPr>
        <w:t>3</w:t>
      </w:r>
      <w:r w:rsidR="00933A38" w:rsidRPr="00D069D5">
        <w:rPr>
          <w:rFonts w:ascii="Thoth-Unicode" w:hAnsi="Thoth-Unicode" w:cs="Thoth-Unicode"/>
          <w:b/>
          <w:bCs/>
          <w:kern w:val="0"/>
        </w:rPr>
        <w:t>. Doba trvání smlouvy</w:t>
      </w:r>
    </w:p>
    <w:p w14:paraId="2BE2195F" w14:textId="70A9AE8B" w:rsidR="00933A38" w:rsidRPr="001305D7" w:rsidRDefault="00933A38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Tato smlouva se uzavírá na dobu neurčitou od 1.9.2025.</w:t>
      </w:r>
    </w:p>
    <w:p w14:paraId="504A54EA" w14:textId="77777777" w:rsidR="001305D7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32350407" w14:textId="0A084EE9" w:rsidR="001305D7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  <w:r w:rsidRPr="001305D7">
        <w:rPr>
          <w:rFonts w:ascii="Thoth-Unicode" w:hAnsi="Thoth-Unicode" w:cs="Thoth-Unicode"/>
          <w:kern w:val="0"/>
        </w:rPr>
        <w:t>Zástupcem dodavatele pro předmět této smlouvy je Renata Drábová, vedoucí školní jídelny OP Tehov č.p. 39, SOŠ a SOU Vlašim, Zámek č.1</w:t>
      </w:r>
    </w:p>
    <w:p w14:paraId="08799AFD" w14:textId="77777777" w:rsidR="001305D7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5617E231" w14:textId="77777777" w:rsidR="001305D7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4D4C96DB" w14:textId="77777777" w:rsidR="001305D7" w:rsidRP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</w:rPr>
      </w:pPr>
    </w:p>
    <w:p w14:paraId="6998ACD8" w14:textId="45290256" w:rsidR="001305D7" w:rsidRDefault="00CC39AE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  <w:sz w:val="21"/>
          <w:szCs w:val="21"/>
        </w:rPr>
      </w:pPr>
      <w:r>
        <w:rPr>
          <w:rFonts w:ascii="Thoth-Unicode" w:hAnsi="Thoth-Unicode" w:cs="Thoth-Unicode"/>
          <w:kern w:val="0"/>
          <w:sz w:val="21"/>
          <w:szCs w:val="21"/>
        </w:rPr>
        <w:t>Ve Vlašimi: 27.08.2025                                                                        V Přestavlkách: 27.08.2025</w:t>
      </w:r>
    </w:p>
    <w:p w14:paraId="26717833" w14:textId="77777777" w:rsid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  <w:sz w:val="21"/>
          <w:szCs w:val="21"/>
        </w:rPr>
      </w:pPr>
    </w:p>
    <w:p w14:paraId="748358C6" w14:textId="77777777" w:rsid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  <w:sz w:val="21"/>
          <w:szCs w:val="21"/>
        </w:rPr>
      </w:pPr>
    </w:p>
    <w:p w14:paraId="663EAB9E" w14:textId="77777777" w:rsid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  <w:sz w:val="21"/>
          <w:szCs w:val="21"/>
        </w:rPr>
      </w:pPr>
    </w:p>
    <w:p w14:paraId="098102A8" w14:textId="632FAA49" w:rsidR="001305D7" w:rsidRDefault="001305D7" w:rsidP="00933A38">
      <w:pPr>
        <w:autoSpaceDE w:val="0"/>
        <w:autoSpaceDN w:val="0"/>
        <w:adjustRightInd w:val="0"/>
        <w:spacing w:after="0" w:line="240" w:lineRule="auto"/>
        <w:rPr>
          <w:rFonts w:ascii="Thoth-Unicode" w:hAnsi="Thoth-Unicode" w:cs="Thoth-Unicode"/>
          <w:kern w:val="0"/>
          <w:sz w:val="21"/>
          <w:szCs w:val="21"/>
        </w:rPr>
      </w:pPr>
      <w:r>
        <w:rPr>
          <w:rFonts w:ascii="Thoth-Unicode" w:hAnsi="Thoth-Unicode" w:cs="Thoth-Unicode"/>
          <w:kern w:val="0"/>
          <w:sz w:val="21"/>
          <w:szCs w:val="21"/>
        </w:rPr>
        <w:t>…………………………………………………….                                                    …………………………………………………….</w:t>
      </w:r>
    </w:p>
    <w:p w14:paraId="3EF8DE2E" w14:textId="1681C512" w:rsidR="00933A38" w:rsidRDefault="003E3899" w:rsidP="001305D7">
      <w:pPr>
        <w:tabs>
          <w:tab w:val="left" w:pos="6684"/>
        </w:tabs>
        <w:ind w:firstLine="708"/>
      </w:pPr>
      <w:r>
        <w:t>d</w:t>
      </w:r>
      <w:r w:rsidR="001305D7">
        <w:t>odavatel</w:t>
      </w:r>
      <w:r>
        <w:t xml:space="preserve">                                                                               </w:t>
      </w:r>
      <w:r w:rsidR="001305D7">
        <w:t>odběratel</w:t>
      </w:r>
    </w:p>
    <w:p w14:paraId="322AAEFE" w14:textId="2074EA2A" w:rsidR="003E3899" w:rsidRDefault="003E3899" w:rsidP="003E3899">
      <w:pPr>
        <w:tabs>
          <w:tab w:val="left" w:pos="6684"/>
        </w:tabs>
      </w:pPr>
      <w:r>
        <w:t>Ing. Vladislav Novotný                                                              Mgr. Martina Musilová</w:t>
      </w:r>
    </w:p>
    <w:p w14:paraId="7D810DCD" w14:textId="275F1E37" w:rsidR="003E3899" w:rsidRDefault="003E3899" w:rsidP="003E3899">
      <w:pPr>
        <w:tabs>
          <w:tab w:val="left" w:pos="6684"/>
        </w:tabs>
      </w:pPr>
      <w:r>
        <w:t xml:space="preserve">ředitel SOŠ a SOU Vlašim, Zámek 1                                        ředitelka ZŠ a DD </w:t>
      </w:r>
      <w:proofErr w:type="gramStart"/>
      <w:r>
        <w:t>Sedlec - Prčice</w:t>
      </w:r>
      <w:proofErr w:type="gramEnd"/>
      <w:r>
        <w:t xml:space="preserve">                </w:t>
      </w:r>
    </w:p>
    <w:p w14:paraId="47F8FC9C" w14:textId="1A26300D" w:rsidR="003E3899" w:rsidRPr="003E3899" w:rsidRDefault="003E3899" w:rsidP="003E3899">
      <w:pPr>
        <w:tabs>
          <w:tab w:val="left" w:pos="5835"/>
        </w:tabs>
      </w:pPr>
      <w:r>
        <w:t xml:space="preserve">                                                                        </w:t>
      </w:r>
      <w:bookmarkStart w:id="0" w:name="_GoBack"/>
      <w:bookmarkEnd w:id="0"/>
      <w:r>
        <w:t xml:space="preserve">                              Přestavlky 1, příspěvková organizace           </w:t>
      </w:r>
    </w:p>
    <w:sectPr w:rsidR="003E3899" w:rsidRPr="003E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hoth-Unicod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A5"/>
    <w:rsid w:val="00092FA5"/>
    <w:rsid w:val="001305D7"/>
    <w:rsid w:val="001D3DCF"/>
    <w:rsid w:val="003D4F38"/>
    <w:rsid w:val="003E3899"/>
    <w:rsid w:val="00436D9E"/>
    <w:rsid w:val="0052015E"/>
    <w:rsid w:val="007A4CB5"/>
    <w:rsid w:val="008662BE"/>
    <w:rsid w:val="00894E04"/>
    <w:rsid w:val="008D2835"/>
    <w:rsid w:val="00933A38"/>
    <w:rsid w:val="00A611B7"/>
    <w:rsid w:val="00CC39AE"/>
    <w:rsid w:val="00CE7C68"/>
    <w:rsid w:val="00D069D5"/>
    <w:rsid w:val="00E317A2"/>
    <w:rsid w:val="00F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F34"/>
  <w15:chartTrackingRefBased/>
  <w15:docId w15:val="{EF23038C-BE52-47A7-B82B-1E369AA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2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2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2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2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2F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F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F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2F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F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F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2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2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2F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2F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2F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2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2F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2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Drábová Renata</dc:creator>
  <cp:keywords/>
  <dc:description/>
  <cp:lastModifiedBy>Lilija Kosíková</cp:lastModifiedBy>
  <cp:revision>8</cp:revision>
  <cp:lastPrinted>2025-08-26T05:22:00Z</cp:lastPrinted>
  <dcterms:created xsi:type="dcterms:W3CDTF">2025-08-26T04:28:00Z</dcterms:created>
  <dcterms:modified xsi:type="dcterms:W3CDTF">2025-09-09T06:07:00Z</dcterms:modified>
</cp:coreProperties>
</file>