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439331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4480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0708" to="574,10708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15"/>
        </w:rPr>
        <w:t>Dodavatel:</w:t>
      </w:r>
      <w:r>
        <w:rPr/>
        <w:tab/>
      </w:r>
      <w:r>
        <w:rPr>
          <w:w w:val="115"/>
        </w:rPr>
        <w:t>MAXIMUM</w:t>
      </w:r>
      <w:r>
        <w:rPr>
          <w:spacing w:val="-7"/>
          <w:w w:val="115"/>
        </w:rPr>
        <w:t> </w:t>
      </w:r>
      <w:r>
        <w:rPr>
          <w:w w:val="115"/>
        </w:rPr>
        <w:t>CZ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s.r.o.</w:t>
      </w:r>
    </w:p>
    <w:p>
      <w:pPr>
        <w:pStyle w:val="BodyText"/>
        <w:spacing w:before="5"/>
        <w:ind w:left="1574"/>
      </w:pPr>
      <w:r>
        <w:rPr>
          <w:w w:val="105"/>
        </w:rPr>
        <w:t>Zahradní</w:t>
      </w:r>
      <w:r>
        <w:rPr>
          <w:spacing w:val="26"/>
          <w:w w:val="105"/>
        </w:rPr>
        <w:t> </w:t>
      </w:r>
      <w:r>
        <w:rPr>
          <w:spacing w:val="-5"/>
          <w:w w:val="105"/>
        </w:rPr>
        <w:t>102</w:t>
      </w:r>
    </w:p>
    <w:p>
      <w:pPr>
        <w:pStyle w:val="BodyText"/>
        <w:spacing w:before="6"/>
        <w:ind w:left="1574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02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Spojil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25964984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CZ25964984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OD2025023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line="316" w:lineRule="auto"/>
        <w:ind w:left="192" w:right="6825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Mgr. Miloš Adamů, MBA </w:t>
      </w: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+420 606 752 894</w:t>
      </w:r>
    </w:p>
    <w:p>
      <w:pPr>
        <w:pStyle w:val="BodyText"/>
        <w:tabs>
          <w:tab w:pos="1574" w:val="left" w:leader="none"/>
        </w:tabs>
        <w:spacing w:line="244" w:lineRule="exact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  <w:spacing w:before="103"/>
      </w:pPr>
    </w:p>
    <w:p>
      <w:pPr>
        <w:pStyle w:val="BodyText"/>
        <w:spacing w:line="271" w:lineRule="auto"/>
        <w:ind w:left="141" w:right="197"/>
        <w:jc w:val="both"/>
      </w:pPr>
      <w:r>
        <w:rPr>
          <w:w w:val="105"/>
        </w:rPr>
        <w:t>Objednáváme u Vás dle Rámcové smlouvy o poskytování služeb</w:t>
      </w:r>
      <w:r>
        <w:rPr>
          <w:spacing w:val="40"/>
          <w:w w:val="105"/>
        </w:rPr>
        <w:t> </w:t>
      </w:r>
      <w:r>
        <w:rPr>
          <w:w w:val="105"/>
        </w:rPr>
        <w:t>oprav a revizí elektrických zařízení výměnu svítidel, zásuvek, spínačů, jističů, proudových chráničů v učebně modelářská dílna na odloučeném pracovišti OP</w:t>
      </w:r>
      <w:r>
        <w:rPr>
          <w:spacing w:val="30"/>
          <w:w w:val="105"/>
        </w:rPr>
        <w:t> </w:t>
      </w:r>
      <w:r>
        <w:rPr>
          <w:w w:val="105"/>
        </w:rPr>
        <w:t>DELTA</w:t>
      </w:r>
      <w:r>
        <w:rPr>
          <w:spacing w:val="30"/>
          <w:w w:val="105"/>
        </w:rPr>
        <w:t> </w:t>
      </w:r>
      <w:r>
        <w:rPr>
          <w:w w:val="105"/>
        </w:rPr>
        <w:t>v</w:t>
      </w:r>
      <w:r>
        <w:rPr>
          <w:spacing w:val="30"/>
          <w:w w:val="105"/>
        </w:rPr>
        <w:t> </w:t>
      </w:r>
      <w:r>
        <w:rPr>
          <w:w w:val="105"/>
        </w:rPr>
        <w:t>celkové</w:t>
      </w:r>
      <w:r>
        <w:rPr>
          <w:spacing w:val="30"/>
          <w:w w:val="105"/>
        </w:rPr>
        <w:t> </w:t>
      </w:r>
      <w:r>
        <w:rPr>
          <w:w w:val="105"/>
        </w:rPr>
        <w:t>ceně</w:t>
      </w:r>
      <w:r>
        <w:rPr>
          <w:spacing w:val="80"/>
          <w:w w:val="105"/>
        </w:rPr>
        <w:t> </w:t>
      </w:r>
      <w:r>
        <w:rPr>
          <w:w w:val="105"/>
        </w:rPr>
        <w:t>72</w:t>
      </w:r>
      <w:r>
        <w:rPr>
          <w:spacing w:val="30"/>
          <w:w w:val="105"/>
        </w:rPr>
        <w:t> </w:t>
      </w:r>
      <w:r>
        <w:rPr>
          <w:w w:val="105"/>
        </w:rPr>
        <w:t>786,74</w:t>
      </w:r>
      <w:r>
        <w:rPr>
          <w:spacing w:val="30"/>
          <w:w w:val="105"/>
        </w:rPr>
        <w:t> </w:t>
      </w:r>
      <w:r>
        <w:rPr>
          <w:w w:val="105"/>
        </w:rPr>
        <w:t>Kč</w:t>
      </w:r>
      <w:r>
        <w:rPr>
          <w:spacing w:val="30"/>
          <w:w w:val="105"/>
        </w:rPr>
        <w:t> </w:t>
      </w:r>
      <w:r>
        <w:rPr>
          <w:w w:val="105"/>
        </w:rPr>
        <w:t>bez</w:t>
      </w:r>
      <w:r>
        <w:rPr>
          <w:spacing w:val="30"/>
          <w:w w:val="105"/>
        </w:rPr>
        <w:t> </w:t>
      </w:r>
      <w:r>
        <w:rPr>
          <w:w w:val="105"/>
        </w:rPr>
        <w:t>DPH</w:t>
      </w:r>
      <w:r>
        <w:rPr>
          <w:spacing w:val="30"/>
          <w:w w:val="105"/>
        </w:rPr>
        <w:t> </w:t>
      </w:r>
      <w:r>
        <w:rPr>
          <w:w w:val="105"/>
        </w:rPr>
        <w:t>dle</w:t>
      </w:r>
      <w:r>
        <w:rPr>
          <w:spacing w:val="30"/>
          <w:w w:val="105"/>
        </w:rPr>
        <w:t> </w:t>
      </w:r>
      <w:r>
        <w:rPr>
          <w:w w:val="105"/>
        </w:rPr>
        <w:t>přiložené</w:t>
      </w:r>
      <w:r>
        <w:rPr>
          <w:spacing w:val="30"/>
          <w:w w:val="105"/>
        </w:rPr>
        <w:t> </w:t>
      </w:r>
      <w:r>
        <w:rPr>
          <w:w w:val="105"/>
        </w:rPr>
        <w:t>kalkulace.</w:t>
      </w:r>
    </w:p>
    <w:p>
      <w:pPr>
        <w:pStyle w:val="BodyText"/>
        <w:spacing w:before="34"/>
      </w:pPr>
    </w:p>
    <w:p>
      <w:pPr>
        <w:pStyle w:val="BodyText"/>
        <w:ind w:left="141"/>
        <w:jc w:val="both"/>
      </w:pPr>
      <w:r>
        <w:rPr>
          <w:w w:val="105"/>
        </w:rPr>
        <w:t>Termín</w:t>
      </w:r>
      <w:r>
        <w:rPr>
          <w:spacing w:val="12"/>
          <w:w w:val="105"/>
        </w:rPr>
        <w:t> </w:t>
      </w:r>
      <w:r>
        <w:rPr>
          <w:w w:val="105"/>
        </w:rPr>
        <w:t>realizace: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srpen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ind w:left="141"/>
        <w:jc w:val="both"/>
      </w:pPr>
      <w:r>
        <w:rPr>
          <w:w w:val="105"/>
        </w:rPr>
        <w:t>V</w:t>
      </w:r>
      <w:r>
        <w:rPr>
          <w:spacing w:val="15"/>
          <w:w w:val="105"/>
        </w:rPr>
        <w:t> </w:t>
      </w:r>
      <w:r>
        <w:rPr>
          <w:w w:val="105"/>
        </w:rPr>
        <w:t>Pardubicích</w:t>
      </w:r>
      <w:r>
        <w:rPr>
          <w:spacing w:val="15"/>
          <w:w w:val="105"/>
        </w:rPr>
        <w:t> </w:t>
      </w:r>
      <w:r>
        <w:rPr>
          <w:w w:val="105"/>
        </w:rPr>
        <w:t>dne: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15.8.2025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1" w:lineRule="auto" w:before="1"/>
        <w:ind w:left="891" w:right="6825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2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OD2025023</dc:title>
  <dcterms:created xsi:type="dcterms:W3CDTF">2025-09-08T13:11:21Z</dcterms:created>
  <dcterms:modified xsi:type="dcterms:W3CDTF">2025-09-08T13:11:21Z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mPDF 8.2.3</vt:lpwstr>
  </property>
</Properties>
</file>