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3509" w14:textId="77777777" w:rsidR="00282C9C" w:rsidRDefault="00282C9C">
      <w:pPr>
        <w:pStyle w:val="Nzev"/>
        <w:rPr>
          <w:sz w:val="2"/>
        </w:rPr>
      </w:pPr>
    </w:p>
    <w:tbl>
      <w:tblPr>
        <w:tblStyle w:val="TableNormal"/>
        <w:tblW w:w="0" w:type="auto"/>
        <w:tblInd w:w="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883"/>
        <w:gridCol w:w="881"/>
        <w:gridCol w:w="1441"/>
        <w:gridCol w:w="1213"/>
        <w:gridCol w:w="220"/>
        <w:gridCol w:w="1679"/>
        <w:gridCol w:w="432"/>
        <w:gridCol w:w="1958"/>
      </w:tblGrid>
      <w:tr w:rsidR="00282C9C" w14:paraId="19671F75" w14:textId="77777777">
        <w:trPr>
          <w:trHeight w:val="199"/>
        </w:trPr>
        <w:tc>
          <w:tcPr>
            <w:tcW w:w="11073" w:type="dxa"/>
            <w:gridSpan w:val="9"/>
            <w:tcBorders>
              <w:left w:val="nil"/>
            </w:tcBorders>
          </w:tcPr>
          <w:p w14:paraId="0C6853E5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2C9C" w14:paraId="27D2A8F6" w14:textId="77777777">
        <w:trPr>
          <w:trHeight w:val="408"/>
        </w:trPr>
        <w:tc>
          <w:tcPr>
            <w:tcW w:w="11073" w:type="dxa"/>
            <w:gridSpan w:val="9"/>
          </w:tcPr>
          <w:p w14:paraId="242E85E0" w14:textId="77777777" w:rsidR="00282C9C" w:rsidRDefault="00000000">
            <w:pPr>
              <w:pStyle w:val="TableParagraph"/>
              <w:spacing w:line="271" w:lineRule="exact"/>
              <w:ind w:lef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Evidenční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vyhrazené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změny</w:t>
            </w:r>
          </w:p>
        </w:tc>
      </w:tr>
      <w:tr w:rsidR="00282C9C" w14:paraId="33684CD7" w14:textId="77777777">
        <w:trPr>
          <w:trHeight w:val="274"/>
        </w:trPr>
        <w:tc>
          <w:tcPr>
            <w:tcW w:w="2366" w:type="dxa"/>
            <w:tcBorders>
              <w:bottom w:val="nil"/>
              <w:right w:val="nil"/>
            </w:tcBorders>
          </w:tcPr>
          <w:p w14:paraId="57A89CE3" w14:textId="77777777" w:rsidR="00282C9C" w:rsidRDefault="00000000">
            <w:pPr>
              <w:pStyle w:val="TableParagraph"/>
              <w:spacing w:before="95" w:line="160" w:lineRule="exact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stavby:</w:t>
            </w:r>
          </w:p>
        </w:tc>
        <w:tc>
          <w:tcPr>
            <w:tcW w:w="4418" w:type="dxa"/>
            <w:gridSpan w:val="4"/>
            <w:tcBorders>
              <w:left w:val="nil"/>
              <w:bottom w:val="nil"/>
            </w:tcBorders>
          </w:tcPr>
          <w:p w14:paraId="7A97A127" w14:textId="77777777" w:rsidR="00282C9C" w:rsidRDefault="00000000">
            <w:pPr>
              <w:pStyle w:val="TableParagraph"/>
              <w:spacing w:before="85" w:line="169" w:lineRule="exact"/>
              <w:ind w:left="151"/>
              <w:rPr>
                <w:sz w:val="15"/>
              </w:rPr>
            </w:pPr>
            <w:r>
              <w:rPr>
                <w:sz w:val="15"/>
              </w:rPr>
              <w:t>Plavební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Rohatec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Sudoměřice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1045</w:t>
            </w:r>
          </w:p>
        </w:tc>
        <w:tc>
          <w:tcPr>
            <w:tcW w:w="2331" w:type="dxa"/>
            <w:gridSpan w:val="3"/>
            <w:vMerge w:val="restart"/>
          </w:tcPr>
          <w:p w14:paraId="260E5C91" w14:textId="77777777" w:rsidR="00282C9C" w:rsidRDefault="00000000">
            <w:pPr>
              <w:pStyle w:val="TableParagraph"/>
              <w:spacing w:before="97"/>
              <w:ind w:left="27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IO/PS: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PS</w:t>
            </w:r>
          </w:p>
        </w:tc>
        <w:tc>
          <w:tcPr>
            <w:tcW w:w="1958" w:type="dxa"/>
            <w:tcBorders>
              <w:bottom w:val="nil"/>
            </w:tcBorders>
          </w:tcPr>
          <w:p w14:paraId="1001E2D9" w14:textId="77777777" w:rsidR="00282C9C" w:rsidRDefault="00000000">
            <w:pPr>
              <w:pStyle w:val="TableParagraph"/>
              <w:spacing w:before="97" w:line="157" w:lineRule="exact"/>
              <w:ind w:left="678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r>
              <w:rPr>
                <w:spacing w:val="-5"/>
                <w:sz w:val="15"/>
              </w:rPr>
              <w:t>EL:</w:t>
            </w:r>
          </w:p>
        </w:tc>
      </w:tr>
      <w:tr w:rsidR="00282C9C" w14:paraId="0AB10904" w14:textId="77777777">
        <w:trPr>
          <w:trHeight w:val="179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14:paraId="43589BD0" w14:textId="77777777" w:rsidR="00282C9C" w:rsidRDefault="00000000">
            <w:pPr>
              <w:pStyle w:val="TableParagraph"/>
              <w:spacing w:before="1" w:line="159" w:lineRule="exact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95E4DE2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1DEB057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1FE043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CEB181E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1" w:type="dxa"/>
            <w:gridSpan w:val="3"/>
            <w:vMerge/>
            <w:tcBorders>
              <w:top w:val="nil"/>
            </w:tcBorders>
          </w:tcPr>
          <w:p w14:paraId="1209366E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 w:val="restart"/>
            <w:tcBorders>
              <w:top w:val="nil"/>
            </w:tcBorders>
          </w:tcPr>
          <w:p w14:paraId="0679D36F" w14:textId="77777777" w:rsidR="00282C9C" w:rsidRDefault="00000000">
            <w:pPr>
              <w:pStyle w:val="TableParagraph"/>
              <w:spacing w:before="133"/>
              <w:ind w:left="64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9.</w:t>
            </w:r>
          </w:p>
        </w:tc>
      </w:tr>
      <w:tr w:rsidR="00282C9C" w14:paraId="5EF35327" w14:textId="77777777">
        <w:trPr>
          <w:trHeight w:val="407"/>
        </w:trPr>
        <w:tc>
          <w:tcPr>
            <w:tcW w:w="3249" w:type="dxa"/>
            <w:gridSpan w:val="2"/>
            <w:tcBorders>
              <w:top w:val="nil"/>
              <w:right w:val="nil"/>
            </w:tcBorders>
          </w:tcPr>
          <w:p w14:paraId="44B3A110" w14:textId="77777777" w:rsidR="00282C9C" w:rsidRDefault="00000000">
            <w:pPr>
              <w:pStyle w:val="TableParagraph"/>
              <w:spacing w:before="2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evidenčního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listu: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Inflace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Q1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14:paraId="3A36CF02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63B064A7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01124E3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  <w:gridSpan w:val="3"/>
            <w:vMerge/>
            <w:tcBorders>
              <w:top w:val="nil"/>
            </w:tcBorders>
          </w:tcPr>
          <w:p w14:paraId="364F248A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1539A172" w14:textId="77777777" w:rsidR="00282C9C" w:rsidRDefault="00282C9C">
            <w:pPr>
              <w:rPr>
                <w:sz w:val="2"/>
                <w:szCs w:val="2"/>
              </w:rPr>
            </w:pPr>
          </w:p>
        </w:tc>
      </w:tr>
      <w:tr w:rsidR="00282C9C" w14:paraId="553AF789" w14:textId="77777777">
        <w:trPr>
          <w:trHeight w:val="235"/>
        </w:trPr>
        <w:tc>
          <w:tcPr>
            <w:tcW w:w="11073" w:type="dxa"/>
            <w:gridSpan w:val="9"/>
            <w:tcBorders>
              <w:bottom w:val="nil"/>
            </w:tcBorders>
          </w:tcPr>
          <w:p w14:paraId="37C9D69C" w14:textId="77777777" w:rsidR="00282C9C" w:rsidRDefault="00000000">
            <w:pPr>
              <w:pStyle w:val="TableParagraph"/>
              <w:spacing w:line="164" w:lineRule="exact"/>
              <w:ind w:left="95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smlouvy o poskytování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služeb dílo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realizaci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Stavby uzavřená dne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20.06.2018 (dále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Smlouva):</w:t>
            </w:r>
          </w:p>
        </w:tc>
      </w:tr>
      <w:tr w:rsidR="00282C9C" w14:paraId="29C40227" w14:textId="77777777">
        <w:trPr>
          <w:trHeight w:val="376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52372CF1" w14:textId="77777777" w:rsidR="00282C9C" w:rsidRDefault="00000000">
            <w:pPr>
              <w:pStyle w:val="TableParagraph"/>
              <w:spacing w:before="67"/>
              <w:ind w:left="95"/>
              <w:rPr>
                <w:sz w:val="15"/>
              </w:rPr>
            </w:pPr>
            <w:r>
              <w:rPr>
                <w:sz w:val="15"/>
              </w:rPr>
              <w:t>Objednatel: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republika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vodních cest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ČR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801</w:t>
            </w:r>
          </w:p>
        </w:tc>
      </w:tr>
      <w:tr w:rsidR="00282C9C" w14:paraId="332AF6DA" w14:textId="77777777">
        <w:trPr>
          <w:trHeight w:val="646"/>
        </w:trPr>
        <w:tc>
          <w:tcPr>
            <w:tcW w:w="11073" w:type="dxa"/>
            <w:gridSpan w:val="9"/>
            <w:tcBorders>
              <w:top w:val="nil"/>
            </w:tcBorders>
          </w:tcPr>
          <w:p w14:paraId="5F935B85" w14:textId="77777777" w:rsidR="00282C9C" w:rsidRDefault="00000000">
            <w:pPr>
              <w:pStyle w:val="TableParagraph"/>
              <w:spacing w:before="132" w:line="271" w:lineRule="auto"/>
              <w:ind w:left="95" w:right="236"/>
              <w:rPr>
                <w:sz w:val="15"/>
              </w:rPr>
            </w:pPr>
            <w:r>
              <w:rPr>
                <w:sz w:val="15"/>
              </w:rPr>
              <w:t>Zhotovitel: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</w:tr>
      <w:tr w:rsidR="00282C9C" w14:paraId="00E9CC3C" w14:textId="77777777">
        <w:trPr>
          <w:trHeight w:val="371"/>
        </w:trPr>
        <w:tc>
          <w:tcPr>
            <w:tcW w:w="6784" w:type="dxa"/>
            <w:gridSpan w:val="5"/>
            <w:tcBorders>
              <w:bottom w:val="nil"/>
            </w:tcBorders>
          </w:tcPr>
          <w:p w14:paraId="124CD480" w14:textId="77777777" w:rsidR="00282C9C" w:rsidRDefault="00282C9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880FB08" w14:textId="77777777" w:rsidR="00282C9C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Evidenčního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listu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vyhrazené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změny:</w:t>
            </w:r>
          </w:p>
        </w:tc>
        <w:tc>
          <w:tcPr>
            <w:tcW w:w="220" w:type="dxa"/>
            <w:vMerge w:val="restart"/>
            <w:tcBorders>
              <w:bottom w:val="nil"/>
            </w:tcBorders>
          </w:tcPr>
          <w:p w14:paraId="772B352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bottom w:val="nil"/>
              <w:right w:val="nil"/>
            </w:tcBorders>
          </w:tcPr>
          <w:p w14:paraId="4FA2EB70" w14:textId="77777777" w:rsidR="00282C9C" w:rsidRDefault="00000000">
            <w:pPr>
              <w:pStyle w:val="TableParagraph"/>
              <w:spacing w:before="3"/>
              <w:ind w:left="54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paré</w:t>
            </w:r>
            <w:proofErr w:type="spellEnd"/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</w:tcPr>
          <w:p w14:paraId="382F129C" w14:textId="77777777" w:rsidR="00282C9C" w:rsidRDefault="00000000">
            <w:pPr>
              <w:pStyle w:val="TableParagraph"/>
              <w:spacing w:before="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Příjemce</w:t>
            </w:r>
          </w:p>
        </w:tc>
      </w:tr>
      <w:tr w:rsidR="00282C9C" w14:paraId="65C65E0B" w14:textId="77777777">
        <w:trPr>
          <w:trHeight w:val="625"/>
        </w:trPr>
        <w:tc>
          <w:tcPr>
            <w:tcW w:w="5571" w:type="dxa"/>
            <w:gridSpan w:val="4"/>
            <w:tcBorders>
              <w:top w:val="nil"/>
              <w:bottom w:val="nil"/>
              <w:right w:val="nil"/>
            </w:tcBorders>
          </w:tcPr>
          <w:p w14:paraId="244CB9F1" w14:textId="77777777" w:rsidR="00282C9C" w:rsidRDefault="00282C9C"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 w14:paraId="2E862978" w14:textId="77777777" w:rsidR="00282C9C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1.Oznámení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nároku </w:t>
            </w:r>
            <w:r>
              <w:rPr>
                <w:spacing w:val="-2"/>
                <w:sz w:val="15"/>
              </w:rPr>
              <w:t>zhotovitel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BF1BA8B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338E55CE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767E7FE6" w14:textId="77777777" w:rsidR="00282C9C" w:rsidRDefault="00282C9C">
            <w:pPr>
              <w:pStyle w:val="TableParagraph"/>
              <w:spacing w:before="45"/>
              <w:rPr>
                <w:rFonts w:ascii="Times New Roman"/>
                <w:sz w:val="15"/>
              </w:rPr>
            </w:pPr>
          </w:p>
          <w:p w14:paraId="6DFD8001" w14:textId="77777777" w:rsidR="00282C9C" w:rsidRDefault="00000000">
            <w:pPr>
              <w:pStyle w:val="TableParagraph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3124A478" w14:textId="77777777" w:rsidR="00282C9C" w:rsidRDefault="00000000">
            <w:pPr>
              <w:pStyle w:val="TableParagraph"/>
              <w:spacing w:before="16" w:line="271" w:lineRule="auto"/>
              <w:ind w:left="52" w:right="101"/>
              <w:rPr>
                <w:sz w:val="15"/>
              </w:rPr>
            </w:pPr>
            <w:r>
              <w:rPr>
                <w:sz w:val="15"/>
              </w:rPr>
              <w:t>Správce stavby (též v elektronické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verzi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Intranet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ŘVC </w:t>
            </w:r>
            <w:r>
              <w:rPr>
                <w:spacing w:val="-4"/>
                <w:sz w:val="15"/>
              </w:rPr>
              <w:t>ČR)</w:t>
            </w:r>
          </w:p>
        </w:tc>
      </w:tr>
      <w:tr w:rsidR="00282C9C" w14:paraId="7D839A3D" w14:textId="77777777">
        <w:trPr>
          <w:trHeight w:val="296"/>
        </w:trPr>
        <w:tc>
          <w:tcPr>
            <w:tcW w:w="3249" w:type="dxa"/>
            <w:gridSpan w:val="2"/>
            <w:tcBorders>
              <w:top w:val="nil"/>
              <w:bottom w:val="nil"/>
              <w:right w:val="nil"/>
            </w:tcBorders>
          </w:tcPr>
          <w:p w14:paraId="0612ACA8" w14:textId="77777777" w:rsidR="00282C9C" w:rsidRDefault="00000000">
            <w:pPr>
              <w:pStyle w:val="TableParagraph"/>
              <w:spacing w:before="43"/>
              <w:ind w:left="339"/>
              <w:rPr>
                <w:sz w:val="15"/>
              </w:rPr>
            </w:pPr>
            <w:r>
              <w:rPr>
                <w:sz w:val="15"/>
              </w:rPr>
              <w:t>2.Vyjádření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SpS</w:t>
            </w:r>
            <w:proofErr w:type="spellEnd"/>
            <w:r>
              <w:rPr>
                <w:sz w:val="15"/>
              </w:rPr>
              <w:t xml:space="preserve"> 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nároku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57668A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A9963F2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99C2B3B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7335B10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78394C7A" w14:textId="77777777" w:rsidR="00282C9C" w:rsidRDefault="00000000">
            <w:pPr>
              <w:pStyle w:val="TableParagraph"/>
              <w:spacing w:before="53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4937D217" w14:textId="77777777" w:rsidR="00282C9C" w:rsidRDefault="00000000">
            <w:pPr>
              <w:pStyle w:val="TableParagraph"/>
              <w:spacing w:before="4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Objednatel</w:t>
            </w:r>
          </w:p>
        </w:tc>
      </w:tr>
      <w:tr w:rsidR="00282C9C" w14:paraId="3F139D0C" w14:textId="77777777">
        <w:trPr>
          <w:trHeight w:val="1097"/>
        </w:trPr>
        <w:tc>
          <w:tcPr>
            <w:tcW w:w="3249" w:type="dxa"/>
            <w:gridSpan w:val="2"/>
            <w:tcBorders>
              <w:top w:val="nil"/>
              <w:right w:val="nil"/>
            </w:tcBorders>
          </w:tcPr>
          <w:p w14:paraId="3CC106DA" w14:textId="77777777" w:rsidR="00282C9C" w:rsidRDefault="00000000">
            <w:pPr>
              <w:pStyle w:val="TableParagraph"/>
              <w:spacing w:before="66"/>
              <w:ind w:left="339"/>
              <w:rPr>
                <w:sz w:val="15"/>
              </w:rPr>
            </w:pPr>
            <w:r>
              <w:rPr>
                <w:sz w:val="15"/>
              </w:rPr>
              <w:t>3.Vyčíslení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úpravy změn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nákladů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14:paraId="5430BA3A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6C65258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7F5D7971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4008D651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2E12BB6B" w14:textId="77777777" w:rsidR="00282C9C" w:rsidRDefault="00000000">
            <w:pPr>
              <w:pStyle w:val="TableParagraph"/>
              <w:spacing w:before="76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</w:tcBorders>
          </w:tcPr>
          <w:p w14:paraId="1FACB11E" w14:textId="77777777" w:rsidR="00282C9C" w:rsidRDefault="00000000">
            <w:pPr>
              <w:pStyle w:val="TableParagraph"/>
              <w:spacing w:before="66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Zhotovitel</w:t>
            </w:r>
          </w:p>
        </w:tc>
      </w:tr>
      <w:tr w:rsidR="00282C9C" w14:paraId="73A0A50B" w14:textId="77777777">
        <w:trPr>
          <w:trHeight w:val="268"/>
        </w:trPr>
        <w:tc>
          <w:tcPr>
            <w:tcW w:w="2366" w:type="dxa"/>
            <w:tcBorders>
              <w:bottom w:val="single" w:sz="8" w:space="0" w:color="000000"/>
              <w:right w:val="nil"/>
            </w:tcBorders>
          </w:tcPr>
          <w:p w14:paraId="6E7CA455" w14:textId="77777777" w:rsidR="00282C9C" w:rsidRDefault="00000000">
            <w:pPr>
              <w:pStyle w:val="TableParagraph"/>
              <w:spacing w:before="80" w:line="168" w:lineRule="exact"/>
              <w:ind w:left="95"/>
              <w:rPr>
                <w:sz w:val="15"/>
              </w:rPr>
            </w:pPr>
            <w:r>
              <w:rPr>
                <w:sz w:val="15"/>
              </w:rPr>
              <w:t xml:space="preserve">Popis </w:t>
            </w:r>
            <w:r>
              <w:rPr>
                <w:spacing w:val="-2"/>
                <w:sz w:val="15"/>
              </w:rPr>
              <w:t>Změny:</w:t>
            </w:r>
          </w:p>
        </w:tc>
        <w:tc>
          <w:tcPr>
            <w:tcW w:w="883" w:type="dxa"/>
            <w:tcBorders>
              <w:left w:val="nil"/>
              <w:bottom w:val="single" w:sz="8" w:space="0" w:color="000000"/>
              <w:right w:val="nil"/>
            </w:tcBorders>
          </w:tcPr>
          <w:p w14:paraId="3EB93BF4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bottom w:val="single" w:sz="8" w:space="0" w:color="000000"/>
              <w:right w:val="nil"/>
            </w:tcBorders>
          </w:tcPr>
          <w:p w14:paraId="633DC8D8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left w:val="nil"/>
              <w:bottom w:val="single" w:sz="8" w:space="0" w:color="000000"/>
              <w:right w:val="nil"/>
            </w:tcBorders>
          </w:tcPr>
          <w:p w14:paraId="544EF211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left w:val="nil"/>
              <w:bottom w:val="single" w:sz="8" w:space="0" w:color="000000"/>
              <w:right w:val="nil"/>
            </w:tcBorders>
          </w:tcPr>
          <w:p w14:paraId="73A949B8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7E05FD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left w:val="nil"/>
              <w:bottom w:val="single" w:sz="8" w:space="0" w:color="000000"/>
              <w:right w:val="nil"/>
            </w:tcBorders>
          </w:tcPr>
          <w:p w14:paraId="3DB89559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nil"/>
              <w:bottom w:val="single" w:sz="8" w:space="0" w:color="000000"/>
              <w:right w:val="nil"/>
            </w:tcBorders>
          </w:tcPr>
          <w:p w14:paraId="6D465A63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left w:val="nil"/>
              <w:bottom w:val="single" w:sz="8" w:space="0" w:color="000000"/>
            </w:tcBorders>
          </w:tcPr>
          <w:p w14:paraId="3F0666C0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C9C" w14:paraId="1A732BE6" w14:textId="77777777">
        <w:trPr>
          <w:trHeight w:val="571"/>
        </w:trPr>
        <w:tc>
          <w:tcPr>
            <w:tcW w:w="11073" w:type="dxa"/>
            <w:gridSpan w:val="9"/>
            <w:tcBorders>
              <w:top w:val="single" w:sz="8" w:space="0" w:color="000000"/>
              <w:bottom w:val="nil"/>
            </w:tcBorders>
          </w:tcPr>
          <w:p w14:paraId="74E89A44" w14:textId="77777777" w:rsidR="00282C9C" w:rsidRDefault="00000000">
            <w:pPr>
              <w:pStyle w:val="TableParagraph"/>
              <w:spacing w:line="271" w:lineRule="auto"/>
              <w:ind w:left="95" w:right="236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6D5FF742" wp14:editId="159D8DB9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-12815</wp:posOffset>
                      </wp:positionV>
                      <wp:extent cx="12700" cy="48958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89584"/>
                                <a:chOff x="0" y="0"/>
                                <a:chExt cx="12700" cy="48958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2700" cy="48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89584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9508"/>
                                      </a:lnTo>
                                      <a:lnTo>
                                        <a:pt x="12192" y="48950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AFAE5" id="Group 1" o:spid="_x0000_s1026" style="position:absolute;margin-left:2.95pt;margin-top:-1pt;width:1pt;height:38.55pt;z-index:-15909376;mso-wrap-distance-left:0;mso-wrap-distance-right:0" coordsize="12700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">
                      <v:shape id="Graphic 2" o:spid="_x0000_s1027" style="position:absolute;width:12700;height:489584;visibility:visible;mso-wrap-style:square;v-text-anchor:top" coordsize="1270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" path="m12192,l,,,489508r12192,l12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V souladu s Pod-článkem 13.8 Smluvních podmínek obecných tento změnový list vyčísluje úpravu cen v důsledku změn nákladů za 1. čtvrtletí 2025 uvedené v Pod-článku 13.8 Smluvních podmínek zvláštních.</w:t>
            </w:r>
          </w:p>
        </w:tc>
      </w:tr>
      <w:tr w:rsidR="00282C9C" w14:paraId="6CF62C5A" w14:textId="77777777">
        <w:trPr>
          <w:trHeight w:val="396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4F67E082" w14:textId="77777777" w:rsidR="00282C9C" w:rsidRDefault="00282C9C">
            <w:pPr>
              <w:pStyle w:val="TableParagraph"/>
              <w:spacing w:before="27"/>
              <w:rPr>
                <w:rFonts w:ascii="Times New Roman"/>
                <w:sz w:val="15"/>
              </w:rPr>
            </w:pPr>
          </w:p>
          <w:p w14:paraId="5F1CBFC7" w14:textId="77777777" w:rsidR="00282C9C" w:rsidRDefault="00000000">
            <w:pPr>
              <w:pStyle w:val="TableParagraph"/>
              <w:ind w:left="3265"/>
              <w:rPr>
                <w:sz w:val="15"/>
              </w:rPr>
            </w:pPr>
            <w:r>
              <w:rPr>
                <w:sz w:val="15"/>
              </w:rPr>
              <w:t>Údaje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DPH:</w:t>
            </w:r>
          </w:p>
        </w:tc>
      </w:tr>
      <w:tr w:rsidR="00282C9C" w14:paraId="0EF9B297" w14:textId="77777777">
        <w:trPr>
          <w:trHeight w:val="607"/>
        </w:trPr>
        <w:tc>
          <w:tcPr>
            <w:tcW w:w="3249" w:type="dxa"/>
            <w:gridSpan w:val="2"/>
            <w:vMerge w:val="restart"/>
            <w:tcBorders>
              <w:top w:val="nil"/>
              <w:bottom w:val="nil"/>
            </w:tcBorders>
          </w:tcPr>
          <w:p w14:paraId="3B106A9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FD5D9ED" w14:textId="77777777" w:rsidR="00282C9C" w:rsidRDefault="00000000">
            <w:pPr>
              <w:pStyle w:val="TableParagraph"/>
              <w:spacing w:before="102" w:line="271" w:lineRule="auto"/>
              <w:ind w:left="809" w:hanging="567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záporných</w:t>
            </w:r>
          </w:p>
        </w:tc>
        <w:tc>
          <w:tcPr>
            <w:tcW w:w="31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4658" w14:textId="77777777" w:rsidR="00282C9C" w:rsidRDefault="00000000">
            <w:pPr>
              <w:pStyle w:val="TableParagraph"/>
              <w:spacing w:before="102" w:line="271" w:lineRule="auto"/>
              <w:ind w:left="1291" w:right="114" w:hanging="615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kladných</w:t>
            </w:r>
          </w:p>
        </w:tc>
        <w:tc>
          <w:tcPr>
            <w:tcW w:w="23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3957183" w14:textId="77777777" w:rsidR="00282C9C" w:rsidRDefault="00000000">
            <w:pPr>
              <w:pStyle w:val="TableParagraph"/>
              <w:spacing w:before="6" w:line="271" w:lineRule="auto"/>
              <w:ind w:left="210" w:right="250" w:firstLine="2"/>
              <w:jc w:val="center"/>
              <w:rPr>
                <w:sz w:val="15"/>
              </w:rPr>
            </w:pPr>
            <w:r>
              <w:rPr>
                <w:sz w:val="15"/>
              </w:rPr>
              <w:t>Cena navrhovaných Změn záporných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kladných</w:t>
            </w:r>
          </w:p>
          <w:p w14:paraId="27309CBC" w14:textId="77777777" w:rsidR="00282C9C" w:rsidRDefault="00000000">
            <w:pPr>
              <w:pStyle w:val="TableParagraph"/>
              <w:spacing w:line="171" w:lineRule="exact"/>
              <w:ind w:lef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celkem</w:t>
            </w:r>
          </w:p>
        </w:tc>
      </w:tr>
      <w:tr w:rsidR="00282C9C" w14:paraId="428724D9" w14:textId="77777777">
        <w:trPr>
          <w:trHeight w:val="323"/>
        </w:trPr>
        <w:tc>
          <w:tcPr>
            <w:tcW w:w="3249" w:type="dxa"/>
            <w:gridSpan w:val="2"/>
            <w:vMerge/>
            <w:tcBorders>
              <w:top w:val="nil"/>
              <w:bottom w:val="nil"/>
            </w:tcBorders>
          </w:tcPr>
          <w:p w14:paraId="1C44F99D" w14:textId="77777777" w:rsidR="00282C9C" w:rsidRDefault="00282C9C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D28BCB3" w14:textId="77777777" w:rsidR="00282C9C" w:rsidRDefault="00000000">
            <w:pPr>
              <w:pStyle w:val="TableParagraph"/>
              <w:spacing w:before="3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BEF80" w14:textId="77777777" w:rsidR="00282C9C" w:rsidRDefault="00000000">
            <w:pPr>
              <w:pStyle w:val="TableParagraph"/>
              <w:spacing w:before="38"/>
              <w:ind w:left="96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174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986,18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67FDE7D" w14:textId="77777777" w:rsidR="00282C9C" w:rsidRDefault="00000000">
            <w:pPr>
              <w:pStyle w:val="TableParagraph"/>
              <w:spacing w:before="38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174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986,18</w:t>
            </w:r>
          </w:p>
        </w:tc>
      </w:tr>
      <w:tr w:rsidR="00282C9C" w14:paraId="1142A4D2" w14:textId="77777777">
        <w:trPr>
          <w:trHeight w:val="180"/>
        </w:trPr>
        <w:tc>
          <w:tcPr>
            <w:tcW w:w="11073" w:type="dxa"/>
            <w:gridSpan w:val="9"/>
            <w:tcBorders>
              <w:top w:val="nil"/>
            </w:tcBorders>
          </w:tcPr>
          <w:p w14:paraId="559D5E97" w14:textId="77777777" w:rsidR="00282C9C" w:rsidRDefault="00282C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2C9C" w14:paraId="3A20AA3B" w14:textId="77777777">
        <w:trPr>
          <w:trHeight w:val="487"/>
        </w:trPr>
        <w:tc>
          <w:tcPr>
            <w:tcW w:w="11073" w:type="dxa"/>
            <w:gridSpan w:val="9"/>
          </w:tcPr>
          <w:p w14:paraId="44B9B739" w14:textId="77777777" w:rsidR="00282C9C" w:rsidRDefault="00282C9C">
            <w:pPr>
              <w:pStyle w:val="TableParagraph"/>
              <w:spacing w:before="38"/>
              <w:rPr>
                <w:rFonts w:ascii="Times New Roman"/>
                <w:sz w:val="19"/>
              </w:rPr>
            </w:pPr>
          </w:p>
          <w:p w14:paraId="23B6E29F" w14:textId="77777777" w:rsidR="00282C9C" w:rsidRDefault="00000000">
            <w:pPr>
              <w:pStyle w:val="TableParagraph"/>
              <w:spacing w:line="211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Podpis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vyjadřuje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souhlas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Změnou:</w:t>
            </w:r>
          </w:p>
        </w:tc>
      </w:tr>
      <w:tr w:rsidR="00282C9C" w14:paraId="4338492F" w14:textId="77777777">
        <w:trPr>
          <w:trHeight w:val="487"/>
        </w:trPr>
        <w:tc>
          <w:tcPr>
            <w:tcW w:w="2366" w:type="dxa"/>
            <w:tcBorders>
              <w:right w:val="nil"/>
            </w:tcBorders>
          </w:tcPr>
          <w:p w14:paraId="122F6351" w14:textId="77777777" w:rsidR="00282C9C" w:rsidRDefault="00000000">
            <w:pPr>
              <w:pStyle w:val="TableParagraph"/>
              <w:spacing w:before="145"/>
              <w:ind w:left="95"/>
              <w:rPr>
                <w:sz w:val="15"/>
              </w:rPr>
            </w:pPr>
            <w:r>
              <w:rPr>
                <w:sz w:val="15"/>
              </w:rPr>
              <w:t>Garant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objednatele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3F01D1A6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3D4A220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F5C70C7" w14:textId="0DE97B04" w:rsidR="00282C9C" w:rsidRDefault="00282C9C">
            <w:pPr>
              <w:pStyle w:val="TableParagraph"/>
              <w:spacing w:before="145"/>
              <w:ind w:left="579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285F6340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6E6F69BC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72E96297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615C5B86" w14:textId="77777777" w:rsidR="00282C9C" w:rsidRDefault="00000000">
            <w:pPr>
              <w:pStyle w:val="TableParagraph"/>
              <w:spacing w:before="145"/>
              <w:ind w:left="95"/>
              <w:rPr>
                <w:sz w:val="15"/>
              </w:rPr>
            </w:pPr>
            <w:r>
              <w:rPr>
                <w:sz w:val="15"/>
              </w:rPr>
              <w:t>Správce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2F302083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645C0C97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3A5BF63D" w14:textId="5120F496" w:rsidR="00282C9C" w:rsidRDefault="00282C9C">
            <w:pPr>
              <w:pStyle w:val="TableParagraph"/>
              <w:spacing w:before="145"/>
              <w:ind w:left="618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750265E3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780BAC99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6A9AFA87" w14:textId="77777777">
        <w:trPr>
          <w:trHeight w:val="1692"/>
        </w:trPr>
        <w:tc>
          <w:tcPr>
            <w:tcW w:w="11073" w:type="dxa"/>
            <w:gridSpan w:val="9"/>
          </w:tcPr>
          <w:p w14:paraId="7E78222E" w14:textId="77777777" w:rsidR="00282C9C" w:rsidRDefault="00000000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Objednatel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Zhotovitel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dohodli,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uvedené Stavbě,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byly provedeny Změny,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jsou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podrobně evidovány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knize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stavby,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jejíž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61C42B21" w14:textId="77777777" w:rsidR="00282C9C" w:rsidRDefault="00000000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z w:val="15"/>
              </w:rPr>
              <w:t>tento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vyhrazené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změny.</w:t>
            </w:r>
          </w:p>
          <w:p w14:paraId="3DB78AE6" w14:textId="77777777" w:rsidR="00282C9C" w:rsidRDefault="00282C9C">
            <w:pPr>
              <w:pStyle w:val="TableParagraph"/>
              <w:spacing w:before="43"/>
              <w:rPr>
                <w:rFonts w:ascii="Times New Roman"/>
                <w:sz w:val="15"/>
              </w:rPr>
            </w:pPr>
          </w:p>
          <w:p w14:paraId="45586156" w14:textId="77777777" w:rsidR="00282C9C" w:rsidRDefault="00000000">
            <w:pPr>
              <w:pStyle w:val="TableParagraph"/>
              <w:spacing w:line="271" w:lineRule="auto"/>
              <w:ind w:left="25" w:right="236"/>
              <w:rPr>
                <w:sz w:val="15"/>
              </w:rPr>
            </w:pPr>
            <w:r>
              <w:rPr>
                <w:sz w:val="15"/>
              </w:rPr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282C9C" w14:paraId="0B8C053A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68A0886" w14:textId="77777777" w:rsidR="00282C9C" w:rsidRDefault="00000000">
            <w:pPr>
              <w:pStyle w:val="TableParagraph"/>
              <w:spacing w:before="147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(Statutární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875E3B6" w14:textId="77777777" w:rsidR="00282C9C" w:rsidRDefault="00000000">
            <w:pPr>
              <w:pStyle w:val="TableParagraph"/>
              <w:spacing w:before="155"/>
              <w:ind w:left="3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2DAD673A" w14:textId="77777777" w:rsidR="00282C9C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705DF90E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602877E2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18D44B6A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15B139AC" w14:textId="77777777" w:rsidR="00282C9C" w:rsidRDefault="00000000">
            <w:pPr>
              <w:pStyle w:val="TableParagraph"/>
              <w:spacing w:before="49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(vedoucí oddělení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garanta</w:t>
            </w:r>
          </w:p>
          <w:p w14:paraId="4AFE266B" w14:textId="77777777" w:rsidR="00282C9C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smlouvy:)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314B3C9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1C41E27D" w14:textId="7853F7CE" w:rsidR="00282C9C" w:rsidRDefault="00282C9C">
            <w:pPr>
              <w:pStyle w:val="TableParagraph"/>
              <w:spacing w:before="145"/>
              <w:ind w:left="515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269A9F4B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14DDB779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4192C5AA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235DECAA" w14:textId="77777777" w:rsidR="00282C9C" w:rsidRDefault="00000000">
            <w:pPr>
              <w:pStyle w:val="TableParagraph"/>
              <w:spacing w:before="147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(příkazce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operace)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654CF05A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53AD882F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34E4499" w14:textId="77777777" w:rsidR="00282C9C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2CAA6D09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2125C8BD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70D4DDE3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36B5DDC7" w14:textId="77777777" w:rsidR="00282C9C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 xml:space="preserve">Objednatel </w:t>
            </w:r>
            <w:r>
              <w:rPr>
                <w:sz w:val="15"/>
              </w:rPr>
              <w:t>(vedoucí oddělení vnitřní správy, správce rozpočtu:)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7A09FF05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6C8959F3" w14:textId="48568775" w:rsidR="00282C9C" w:rsidRDefault="00282C9C">
            <w:pPr>
              <w:pStyle w:val="TableParagraph"/>
              <w:spacing w:before="145"/>
              <w:ind w:left="380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6C4CB849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5646AFD8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7331E800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3151474D" w14:textId="77777777" w:rsidR="00282C9C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moci)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ředitel oblasti Hodonín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62915F0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13B5E2C" w14:textId="3A976374" w:rsidR="00282C9C" w:rsidRDefault="00282C9C">
            <w:pPr>
              <w:pStyle w:val="TableParagraph"/>
              <w:spacing w:before="145"/>
              <w:ind w:left="5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1D988A7D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0005A259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468F2EAE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C9E46A1" w14:textId="77777777" w:rsidR="00282C9C" w:rsidRDefault="00000000">
            <w:pPr>
              <w:pStyle w:val="TableParagraph"/>
              <w:spacing w:before="49"/>
              <w:ind w:left="9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moci)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-</w:t>
            </w:r>
          </w:p>
          <w:p w14:paraId="3F087537" w14:textId="77777777" w:rsidR="00282C9C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z w:val="15"/>
              </w:rPr>
              <w:t>výrobně-technický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28599F2" w14:textId="77777777" w:rsidR="00282C9C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1A6FA006" w14:textId="5CCF2BB6" w:rsidR="00282C9C" w:rsidRDefault="00282C9C">
            <w:pPr>
              <w:pStyle w:val="TableParagraph"/>
              <w:spacing w:before="145"/>
              <w:ind w:left="6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475AC81E" w14:textId="77777777" w:rsidR="00282C9C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00BBFABF" w14:textId="77777777" w:rsidR="00282C9C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282C9C" w14:paraId="7BB172C4" w14:textId="77777777">
        <w:trPr>
          <w:trHeight w:val="406"/>
        </w:trPr>
        <w:tc>
          <w:tcPr>
            <w:tcW w:w="8683" w:type="dxa"/>
            <w:gridSpan w:val="7"/>
          </w:tcPr>
          <w:p w14:paraId="7DFE9303" w14:textId="77777777" w:rsidR="00282C9C" w:rsidRDefault="00282C9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</w:tcPr>
          <w:p w14:paraId="2A5AE289" w14:textId="77777777" w:rsidR="00282C9C" w:rsidRDefault="00000000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proofErr w:type="spellStart"/>
            <w:r>
              <w:rPr>
                <w:spacing w:val="-2"/>
                <w:sz w:val="15"/>
              </w:rPr>
              <w:t>paré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</w:tbl>
    <w:p w14:paraId="618CB09A" w14:textId="77777777" w:rsidR="00161770" w:rsidRDefault="00161770"/>
    <w:sectPr w:rsidR="00161770">
      <w:type w:val="continuous"/>
      <w:pgSz w:w="11910" w:h="16840"/>
      <w:pgMar w:top="520" w:right="283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64F1" w14:textId="77777777" w:rsidR="00161770" w:rsidRDefault="00161770" w:rsidP="005260DC">
      <w:r>
        <w:separator/>
      </w:r>
    </w:p>
  </w:endnote>
  <w:endnote w:type="continuationSeparator" w:id="0">
    <w:p w14:paraId="56C7AA8B" w14:textId="77777777" w:rsidR="00161770" w:rsidRDefault="00161770" w:rsidP="0052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3237" w14:textId="77777777" w:rsidR="00161770" w:rsidRDefault="00161770" w:rsidP="005260DC">
      <w:r>
        <w:separator/>
      </w:r>
    </w:p>
  </w:footnote>
  <w:footnote w:type="continuationSeparator" w:id="0">
    <w:p w14:paraId="4EFBF266" w14:textId="77777777" w:rsidR="00161770" w:rsidRDefault="00161770" w:rsidP="0052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C9C"/>
    <w:rsid w:val="00161770"/>
    <w:rsid w:val="00282C9C"/>
    <w:rsid w:val="005260DC"/>
    <w:rsid w:val="00560343"/>
    <w:rsid w:val="00C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36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5260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0D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26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0D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2025-09-08T10:00:00Z</dcterms:created>
  <dcterms:modified xsi:type="dcterms:W3CDTF">2025-09-08T10:00:00Z</dcterms:modified>
</cp:coreProperties>
</file>