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325A" w14:textId="77777777" w:rsidR="00627428" w:rsidRDefault="00000000">
      <w:pPr>
        <w:pStyle w:val="Nzev"/>
      </w:pPr>
      <w:r>
        <w:t>Změnový</w:t>
      </w:r>
      <w:r>
        <w:rPr>
          <w:spacing w:val="-10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rPr>
          <w:spacing w:val="-2"/>
        </w:rPr>
        <w:t>34/2024</w:t>
      </w:r>
    </w:p>
    <w:p w14:paraId="452494D7" w14:textId="77777777" w:rsidR="00627428" w:rsidRDefault="00000000">
      <w:pPr>
        <w:pStyle w:val="Zkladntext"/>
        <w:spacing w:before="65" w:line="391" w:lineRule="auto"/>
        <w:ind w:left="604"/>
      </w:pPr>
      <w:r>
        <w:t>Název a evidenční číslo Stavby: Plavební komora Rohatec a Jez</w:t>
      </w:r>
      <w:r>
        <w:rPr>
          <w:spacing w:val="-2"/>
        </w:rPr>
        <w:t xml:space="preserve"> </w:t>
      </w:r>
      <w:r>
        <w:t xml:space="preserve">Sudoměřice </w:t>
      </w:r>
      <w:r>
        <w:rPr>
          <w:spacing w:val="-2"/>
        </w:rPr>
        <w:t>S/ŘVC/128/R/</w:t>
      </w:r>
      <w:proofErr w:type="spellStart"/>
      <w:r>
        <w:rPr>
          <w:spacing w:val="-2"/>
        </w:rPr>
        <w:t>SoD</w:t>
      </w:r>
      <w:proofErr w:type="spellEnd"/>
      <w:r>
        <w:rPr>
          <w:spacing w:val="-2"/>
        </w:rPr>
        <w:t>/2022</w:t>
      </w:r>
    </w:p>
    <w:p w14:paraId="276ED68C" w14:textId="77777777" w:rsidR="00627428" w:rsidRDefault="00000000">
      <w:pPr>
        <w:pStyle w:val="Zkladntext"/>
        <w:spacing w:line="172" w:lineRule="exact"/>
        <w:ind w:left="604"/>
      </w:pPr>
      <w:r>
        <w:t>Číslo</w:t>
      </w:r>
      <w:r>
        <w:rPr>
          <w:spacing w:val="-1"/>
        </w:rPr>
        <w:t xml:space="preserve"> </w:t>
      </w:r>
      <w:r>
        <w:t>projektu 500 511</w:t>
      </w:r>
      <w:r>
        <w:rPr>
          <w:spacing w:val="-1"/>
        </w:rPr>
        <w:t xml:space="preserve"> </w:t>
      </w:r>
      <w:r>
        <w:t>0019,</w:t>
      </w:r>
      <w:r>
        <w:rPr>
          <w:spacing w:val="1"/>
        </w:rPr>
        <w:t xml:space="preserve"> </w:t>
      </w:r>
      <w:r>
        <w:t>562 511</w:t>
      </w:r>
      <w:r>
        <w:rPr>
          <w:spacing w:val="-1"/>
        </w:rPr>
        <w:t xml:space="preserve"> </w:t>
      </w:r>
      <w:r>
        <w:t>0003,</w:t>
      </w:r>
      <w:r>
        <w:rPr>
          <w:spacing w:val="1"/>
        </w:rPr>
        <w:t xml:space="preserve"> </w:t>
      </w:r>
      <w:r>
        <w:t xml:space="preserve">327 520 </w:t>
      </w:r>
      <w:r>
        <w:rPr>
          <w:spacing w:val="-2"/>
        </w:rPr>
        <w:t>1045.</w:t>
      </w:r>
    </w:p>
    <w:p w14:paraId="6229758D" w14:textId="77777777" w:rsidR="00627428" w:rsidRDefault="00000000">
      <w:pPr>
        <w:pStyle w:val="Zkladntext"/>
        <w:spacing w:before="72" w:line="256" w:lineRule="auto"/>
        <w:ind w:left="604" w:right="2202"/>
      </w:pPr>
      <w:r>
        <w:t>Název stavebního objektu/provozního souboru (SO/PS): SO 01 - HORNÍ REJDA</w:t>
      </w:r>
    </w:p>
    <w:p w14:paraId="6B8F8101" w14:textId="77777777" w:rsidR="00627428" w:rsidRDefault="00000000">
      <w:pPr>
        <w:rPr>
          <w:sz w:val="15"/>
        </w:rPr>
      </w:pPr>
      <w:r>
        <w:br w:type="column"/>
      </w:r>
    </w:p>
    <w:p w14:paraId="7B54FAF2" w14:textId="77777777" w:rsidR="00627428" w:rsidRDefault="00627428">
      <w:pPr>
        <w:pStyle w:val="Zkladntext"/>
        <w:spacing w:before="104"/>
      </w:pPr>
    </w:p>
    <w:p w14:paraId="062C1239" w14:textId="77777777" w:rsidR="00627428" w:rsidRDefault="00000000">
      <w:pPr>
        <w:pStyle w:val="Zkladntext"/>
        <w:spacing w:line="256" w:lineRule="auto"/>
        <w:ind w:left="105" w:right="38"/>
        <w:jc w:val="center"/>
      </w:pPr>
      <w:r>
        <w:t>Číslo</w:t>
      </w:r>
      <w:r>
        <w:rPr>
          <w:spacing w:val="-7"/>
        </w:rPr>
        <w:t xml:space="preserve"> </w:t>
      </w:r>
      <w:r>
        <w:t>SO/PS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číslo Změny SO/PS:</w:t>
      </w:r>
    </w:p>
    <w:p w14:paraId="63C3D55E" w14:textId="77777777" w:rsidR="00627428" w:rsidRDefault="00627428">
      <w:pPr>
        <w:pStyle w:val="Zkladntext"/>
      </w:pPr>
    </w:p>
    <w:p w14:paraId="6ADD6DFB" w14:textId="77777777" w:rsidR="00627428" w:rsidRDefault="00627428">
      <w:pPr>
        <w:pStyle w:val="Zkladntext"/>
      </w:pPr>
    </w:p>
    <w:p w14:paraId="4BD13988" w14:textId="77777777" w:rsidR="00627428" w:rsidRDefault="00627428">
      <w:pPr>
        <w:pStyle w:val="Zkladntext"/>
      </w:pPr>
    </w:p>
    <w:p w14:paraId="34990048" w14:textId="77777777" w:rsidR="00627428" w:rsidRDefault="00627428">
      <w:pPr>
        <w:pStyle w:val="Zkladntext"/>
        <w:spacing w:before="28"/>
      </w:pPr>
    </w:p>
    <w:p w14:paraId="6CAC96E1" w14:textId="77777777" w:rsidR="00627428" w:rsidRDefault="00000000">
      <w:pPr>
        <w:ind w:left="107"/>
        <w:jc w:val="center"/>
        <w:rPr>
          <w:b/>
          <w:sz w:val="15"/>
        </w:rPr>
      </w:pPr>
      <w:r>
        <w:rPr>
          <w:b/>
          <w:sz w:val="15"/>
        </w:rPr>
        <w:t>SO</w:t>
      </w:r>
      <w:r>
        <w:rPr>
          <w:b/>
          <w:spacing w:val="1"/>
          <w:sz w:val="15"/>
        </w:rPr>
        <w:t xml:space="preserve"> </w:t>
      </w:r>
      <w:r>
        <w:rPr>
          <w:b/>
          <w:spacing w:val="-5"/>
          <w:sz w:val="15"/>
        </w:rPr>
        <w:t>01</w:t>
      </w:r>
    </w:p>
    <w:p w14:paraId="342535F1" w14:textId="77777777" w:rsidR="00627428" w:rsidRDefault="00000000">
      <w:pPr>
        <w:rPr>
          <w:b/>
          <w:sz w:val="15"/>
        </w:rPr>
      </w:pPr>
      <w:r>
        <w:br w:type="column"/>
      </w:r>
    </w:p>
    <w:p w14:paraId="1293304D" w14:textId="77777777" w:rsidR="00627428" w:rsidRDefault="00627428">
      <w:pPr>
        <w:pStyle w:val="Zkladntext"/>
        <w:rPr>
          <w:b/>
        </w:rPr>
      </w:pPr>
    </w:p>
    <w:p w14:paraId="33B0B3F8" w14:textId="77777777" w:rsidR="00627428" w:rsidRDefault="00627428">
      <w:pPr>
        <w:pStyle w:val="Zkladntext"/>
        <w:spacing w:before="164"/>
        <w:rPr>
          <w:b/>
        </w:rPr>
      </w:pPr>
    </w:p>
    <w:p w14:paraId="1CF4FB33" w14:textId="77777777" w:rsidR="00627428" w:rsidRDefault="00000000">
      <w:pPr>
        <w:pStyle w:val="Zkladntext"/>
        <w:ind w:right="10"/>
        <w:jc w:val="center"/>
      </w:pPr>
      <w:r>
        <w:t>Pořadové</w:t>
      </w:r>
      <w:r>
        <w:rPr>
          <w:spacing w:val="3"/>
        </w:rPr>
        <w:t xml:space="preserve"> </w:t>
      </w:r>
      <w:r>
        <w:t>číslo</w:t>
      </w:r>
      <w:r>
        <w:rPr>
          <w:spacing w:val="4"/>
        </w:rPr>
        <w:t xml:space="preserve"> </w:t>
      </w:r>
      <w:r>
        <w:rPr>
          <w:spacing w:val="-4"/>
        </w:rPr>
        <w:t>ZBV:</w:t>
      </w:r>
    </w:p>
    <w:p w14:paraId="7D559FA7" w14:textId="77777777" w:rsidR="00627428" w:rsidRDefault="00627428">
      <w:pPr>
        <w:pStyle w:val="Zkladntext"/>
      </w:pPr>
    </w:p>
    <w:p w14:paraId="58DAB87C" w14:textId="77777777" w:rsidR="00627428" w:rsidRDefault="00627428">
      <w:pPr>
        <w:pStyle w:val="Zkladntext"/>
      </w:pPr>
    </w:p>
    <w:p w14:paraId="59E45FC3" w14:textId="77777777" w:rsidR="00627428" w:rsidRDefault="00627428">
      <w:pPr>
        <w:pStyle w:val="Zkladntext"/>
      </w:pPr>
    </w:p>
    <w:p w14:paraId="293A9934" w14:textId="77777777" w:rsidR="00627428" w:rsidRDefault="00627428">
      <w:pPr>
        <w:pStyle w:val="Zkladntext"/>
      </w:pPr>
    </w:p>
    <w:p w14:paraId="48141FCE" w14:textId="77777777" w:rsidR="00627428" w:rsidRDefault="00627428">
      <w:pPr>
        <w:pStyle w:val="Zkladntext"/>
        <w:spacing w:before="50"/>
      </w:pPr>
    </w:p>
    <w:p w14:paraId="4714F95A" w14:textId="77777777" w:rsidR="00627428" w:rsidRDefault="00000000">
      <w:pPr>
        <w:ind w:left="2" w:right="10"/>
        <w:jc w:val="center"/>
        <w:rPr>
          <w:b/>
          <w:sz w:val="15"/>
        </w:rPr>
      </w:pPr>
      <w:r>
        <w:rPr>
          <w:b/>
          <w:spacing w:val="-5"/>
          <w:sz w:val="15"/>
        </w:rPr>
        <w:t>34</w:t>
      </w:r>
    </w:p>
    <w:p w14:paraId="0AAED188" w14:textId="77777777" w:rsidR="00627428" w:rsidRDefault="00627428">
      <w:pPr>
        <w:jc w:val="center"/>
        <w:rPr>
          <w:b/>
          <w:sz w:val="15"/>
        </w:rPr>
        <w:sectPr w:rsidR="00627428">
          <w:type w:val="continuous"/>
          <w:pgSz w:w="11910" w:h="16840"/>
          <w:pgMar w:top="220" w:right="566" w:bottom="280" w:left="425" w:header="708" w:footer="708" w:gutter="0"/>
          <w:cols w:num="3" w:space="708" w:equalWidth="0">
            <w:col w:w="6739" w:space="40"/>
            <w:col w:w="1441" w:space="86"/>
            <w:col w:w="2613"/>
          </w:cols>
        </w:sectPr>
      </w:pPr>
    </w:p>
    <w:p w14:paraId="6FA90E18" w14:textId="77777777" w:rsidR="00627428" w:rsidRDefault="00000000">
      <w:pPr>
        <w:pStyle w:val="Zkladntext"/>
        <w:spacing w:before="63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1D91669" wp14:editId="503D69CC">
                <wp:simplePos x="0" y="0"/>
                <wp:positionH relativeFrom="page">
                  <wp:posOffset>286511</wp:posOffset>
                </wp:positionH>
                <wp:positionV relativeFrom="page">
                  <wp:posOffset>178561</wp:posOffset>
                </wp:positionV>
                <wp:extent cx="6910070" cy="101257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0070" cy="10125710"/>
                          <a:chOff x="0" y="0"/>
                          <a:chExt cx="6910070" cy="101257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10070" cy="10125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0070" h="10125710">
                                <a:moveTo>
                                  <a:pt x="15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19106"/>
                                </a:lnTo>
                                <a:lnTo>
                                  <a:pt x="15227" y="10119106"/>
                                </a:lnTo>
                                <a:lnTo>
                                  <a:pt x="15227" y="0"/>
                                </a:lnTo>
                                <a:close/>
                              </a:path>
                              <a:path w="6910070" h="10125710">
                                <a:moveTo>
                                  <a:pt x="3951097" y="6061659"/>
                                </a:moveTo>
                                <a:lnTo>
                                  <a:pt x="3935857" y="6061659"/>
                                </a:lnTo>
                                <a:lnTo>
                                  <a:pt x="3935857" y="6293612"/>
                                </a:lnTo>
                                <a:lnTo>
                                  <a:pt x="3620389" y="6293612"/>
                                </a:lnTo>
                                <a:lnTo>
                                  <a:pt x="3620389" y="6061659"/>
                                </a:lnTo>
                                <a:lnTo>
                                  <a:pt x="3605149" y="6061659"/>
                                </a:lnTo>
                                <a:lnTo>
                                  <a:pt x="3605149" y="6293612"/>
                                </a:lnTo>
                                <a:lnTo>
                                  <a:pt x="3289427" y="6293612"/>
                                </a:lnTo>
                                <a:lnTo>
                                  <a:pt x="3289427" y="6061659"/>
                                </a:lnTo>
                                <a:lnTo>
                                  <a:pt x="3274187" y="6061659"/>
                                </a:lnTo>
                                <a:lnTo>
                                  <a:pt x="3274187" y="6293612"/>
                                </a:lnTo>
                                <a:lnTo>
                                  <a:pt x="3124835" y="6293612"/>
                                </a:lnTo>
                                <a:lnTo>
                                  <a:pt x="3124835" y="6061659"/>
                                </a:lnTo>
                                <a:lnTo>
                                  <a:pt x="3109595" y="6061659"/>
                                </a:lnTo>
                                <a:lnTo>
                                  <a:pt x="3109595" y="6293612"/>
                                </a:lnTo>
                                <a:lnTo>
                                  <a:pt x="2804795" y="6293612"/>
                                </a:lnTo>
                                <a:lnTo>
                                  <a:pt x="2804795" y="6061659"/>
                                </a:lnTo>
                                <a:lnTo>
                                  <a:pt x="2789555" y="6061659"/>
                                </a:lnTo>
                                <a:lnTo>
                                  <a:pt x="2789555" y="6293612"/>
                                </a:lnTo>
                                <a:lnTo>
                                  <a:pt x="2403983" y="6293612"/>
                                </a:lnTo>
                                <a:lnTo>
                                  <a:pt x="2403983" y="6061659"/>
                                </a:lnTo>
                                <a:lnTo>
                                  <a:pt x="2388743" y="6061659"/>
                                </a:lnTo>
                                <a:lnTo>
                                  <a:pt x="2388743" y="6293612"/>
                                </a:lnTo>
                                <a:lnTo>
                                  <a:pt x="237744" y="6293612"/>
                                </a:lnTo>
                                <a:lnTo>
                                  <a:pt x="237744" y="6308852"/>
                                </a:lnTo>
                                <a:lnTo>
                                  <a:pt x="2388743" y="6308852"/>
                                </a:lnTo>
                                <a:lnTo>
                                  <a:pt x="2403983" y="6308852"/>
                                </a:lnTo>
                                <a:lnTo>
                                  <a:pt x="3951097" y="6308852"/>
                                </a:lnTo>
                                <a:lnTo>
                                  <a:pt x="3951097" y="6061659"/>
                                </a:lnTo>
                                <a:close/>
                              </a:path>
                              <a:path w="6910070" h="10125710">
                                <a:moveTo>
                                  <a:pt x="6848856" y="4100195"/>
                                </a:moveTo>
                                <a:lnTo>
                                  <a:pt x="6833616" y="4100195"/>
                                </a:lnTo>
                                <a:lnTo>
                                  <a:pt x="6833616" y="4115435"/>
                                </a:lnTo>
                                <a:lnTo>
                                  <a:pt x="6833616" y="4850015"/>
                                </a:lnTo>
                                <a:lnTo>
                                  <a:pt x="245364" y="4850015"/>
                                </a:lnTo>
                                <a:lnTo>
                                  <a:pt x="245364" y="4115435"/>
                                </a:lnTo>
                                <a:lnTo>
                                  <a:pt x="6833616" y="4115435"/>
                                </a:lnTo>
                                <a:lnTo>
                                  <a:pt x="6833616" y="4100195"/>
                                </a:lnTo>
                                <a:lnTo>
                                  <a:pt x="245364" y="4100195"/>
                                </a:lnTo>
                                <a:lnTo>
                                  <a:pt x="230124" y="4100195"/>
                                </a:lnTo>
                                <a:lnTo>
                                  <a:pt x="230124" y="4865243"/>
                                </a:lnTo>
                                <a:lnTo>
                                  <a:pt x="245364" y="4865243"/>
                                </a:lnTo>
                                <a:lnTo>
                                  <a:pt x="6833616" y="4865243"/>
                                </a:lnTo>
                                <a:lnTo>
                                  <a:pt x="6848856" y="4865243"/>
                                </a:lnTo>
                                <a:lnTo>
                                  <a:pt x="6848856" y="4850015"/>
                                </a:lnTo>
                                <a:lnTo>
                                  <a:pt x="6848856" y="4115435"/>
                                </a:lnTo>
                                <a:lnTo>
                                  <a:pt x="6848856" y="4100195"/>
                                </a:lnTo>
                                <a:close/>
                              </a:path>
                              <a:path w="6910070" h="10125710">
                                <a:moveTo>
                                  <a:pt x="6909816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5240"/>
                                </a:lnTo>
                                <a:lnTo>
                                  <a:pt x="6894576" y="15240"/>
                                </a:lnTo>
                                <a:lnTo>
                                  <a:pt x="6894576" y="187452"/>
                                </a:lnTo>
                                <a:lnTo>
                                  <a:pt x="6894576" y="202692"/>
                                </a:lnTo>
                                <a:lnTo>
                                  <a:pt x="6894576" y="1569720"/>
                                </a:lnTo>
                                <a:lnTo>
                                  <a:pt x="5259057" y="1569720"/>
                                </a:lnTo>
                                <a:lnTo>
                                  <a:pt x="5259057" y="202692"/>
                                </a:lnTo>
                                <a:lnTo>
                                  <a:pt x="6894576" y="202692"/>
                                </a:lnTo>
                                <a:lnTo>
                                  <a:pt x="6894576" y="187452"/>
                                </a:lnTo>
                                <a:lnTo>
                                  <a:pt x="5243830" y="187452"/>
                                </a:lnTo>
                                <a:lnTo>
                                  <a:pt x="5243830" y="202692"/>
                                </a:lnTo>
                                <a:lnTo>
                                  <a:pt x="5243830" y="1569720"/>
                                </a:lnTo>
                                <a:lnTo>
                                  <a:pt x="4312285" y="1569720"/>
                                </a:lnTo>
                                <a:lnTo>
                                  <a:pt x="4312285" y="202692"/>
                                </a:lnTo>
                                <a:lnTo>
                                  <a:pt x="5243830" y="202692"/>
                                </a:lnTo>
                                <a:lnTo>
                                  <a:pt x="5243830" y="187452"/>
                                </a:lnTo>
                                <a:lnTo>
                                  <a:pt x="15240" y="187452"/>
                                </a:lnTo>
                                <a:lnTo>
                                  <a:pt x="15240" y="202692"/>
                                </a:lnTo>
                                <a:lnTo>
                                  <a:pt x="4297045" y="202692"/>
                                </a:lnTo>
                                <a:lnTo>
                                  <a:pt x="4297045" y="1569720"/>
                                </a:lnTo>
                                <a:lnTo>
                                  <a:pt x="15240" y="1569720"/>
                                </a:lnTo>
                                <a:lnTo>
                                  <a:pt x="15240" y="1584960"/>
                                </a:lnTo>
                                <a:lnTo>
                                  <a:pt x="4297045" y="1584960"/>
                                </a:lnTo>
                                <a:lnTo>
                                  <a:pt x="4312285" y="1584960"/>
                                </a:lnTo>
                                <a:lnTo>
                                  <a:pt x="5243830" y="1584960"/>
                                </a:lnTo>
                                <a:lnTo>
                                  <a:pt x="5259057" y="1584960"/>
                                </a:lnTo>
                                <a:lnTo>
                                  <a:pt x="6894576" y="1584960"/>
                                </a:lnTo>
                                <a:lnTo>
                                  <a:pt x="6894576" y="6046343"/>
                                </a:lnTo>
                                <a:lnTo>
                                  <a:pt x="15240" y="6046343"/>
                                </a:lnTo>
                                <a:lnTo>
                                  <a:pt x="15240" y="6061583"/>
                                </a:lnTo>
                                <a:lnTo>
                                  <a:pt x="6894576" y="6061583"/>
                                </a:lnTo>
                                <a:lnTo>
                                  <a:pt x="6894576" y="7819136"/>
                                </a:lnTo>
                                <a:lnTo>
                                  <a:pt x="6894576" y="10109962"/>
                                </a:lnTo>
                                <a:lnTo>
                                  <a:pt x="245364" y="10109962"/>
                                </a:lnTo>
                                <a:lnTo>
                                  <a:pt x="245364" y="9994138"/>
                                </a:lnTo>
                                <a:lnTo>
                                  <a:pt x="6894576" y="9994138"/>
                                </a:lnTo>
                                <a:lnTo>
                                  <a:pt x="6894576" y="9978898"/>
                                </a:lnTo>
                                <a:lnTo>
                                  <a:pt x="245364" y="9978898"/>
                                </a:lnTo>
                                <a:lnTo>
                                  <a:pt x="245364" y="9863074"/>
                                </a:lnTo>
                                <a:lnTo>
                                  <a:pt x="6894576" y="9863074"/>
                                </a:lnTo>
                                <a:lnTo>
                                  <a:pt x="6894576" y="9847834"/>
                                </a:lnTo>
                                <a:lnTo>
                                  <a:pt x="245364" y="9847834"/>
                                </a:lnTo>
                                <a:lnTo>
                                  <a:pt x="245364" y="9732010"/>
                                </a:lnTo>
                                <a:lnTo>
                                  <a:pt x="6894576" y="9732010"/>
                                </a:lnTo>
                                <a:lnTo>
                                  <a:pt x="6894576" y="9716770"/>
                                </a:lnTo>
                                <a:lnTo>
                                  <a:pt x="245364" y="9716770"/>
                                </a:lnTo>
                                <a:lnTo>
                                  <a:pt x="245364" y="9600946"/>
                                </a:lnTo>
                                <a:lnTo>
                                  <a:pt x="6894576" y="9600946"/>
                                </a:lnTo>
                                <a:lnTo>
                                  <a:pt x="6894576" y="9585706"/>
                                </a:lnTo>
                                <a:lnTo>
                                  <a:pt x="245364" y="9585706"/>
                                </a:lnTo>
                                <a:lnTo>
                                  <a:pt x="245364" y="9469882"/>
                                </a:lnTo>
                                <a:lnTo>
                                  <a:pt x="6894576" y="9469882"/>
                                </a:lnTo>
                                <a:lnTo>
                                  <a:pt x="6894576" y="9454642"/>
                                </a:lnTo>
                                <a:lnTo>
                                  <a:pt x="245364" y="9454642"/>
                                </a:lnTo>
                                <a:lnTo>
                                  <a:pt x="245364" y="9174226"/>
                                </a:lnTo>
                                <a:lnTo>
                                  <a:pt x="6894576" y="9174226"/>
                                </a:lnTo>
                                <a:lnTo>
                                  <a:pt x="6894576" y="9158986"/>
                                </a:lnTo>
                                <a:lnTo>
                                  <a:pt x="245364" y="9158986"/>
                                </a:lnTo>
                                <a:lnTo>
                                  <a:pt x="245364" y="8866391"/>
                                </a:lnTo>
                                <a:lnTo>
                                  <a:pt x="6894576" y="8866391"/>
                                </a:lnTo>
                                <a:lnTo>
                                  <a:pt x="6894576" y="8851151"/>
                                </a:lnTo>
                                <a:lnTo>
                                  <a:pt x="245364" y="8851151"/>
                                </a:lnTo>
                                <a:lnTo>
                                  <a:pt x="245364" y="8419846"/>
                                </a:lnTo>
                                <a:lnTo>
                                  <a:pt x="6894576" y="8419846"/>
                                </a:lnTo>
                                <a:lnTo>
                                  <a:pt x="6894576" y="8404619"/>
                                </a:lnTo>
                                <a:lnTo>
                                  <a:pt x="245364" y="8404619"/>
                                </a:lnTo>
                                <a:lnTo>
                                  <a:pt x="245364" y="7834376"/>
                                </a:lnTo>
                                <a:lnTo>
                                  <a:pt x="6894576" y="7834376"/>
                                </a:lnTo>
                                <a:lnTo>
                                  <a:pt x="6894576" y="7819136"/>
                                </a:lnTo>
                                <a:lnTo>
                                  <a:pt x="245364" y="7819136"/>
                                </a:lnTo>
                                <a:lnTo>
                                  <a:pt x="230124" y="7819136"/>
                                </a:lnTo>
                                <a:lnTo>
                                  <a:pt x="230124" y="10125202"/>
                                </a:lnTo>
                                <a:lnTo>
                                  <a:pt x="245364" y="10125202"/>
                                </a:lnTo>
                                <a:lnTo>
                                  <a:pt x="6894576" y="10125202"/>
                                </a:lnTo>
                                <a:lnTo>
                                  <a:pt x="6909816" y="10125202"/>
                                </a:lnTo>
                                <a:lnTo>
                                  <a:pt x="6909816" y="10109962"/>
                                </a:lnTo>
                                <a:lnTo>
                                  <a:pt x="6909816" y="15240"/>
                                </a:lnTo>
                                <a:lnTo>
                                  <a:pt x="6909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09317" y="6066916"/>
                            <a:ext cx="3765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235585">
                                <a:moveTo>
                                  <a:pt x="13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62712" y="235077"/>
                                </a:lnTo>
                                <a:lnTo>
                                  <a:pt x="376427" y="235077"/>
                                </a:lnTo>
                                <a:lnTo>
                                  <a:pt x="376427" y="225933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09317" y="6066916"/>
                            <a:ext cx="3765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235585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376427" y="225933"/>
                                </a:lnTo>
                                <a:lnTo>
                                  <a:pt x="376427" y="235077"/>
                                </a:lnTo>
                                <a:lnTo>
                                  <a:pt x="362712" y="235077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409317" y="6066916"/>
                            <a:ext cx="3765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235585">
                                <a:moveTo>
                                  <a:pt x="376427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0" y="225933"/>
                                </a:lnTo>
                                <a:lnTo>
                                  <a:pt x="0" y="235077"/>
                                </a:lnTo>
                                <a:lnTo>
                                  <a:pt x="13715" y="235077"/>
                                </a:lnTo>
                                <a:lnTo>
                                  <a:pt x="376427" y="9144"/>
                                </a:lnTo>
                                <a:lnTo>
                                  <a:pt x="376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09317" y="6066916"/>
                            <a:ext cx="3765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235585">
                                <a:moveTo>
                                  <a:pt x="376427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0" y="225933"/>
                                </a:lnTo>
                                <a:lnTo>
                                  <a:pt x="0" y="235077"/>
                                </a:lnTo>
                                <a:lnTo>
                                  <a:pt x="13715" y="235077"/>
                                </a:lnTo>
                                <a:lnTo>
                                  <a:pt x="376427" y="9144"/>
                                </a:lnTo>
                                <a:lnTo>
                                  <a:pt x="376427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10129" y="6066916"/>
                            <a:ext cx="29591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3558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83463" y="235077"/>
                                </a:lnTo>
                                <a:lnTo>
                                  <a:pt x="295656" y="235077"/>
                                </a:lnTo>
                                <a:lnTo>
                                  <a:pt x="295656" y="22593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10129" y="6066916"/>
                            <a:ext cx="29591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35585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  <a:lnTo>
                                  <a:pt x="295656" y="225933"/>
                                </a:lnTo>
                                <a:lnTo>
                                  <a:pt x="295656" y="235077"/>
                                </a:lnTo>
                                <a:lnTo>
                                  <a:pt x="283463" y="235077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10129" y="6066916"/>
                            <a:ext cx="29591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35585">
                                <a:moveTo>
                                  <a:pt x="295656" y="0"/>
                                </a:moveTo>
                                <a:lnTo>
                                  <a:pt x="283463" y="0"/>
                                </a:lnTo>
                                <a:lnTo>
                                  <a:pt x="0" y="225933"/>
                                </a:lnTo>
                                <a:lnTo>
                                  <a:pt x="0" y="235077"/>
                                </a:lnTo>
                                <a:lnTo>
                                  <a:pt x="12191" y="235077"/>
                                </a:lnTo>
                                <a:lnTo>
                                  <a:pt x="295656" y="9144"/>
                                </a:lnTo>
                                <a:lnTo>
                                  <a:pt x="295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810129" y="6066916"/>
                            <a:ext cx="29591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35585">
                                <a:moveTo>
                                  <a:pt x="295656" y="0"/>
                                </a:moveTo>
                                <a:lnTo>
                                  <a:pt x="283463" y="0"/>
                                </a:lnTo>
                                <a:lnTo>
                                  <a:pt x="0" y="225933"/>
                                </a:lnTo>
                                <a:lnTo>
                                  <a:pt x="0" y="235077"/>
                                </a:lnTo>
                                <a:lnTo>
                                  <a:pt x="12191" y="235077"/>
                                </a:lnTo>
                                <a:lnTo>
                                  <a:pt x="295656" y="9144"/>
                                </a:lnTo>
                                <a:lnTo>
                                  <a:pt x="295656" y="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25722" y="6066916"/>
                            <a:ext cx="30670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3558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94131" y="235077"/>
                                </a:lnTo>
                                <a:lnTo>
                                  <a:pt x="306324" y="235077"/>
                                </a:lnTo>
                                <a:lnTo>
                                  <a:pt x="306324" y="22593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625722" y="6066916"/>
                            <a:ext cx="30670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35585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  <a:lnTo>
                                  <a:pt x="306324" y="225933"/>
                                </a:lnTo>
                                <a:lnTo>
                                  <a:pt x="306324" y="235077"/>
                                </a:lnTo>
                                <a:lnTo>
                                  <a:pt x="294131" y="235077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25722" y="6066916"/>
                            <a:ext cx="30670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35585">
                                <a:moveTo>
                                  <a:pt x="306324" y="0"/>
                                </a:moveTo>
                                <a:lnTo>
                                  <a:pt x="294131" y="0"/>
                                </a:lnTo>
                                <a:lnTo>
                                  <a:pt x="0" y="225933"/>
                                </a:lnTo>
                                <a:lnTo>
                                  <a:pt x="0" y="235077"/>
                                </a:lnTo>
                                <a:lnTo>
                                  <a:pt x="12191" y="235077"/>
                                </a:lnTo>
                                <a:lnTo>
                                  <a:pt x="306324" y="9144"/>
                                </a:lnTo>
                                <a:lnTo>
                                  <a:pt x="306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25722" y="6066916"/>
                            <a:ext cx="30670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35585">
                                <a:moveTo>
                                  <a:pt x="306324" y="0"/>
                                </a:moveTo>
                                <a:lnTo>
                                  <a:pt x="294131" y="0"/>
                                </a:lnTo>
                                <a:lnTo>
                                  <a:pt x="0" y="225933"/>
                                </a:lnTo>
                                <a:lnTo>
                                  <a:pt x="0" y="235077"/>
                                </a:lnTo>
                                <a:lnTo>
                                  <a:pt x="12191" y="235077"/>
                                </a:lnTo>
                                <a:lnTo>
                                  <a:pt x="306324" y="9144"/>
                                </a:lnTo>
                                <a:lnTo>
                                  <a:pt x="306324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6C789" id="Group 1" o:spid="_x0000_s1026" style="position:absolute;margin-left:22.55pt;margin-top:14.05pt;width:544.1pt;height:797.3pt;z-index:15729152;mso-wrap-distance-left:0;mso-wrap-distance-right:0;mso-position-horizontal-relative:page;mso-position-vertical-relative:page" coordsize="69100,10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">
                <v:shape id="Graphic 2" o:spid="_x0000_s1027" style="position:absolute;width:69100;height:101257;visibility:visible;mso-wrap-style:square;v-text-anchor:top" coordsize="6910070,1012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" path="m15227,l,,,10119106r15227,l15227,xem3951097,6061659r-15240,l3935857,6293612r-315468,l3620389,6061659r-15240,l3605149,6293612r-315722,l3289427,6061659r-15240,l3274187,6293612r-149352,l3124835,6061659r-15240,l3109595,6293612r-304800,l2804795,6061659r-15240,l2789555,6293612r-385572,l2403983,6061659r-15240,l2388743,6293612r-2150999,l237744,6308852r2150999,l2403983,6308852r1547114,l3951097,6061659xem6848856,4100195r-15240,l6833616,4115435r,734580l245364,4850015r,-734580l6833616,4115435r,-15240l245364,4100195r-15240,l230124,4865243r15240,l6833616,4865243r15240,l6848856,4850015r,-734580l6848856,4100195xem6909816,l15240,r,15240l6894576,15240r,172212l6894576,202692r,1367028l5259057,1569720r,-1367028l6894576,202692r,-15240l5243830,187452r,15240l5243830,1569720r-931545,l4312285,202692r931545,l5243830,187452r-5228590,l15240,202692r4281805,l4297045,1569720r-4281805,l15240,1584960r4281805,l4312285,1584960r931545,l5259057,1584960r1635519,l6894576,6046343r-6879336,l15240,6061583r6879336,l6894576,7819136r,2290826l245364,10109962r,-115824l6894576,9994138r,-15240l245364,9978898r,-115824l6894576,9863074r,-15240l245364,9847834r,-115824l6894576,9732010r,-15240l245364,9716770r,-115824l6894576,9600946r,-15240l245364,9585706r,-115824l6894576,9469882r,-15240l245364,9454642r,-280416l6894576,9174226r,-15240l245364,9158986r,-292595l6894576,8866391r,-15240l245364,8851151r,-431305l6894576,8419846r,-15227l245364,8404619r,-570243l6894576,7834376r,-15240l245364,7819136r-15240,l230124,10125202r15240,l6894576,10125202r15240,l6909816,10109962r,-10094722l6909816,xe" fillcolor="black" stroked="f">
                  <v:path arrowok="t"/>
                </v:shape>
                <v:shape id="Graphic 3" o:spid="_x0000_s1028" style="position:absolute;left:24093;top:60669;width:3765;height:2356;visibility:visible;mso-wrap-style:square;v-text-anchor:top" coordsize="37655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" path="m13715,l,,,9144,362712,235077r13715,l376427,225933,13715,xe" fillcolor="black" stroked="f">
                  <v:path arrowok="t"/>
                </v:shape>
                <v:shape id="Graphic 4" o:spid="_x0000_s1029" style="position:absolute;left:24093;top:60669;width:3765;height:2356;visibility:visible;mso-wrap-style:square;v-text-anchor:top" coordsize="37655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" path="m,l13715,,376427,225933r,9144l362712,235077,,9144,,xe" filled="f" strokeweight=".14pt">
                  <v:path arrowok="t"/>
                </v:shape>
                <v:shape id="Graphic 5" o:spid="_x0000_s1030" style="position:absolute;left:24093;top:60669;width:3765;height:2356;visibility:visible;mso-wrap-style:square;v-text-anchor:top" coordsize="37655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" path="m376427,l362712,,,225933r,9144l13715,235077,376427,9144r,-9144xe" fillcolor="black" stroked="f">
                  <v:path arrowok="t"/>
                </v:shape>
                <v:shape id="Graphic 6" o:spid="_x0000_s1031" style="position:absolute;left:24093;top:60669;width:3765;height:2356;visibility:visible;mso-wrap-style:square;v-text-anchor:top" coordsize="37655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" path="m376427,l362712,,,225933r,9144l13715,235077,376427,9144r,-9144xe" filled="f" strokeweight=".14pt">
                  <v:path arrowok="t"/>
                </v:shape>
                <v:shape id="Graphic 7" o:spid="_x0000_s1032" style="position:absolute;left:28101;top:60669;width:2959;height:2356;visibility:visible;mso-wrap-style:square;v-text-anchor:top" coordsize="295910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" path="m12191,l,,,9144,283463,235077r12193,l295656,225933,12191,xe" fillcolor="black" stroked="f">
                  <v:path arrowok="t"/>
                </v:shape>
                <v:shape id="Graphic 8" o:spid="_x0000_s1033" style="position:absolute;left:28101;top:60669;width:2959;height:2356;visibility:visible;mso-wrap-style:square;v-text-anchor:top" coordsize="295910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" path="m,l12191,,295656,225933r,9144l283463,235077,,9144,,xe" filled="f" strokeweight=".04936mm">
                  <v:path arrowok="t"/>
                </v:shape>
                <v:shape id="Graphic 9" o:spid="_x0000_s1034" style="position:absolute;left:28101;top:60669;width:2959;height:2356;visibility:visible;mso-wrap-style:square;v-text-anchor:top" coordsize="295910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" path="m295656,l283463,,,225933r,9144l12191,235077,295656,9144r,-9144xe" fillcolor="black" stroked="f">
                  <v:path arrowok="t"/>
                </v:shape>
                <v:shape id="Graphic 10" o:spid="_x0000_s1035" style="position:absolute;left:28101;top:60669;width:2959;height:2356;visibility:visible;mso-wrap-style:square;v-text-anchor:top" coordsize="295910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" path="m295656,l283463,,,225933r,9144l12191,235077,295656,9144r,-9144xe" filled="f" strokeweight=".04936mm">
                  <v:path arrowok="t"/>
                </v:shape>
                <v:shape id="Graphic 11" o:spid="_x0000_s1036" style="position:absolute;left:36257;top:60669;width:3067;height:2356;visibility:visible;mso-wrap-style:square;v-text-anchor:top" coordsize="30670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" path="m12191,l,,,9144,294131,235077r12193,l306324,225933,12191,xe" fillcolor="black" stroked="f">
                  <v:path arrowok="t"/>
                </v:shape>
                <v:shape id="Graphic 12" o:spid="_x0000_s1037" style="position:absolute;left:36257;top:60669;width:3067;height:2356;visibility:visible;mso-wrap-style:square;v-text-anchor:top" coordsize="30670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" path="m,l12191,,306324,225933r,9144l294131,235077,,9144,,xe" filled="f" strokeweight=".14pt">
                  <v:path arrowok="t"/>
                </v:shape>
                <v:shape id="Graphic 13" o:spid="_x0000_s1038" style="position:absolute;left:36257;top:60669;width:3067;height:2356;visibility:visible;mso-wrap-style:square;v-text-anchor:top" coordsize="30670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" path="m306324,l294131,,,225933r,9144l12191,235077,306324,9144r,-9144xe" fillcolor="black" stroked="f">
                  <v:path arrowok="t"/>
                </v:shape>
                <v:shape id="Graphic 14" o:spid="_x0000_s1039" style="position:absolute;left:36257;top:60669;width:3067;height:2356;visibility:visible;mso-wrap-style:square;v-text-anchor:top" coordsize="30670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" path="m306324,l294131,,,225933r,9144l12191,235077,306324,9144r,-9144xe" filled="f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14:paraId="438E97B2" w14:textId="77777777" w:rsidR="00627428" w:rsidRDefault="00000000">
      <w:pPr>
        <w:pStyle w:val="Zkladntext"/>
        <w:ind w:left="604"/>
      </w:pPr>
      <w:r>
        <w:t>Název</w:t>
      </w:r>
      <w:r>
        <w:rPr>
          <w:spacing w:val="2"/>
        </w:rPr>
        <w:t xml:space="preserve"> </w:t>
      </w:r>
      <w:r>
        <w:t>ZBV: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- Vyrovnání</w:t>
      </w:r>
      <w:r>
        <w:rPr>
          <w:spacing w:val="1"/>
        </w:rPr>
        <w:t xml:space="preserve"> </w:t>
      </w:r>
      <w:r>
        <w:t xml:space="preserve">dna </w:t>
      </w:r>
      <w:r>
        <w:rPr>
          <w:spacing w:val="-2"/>
        </w:rPr>
        <w:t>nadjezí</w:t>
      </w:r>
    </w:p>
    <w:p w14:paraId="505E4D92" w14:textId="77777777" w:rsidR="00627428" w:rsidRDefault="00627428">
      <w:pPr>
        <w:pStyle w:val="Zkladntext"/>
        <w:spacing w:before="39"/>
      </w:pPr>
    </w:p>
    <w:p w14:paraId="4CD2C5EF" w14:textId="77777777" w:rsidR="00627428" w:rsidRDefault="00000000">
      <w:pPr>
        <w:pStyle w:val="Zkladntext"/>
        <w:ind w:left="604"/>
      </w:pPr>
      <w:r>
        <w:t>Strany</w:t>
      </w:r>
      <w:r>
        <w:rPr>
          <w:spacing w:val="-3"/>
        </w:rPr>
        <w:t xml:space="preserve"> </w:t>
      </w:r>
      <w:r>
        <w:t>smlouvy o dílo</w:t>
      </w:r>
      <w:r>
        <w:rPr>
          <w:spacing w:val="1"/>
        </w:rPr>
        <w:t xml:space="preserve"> </w:t>
      </w:r>
      <w:r>
        <w:t>na realizaci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Stavby uzavřené dne</w:t>
      </w:r>
      <w:r>
        <w:rPr>
          <w:spacing w:val="1"/>
        </w:rPr>
        <w:t xml:space="preserve"> </w:t>
      </w:r>
      <w:r>
        <w:t>30.06.2023 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rPr>
          <w:spacing w:val="-2"/>
        </w:rPr>
        <w:t>Smlouva):</w:t>
      </w:r>
    </w:p>
    <w:p w14:paraId="4D00513E" w14:textId="77777777" w:rsidR="00627428" w:rsidRDefault="00000000">
      <w:pPr>
        <w:pStyle w:val="Zkladntext"/>
        <w:spacing w:before="80"/>
        <w:ind w:left="604"/>
      </w:pPr>
      <w:r>
        <w:t>Objednatel:</w:t>
      </w:r>
      <w:r>
        <w:rPr>
          <w:spacing w:val="-1"/>
        </w:rPr>
        <w:t xml:space="preserve"> </w:t>
      </w:r>
      <w:r>
        <w:t>Česká</w:t>
      </w:r>
      <w:r>
        <w:rPr>
          <w:spacing w:val="1"/>
        </w:rPr>
        <w:t xml:space="preserve"> </w:t>
      </w:r>
      <w:proofErr w:type="gramStart"/>
      <w:r>
        <w:t>republika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Ředitelství</w:t>
      </w:r>
      <w:proofErr w:type="gramEnd"/>
      <w:r>
        <w:rPr>
          <w:spacing w:val="2"/>
        </w:rPr>
        <w:t xml:space="preserve"> </w:t>
      </w:r>
      <w:r>
        <w:t>vodních cest</w:t>
      </w:r>
      <w:r>
        <w:rPr>
          <w:spacing w:val="2"/>
        </w:rPr>
        <w:t xml:space="preserve"> </w:t>
      </w:r>
      <w:r>
        <w:t>ČR se</w:t>
      </w:r>
      <w:r>
        <w:rPr>
          <w:spacing w:val="1"/>
        </w:rPr>
        <w:t xml:space="preserve"> </w:t>
      </w:r>
      <w:r>
        <w:t>sídlem</w:t>
      </w:r>
      <w:r>
        <w:rPr>
          <w:spacing w:val="2"/>
        </w:rPr>
        <w:t xml:space="preserve"> </w:t>
      </w:r>
      <w:r>
        <w:t>nábřeží</w:t>
      </w:r>
      <w:r>
        <w:rPr>
          <w:spacing w:val="2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Svobody</w:t>
      </w:r>
      <w:r>
        <w:rPr>
          <w:spacing w:val="-1"/>
        </w:rPr>
        <w:t xml:space="preserve"> </w:t>
      </w:r>
      <w:r>
        <w:t>1222/12,</w:t>
      </w:r>
      <w:r>
        <w:rPr>
          <w:spacing w:val="2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15</w:t>
      </w:r>
      <w:r>
        <w:rPr>
          <w:spacing w:val="42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IČO:</w:t>
      </w:r>
      <w:r>
        <w:rPr>
          <w:spacing w:val="2"/>
        </w:rPr>
        <w:t xml:space="preserve"> </w:t>
      </w:r>
      <w:r>
        <w:t>679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rPr>
          <w:spacing w:val="-5"/>
        </w:rPr>
        <w:t>801</w:t>
      </w:r>
    </w:p>
    <w:p w14:paraId="20399530" w14:textId="77777777" w:rsidR="00627428" w:rsidRDefault="00000000">
      <w:pPr>
        <w:pStyle w:val="Zkladntext"/>
        <w:spacing w:before="94" w:line="256" w:lineRule="auto"/>
        <w:ind w:left="604" w:right="157"/>
      </w:pPr>
      <w:r>
        <w:t>Zhotovitel:</w:t>
      </w:r>
      <w:r>
        <w:rPr>
          <w:spacing w:val="40"/>
        </w:rPr>
        <w:t xml:space="preserve"> </w:t>
      </w:r>
      <w:r>
        <w:t>SPOLEČNOST BAŤŮV KANÁL (1. společník SWIETELSKY stavební s.r.o., odštěpný závod Dopravy stavby MORAVA, Jahodová 494/60, 620 00 Brno, IČO: 480 35 599, 2. společník METROSTAV DIZ s.r.o., Koželužská 2450/4, Libeň, 180 00 Praha, IČO: 250 21 915)</w:t>
      </w:r>
    </w:p>
    <w:p w14:paraId="5C1D07DC" w14:textId="77777777" w:rsidR="00627428" w:rsidRDefault="00627428">
      <w:pPr>
        <w:pStyle w:val="Zkladntext"/>
        <w:spacing w:before="7"/>
        <w:rPr>
          <w:sz w:val="5"/>
        </w:rPr>
      </w:pP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7896"/>
        <w:gridCol w:w="575"/>
        <w:gridCol w:w="348"/>
        <w:gridCol w:w="1582"/>
        <w:gridCol w:w="96"/>
      </w:tblGrid>
      <w:tr w:rsidR="00627428" w14:paraId="3DB522E1" w14:textId="77777777">
        <w:trPr>
          <w:trHeight w:val="468"/>
        </w:trPr>
        <w:tc>
          <w:tcPr>
            <w:tcW w:w="78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C37051" w14:textId="77777777" w:rsidR="00627428" w:rsidRDefault="00000000">
            <w:pPr>
              <w:pStyle w:val="TableParagraph"/>
              <w:spacing w:line="158" w:lineRule="exact"/>
              <w:ind w:left="832"/>
              <w:rPr>
                <w:sz w:val="15"/>
              </w:rPr>
            </w:pPr>
            <w:r>
              <w:rPr>
                <w:sz w:val="15"/>
                <w:u w:val="single"/>
              </w:rPr>
              <w:t>Související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dokumenty</w:t>
            </w:r>
            <w:r>
              <w:rPr>
                <w:spacing w:val="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ke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změnového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pacing w:val="-2"/>
                <w:sz w:val="15"/>
                <w:u w:val="single"/>
              </w:rPr>
              <w:t>listu</w:t>
            </w:r>
            <w:r>
              <w:rPr>
                <w:spacing w:val="-2"/>
                <w:sz w:val="15"/>
              </w:rPr>
              <w:t>:</w:t>
            </w:r>
          </w:p>
          <w:p w14:paraId="44B8B4C2" w14:textId="77777777" w:rsidR="00627428" w:rsidRDefault="00000000">
            <w:pPr>
              <w:pStyle w:val="TableParagraph"/>
              <w:spacing w:before="62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2</w:t>
            </w:r>
            <w:r>
              <w:rPr>
                <w:spacing w:val="23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Návrh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variaci: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č.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34</w:t>
            </w:r>
          </w:p>
        </w:tc>
        <w:tc>
          <w:tcPr>
            <w:tcW w:w="575" w:type="dxa"/>
            <w:tcBorders>
              <w:top w:val="single" w:sz="12" w:space="0" w:color="000000"/>
              <w:left w:val="single" w:sz="12" w:space="0" w:color="000000"/>
            </w:tcBorders>
          </w:tcPr>
          <w:p w14:paraId="7CFB4E70" w14:textId="77777777" w:rsidR="00627428" w:rsidRDefault="00000000">
            <w:pPr>
              <w:pStyle w:val="TableParagraph"/>
              <w:spacing w:before="11"/>
              <w:ind w:left="20"/>
              <w:rPr>
                <w:sz w:val="10"/>
              </w:rPr>
            </w:pPr>
            <w:proofErr w:type="spellStart"/>
            <w:r>
              <w:rPr>
                <w:sz w:val="10"/>
              </w:rPr>
              <w:t>Paré</w:t>
            </w:r>
            <w:proofErr w:type="spellEnd"/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č.</w:t>
            </w:r>
          </w:p>
        </w:tc>
        <w:tc>
          <w:tcPr>
            <w:tcW w:w="348" w:type="dxa"/>
            <w:tcBorders>
              <w:top w:val="single" w:sz="12" w:space="0" w:color="000000"/>
            </w:tcBorders>
          </w:tcPr>
          <w:p w14:paraId="4FFD2855" w14:textId="77777777" w:rsidR="00627428" w:rsidRDefault="00627428">
            <w:pPr>
              <w:pStyle w:val="TableParagraph"/>
              <w:rPr>
                <w:sz w:val="10"/>
              </w:rPr>
            </w:pPr>
          </w:p>
          <w:p w14:paraId="3E011248" w14:textId="77777777" w:rsidR="00627428" w:rsidRDefault="00627428">
            <w:pPr>
              <w:pStyle w:val="TableParagraph"/>
              <w:spacing w:before="16"/>
              <w:rPr>
                <w:sz w:val="10"/>
              </w:rPr>
            </w:pPr>
          </w:p>
          <w:p w14:paraId="4A271FFC" w14:textId="77777777" w:rsidR="00627428" w:rsidRDefault="00000000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582" w:type="dxa"/>
            <w:tcBorders>
              <w:top w:val="single" w:sz="12" w:space="0" w:color="000000"/>
              <w:right w:val="single" w:sz="12" w:space="0" w:color="000000"/>
            </w:tcBorders>
          </w:tcPr>
          <w:p w14:paraId="5A02D97E" w14:textId="77777777" w:rsidR="00627428" w:rsidRDefault="00000000">
            <w:pPr>
              <w:pStyle w:val="TableParagraph"/>
              <w:spacing w:before="11"/>
              <w:ind w:left="70"/>
              <w:rPr>
                <w:sz w:val="10"/>
              </w:rPr>
            </w:pPr>
            <w:r>
              <w:rPr>
                <w:spacing w:val="-2"/>
                <w:sz w:val="10"/>
              </w:rPr>
              <w:t>Příjemce</w:t>
            </w:r>
          </w:p>
          <w:p w14:paraId="3A5E9389" w14:textId="77777777" w:rsidR="00627428" w:rsidRDefault="00000000">
            <w:pPr>
              <w:pStyle w:val="TableParagraph"/>
              <w:spacing w:before="60" w:line="271" w:lineRule="auto"/>
              <w:ind w:left="70"/>
              <w:rPr>
                <w:sz w:val="10"/>
              </w:rPr>
            </w:pPr>
            <w:r>
              <w:rPr>
                <w:sz w:val="10"/>
              </w:rPr>
              <w:t>Správce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stavby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(v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elektronické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verzi </w:t>
            </w:r>
            <w:proofErr w:type="gramStart"/>
            <w:r>
              <w:rPr>
                <w:sz w:val="10"/>
              </w:rPr>
              <w:t>Intranet</w:t>
            </w:r>
            <w:proofErr w:type="gramEnd"/>
            <w:r>
              <w:rPr>
                <w:sz w:val="10"/>
              </w:rPr>
              <w:t xml:space="preserve"> ŘVC ČR)</w:t>
            </w: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594EC3A9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7428" w14:paraId="5B8A9B2B" w14:textId="77777777">
        <w:trPr>
          <w:trHeight w:val="262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6907EE92" w14:textId="77777777" w:rsidR="00627428" w:rsidRDefault="00000000">
            <w:pPr>
              <w:pStyle w:val="TableParagraph"/>
              <w:spacing w:before="33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3</w:t>
            </w:r>
            <w:r>
              <w:rPr>
                <w:spacing w:val="19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Rozpis ocenění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položek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změn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variace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70585943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086553B5" w14:textId="77777777" w:rsidR="00627428" w:rsidRDefault="00000000">
            <w:pPr>
              <w:pStyle w:val="TableParagraph"/>
              <w:spacing w:before="58"/>
              <w:ind w:right="46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3248FDAD" w14:textId="77777777" w:rsidR="00627428" w:rsidRDefault="00000000">
            <w:pPr>
              <w:pStyle w:val="TableParagraph"/>
              <w:spacing w:before="58"/>
              <w:ind w:left="70"/>
              <w:rPr>
                <w:sz w:val="10"/>
              </w:rPr>
            </w:pPr>
            <w:r>
              <w:rPr>
                <w:spacing w:val="-2"/>
                <w:sz w:val="10"/>
              </w:rPr>
              <w:t>Zhotovitel</w:t>
            </w: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3538B528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7428" w14:paraId="28928670" w14:textId="77777777">
        <w:trPr>
          <w:trHeight w:val="280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6F6FA014" w14:textId="77777777" w:rsidR="00627428" w:rsidRDefault="00000000">
            <w:pPr>
              <w:pStyle w:val="TableParagraph"/>
              <w:spacing w:before="52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4</w:t>
            </w:r>
            <w:r>
              <w:rPr>
                <w:spacing w:val="26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Odůvodnění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víceprací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285D08D7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1428F766" w14:textId="77777777" w:rsidR="00627428" w:rsidRDefault="00000000">
            <w:pPr>
              <w:pStyle w:val="TableParagraph"/>
              <w:spacing w:before="77"/>
              <w:ind w:right="46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02A7CEFD" w14:textId="77777777" w:rsidR="00627428" w:rsidRDefault="00000000">
            <w:pPr>
              <w:pStyle w:val="TableParagraph"/>
              <w:spacing w:before="77"/>
              <w:ind w:left="70"/>
              <w:rPr>
                <w:sz w:val="10"/>
              </w:rPr>
            </w:pPr>
            <w:r>
              <w:rPr>
                <w:spacing w:val="-2"/>
                <w:sz w:val="10"/>
              </w:rPr>
              <w:t>Projektant</w:t>
            </w: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7ABC6599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7428" w14:paraId="474B269A" w14:textId="77777777">
        <w:trPr>
          <w:trHeight w:val="286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183C37CE" w14:textId="77777777" w:rsidR="00627428" w:rsidRDefault="00000000">
            <w:pPr>
              <w:pStyle w:val="TableParagraph"/>
              <w:spacing w:before="52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5</w:t>
            </w:r>
            <w:r>
              <w:rPr>
                <w:spacing w:val="25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Pokyn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provedení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Správce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stavby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59358764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7597F1F3" w14:textId="77777777" w:rsidR="00627428" w:rsidRDefault="00000000">
            <w:pPr>
              <w:pStyle w:val="TableParagraph"/>
              <w:spacing w:before="77"/>
              <w:ind w:right="46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6129E352" w14:textId="77777777" w:rsidR="00627428" w:rsidRDefault="00000000">
            <w:pPr>
              <w:pStyle w:val="TableParagraph"/>
              <w:spacing w:before="77"/>
              <w:ind w:left="70"/>
              <w:rPr>
                <w:sz w:val="10"/>
              </w:rPr>
            </w:pPr>
            <w:r>
              <w:rPr>
                <w:spacing w:val="-2"/>
                <w:sz w:val="10"/>
              </w:rPr>
              <w:t>Supervize</w:t>
            </w: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1F02BE4C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7428" w14:paraId="5D841302" w14:textId="77777777">
        <w:trPr>
          <w:trHeight w:val="298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2914B63E" w14:textId="77777777" w:rsidR="00627428" w:rsidRDefault="00000000">
            <w:pPr>
              <w:pStyle w:val="TableParagraph"/>
              <w:spacing w:before="58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6</w:t>
            </w:r>
            <w:r>
              <w:rPr>
                <w:spacing w:val="24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Projekt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změny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1AA02944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0D5BC6C9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14E5BF86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4CF13B7D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7428" w14:paraId="7F1B1D22" w14:textId="77777777">
        <w:trPr>
          <w:trHeight w:val="1005"/>
        </w:trPr>
        <w:tc>
          <w:tcPr>
            <w:tcW w:w="78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A2372" w14:textId="77777777" w:rsidR="00627428" w:rsidRDefault="00000000">
            <w:pPr>
              <w:pStyle w:val="TableParagraph"/>
              <w:spacing w:before="64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7</w:t>
            </w:r>
            <w:r>
              <w:rPr>
                <w:spacing w:val="27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Povodí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Moravy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s.p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vyjádření</w:t>
            </w:r>
          </w:p>
        </w:tc>
        <w:tc>
          <w:tcPr>
            <w:tcW w:w="575" w:type="dxa"/>
            <w:tcBorders>
              <w:left w:val="single" w:sz="12" w:space="0" w:color="000000"/>
              <w:bottom w:val="single" w:sz="12" w:space="0" w:color="000000"/>
            </w:tcBorders>
          </w:tcPr>
          <w:p w14:paraId="018E9F97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bottom w:val="single" w:sz="12" w:space="0" w:color="000000"/>
            </w:tcBorders>
          </w:tcPr>
          <w:p w14:paraId="578D08CB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bottom w:val="single" w:sz="12" w:space="0" w:color="000000"/>
              <w:right w:val="single" w:sz="12" w:space="0" w:color="000000"/>
            </w:tcBorders>
          </w:tcPr>
          <w:p w14:paraId="589742A4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3DE46C4A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E39A1C7" w14:textId="77777777" w:rsidR="00627428" w:rsidRDefault="00000000">
      <w:pPr>
        <w:spacing w:line="321" w:lineRule="auto"/>
        <w:ind w:left="429" w:right="8749"/>
        <w:rPr>
          <w:sz w:val="12"/>
        </w:rPr>
      </w:pPr>
      <w:r>
        <w:rPr>
          <w:w w:val="105"/>
          <w:sz w:val="12"/>
        </w:rPr>
        <w:t>Iniciátor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změny: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Zhotovitel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Popis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Změny:</w:t>
      </w:r>
    </w:p>
    <w:p w14:paraId="14003606" w14:textId="77777777" w:rsidR="00627428" w:rsidRDefault="00000000">
      <w:pPr>
        <w:pStyle w:val="Zkladntext"/>
        <w:spacing w:line="256" w:lineRule="auto"/>
        <w:ind w:left="431" w:right="351"/>
      </w:pPr>
      <w:r>
        <w:t>Připomínky PMO k RDS (body 1 a 2) požadovaly předložit řešení výškového rozdílu dna horní rejdy a nadjezí. Požadované bylo možné odpovědně navrhnout až v okamžiku provádění, kdy mohla být zjištěna skutečná úroveň dna stávajícího koryta v nadjezí u původního pravého břehu. V okamžiku úplného vypuštění jezové zdrže provizorním obtokem bylo zjištěno, že úroveň původního koryta vyžaduje provést opevnění v celé délce linie levého, pružného svodidla, aby byla zajištěna jeho provozní stabilita. Předložený způsob řešení vzešel z požadovaného projednání návrhu se zástupci PMO, jako reakce na skutečnost zjištěnou po úplném vypuštění jezové zdrže, což do doby vytvoření provizorního bočního obtoku nebylo možné.</w:t>
      </w:r>
    </w:p>
    <w:p w14:paraId="672538C7" w14:textId="77777777" w:rsidR="00627428" w:rsidRDefault="00627428">
      <w:pPr>
        <w:pStyle w:val="Zkladntext"/>
        <w:rPr>
          <w:sz w:val="10"/>
        </w:rPr>
      </w:pPr>
    </w:p>
    <w:p w14:paraId="1A0017C4" w14:textId="77777777" w:rsidR="00627428" w:rsidRDefault="00627428">
      <w:pPr>
        <w:pStyle w:val="Zkladntext"/>
        <w:spacing w:before="31"/>
        <w:rPr>
          <w:sz w:val="10"/>
        </w:rPr>
      </w:pPr>
    </w:p>
    <w:p w14:paraId="109C7C25" w14:textId="77777777" w:rsidR="00627428" w:rsidRDefault="00000000">
      <w:pPr>
        <w:spacing w:after="37"/>
        <w:ind w:right="2313"/>
        <w:jc w:val="center"/>
        <w:rPr>
          <w:sz w:val="10"/>
        </w:rPr>
      </w:pPr>
      <w:r>
        <w:rPr>
          <w:sz w:val="10"/>
        </w:rPr>
        <w:t>Údaje</w:t>
      </w:r>
      <w:r>
        <w:rPr>
          <w:spacing w:val="-1"/>
          <w:sz w:val="10"/>
        </w:rPr>
        <w:t xml:space="preserve"> </w:t>
      </w:r>
      <w:r>
        <w:rPr>
          <w:sz w:val="10"/>
        </w:rPr>
        <w:t>v</w:t>
      </w:r>
      <w:r>
        <w:rPr>
          <w:spacing w:val="3"/>
          <w:sz w:val="10"/>
        </w:rPr>
        <w:t xml:space="preserve"> </w:t>
      </w:r>
      <w:r>
        <w:rPr>
          <w:sz w:val="10"/>
        </w:rPr>
        <w:t>Kč</w:t>
      </w:r>
      <w:r>
        <w:rPr>
          <w:spacing w:val="-1"/>
          <w:sz w:val="10"/>
        </w:rPr>
        <w:t xml:space="preserve"> </w:t>
      </w:r>
      <w:r>
        <w:rPr>
          <w:sz w:val="10"/>
        </w:rPr>
        <w:t xml:space="preserve">bez </w:t>
      </w:r>
      <w:r>
        <w:rPr>
          <w:spacing w:val="-4"/>
          <w:sz w:val="10"/>
        </w:rPr>
        <w:t>DPH:</w:t>
      </w:r>
    </w:p>
    <w:tbl>
      <w:tblPr>
        <w:tblStyle w:val="TableNormal"/>
        <w:tblW w:w="0" w:type="auto"/>
        <w:tblInd w:w="3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228"/>
        <w:gridCol w:w="1546"/>
      </w:tblGrid>
      <w:tr w:rsidR="00627428" w14:paraId="5241FC1F" w14:textId="77777777">
        <w:trPr>
          <w:trHeight w:val="709"/>
        </w:trPr>
        <w:tc>
          <w:tcPr>
            <w:tcW w:w="3226" w:type="dxa"/>
          </w:tcPr>
          <w:p w14:paraId="5E5344EC" w14:textId="77777777" w:rsidR="00627428" w:rsidRDefault="00627428">
            <w:pPr>
              <w:pStyle w:val="TableParagraph"/>
              <w:spacing w:before="105"/>
              <w:rPr>
                <w:sz w:val="14"/>
              </w:rPr>
            </w:pPr>
          </w:p>
          <w:p w14:paraId="3B87F564" w14:textId="77777777" w:rsidR="00627428" w:rsidRDefault="00000000">
            <w:pPr>
              <w:pStyle w:val="TableParagraph"/>
              <w:ind w:left="35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Cena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navrhovaných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Změn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záporných</w:t>
            </w:r>
          </w:p>
        </w:tc>
        <w:tc>
          <w:tcPr>
            <w:tcW w:w="2228" w:type="dxa"/>
          </w:tcPr>
          <w:p w14:paraId="69DDC721" w14:textId="77777777" w:rsidR="00627428" w:rsidRDefault="00627428">
            <w:pPr>
              <w:pStyle w:val="TableParagraph"/>
              <w:spacing w:before="19"/>
              <w:rPr>
                <w:sz w:val="14"/>
              </w:rPr>
            </w:pPr>
          </w:p>
          <w:p w14:paraId="7C2D39F7" w14:textId="77777777" w:rsidR="00627428" w:rsidRDefault="00000000">
            <w:pPr>
              <w:pStyle w:val="TableParagraph"/>
              <w:spacing w:line="256" w:lineRule="auto"/>
              <w:ind w:left="841" w:hanging="557"/>
              <w:rPr>
                <w:sz w:val="14"/>
              </w:rPr>
            </w:pPr>
            <w:r>
              <w:rPr>
                <w:spacing w:val="-2"/>
                <w:sz w:val="14"/>
              </w:rPr>
              <w:t>Cena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navrhovaných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Změn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kladných</w:t>
            </w:r>
          </w:p>
        </w:tc>
        <w:tc>
          <w:tcPr>
            <w:tcW w:w="1546" w:type="dxa"/>
          </w:tcPr>
          <w:p w14:paraId="6E15B808" w14:textId="77777777" w:rsidR="00627428" w:rsidRDefault="00000000">
            <w:pPr>
              <w:pStyle w:val="TableParagraph"/>
              <w:spacing w:before="93" w:line="256" w:lineRule="auto"/>
              <w:ind w:left="61" w:right="33" w:hanging="34"/>
              <w:jc w:val="center"/>
              <w:rPr>
                <w:sz w:val="14"/>
              </w:rPr>
            </w:pPr>
            <w:r>
              <w:rPr>
                <w:sz w:val="14"/>
              </w:rPr>
              <w:t>Cena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navrhovaných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Změn záporných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Změn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kladných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celkem</w:t>
            </w:r>
          </w:p>
        </w:tc>
      </w:tr>
      <w:tr w:rsidR="00627428" w14:paraId="41DBB2F6" w14:textId="77777777">
        <w:trPr>
          <w:trHeight w:val="152"/>
        </w:trPr>
        <w:tc>
          <w:tcPr>
            <w:tcW w:w="3226" w:type="dxa"/>
          </w:tcPr>
          <w:p w14:paraId="48721CC9" w14:textId="77777777" w:rsidR="00627428" w:rsidRDefault="00000000">
            <w:pPr>
              <w:pStyle w:val="TableParagraph"/>
              <w:spacing w:line="132" w:lineRule="exact"/>
              <w:ind w:left="35" w:righ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Kč</w:t>
            </w:r>
          </w:p>
        </w:tc>
        <w:tc>
          <w:tcPr>
            <w:tcW w:w="2228" w:type="dxa"/>
          </w:tcPr>
          <w:p w14:paraId="5CC71798" w14:textId="77777777" w:rsidR="00627428" w:rsidRDefault="00000000">
            <w:pPr>
              <w:pStyle w:val="TableParagraph"/>
              <w:spacing w:line="132" w:lineRule="exact"/>
              <w:ind w:left="32" w:right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311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857,86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Kč</w:t>
            </w:r>
          </w:p>
        </w:tc>
        <w:tc>
          <w:tcPr>
            <w:tcW w:w="1546" w:type="dxa"/>
          </w:tcPr>
          <w:p w14:paraId="5CE1147C" w14:textId="77777777" w:rsidR="00627428" w:rsidRDefault="00000000">
            <w:pPr>
              <w:pStyle w:val="TableParagraph"/>
              <w:spacing w:line="132" w:lineRule="exact"/>
              <w:ind w:left="31" w:right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311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857,86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Kč</w:t>
            </w:r>
          </w:p>
        </w:tc>
      </w:tr>
      <w:tr w:rsidR="00627428" w14:paraId="24B993F4" w14:textId="77777777">
        <w:trPr>
          <w:trHeight w:val="560"/>
        </w:trPr>
        <w:tc>
          <w:tcPr>
            <w:tcW w:w="3226" w:type="dxa"/>
          </w:tcPr>
          <w:p w14:paraId="246D6002" w14:textId="77777777" w:rsidR="00627428" w:rsidRDefault="00000000">
            <w:pPr>
              <w:pStyle w:val="TableParagraph"/>
              <w:spacing w:before="105"/>
              <w:ind w:left="29" w:right="35"/>
              <w:jc w:val="center"/>
              <w:rPr>
                <w:sz w:val="14"/>
              </w:rPr>
            </w:pPr>
            <w:r>
              <w:rPr>
                <w:sz w:val="14"/>
              </w:rPr>
              <w:t>Časový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vliv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termín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dokončení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uvedení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do</w:t>
            </w:r>
          </w:p>
          <w:p w14:paraId="130901FF" w14:textId="77777777" w:rsidR="00627428" w:rsidRDefault="00000000">
            <w:pPr>
              <w:pStyle w:val="TableParagraph"/>
              <w:spacing w:before="12"/>
              <w:ind w:left="35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provozu</w:t>
            </w:r>
          </w:p>
        </w:tc>
        <w:tc>
          <w:tcPr>
            <w:tcW w:w="2228" w:type="dxa"/>
          </w:tcPr>
          <w:p w14:paraId="5B9E623C" w14:textId="77777777" w:rsidR="00627428" w:rsidRDefault="00627428">
            <w:pPr>
              <w:pStyle w:val="TableParagraph"/>
              <w:spacing w:before="33"/>
              <w:rPr>
                <w:sz w:val="14"/>
              </w:rPr>
            </w:pPr>
          </w:p>
          <w:p w14:paraId="662B8664" w14:textId="77777777" w:rsidR="00627428" w:rsidRDefault="00000000">
            <w:pPr>
              <w:pStyle w:val="TableParagraph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dnů</w:t>
            </w:r>
          </w:p>
        </w:tc>
        <w:tc>
          <w:tcPr>
            <w:tcW w:w="1546" w:type="dxa"/>
          </w:tcPr>
          <w:p w14:paraId="2ECF8811" w14:textId="77777777" w:rsidR="00627428" w:rsidRDefault="00627428">
            <w:pPr>
              <w:pStyle w:val="TableParagraph"/>
              <w:spacing w:before="33"/>
              <w:rPr>
                <w:sz w:val="14"/>
              </w:rPr>
            </w:pPr>
          </w:p>
          <w:p w14:paraId="6AA3B091" w14:textId="77777777" w:rsidR="00627428" w:rsidRDefault="00000000">
            <w:pPr>
              <w:pStyle w:val="TableParagraph"/>
              <w:ind w:lef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dnů</w:t>
            </w:r>
          </w:p>
        </w:tc>
      </w:tr>
    </w:tbl>
    <w:p w14:paraId="7E6DB2FB" w14:textId="77777777" w:rsidR="00627428" w:rsidRDefault="00627428">
      <w:pPr>
        <w:pStyle w:val="Zkladntext"/>
        <w:spacing w:before="71"/>
        <w:rPr>
          <w:sz w:val="12"/>
        </w:rPr>
      </w:pPr>
    </w:p>
    <w:p w14:paraId="517841FE" w14:textId="77777777" w:rsidR="00627428" w:rsidRDefault="00000000">
      <w:pPr>
        <w:tabs>
          <w:tab w:val="left" w:pos="4054"/>
          <w:tab w:val="left" w:pos="4627"/>
          <w:tab w:val="left" w:pos="5391"/>
          <w:tab w:val="left" w:pos="5929"/>
        </w:tabs>
        <w:spacing w:before="1"/>
        <w:ind w:left="429"/>
        <w:rPr>
          <w:rFonts w:ascii="Calibri" w:hAnsi="Calibri"/>
          <w:b/>
          <w:position w:val="-2"/>
          <w:sz w:val="23"/>
        </w:rPr>
      </w:pPr>
      <w:r>
        <w:rPr>
          <w:rFonts w:ascii="Calibri" w:hAnsi="Calibri"/>
          <w:b/>
          <w:noProof/>
          <w:position w:val="-2"/>
          <w:sz w:val="23"/>
        </w:rPr>
        <mc:AlternateContent>
          <mc:Choice Requires="wpg">
            <w:drawing>
              <wp:anchor distT="0" distB="0" distL="0" distR="0" simplePos="0" relativeHeight="487172096" behindDoc="1" locked="0" layoutInCell="1" allowOverlap="1" wp14:anchorId="5F10A507" wp14:editId="1C97E94B">
                <wp:simplePos x="0" y="0"/>
                <wp:positionH relativeFrom="page">
                  <wp:posOffset>3415791</wp:posOffset>
                </wp:positionH>
                <wp:positionV relativeFrom="paragraph">
                  <wp:posOffset>-15613</wp:posOffset>
                </wp:positionV>
                <wp:extent cx="142240" cy="236854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" cy="236854"/>
                          <a:chOff x="0" y="0"/>
                          <a:chExt cx="142240" cy="236854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" cy="236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4224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31A93E" w14:textId="77777777" w:rsidR="00627428" w:rsidRDefault="00000000">
                              <w:pPr>
                                <w:spacing w:before="24"/>
                                <w:ind w:left="60"/>
                                <w:rPr>
                                  <w:rFonts w:asci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10A507" id="Group 15" o:spid="_x0000_s1026" style="position:absolute;left:0;text-align:left;margin-left:268.95pt;margin-top:-1.25pt;width:11.2pt;height:18.65pt;z-index:-16144384;mso-wrap-distance-left:0;mso-wrap-distance-right:0;mso-position-horizontal-relative:page" coordsize="142240,236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141986;height:236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width:142240;height:23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631A93E" w14:textId="77777777" w:rsidR="00627428" w:rsidRDefault="00000000">
                        <w:pPr>
                          <w:spacing w:before="24"/>
                          <w:ind w:left="60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23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2"/>
        </w:rPr>
        <w:t>Charakter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změny</w:t>
      </w:r>
      <w:r>
        <w:rPr>
          <w:b/>
          <w:spacing w:val="-2"/>
          <w:w w:val="105"/>
          <w:sz w:val="12"/>
        </w:rPr>
        <w:t xml:space="preserve"> </w:t>
      </w:r>
      <w:r>
        <w:rPr>
          <w:i/>
          <w:w w:val="105"/>
          <w:sz w:val="12"/>
        </w:rPr>
        <w:t>(nehodící</w:t>
      </w:r>
      <w:r>
        <w:rPr>
          <w:i/>
          <w:spacing w:val="-1"/>
          <w:w w:val="105"/>
          <w:sz w:val="12"/>
        </w:rPr>
        <w:t xml:space="preserve"> </w:t>
      </w:r>
      <w:r>
        <w:rPr>
          <w:i/>
          <w:spacing w:val="-2"/>
          <w:w w:val="105"/>
          <w:sz w:val="12"/>
        </w:rPr>
        <w:t>škrtněte)</w:t>
      </w:r>
      <w:r>
        <w:rPr>
          <w:i/>
          <w:sz w:val="12"/>
        </w:rPr>
        <w:tab/>
      </w:r>
      <w:r>
        <w:rPr>
          <w:rFonts w:ascii="Calibri" w:hAnsi="Calibri"/>
          <w:b/>
          <w:spacing w:val="-10"/>
          <w:w w:val="105"/>
          <w:position w:val="-2"/>
          <w:sz w:val="23"/>
        </w:rPr>
        <w:t>A</w:t>
      </w:r>
      <w:r>
        <w:rPr>
          <w:rFonts w:ascii="Calibri" w:hAnsi="Calibri"/>
          <w:b/>
          <w:position w:val="-2"/>
          <w:sz w:val="23"/>
        </w:rPr>
        <w:tab/>
      </w:r>
      <w:r>
        <w:rPr>
          <w:rFonts w:ascii="Calibri" w:hAnsi="Calibri"/>
          <w:b/>
          <w:spacing w:val="-10"/>
          <w:w w:val="105"/>
          <w:position w:val="-2"/>
          <w:sz w:val="23"/>
        </w:rPr>
        <w:t>B</w:t>
      </w:r>
      <w:r>
        <w:rPr>
          <w:rFonts w:ascii="Calibri" w:hAnsi="Calibri"/>
          <w:b/>
          <w:position w:val="-2"/>
          <w:sz w:val="23"/>
        </w:rPr>
        <w:tab/>
      </w:r>
      <w:r>
        <w:rPr>
          <w:rFonts w:ascii="Calibri" w:hAnsi="Calibri"/>
          <w:b/>
          <w:spacing w:val="-10"/>
          <w:w w:val="105"/>
          <w:position w:val="-2"/>
          <w:sz w:val="23"/>
        </w:rPr>
        <w:t>D</w:t>
      </w:r>
      <w:r>
        <w:rPr>
          <w:rFonts w:ascii="Calibri" w:hAnsi="Calibri"/>
          <w:b/>
          <w:position w:val="-2"/>
          <w:sz w:val="23"/>
        </w:rPr>
        <w:tab/>
      </w:r>
      <w:r>
        <w:rPr>
          <w:rFonts w:ascii="Calibri" w:hAnsi="Calibri"/>
          <w:b/>
          <w:spacing w:val="-10"/>
          <w:w w:val="105"/>
          <w:position w:val="-2"/>
          <w:sz w:val="23"/>
        </w:rPr>
        <w:t>E</w:t>
      </w:r>
    </w:p>
    <w:p w14:paraId="0D887C07" w14:textId="77777777" w:rsidR="00627428" w:rsidRDefault="00627428">
      <w:pPr>
        <w:pStyle w:val="Zkladntext"/>
        <w:rPr>
          <w:rFonts w:ascii="Calibri"/>
          <w:b/>
        </w:rPr>
      </w:pPr>
    </w:p>
    <w:p w14:paraId="480AC859" w14:textId="77777777" w:rsidR="00627428" w:rsidRDefault="00627428">
      <w:pPr>
        <w:pStyle w:val="Zkladntext"/>
        <w:spacing w:before="46"/>
        <w:rPr>
          <w:rFonts w:ascii="Calibri"/>
          <w:b/>
        </w:rPr>
      </w:pPr>
    </w:p>
    <w:p w14:paraId="60B4D3D3" w14:textId="77777777" w:rsidR="00627428" w:rsidRDefault="00000000">
      <w:pPr>
        <w:spacing w:line="261" w:lineRule="auto"/>
        <w:ind w:left="431"/>
        <w:rPr>
          <w:i/>
          <w:sz w:val="15"/>
        </w:rPr>
      </w:pPr>
      <w:r>
        <w:rPr>
          <w:i/>
          <w:sz w:val="15"/>
        </w:rPr>
        <w:t>Popis a zdůvodnění nepředvídatelnosti, nemožnosti oddělení dodatečných prací (služeb, stavební práce) od původní zakázky a nezbytnost změny pro dokončení předmětu původní zakázky:</w:t>
      </w:r>
    </w:p>
    <w:p w14:paraId="142F2929" w14:textId="77777777" w:rsidR="00627428" w:rsidRDefault="00000000">
      <w:pPr>
        <w:spacing w:before="4"/>
        <w:ind w:left="431"/>
        <w:rPr>
          <w:b/>
          <w:sz w:val="15"/>
        </w:rPr>
      </w:pPr>
      <w:r>
        <w:rPr>
          <w:b/>
          <w:sz w:val="15"/>
        </w:rPr>
        <w:t>Vzhledem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k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tomu,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že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dodatečné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stavební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práce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jsou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nezbytné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(podrobněji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viz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Popis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změny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výše)</w:t>
      </w:r>
      <w:r>
        <w:rPr>
          <w:b/>
          <w:spacing w:val="-2"/>
          <w:sz w:val="15"/>
        </w:rPr>
        <w:t xml:space="preserve"> </w:t>
      </w:r>
      <w:r>
        <w:rPr>
          <w:b/>
          <w:spacing w:val="-5"/>
          <w:sz w:val="15"/>
        </w:rPr>
        <w:t>a:</w:t>
      </w:r>
    </w:p>
    <w:p w14:paraId="704AC5C2" w14:textId="77777777" w:rsidR="00627428" w:rsidRDefault="00000000">
      <w:pPr>
        <w:pStyle w:val="Odstavecseseznamem"/>
        <w:numPr>
          <w:ilvl w:val="0"/>
          <w:numId w:val="1"/>
        </w:numPr>
        <w:tabs>
          <w:tab w:val="left" w:pos="608"/>
        </w:tabs>
        <w:spacing w:before="17" w:line="264" w:lineRule="auto"/>
        <w:ind w:right="115" w:firstLine="0"/>
        <w:rPr>
          <w:rFonts w:ascii="Arial" w:hAnsi="Arial"/>
          <w:sz w:val="15"/>
        </w:rPr>
      </w:pPr>
      <w:r>
        <w:rPr>
          <w:rFonts w:ascii="Arial" w:hAnsi="Arial"/>
          <w:b/>
          <w:sz w:val="15"/>
        </w:rPr>
        <w:t xml:space="preserve">změna v osobě dodavatele není technicky možná </w:t>
      </w:r>
      <w:r>
        <w:rPr>
          <w:rFonts w:ascii="Arial" w:hAnsi="Arial"/>
          <w:sz w:val="15"/>
        </w:rPr>
        <w:t>z důvodu vzájemné koordinace probíhajících a provedených prací. Mohlo by dojít k nutnosti oprav</w:t>
      </w:r>
      <w:r>
        <w:rPr>
          <w:rFonts w:ascii="Arial" w:hAnsi="Arial"/>
          <w:spacing w:val="40"/>
          <w:sz w:val="15"/>
        </w:rPr>
        <w:t xml:space="preserve"> </w:t>
      </w:r>
      <w:r>
        <w:rPr>
          <w:rFonts w:ascii="Arial" w:hAnsi="Arial"/>
          <w:sz w:val="15"/>
        </w:rPr>
        <w:t>již</w:t>
      </w:r>
      <w:r>
        <w:rPr>
          <w:rFonts w:ascii="Arial" w:hAnsi="Arial"/>
          <w:spacing w:val="-3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provedenných</w:t>
      </w:r>
      <w:proofErr w:type="spellEnd"/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prací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a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dílčím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činnostem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v</w:t>
      </w:r>
      <w:r>
        <w:rPr>
          <w:rFonts w:ascii="Arial" w:hAnsi="Arial"/>
          <w:spacing w:val="5"/>
          <w:sz w:val="15"/>
        </w:rPr>
        <w:t xml:space="preserve"> </w:t>
      </w:r>
      <w:r>
        <w:rPr>
          <w:rFonts w:ascii="Arial" w:hAnsi="Arial"/>
          <w:sz w:val="15"/>
        </w:rPr>
        <w:t>rámci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koordinace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přístupů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na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staveništi.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Kooperace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s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jiným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dodavatelem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by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z w:val="15"/>
        </w:rPr>
        <w:t>si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vyžádala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další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finanční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nároky.</w:t>
      </w:r>
    </w:p>
    <w:p w14:paraId="7F91A8B2" w14:textId="77777777" w:rsidR="00627428" w:rsidRDefault="00000000">
      <w:pPr>
        <w:pStyle w:val="Odstavecseseznamem"/>
        <w:numPr>
          <w:ilvl w:val="0"/>
          <w:numId w:val="1"/>
        </w:numPr>
        <w:tabs>
          <w:tab w:val="left" w:pos="614"/>
        </w:tabs>
        <w:spacing w:line="264" w:lineRule="auto"/>
        <w:ind w:right="436" w:firstLine="0"/>
        <w:rPr>
          <w:rFonts w:ascii="Arial" w:hAnsi="Arial"/>
          <w:sz w:val="15"/>
        </w:rPr>
      </w:pPr>
      <w:r>
        <w:rPr>
          <w:rFonts w:ascii="Arial" w:hAnsi="Arial"/>
          <w:b/>
          <w:sz w:val="15"/>
        </w:rPr>
        <w:t xml:space="preserve">změna v osobě dodavatele by Objednateli způsobila značné obtíže </w:t>
      </w:r>
      <w:r>
        <w:rPr>
          <w:rFonts w:ascii="Arial" w:hAnsi="Arial"/>
          <w:sz w:val="15"/>
        </w:rPr>
        <w:t>zejména co se týče vlivu na harmonogram prací. Výběrové řízení, uzavření Smlouvy o dílo a dále mobilizace nového Dodavatele nebyla z časových důvodů možná.</w:t>
      </w:r>
    </w:p>
    <w:p w14:paraId="1201B35F" w14:textId="77777777" w:rsidR="00627428" w:rsidRDefault="00000000">
      <w:pPr>
        <w:pStyle w:val="Odstavecseseznamem"/>
        <w:numPr>
          <w:ilvl w:val="0"/>
          <w:numId w:val="1"/>
        </w:numPr>
        <w:tabs>
          <w:tab w:val="left" w:pos="608"/>
        </w:tabs>
        <w:spacing w:line="172" w:lineRule="exact"/>
        <w:ind w:left="608" w:hanging="177"/>
        <w:rPr>
          <w:rFonts w:ascii="Arial" w:hAnsi="Arial"/>
          <w:sz w:val="15"/>
        </w:rPr>
      </w:pPr>
      <w:r>
        <w:rPr>
          <w:rFonts w:ascii="Arial" w:hAnsi="Arial"/>
          <w:b/>
          <w:sz w:val="15"/>
        </w:rPr>
        <w:t>celková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hodnota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dodatečných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prací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sz w:val="15"/>
        </w:rPr>
        <w:t>nepřekročí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dle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§222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odst. (5)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z w:val="15"/>
        </w:rPr>
        <w:t>ZZVZ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z w:val="15"/>
        </w:rPr>
        <w:t>50%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původní hodnoty</w:t>
      </w:r>
      <w:r>
        <w:rPr>
          <w:rFonts w:ascii="Arial" w:hAnsi="Arial"/>
          <w:spacing w:val="-2"/>
          <w:sz w:val="15"/>
        </w:rPr>
        <w:t xml:space="preserve"> závazku,</w:t>
      </w:r>
    </w:p>
    <w:p w14:paraId="664AFCFB" w14:textId="77777777" w:rsidR="00627428" w:rsidRDefault="00000000">
      <w:pPr>
        <w:spacing w:before="17"/>
        <w:ind w:left="431"/>
        <w:rPr>
          <w:b/>
          <w:sz w:val="15"/>
        </w:rPr>
      </w:pPr>
      <w:r>
        <w:rPr>
          <w:b/>
          <w:sz w:val="15"/>
        </w:rPr>
        <w:t>se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nejedná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podstatnou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změnu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závazku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dle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§222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odst. (1)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ZZVZ, ale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o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změnu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závazku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dle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§222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odst. (5)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ZZVZ.</w:t>
      </w:r>
    </w:p>
    <w:p w14:paraId="65D80F3C" w14:textId="77777777" w:rsidR="00627428" w:rsidRDefault="00627428">
      <w:pPr>
        <w:pStyle w:val="Zkladntext"/>
        <w:rPr>
          <w:b/>
        </w:rPr>
      </w:pPr>
    </w:p>
    <w:p w14:paraId="2CCD59C6" w14:textId="77777777" w:rsidR="00627428" w:rsidRDefault="00627428">
      <w:pPr>
        <w:pStyle w:val="Zkladntext"/>
        <w:spacing w:before="70"/>
        <w:rPr>
          <w:b/>
        </w:rPr>
      </w:pPr>
    </w:p>
    <w:p w14:paraId="5CF9C6C3" w14:textId="77777777" w:rsidR="00627428" w:rsidRDefault="00000000">
      <w:pPr>
        <w:ind w:left="429"/>
        <w:rPr>
          <w:rFonts w:ascii="Calibri" w:hAnsi="Calibri"/>
          <w:sz w:val="15"/>
        </w:rPr>
      </w:pPr>
      <w:r>
        <w:rPr>
          <w:rFonts w:ascii="Calibri" w:hAnsi="Calibri"/>
          <w:b/>
          <w:i/>
          <w:sz w:val="15"/>
        </w:rPr>
        <w:t>ZMĚNA</w:t>
      </w:r>
      <w:r>
        <w:rPr>
          <w:rFonts w:ascii="Calibri" w:hAnsi="Calibri"/>
          <w:b/>
          <w:i/>
          <w:spacing w:val="-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SMLOUVY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NENÍ PODSTATNOU</w:t>
      </w:r>
      <w:r>
        <w:rPr>
          <w:rFonts w:ascii="Calibri" w:hAnsi="Calibri"/>
          <w:b/>
          <w:i/>
          <w:spacing w:val="-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ZMĚNOU,</w:t>
      </w:r>
      <w:r>
        <w:rPr>
          <w:rFonts w:ascii="Calibri" w:hAnsi="Calibri"/>
          <w:b/>
          <w:i/>
          <w:spacing w:val="-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TJ. SPADÁ POD JEDEN</w:t>
      </w:r>
      <w:r>
        <w:rPr>
          <w:rFonts w:ascii="Calibri" w:hAnsi="Calibri"/>
          <w:b/>
          <w:i/>
          <w:spacing w:val="-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Z</w:t>
      </w:r>
      <w:r>
        <w:rPr>
          <w:rFonts w:ascii="Calibri" w:hAnsi="Calibri"/>
          <w:b/>
          <w:i/>
          <w:spacing w:val="-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BODŮ</w:t>
      </w:r>
      <w:r>
        <w:rPr>
          <w:rFonts w:ascii="Calibri" w:hAnsi="Calibri"/>
          <w:b/>
          <w:i/>
          <w:spacing w:val="-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A-E</w:t>
      </w:r>
      <w:r>
        <w:rPr>
          <w:rFonts w:ascii="Calibri" w:hAnsi="Calibri"/>
          <w:b/>
          <w:i/>
          <w:spacing w:val="61"/>
          <w:sz w:val="15"/>
        </w:rPr>
        <w:t xml:space="preserve"> </w:t>
      </w:r>
      <w:r>
        <w:rPr>
          <w:rFonts w:ascii="Calibri" w:hAnsi="Calibri"/>
          <w:sz w:val="15"/>
        </w:rPr>
        <w:t>(nevztahuje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se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na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ní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odstavec</w:t>
      </w:r>
      <w:r>
        <w:rPr>
          <w:rFonts w:ascii="Calibri" w:hAnsi="Calibri"/>
          <w:spacing w:val="1"/>
          <w:sz w:val="15"/>
        </w:rPr>
        <w:t xml:space="preserve"> </w:t>
      </w:r>
      <w:r>
        <w:rPr>
          <w:rFonts w:ascii="Calibri" w:hAnsi="Calibri"/>
          <w:sz w:val="15"/>
        </w:rPr>
        <w:t>3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článku 40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Směrnice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č.S-11/2016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o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oběhu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smluv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a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pacing w:val="-10"/>
          <w:sz w:val="15"/>
        </w:rPr>
        <w:t>o</w:t>
      </w:r>
    </w:p>
    <w:p w14:paraId="754B0BC4" w14:textId="77777777" w:rsidR="00627428" w:rsidRDefault="00000000">
      <w:pPr>
        <w:pStyle w:val="Zkladntext"/>
        <w:spacing w:before="14"/>
        <w:ind w:left="429"/>
        <w:rPr>
          <w:rFonts w:ascii="Calibri" w:hAnsi="Calibri"/>
        </w:rPr>
      </w:pPr>
      <w:proofErr w:type="spellStart"/>
      <w:r>
        <w:rPr>
          <w:rFonts w:ascii="Calibri" w:hAnsi="Calibri"/>
        </w:rPr>
        <w:t>zádávání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veřejných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zakázek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Ředitelství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vodních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ČR)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Verze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5"/>
        </w:rPr>
        <w:t>1.0</w:t>
      </w:r>
    </w:p>
    <w:p w14:paraId="5B0F51BE" w14:textId="77777777" w:rsidR="00627428" w:rsidRDefault="00000000">
      <w:pPr>
        <w:spacing w:before="81"/>
        <w:ind w:left="429"/>
        <w:rPr>
          <w:rFonts w:ascii="Calibri" w:hAnsi="Calibri"/>
          <w:b/>
          <w:i/>
          <w:sz w:val="15"/>
        </w:rPr>
      </w:pPr>
      <w:r>
        <w:rPr>
          <w:rFonts w:ascii="Calibri" w:hAnsi="Calibri"/>
          <w:b/>
          <w:i/>
          <w:sz w:val="15"/>
        </w:rPr>
        <w:t>Při</w:t>
      </w:r>
      <w:r>
        <w:rPr>
          <w:rFonts w:ascii="Calibri" w:hAnsi="Calibri"/>
          <w:b/>
          <w:i/>
          <w:spacing w:val="-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postupu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podle</w:t>
      </w:r>
      <w:r>
        <w:rPr>
          <w:rFonts w:ascii="Calibri" w:hAnsi="Calibri"/>
          <w:b/>
          <w:i/>
          <w:spacing w:val="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bodu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C</w:t>
      </w:r>
      <w:r>
        <w:rPr>
          <w:rFonts w:ascii="Calibri" w:hAnsi="Calibri"/>
          <w:b/>
          <w:i/>
          <w:spacing w:val="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a D</w:t>
      </w:r>
      <w:r>
        <w:rPr>
          <w:rFonts w:ascii="Calibri" w:hAnsi="Calibri"/>
          <w:b/>
          <w:i/>
          <w:spacing w:val="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nesmí celkový</w:t>
      </w:r>
      <w:r>
        <w:rPr>
          <w:rFonts w:ascii="Calibri" w:hAnsi="Calibri"/>
          <w:b/>
          <w:i/>
          <w:spacing w:val="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cenový</w:t>
      </w:r>
      <w:r>
        <w:rPr>
          <w:rFonts w:ascii="Calibri" w:hAnsi="Calibri"/>
          <w:b/>
          <w:i/>
          <w:spacing w:val="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nárůst</w:t>
      </w:r>
      <w:r>
        <w:rPr>
          <w:rFonts w:ascii="Calibri" w:hAnsi="Calibri"/>
          <w:b/>
          <w:i/>
          <w:spacing w:val="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související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se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změnami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při odečtení stavebních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prací,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služeb nebo</w:t>
      </w:r>
      <w:r>
        <w:rPr>
          <w:rFonts w:ascii="Calibri" w:hAnsi="Calibri"/>
          <w:b/>
          <w:i/>
          <w:spacing w:val="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dodávek, které</w:t>
      </w:r>
      <w:r>
        <w:rPr>
          <w:rFonts w:ascii="Calibri" w:hAnsi="Calibri"/>
          <w:b/>
          <w:i/>
          <w:spacing w:val="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nebyly s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ohledem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na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pacing w:val="-4"/>
          <w:sz w:val="15"/>
        </w:rPr>
        <w:t>tyto</w:t>
      </w:r>
    </w:p>
    <w:p w14:paraId="75BFC375" w14:textId="77777777" w:rsidR="00627428" w:rsidRDefault="00000000">
      <w:pPr>
        <w:spacing w:before="14"/>
        <w:ind w:left="429"/>
        <w:rPr>
          <w:rFonts w:ascii="Calibri" w:hAnsi="Calibri"/>
          <w:b/>
          <w:i/>
          <w:sz w:val="15"/>
        </w:rPr>
      </w:pPr>
      <w:r>
        <w:rPr>
          <w:rFonts w:ascii="Calibri" w:hAnsi="Calibri"/>
          <w:b/>
          <w:i/>
          <w:sz w:val="15"/>
        </w:rPr>
        <w:t>změny</w:t>
      </w:r>
      <w:r>
        <w:rPr>
          <w:rFonts w:ascii="Calibri" w:hAnsi="Calibri"/>
          <w:b/>
          <w:i/>
          <w:spacing w:val="-5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realizovány,</w:t>
      </w:r>
      <w:r>
        <w:rPr>
          <w:rFonts w:ascii="Calibri" w:hAnsi="Calibri"/>
          <w:b/>
          <w:i/>
          <w:spacing w:val="-5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přesáhnout</w:t>
      </w:r>
      <w:r>
        <w:rPr>
          <w:rFonts w:ascii="Calibri" w:hAnsi="Calibri"/>
          <w:b/>
          <w:i/>
          <w:spacing w:val="-4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30</w:t>
      </w:r>
      <w:r>
        <w:rPr>
          <w:rFonts w:ascii="Calibri" w:hAnsi="Calibri"/>
          <w:b/>
          <w:i/>
          <w:spacing w:val="-5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%</w:t>
      </w:r>
      <w:r>
        <w:rPr>
          <w:rFonts w:ascii="Calibri" w:hAnsi="Calibri"/>
          <w:b/>
          <w:i/>
          <w:spacing w:val="-4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původní</w:t>
      </w:r>
      <w:r>
        <w:rPr>
          <w:rFonts w:ascii="Calibri" w:hAnsi="Calibri"/>
          <w:b/>
          <w:i/>
          <w:spacing w:val="-6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hodnoty</w:t>
      </w:r>
      <w:r>
        <w:rPr>
          <w:rFonts w:ascii="Calibri" w:hAnsi="Calibri"/>
          <w:b/>
          <w:i/>
          <w:spacing w:val="-4"/>
          <w:sz w:val="15"/>
        </w:rPr>
        <w:t xml:space="preserve"> </w:t>
      </w:r>
      <w:r>
        <w:rPr>
          <w:rFonts w:ascii="Calibri" w:hAnsi="Calibri"/>
          <w:b/>
          <w:i/>
          <w:spacing w:val="-2"/>
          <w:sz w:val="15"/>
        </w:rPr>
        <w:t>závazku.</w:t>
      </w:r>
    </w:p>
    <w:p w14:paraId="58BA4CC0" w14:textId="77777777" w:rsidR="00627428" w:rsidRDefault="00000000">
      <w:pPr>
        <w:pStyle w:val="Odstavecseseznamem"/>
        <w:numPr>
          <w:ilvl w:val="1"/>
          <w:numId w:val="1"/>
        </w:numPr>
        <w:tabs>
          <w:tab w:val="left" w:pos="560"/>
        </w:tabs>
        <w:spacing w:before="115" w:line="256" w:lineRule="auto"/>
        <w:ind w:right="99" w:firstLine="0"/>
        <w:rPr>
          <w:b/>
          <w:i/>
          <w:sz w:val="15"/>
          <w:u w:val="single"/>
        </w:rPr>
      </w:pPr>
      <w:r>
        <w:rPr>
          <w:b/>
          <w:i/>
          <w:sz w:val="15"/>
          <w:u w:val="single"/>
        </w:rPr>
        <w:t xml:space="preserve"> Nejde o podstatnou změnu závazku, neboť změna: (1) by neumožnila účast jiných dodavatelů ani nemohla ovlivnit výběr dodavatele v původním řízení; (2) nemění</w:t>
      </w:r>
      <w:r>
        <w:rPr>
          <w:b/>
          <w:i/>
          <w:spacing w:val="40"/>
          <w:sz w:val="15"/>
        </w:rPr>
        <w:t xml:space="preserve"> </w:t>
      </w:r>
      <w:r>
        <w:rPr>
          <w:b/>
          <w:i/>
          <w:sz w:val="15"/>
          <w:u w:val="single"/>
        </w:rPr>
        <w:t xml:space="preserve">ekonomickou rovnováhu ve prospěch dodavatele; (3) nevede k významnému rozšíření předmětu. Tato změna nemá vliv na výši ceny plnění a předmětem změny </w:t>
      </w:r>
      <w:proofErr w:type="gramStart"/>
      <w:r>
        <w:rPr>
          <w:b/>
          <w:i/>
          <w:sz w:val="15"/>
          <w:u w:val="single"/>
        </w:rPr>
        <w:t>je</w:t>
      </w:r>
      <w:r>
        <w:rPr>
          <w:b/>
          <w:i/>
          <w:sz w:val="15"/>
        </w:rPr>
        <w:t xml:space="preserve"> :</w:t>
      </w:r>
      <w:proofErr w:type="gramEnd"/>
    </w:p>
    <w:p w14:paraId="7E1F354B" w14:textId="77777777" w:rsidR="00627428" w:rsidRDefault="00627428">
      <w:pPr>
        <w:pStyle w:val="Zkladntext"/>
        <w:spacing w:before="89"/>
        <w:rPr>
          <w:rFonts w:ascii="Calibri"/>
          <w:b/>
          <w:i/>
        </w:rPr>
      </w:pPr>
    </w:p>
    <w:p w14:paraId="0E4C6C65" w14:textId="77777777" w:rsidR="00627428" w:rsidRDefault="00000000">
      <w:pPr>
        <w:pStyle w:val="Odstavecseseznamem"/>
        <w:numPr>
          <w:ilvl w:val="1"/>
          <w:numId w:val="1"/>
        </w:numPr>
        <w:tabs>
          <w:tab w:val="left" w:pos="644"/>
        </w:tabs>
        <w:spacing w:line="256" w:lineRule="auto"/>
        <w:ind w:right="93" w:firstLine="0"/>
        <w:rPr>
          <w:b/>
          <w:sz w:val="15"/>
          <w:u w:val="single"/>
        </w:rPr>
      </w:pPr>
      <w:r>
        <w:rPr>
          <w:b/>
          <w:sz w:val="15"/>
          <w:u w:val="single"/>
        </w:rPr>
        <w:t>Nejde</w:t>
      </w:r>
      <w:r>
        <w:rPr>
          <w:b/>
          <w:spacing w:val="27"/>
          <w:sz w:val="15"/>
          <w:u w:val="single"/>
        </w:rPr>
        <w:t xml:space="preserve"> </w:t>
      </w:r>
      <w:r>
        <w:rPr>
          <w:b/>
          <w:sz w:val="15"/>
          <w:u w:val="single"/>
        </w:rPr>
        <w:t>o</w:t>
      </w:r>
      <w:r>
        <w:rPr>
          <w:b/>
          <w:spacing w:val="26"/>
          <w:sz w:val="15"/>
          <w:u w:val="single"/>
        </w:rPr>
        <w:t xml:space="preserve"> </w:t>
      </w:r>
      <w:r>
        <w:rPr>
          <w:b/>
          <w:sz w:val="15"/>
          <w:u w:val="single"/>
        </w:rPr>
        <w:t>podstatnou</w:t>
      </w:r>
      <w:r>
        <w:rPr>
          <w:b/>
          <w:spacing w:val="27"/>
          <w:sz w:val="15"/>
          <w:u w:val="single"/>
        </w:rPr>
        <w:t xml:space="preserve"> </w:t>
      </w:r>
      <w:r>
        <w:rPr>
          <w:b/>
          <w:sz w:val="15"/>
          <w:u w:val="single"/>
        </w:rPr>
        <w:t>změnu</w:t>
      </w:r>
      <w:r>
        <w:rPr>
          <w:b/>
          <w:spacing w:val="26"/>
          <w:sz w:val="15"/>
          <w:u w:val="single"/>
        </w:rPr>
        <w:t xml:space="preserve"> </w:t>
      </w:r>
      <w:r>
        <w:rPr>
          <w:b/>
          <w:sz w:val="15"/>
          <w:u w:val="single"/>
        </w:rPr>
        <w:t>závazku,</w:t>
      </w:r>
      <w:r>
        <w:rPr>
          <w:b/>
          <w:spacing w:val="25"/>
          <w:sz w:val="15"/>
          <w:u w:val="single"/>
        </w:rPr>
        <w:t xml:space="preserve"> </w:t>
      </w:r>
      <w:r>
        <w:rPr>
          <w:b/>
          <w:sz w:val="15"/>
          <w:u w:val="single"/>
        </w:rPr>
        <w:t>neboť</w:t>
      </w:r>
      <w:r>
        <w:rPr>
          <w:b/>
          <w:spacing w:val="27"/>
          <w:sz w:val="15"/>
        </w:rPr>
        <w:t xml:space="preserve"> </w:t>
      </w:r>
      <w:r>
        <w:rPr>
          <w:b/>
          <w:sz w:val="15"/>
          <w:u w:val="single"/>
        </w:rPr>
        <w:t>finanční</w:t>
      </w:r>
      <w:r>
        <w:rPr>
          <w:b/>
          <w:spacing w:val="25"/>
          <w:sz w:val="15"/>
          <w:u w:val="single"/>
        </w:rPr>
        <w:t xml:space="preserve"> </w:t>
      </w:r>
      <w:r>
        <w:rPr>
          <w:b/>
          <w:sz w:val="15"/>
          <w:u w:val="single"/>
        </w:rPr>
        <w:t>limit</w:t>
      </w:r>
      <w:r>
        <w:rPr>
          <w:b/>
          <w:spacing w:val="26"/>
          <w:sz w:val="15"/>
          <w:u w:val="single"/>
        </w:rPr>
        <w:t xml:space="preserve"> </w:t>
      </w:r>
      <w:r>
        <w:rPr>
          <w:b/>
          <w:sz w:val="15"/>
          <w:u w:val="single"/>
        </w:rPr>
        <w:t>změny</w:t>
      </w:r>
      <w:r>
        <w:rPr>
          <w:b/>
          <w:spacing w:val="24"/>
          <w:sz w:val="15"/>
          <w:u w:val="single"/>
        </w:rPr>
        <w:t xml:space="preserve"> </w:t>
      </w:r>
      <w:r>
        <w:rPr>
          <w:b/>
          <w:sz w:val="15"/>
          <w:u w:val="single"/>
        </w:rPr>
        <w:t>(a</w:t>
      </w:r>
      <w:r>
        <w:rPr>
          <w:b/>
          <w:spacing w:val="25"/>
          <w:sz w:val="15"/>
          <w:u w:val="single"/>
        </w:rPr>
        <w:t xml:space="preserve"> </w:t>
      </w:r>
      <w:r>
        <w:rPr>
          <w:b/>
          <w:sz w:val="15"/>
          <w:u w:val="single"/>
        </w:rPr>
        <w:t>souhrn</w:t>
      </w:r>
      <w:r>
        <w:rPr>
          <w:b/>
          <w:spacing w:val="23"/>
          <w:sz w:val="15"/>
          <w:u w:val="single"/>
        </w:rPr>
        <w:t xml:space="preserve"> </w:t>
      </w:r>
      <w:r>
        <w:rPr>
          <w:b/>
          <w:sz w:val="15"/>
          <w:u w:val="single"/>
        </w:rPr>
        <w:t>všech</w:t>
      </w:r>
      <w:r>
        <w:rPr>
          <w:b/>
          <w:spacing w:val="26"/>
          <w:sz w:val="15"/>
          <w:u w:val="single"/>
        </w:rPr>
        <w:t xml:space="preserve"> </w:t>
      </w:r>
      <w:r>
        <w:rPr>
          <w:b/>
          <w:sz w:val="15"/>
          <w:u w:val="single"/>
        </w:rPr>
        <w:t>předpokládaných</w:t>
      </w:r>
      <w:r>
        <w:rPr>
          <w:b/>
          <w:spacing w:val="24"/>
          <w:sz w:val="15"/>
          <w:u w:val="single"/>
        </w:rPr>
        <w:t xml:space="preserve"> </w:t>
      </w:r>
      <w:r>
        <w:rPr>
          <w:b/>
          <w:sz w:val="15"/>
          <w:u w:val="single"/>
        </w:rPr>
        <w:t>změn</w:t>
      </w:r>
      <w:r>
        <w:rPr>
          <w:b/>
          <w:spacing w:val="26"/>
          <w:sz w:val="15"/>
          <w:u w:val="single"/>
        </w:rPr>
        <w:t xml:space="preserve"> </w:t>
      </w:r>
      <w:r>
        <w:rPr>
          <w:b/>
          <w:sz w:val="15"/>
          <w:u w:val="single"/>
        </w:rPr>
        <w:t>smlouvy)</w:t>
      </w:r>
      <w:r>
        <w:rPr>
          <w:b/>
          <w:spacing w:val="25"/>
          <w:sz w:val="15"/>
          <w:u w:val="single"/>
        </w:rPr>
        <w:t xml:space="preserve"> </w:t>
      </w:r>
      <w:r>
        <w:rPr>
          <w:b/>
          <w:sz w:val="15"/>
          <w:u w:val="single"/>
        </w:rPr>
        <w:t>nepřevýší</w:t>
      </w:r>
      <w:r>
        <w:rPr>
          <w:b/>
          <w:spacing w:val="25"/>
          <w:sz w:val="15"/>
          <w:u w:val="single"/>
        </w:rPr>
        <w:t xml:space="preserve"> </w:t>
      </w:r>
      <w:r>
        <w:rPr>
          <w:b/>
          <w:sz w:val="15"/>
          <w:u w:val="single"/>
        </w:rPr>
        <w:t>15</w:t>
      </w:r>
      <w:r>
        <w:rPr>
          <w:b/>
          <w:spacing w:val="23"/>
          <w:sz w:val="15"/>
          <w:u w:val="single"/>
        </w:rPr>
        <w:t xml:space="preserve"> </w:t>
      </w:r>
      <w:r>
        <w:rPr>
          <w:b/>
          <w:sz w:val="15"/>
          <w:u w:val="single"/>
        </w:rPr>
        <w:t>%</w:t>
      </w:r>
      <w:r>
        <w:rPr>
          <w:b/>
          <w:spacing w:val="25"/>
          <w:sz w:val="15"/>
          <w:u w:val="single"/>
        </w:rPr>
        <w:t xml:space="preserve"> </w:t>
      </w:r>
      <w:r>
        <w:rPr>
          <w:b/>
          <w:sz w:val="15"/>
          <w:u w:val="single"/>
        </w:rPr>
        <w:t>původní</w:t>
      </w:r>
      <w:r>
        <w:rPr>
          <w:b/>
          <w:spacing w:val="22"/>
          <w:sz w:val="15"/>
          <w:u w:val="single"/>
        </w:rPr>
        <w:t xml:space="preserve"> </w:t>
      </w:r>
      <w:r>
        <w:rPr>
          <w:b/>
          <w:sz w:val="15"/>
          <w:u w:val="single"/>
        </w:rPr>
        <w:t>hodnoty</w:t>
      </w:r>
      <w:r>
        <w:rPr>
          <w:b/>
          <w:spacing w:val="26"/>
          <w:sz w:val="15"/>
          <w:u w:val="single"/>
        </w:rPr>
        <w:t xml:space="preserve"> </w:t>
      </w:r>
      <w:r>
        <w:rPr>
          <w:b/>
          <w:sz w:val="15"/>
          <w:u w:val="single"/>
        </w:rPr>
        <w:t>veřejné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  <w:u w:val="single"/>
        </w:rPr>
        <w:t>zakázky na stavební práce (10 % u ostatních zakázek)</w:t>
      </w:r>
      <w:r>
        <w:rPr>
          <w:b/>
          <w:sz w:val="15"/>
        </w:rPr>
        <w:t>.</w:t>
      </w:r>
    </w:p>
    <w:p w14:paraId="24E712C5" w14:textId="77777777" w:rsidR="00627428" w:rsidRDefault="00000000">
      <w:pPr>
        <w:pStyle w:val="Odstavecseseznamem"/>
        <w:numPr>
          <w:ilvl w:val="1"/>
          <w:numId w:val="1"/>
        </w:numPr>
        <w:tabs>
          <w:tab w:val="left" w:pos="548"/>
        </w:tabs>
        <w:spacing w:before="182"/>
        <w:ind w:left="548" w:hanging="119"/>
        <w:rPr>
          <w:b/>
          <w:sz w:val="15"/>
          <w:u w:val="single"/>
        </w:rPr>
      </w:pP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Nejde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o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podstatnou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změnu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závazku,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neboť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dodatečné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stavební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práce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/služby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od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dodavatele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původní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veřejné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zakázky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jsou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nezbytné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a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změna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v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osobě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pacing w:val="-2"/>
          <w:sz w:val="15"/>
          <w:u w:val="single"/>
        </w:rPr>
        <w:t>dodavatele</w:t>
      </w:r>
      <w:r>
        <w:rPr>
          <w:b/>
          <w:spacing w:val="-2"/>
          <w:sz w:val="15"/>
        </w:rPr>
        <w:t>:</w:t>
      </w:r>
    </w:p>
    <w:p w14:paraId="4FC7CC42" w14:textId="77777777" w:rsidR="00627428" w:rsidRDefault="00000000">
      <w:pPr>
        <w:pStyle w:val="Odstavecseseznamem"/>
        <w:numPr>
          <w:ilvl w:val="2"/>
          <w:numId w:val="1"/>
        </w:numPr>
        <w:tabs>
          <w:tab w:val="left" w:pos="584"/>
        </w:tabs>
        <w:spacing w:before="153"/>
        <w:ind w:left="584" w:hanging="155"/>
        <w:rPr>
          <w:b/>
          <w:sz w:val="15"/>
        </w:rPr>
      </w:pPr>
      <w:r>
        <w:rPr>
          <w:b/>
          <w:sz w:val="15"/>
        </w:rPr>
        <w:t>není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možná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z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ekonomických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nebo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technických</w:t>
      </w:r>
      <w:r>
        <w:rPr>
          <w:b/>
          <w:spacing w:val="-2"/>
          <w:sz w:val="15"/>
        </w:rPr>
        <w:t xml:space="preserve"> důvodů</w:t>
      </w:r>
    </w:p>
    <w:p w14:paraId="3EF3DEC3" w14:textId="77777777" w:rsidR="00627428" w:rsidRDefault="00000000">
      <w:pPr>
        <w:pStyle w:val="Odstavecseseznamem"/>
        <w:numPr>
          <w:ilvl w:val="2"/>
          <w:numId w:val="1"/>
        </w:numPr>
        <w:tabs>
          <w:tab w:val="left" w:pos="591"/>
        </w:tabs>
        <w:spacing w:before="23"/>
        <w:ind w:left="591" w:hanging="162"/>
        <w:rPr>
          <w:b/>
          <w:sz w:val="15"/>
        </w:rPr>
      </w:pPr>
      <w:r>
        <w:rPr>
          <w:b/>
          <w:sz w:val="15"/>
        </w:rPr>
        <w:t>by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zadavateli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způsobila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značné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obtíže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nebo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výrazné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zvýšení</w:t>
      </w:r>
      <w:r>
        <w:rPr>
          <w:b/>
          <w:spacing w:val="-5"/>
          <w:sz w:val="15"/>
        </w:rPr>
        <w:t xml:space="preserve"> </w:t>
      </w:r>
      <w:r>
        <w:rPr>
          <w:b/>
          <w:spacing w:val="-2"/>
          <w:sz w:val="15"/>
        </w:rPr>
        <w:t>nákladů</w:t>
      </w:r>
    </w:p>
    <w:p w14:paraId="2CB5B010" w14:textId="77777777" w:rsidR="00627428" w:rsidRDefault="00000000">
      <w:pPr>
        <w:pStyle w:val="Odstavecseseznamem"/>
        <w:numPr>
          <w:ilvl w:val="2"/>
          <w:numId w:val="1"/>
        </w:numPr>
        <w:tabs>
          <w:tab w:val="left" w:pos="572"/>
        </w:tabs>
        <w:spacing w:before="24"/>
        <w:ind w:left="572" w:hanging="143"/>
        <w:rPr>
          <w:b/>
          <w:sz w:val="15"/>
        </w:rPr>
      </w:pPr>
      <w:r>
        <w:rPr>
          <w:b/>
          <w:sz w:val="15"/>
        </w:rPr>
        <w:t>hodnota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dodatečných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stavebních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prací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/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služeb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nepřekročí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50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%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původní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hodnoty</w:t>
      </w:r>
      <w:r>
        <w:rPr>
          <w:b/>
          <w:spacing w:val="-2"/>
          <w:sz w:val="15"/>
        </w:rPr>
        <w:t xml:space="preserve"> závazku</w:t>
      </w:r>
    </w:p>
    <w:p w14:paraId="51302BC1" w14:textId="77777777" w:rsidR="00627428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23"/>
        <w:ind w:left="564" w:hanging="135"/>
        <w:rPr>
          <w:b/>
          <w:sz w:val="15"/>
          <w:u w:val="single"/>
        </w:rPr>
      </w:pP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Nejde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o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podstatnou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změnu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závazku,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pacing w:val="-2"/>
          <w:sz w:val="15"/>
          <w:u w:val="single"/>
        </w:rPr>
        <w:t>neboť</w:t>
      </w:r>
      <w:r>
        <w:rPr>
          <w:b/>
          <w:spacing w:val="-2"/>
          <w:sz w:val="15"/>
        </w:rPr>
        <w:t>:</w:t>
      </w:r>
    </w:p>
    <w:p w14:paraId="400B7211" w14:textId="77777777" w:rsidR="00627428" w:rsidRDefault="00000000">
      <w:pPr>
        <w:pStyle w:val="Odstavecseseznamem"/>
        <w:numPr>
          <w:ilvl w:val="2"/>
          <w:numId w:val="1"/>
        </w:numPr>
        <w:tabs>
          <w:tab w:val="left" w:pos="584"/>
        </w:tabs>
        <w:spacing w:before="23"/>
        <w:ind w:left="584" w:hanging="155"/>
        <w:rPr>
          <w:b/>
          <w:sz w:val="15"/>
        </w:rPr>
      </w:pPr>
      <w:r>
        <w:rPr>
          <w:b/>
          <w:sz w:val="15"/>
        </w:rPr>
        <w:t>potřeba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změny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vznikla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v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důsledku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okolností,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které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zadavatel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jednající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s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náležitou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péčí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nemohl</w:t>
      </w:r>
      <w:r>
        <w:rPr>
          <w:b/>
          <w:spacing w:val="-5"/>
          <w:sz w:val="15"/>
        </w:rPr>
        <w:t xml:space="preserve"> </w:t>
      </w:r>
      <w:proofErr w:type="gramStart"/>
      <w:r>
        <w:rPr>
          <w:b/>
          <w:sz w:val="15"/>
        </w:rPr>
        <w:t>předvídat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-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ANO</w:t>
      </w:r>
      <w:proofErr w:type="gramEnd"/>
      <w:r>
        <w:rPr>
          <w:b/>
          <w:sz w:val="15"/>
        </w:rPr>
        <w:t>,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nebylo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možné</w:t>
      </w:r>
      <w:r>
        <w:rPr>
          <w:b/>
          <w:spacing w:val="-2"/>
          <w:sz w:val="15"/>
        </w:rPr>
        <w:t xml:space="preserve"> předvídat.</w:t>
      </w:r>
    </w:p>
    <w:p w14:paraId="1223BFAF" w14:textId="77777777" w:rsidR="00627428" w:rsidRDefault="00627428">
      <w:pPr>
        <w:pStyle w:val="Odstavecseseznamem"/>
        <w:rPr>
          <w:b/>
          <w:sz w:val="15"/>
        </w:rPr>
        <w:sectPr w:rsidR="00627428">
          <w:type w:val="continuous"/>
          <w:pgSz w:w="11910" w:h="16840"/>
          <w:pgMar w:top="220" w:right="566" w:bottom="280" w:left="425" w:header="708" w:footer="708" w:gutter="0"/>
          <w:cols w:space="708"/>
        </w:sectPr>
      </w:pPr>
    </w:p>
    <w:p w14:paraId="007D5752" w14:textId="77777777" w:rsidR="00627428" w:rsidRDefault="00627428">
      <w:pPr>
        <w:pStyle w:val="Zkladntext"/>
        <w:spacing w:before="3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797"/>
        <w:gridCol w:w="1541"/>
        <w:gridCol w:w="697"/>
        <w:gridCol w:w="350"/>
        <w:gridCol w:w="1915"/>
        <w:gridCol w:w="518"/>
        <w:gridCol w:w="1420"/>
        <w:gridCol w:w="1595"/>
        <w:gridCol w:w="1640"/>
      </w:tblGrid>
      <w:tr w:rsidR="00627428" w14:paraId="15CB62FD" w14:textId="77777777">
        <w:trPr>
          <w:trHeight w:val="176"/>
        </w:trPr>
        <w:tc>
          <w:tcPr>
            <w:tcW w:w="374" w:type="dxa"/>
            <w:vMerge w:val="restart"/>
            <w:tcBorders>
              <w:top w:val="nil"/>
            </w:tcBorders>
          </w:tcPr>
          <w:p w14:paraId="638BA7D9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3" w:type="dxa"/>
            <w:gridSpan w:val="9"/>
          </w:tcPr>
          <w:p w14:paraId="7FB31F79" w14:textId="77777777" w:rsidR="00627428" w:rsidRDefault="00000000">
            <w:pPr>
              <w:pStyle w:val="TableParagraph"/>
              <w:spacing w:line="156" w:lineRule="exact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b)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nemění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celkovou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povahu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5"/>
              </w:rPr>
              <w:t>zakázky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</w:t>
            </w:r>
            <w:proofErr w:type="gramEnd"/>
            <w:r>
              <w:rPr>
                <w:rFonts w:ascii="Calibri" w:hAnsi="Calibri"/>
                <w:b/>
                <w:sz w:val="15"/>
              </w:rPr>
              <w:t>,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nemění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celková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povaha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zakázky,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pouze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upravuje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její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část.</w:t>
            </w:r>
          </w:p>
        </w:tc>
      </w:tr>
      <w:tr w:rsidR="00627428" w14:paraId="19159EE1" w14:textId="77777777">
        <w:trPr>
          <w:trHeight w:val="409"/>
        </w:trPr>
        <w:tc>
          <w:tcPr>
            <w:tcW w:w="374" w:type="dxa"/>
            <w:vMerge/>
            <w:tcBorders>
              <w:top w:val="nil"/>
            </w:tcBorders>
          </w:tcPr>
          <w:p w14:paraId="36A14B78" w14:textId="77777777" w:rsidR="00627428" w:rsidRDefault="00627428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64D8FFFA" w14:textId="77777777" w:rsidR="00627428" w:rsidRDefault="00000000">
            <w:pPr>
              <w:pStyle w:val="TableParagraph"/>
              <w:spacing w:before="7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c)</w:t>
            </w:r>
            <w:r>
              <w:rPr>
                <w:rFonts w:ascii="Calibri" w:hAnsi="Calibri"/>
                <w:b/>
                <w:spacing w:val="1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hodnota</w:t>
            </w:r>
            <w:r>
              <w:rPr>
                <w:rFonts w:ascii="Calibri" w:hAnsi="Calibri"/>
                <w:b/>
                <w:spacing w:val="1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dodatečných</w:t>
            </w:r>
            <w:r>
              <w:rPr>
                <w:rFonts w:ascii="Calibri" w:hAnsi="Calibri"/>
                <w:b/>
                <w:spacing w:val="1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prací,</w:t>
            </w:r>
            <w:r>
              <w:rPr>
                <w:rFonts w:ascii="Calibri" w:hAnsi="Calibri"/>
                <w:b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služeb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dodávek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(tj.</w:t>
            </w:r>
            <w:r>
              <w:rPr>
                <w:rFonts w:ascii="Calibri" w:hAnsi="Calibri"/>
                <w:b/>
                <w:spacing w:val="1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víceprací)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nepřekročí</w:t>
            </w:r>
            <w:r>
              <w:rPr>
                <w:rFonts w:ascii="Calibri" w:hAnsi="Calibri"/>
                <w:b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50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%</w:t>
            </w:r>
            <w:r>
              <w:rPr>
                <w:rFonts w:ascii="Calibri" w:hAnsi="Calibri"/>
                <w:b/>
                <w:spacing w:val="1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původní</w:t>
            </w:r>
            <w:r>
              <w:rPr>
                <w:rFonts w:ascii="Calibri" w:hAnsi="Calibri"/>
                <w:b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hodnoty</w:t>
            </w:r>
            <w:r>
              <w:rPr>
                <w:rFonts w:ascii="Calibri" w:hAnsi="Calibri"/>
                <w:b/>
                <w:spacing w:val="14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5"/>
              </w:rPr>
              <w:t>závazku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1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</w:t>
            </w:r>
            <w:proofErr w:type="gramEnd"/>
            <w:r>
              <w:rPr>
                <w:rFonts w:ascii="Calibri" w:hAnsi="Calibri"/>
                <w:b/>
                <w:sz w:val="15"/>
              </w:rPr>
              <w:t>,</w:t>
            </w:r>
            <w:r>
              <w:rPr>
                <w:rFonts w:ascii="Calibri" w:hAnsi="Calibri"/>
                <w:b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navýšení</w:t>
            </w:r>
            <w:r>
              <w:rPr>
                <w:rFonts w:ascii="Calibri" w:hAnsi="Calibri"/>
                <w:b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hodnoty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</w:t>
            </w:r>
            <w:r>
              <w:rPr>
                <w:rFonts w:ascii="Calibri" w:hAnsi="Calibri"/>
                <w:b/>
                <w:spacing w:val="1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důsledku</w:t>
            </w:r>
            <w:r>
              <w:rPr>
                <w:rFonts w:ascii="Calibri" w:hAnsi="Calibri"/>
                <w:b/>
                <w:spacing w:val="16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5"/>
              </w:rPr>
              <w:t>této</w:t>
            </w:r>
          </w:p>
          <w:p w14:paraId="73E0FB4D" w14:textId="77777777" w:rsidR="00627428" w:rsidRDefault="00000000">
            <w:pPr>
              <w:pStyle w:val="TableParagraph"/>
              <w:spacing w:before="14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změny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dosahuje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0,09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%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ceny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5"/>
              </w:rPr>
              <w:t>díla.</w:t>
            </w:r>
          </w:p>
        </w:tc>
      </w:tr>
      <w:tr w:rsidR="00627428" w14:paraId="02BA0A76" w14:textId="77777777">
        <w:trPr>
          <w:trHeight w:val="265"/>
        </w:trPr>
        <w:tc>
          <w:tcPr>
            <w:tcW w:w="374" w:type="dxa"/>
            <w:vMerge/>
            <w:tcBorders>
              <w:top w:val="nil"/>
            </w:tcBorders>
          </w:tcPr>
          <w:p w14:paraId="6D7CD269" w14:textId="77777777" w:rsidR="00627428" w:rsidRDefault="00627428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68A0FA95" w14:textId="77777777" w:rsidR="00627428" w:rsidRDefault="00000000">
            <w:pPr>
              <w:pStyle w:val="TableParagraph"/>
              <w:spacing w:before="34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  <w:u w:val="single"/>
              </w:rPr>
              <w:t>E.</w:t>
            </w:r>
            <w:r>
              <w:rPr>
                <w:rFonts w:ascii="Calibri" w:hAnsi="Calibri"/>
                <w:b/>
                <w:spacing w:val="-5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Za</w:t>
            </w:r>
            <w:r>
              <w:rPr>
                <w:rFonts w:ascii="Calibri" w:hAnsi="Calibri"/>
                <w:b/>
                <w:spacing w:val="-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změnu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závazku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se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nepovažuje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záměna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jedné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více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položek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soupisu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stavebních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za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předpokladu,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  <w:u w:val="single"/>
              </w:rPr>
              <w:t>že</w:t>
            </w:r>
            <w:r>
              <w:rPr>
                <w:rFonts w:ascii="Calibri" w:hAnsi="Calibri"/>
                <w:b/>
                <w:spacing w:val="-5"/>
                <w:sz w:val="15"/>
              </w:rPr>
              <w:t>:</w:t>
            </w:r>
          </w:p>
        </w:tc>
      </w:tr>
      <w:tr w:rsidR="00627428" w14:paraId="1AECEED6" w14:textId="77777777">
        <w:trPr>
          <w:trHeight w:val="176"/>
        </w:trPr>
        <w:tc>
          <w:tcPr>
            <w:tcW w:w="374" w:type="dxa"/>
            <w:vMerge/>
            <w:tcBorders>
              <w:top w:val="nil"/>
            </w:tcBorders>
          </w:tcPr>
          <w:p w14:paraId="36300CA9" w14:textId="77777777" w:rsidR="00627428" w:rsidRDefault="00627428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6C628749" w14:textId="77777777" w:rsidR="00627428" w:rsidRDefault="00000000">
            <w:pPr>
              <w:pStyle w:val="TableParagraph"/>
              <w:spacing w:line="156" w:lineRule="exact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a)</w:t>
            </w:r>
            <w:r>
              <w:rPr>
                <w:rFonts w:ascii="Calibri" w:hAns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nové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položky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představují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srovnatelný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druh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materiálu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ve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vztahu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nahrazovaným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položkám</w:t>
            </w:r>
          </w:p>
        </w:tc>
      </w:tr>
      <w:tr w:rsidR="00627428" w14:paraId="5DF2353A" w14:textId="77777777">
        <w:trPr>
          <w:trHeight w:val="176"/>
        </w:trPr>
        <w:tc>
          <w:tcPr>
            <w:tcW w:w="374" w:type="dxa"/>
            <w:vMerge/>
            <w:tcBorders>
              <w:top w:val="nil"/>
            </w:tcBorders>
          </w:tcPr>
          <w:p w14:paraId="0E935034" w14:textId="77777777" w:rsidR="00627428" w:rsidRDefault="00627428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447880CE" w14:textId="77777777" w:rsidR="00627428" w:rsidRDefault="00000000">
            <w:pPr>
              <w:pStyle w:val="TableParagraph"/>
              <w:spacing w:line="156" w:lineRule="exact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b)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materiálu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podle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nových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položek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vztahu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nahrazovaným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položkám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stejná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nižší</w:t>
            </w:r>
          </w:p>
        </w:tc>
      </w:tr>
      <w:tr w:rsidR="00627428" w14:paraId="231015A7" w14:textId="77777777">
        <w:trPr>
          <w:trHeight w:val="176"/>
        </w:trPr>
        <w:tc>
          <w:tcPr>
            <w:tcW w:w="374" w:type="dxa"/>
            <w:vMerge/>
            <w:tcBorders>
              <w:top w:val="nil"/>
            </w:tcBorders>
          </w:tcPr>
          <w:p w14:paraId="2FF0DC78" w14:textId="77777777" w:rsidR="00627428" w:rsidRDefault="00627428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4646BEBC" w14:textId="77777777" w:rsidR="00627428" w:rsidRDefault="00000000">
            <w:pPr>
              <w:pStyle w:val="TableParagraph"/>
              <w:spacing w:line="156" w:lineRule="exact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c)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materiál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práce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podle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nových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položek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jsou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vztahu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nahrazovaným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položkám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kvalitativně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stejné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vyšší</w:t>
            </w:r>
          </w:p>
        </w:tc>
      </w:tr>
      <w:tr w:rsidR="00627428" w14:paraId="56AD9A09" w14:textId="77777777">
        <w:trPr>
          <w:trHeight w:val="694"/>
        </w:trPr>
        <w:tc>
          <w:tcPr>
            <w:tcW w:w="374" w:type="dxa"/>
            <w:vMerge/>
            <w:tcBorders>
              <w:top w:val="nil"/>
            </w:tcBorders>
          </w:tcPr>
          <w:p w14:paraId="3B1B7BF7" w14:textId="77777777" w:rsidR="00627428" w:rsidRDefault="00627428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286F7378" w14:textId="77777777" w:rsidR="00627428" w:rsidRDefault="00000000">
            <w:pPr>
              <w:pStyle w:val="TableParagraph"/>
              <w:spacing w:before="151" w:line="256" w:lineRule="auto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d)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zadavatel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vyhotoví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každé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jednotlivé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záměně</w:t>
            </w:r>
            <w:r>
              <w:rPr>
                <w:rFonts w:ascii="Calibri" w:hAnsi="Calibri"/>
                <w:b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přehled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obsahující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nové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položky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vymezením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položek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původním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2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prací, které jsou takto nahrazovány, spolu s podrobným a srozumitelným odůvodněním srovnatelnosti materiálu nebo prací a stejné nebo vyšší kvality</w:t>
            </w:r>
          </w:p>
        </w:tc>
      </w:tr>
      <w:tr w:rsidR="00627428" w14:paraId="63BAFB47" w14:textId="77777777">
        <w:trPr>
          <w:trHeight w:val="235"/>
        </w:trPr>
        <w:tc>
          <w:tcPr>
            <w:tcW w:w="374" w:type="dxa"/>
            <w:vMerge w:val="restart"/>
            <w:tcBorders>
              <w:bottom w:val="nil"/>
            </w:tcBorders>
          </w:tcPr>
          <w:p w14:paraId="5CFB2422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3" w:type="dxa"/>
            <w:gridSpan w:val="9"/>
            <w:tcBorders>
              <w:bottom w:val="single" w:sz="6" w:space="0" w:color="000000"/>
            </w:tcBorders>
          </w:tcPr>
          <w:p w14:paraId="29A61687" w14:textId="77777777" w:rsidR="00627428" w:rsidRDefault="00000000">
            <w:pPr>
              <w:pStyle w:val="TableParagraph"/>
              <w:spacing w:before="24"/>
              <w:ind w:left="1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Rekapitulace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změny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ceny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akce: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(bez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DPH)</w:t>
            </w:r>
          </w:p>
        </w:tc>
      </w:tr>
      <w:tr w:rsidR="00627428" w14:paraId="5F4C0AAC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1746C284" w14:textId="77777777" w:rsidR="00627428" w:rsidRDefault="00627428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0A0EEC3" w14:textId="77777777" w:rsidR="00627428" w:rsidRDefault="00000000">
            <w:pPr>
              <w:pStyle w:val="TableParagraph"/>
              <w:spacing w:before="28"/>
              <w:ind w:left="14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Cena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dle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Smlouvy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(bez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4"/>
                <w:sz w:val="15"/>
              </w:rPr>
              <w:t>DPH):</w:t>
            </w:r>
          </w:p>
        </w:tc>
        <w:tc>
          <w:tcPr>
            <w:tcW w:w="6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F47A25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FEA5F9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3214B4" w14:textId="77777777" w:rsidR="00627428" w:rsidRDefault="00000000">
            <w:pPr>
              <w:pStyle w:val="TableParagraph"/>
              <w:spacing w:before="19"/>
              <w:ind w:left="15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339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796 524,79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510FA9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D2B12C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E3923D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F6E2347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7428" w14:paraId="41F6C636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034244F3" w14:textId="77777777" w:rsidR="00627428" w:rsidRDefault="00627428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05BD74D" w14:textId="77777777" w:rsidR="00627428" w:rsidRDefault="00000000">
            <w:pPr>
              <w:pStyle w:val="TableParagraph"/>
              <w:spacing w:before="31"/>
              <w:ind w:left="1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Aktuální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vč.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této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ZBV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č.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10: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(Smlouva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+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∑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ZBV)</w:t>
            </w: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5F6137" w14:textId="77777777" w:rsidR="00627428" w:rsidRDefault="00000000">
            <w:pPr>
              <w:pStyle w:val="TableParagraph"/>
              <w:spacing w:before="19"/>
              <w:ind w:left="15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361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199 778,44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216D53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6BC3D3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4431BE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13539CA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7428" w14:paraId="3D9C7F8D" w14:textId="77777777">
        <w:trPr>
          <w:trHeight w:val="242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331ED890" w14:textId="77777777" w:rsidR="00627428" w:rsidRDefault="00627428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166E913" w14:textId="77777777" w:rsidR="00627428" w:rsidRDefault="00000000">
            <w:pPr>
              <w:pStyle w:val="TableParagraph"/>
              <w:spacing w:before="29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Změna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ceny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celkem: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(A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B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E)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0852CC" w14:textId="77777777" w:rsidR="00627428" w:rsidRDefault="00000000">
            <w:pPr>
              <w:pStyle w:val="TableParagraph"/>
              <w:spacing w:before="29"/>
              <w:ind w:left="110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5D2E3A" w14:textId="77777777" w:rsidR="00627428" w:rsidRDefault="00000000">
            <w:pPr>
              <w:pStyle w:val="TableParagraph"/>
              <w:spacing w:before="19"/>
              <w:ind w:left="45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21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403 253,65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C36A46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D0B500" w14:textId="77777777" w:rsidR="00627428" w:rsidRDefault="00000000">
            <w:pPr>
              <w:pStyle w:val="TableParagraph"/>
              <w:spacing w:before="19"/>
              <w:ind w:left="287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6,30%</w:t>
            </w:r>
            <w:proofErr w:type="gramEnd"/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BCBC55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E91E21D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7428" w14:paraId="5D0CF3DA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37D6185E" w14:textId="77777777" w:rsidR="00627428" w:rsidRDefault="00627428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1A751" w14:textId="77777777" w:rsidR="00627428" w:rsidRDefault="00000000">
            <w:pPr>
              <w:pStyle w:val="TableParagraph"/>
              <w:spacing w:before="81" w:line="256" w:lineRule="auto"/>
              <w:ind w:left="35" w:right="63" w:firstLine="3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2"/>
                <w:sz w:val="15"/>
              </w:rPr>
              <w:t>Změna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celkem</w:t>
            </w:r>
            <w:r>
              <w:rPr>
                <w:rFonts w:ascii="Calibri" w:hAns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dle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odstavců: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87BF" w14:textId="77777777" w:rsidR="00627428" w:rsidRDefault="00000000">
            <w:pPr>
              <w:pStyle w:val="TableParagraph"/>
              <w:spacing w:before="19"/>
              <w:ind w:right="6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Odstavec: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8281" w14:textId="77777777" w:rsidR="00627428" w:rsidRDefault="00000000">
            <w:pPr>
              <w:pStyle w:val="TableParagraph"/>
              <w:spacing w:before="19"/>
              <w:ind w:left="4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B59B8" w14:textId="77777777" w:rsidR="00627428" w:rsidRDefault="00000000">
            <w:pPr>
              <w:pStyle w:val="TableParagraph"/>
              <w:spacing w:before="19"/>
              <w:ind w:left="48" w:right="1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B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ACED" w14:textId="77777777" w:rsidR="00627428" w:rsidRDefault="00000000">
            <w:pPr>
              <w:pStyle w:val="TableParagraph"/>
              <w:spacing w:before="19"/>
              <w:ind w:left="5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C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FEC11" w14:textId="77777777" w:rsidR="00627428" w:rsidRDefault="00000000">
            <w:pPr>
              <w:pStyle w:val="TableParagraph"/>
              <w:spacing w:before="19"/>
              <w:ind w:left="56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D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203E90" w14:textId="77777777" w:rsidR="00627428" w:rsidRDefault="00000000">
            <w:pPr>
              <w:pStyle w:val="TableParagraph"/>
              <w:spacing w:before="19"/>
              <w:ind w:left="66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E</w:t>
            </w:r>
          </w:p>
        </w:tc>
      </w:tr>
      <w:tr w:rsidR="00627428" w14:paraId="0F7F223A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54F3CE5B" w14:textId="77777777" w:rsidR="00627428" w:rsidRDefault="00627428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84062EF" w14:textId="77777777" w:rsidR="00627428" w:rsidRDefault="0062742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0378D" w14:textId="77777777" w:rsidR="00627428" w:rsidRDefault="00000000">
            <w:pPr>
              <w:pStyle w:val="TableParagraph"/>
              <w:spacing w:before="19"/>
              <w:ind w:right="5"/>
              <w:jc w:val="right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173120" behindDoc="1" locked="0" layoutInCell="1" allowOverlap="1" wp14:anchorId="0ADD9D5E" wp14:editId="72EADEAF">
                      <wp:simplePos x="0" y="0"/>
                      <wp:positionH relativeFrom="column">
                        <wp:posOffset>980820</wp:posOffset>
                      </wp:positionH>
                      <wp:positionV relativeFrom="paragraph">
                        <wp:posOffset>-5573</wp:posOffset>
                      </wp:positionV>
                      <wp:extent cx="668655" cy="49149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8655" cy="491490"/>
                                <a:chOff x="0" y="0"/>
                                <a:chExt cx="668655" cy="4914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89" y="889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15239" y="163068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89" y="889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15239" y="163068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89" y="163956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15239" y="163068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89" y="163956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15239" y="163068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9" y="327025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19"/>
                                      </a:lnTo>
                                      <a:lnTo>
                                        <a:pt x="0" y="163067"/>
                                      </a:lnTo>
                                      <a:lnTo>
                                        <a:pt x="15239" y="163067"/>
                                      </a:lnTo>
                                      <a:lnTo>
                                        <a:pt x="666369" y="3047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9" y="327025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19"/>
                                      </a:lnTo>
                                      <a:lnTo>
                                        <a:pt x="0" y="163067"/>
                                      </a:lnTo>
                                      <a:lnTo>
                                        <a:pt x="15239" y="163067"/>
                                      </a:lnTo>
                                      <a:lnTo>
                                        <a:pt x="666369" y="3047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782726" id="Group 18" o:spid="_x0000_s1026" style="position:absolute;margin-left:77.25pt;margin-top:-.45pt;width:52.65pt;height:38.7pt;z-index:-16143360;mso-wrap-distance-left:0;mso-wrap-distance-right:0" coordsize="6686,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">
                      <v:shape id="Graphic 19" o:spid="_x0000_s1027" style="position:absolute;left:8;top:8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" path="m666369,l651129,,,160020r,3048l15239,163068,666369,3048r,-3048xe" fillcolor="black" stroked="f">
                        <v:path arrowok="t"/>
                      </v:shape>
                      <v:shape id="Graphic 20" o:spid="_x0000_s1028" style="position:absolute;left:8;top:8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" path="m666369,l651129,,,160020r,3048l15239,163068,666369,3048r,-3048xe" filled="f" strokeweight=".04936mm">
                        <v:path arrowok="t"/>
                      </v:shape>
                      <v:shape id="Graphic 21" o:spid="_x0000_s1029" style="position:absolute;left:8;top:1639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" path="m666369,l651129,,,160020r,3048l15239,163068,666369,3048r,-3048xe" fillcolor="black" stroked="f">
                        <v:path arrowok="t"/>
                      </v:shape>
                      <v:shape id="Graphic 22" o:spid="_x0000_s1030" style="position:absolute;left:8;top:1639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" path="m666369,l651129,,,160020r,3048l15239,163068,666369,3048r,-3048xe" filled="f" strokeweight=".04936mm">
                        <v:path arrowok="t"/>
                      </v:shape>
                      <v:shape id="Graphic 23" o:spid="_x0000_s1031" style="position:absolute;left:8;top:3270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" path="m666369,l651129,,,160019r,3048l15239,163067,666369,3047r,-3047xe" fillcolor="black" stroked="f">
                        <v:path arrowok="t"/>
                      </v:shape>
                      <v:shape id="Graphic 24" o:spid="_x0000_s1032" style="position:absolute;left:8;top:3270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" path="m666369,l651129,,,160019r,3048l15239,163067,666369,3047r,-3047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5"/>
                <w:sz w:val="15"/>
              </w:rPr>
              <w:t>Kč: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F60F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957C" w14:textId="77777777" w:rsidR="00627428" w:rsidRDefault="00000000">
            <w:pPr>
              <w:pStyle w:val="TableParagraph"/>
              <w:spacing w:before="19"/>
              <w:ind w:left="919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5 760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246,74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8F96" w14:textId="77777777" w:rsidR="00627428" w:rsidRDefault="00000000">
            <w:pPr>
              <w:pStyle w:val="TableParagraph"/>
              <w:spacing w:before="19"/>
              <w:ind w:left="54" w:right="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49A8" w14:textId="77777777" w:rsidR="00627428" w:rsidRDefault="00000000">
            <w:pPr>
              <w:pStyle w:val="TableParagraph"/>
              <w:spacing w:before="19"/>
              <w:ind w:left="292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16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323 258,87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D9758A" w14:textId="77777777" w:rsidR="00627428" w:rsidRDefault="00000000">
            <w:pPr>
              <w:pStyle w:val="TableParagraph"/>
              <w:spacing w:before="19"/>
              <w:ind w:left="716" w:right="-1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-680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251,96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</w:tr>
      <w:tr w:rsidR="00627428" w14:paraId="6F44D177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1B50BE8C" w14:textId="77777777" w:rsidR="00627428" w:rsidRDefault="00627428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3AAD289" w14:textId="77777777" w:rsidR="00627428" w:rsidRDefault="0062742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84CC" w14:textId="77777777" w:rsidR="00627428" w:rsidRDefault="00000000">
            <w:pPr>
              <w:pStyle w:val="TableParagraph"/>
              <w:spacing w:before="19"/>
              <w:ind w:right="5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5"/>
                <w:sz w:val="15"/>
              </w:rPr>
              <w:t>%: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25456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A32FF" w14:textId="77777777" w:rsidR="00627428" w:rsidRDefault="00000000">
            <w:pPr>
              <w:pStyle w:val="TableParagraph"/>
              <w:spacing w:before="19"/>
              <w:ind w:left="48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1,70%</w:t>
            </w:r>
            <w:proofErr w:type="gramEnd"/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32C9E" w14:textId="77777777" w:rsidR="00627428" w:rsidRDefault="00000000">
            <w:pPr>
              <w:pStyle w:val="TableParagraph"/>
              <w:spacing w:before="19"/>
              <w:ind w:left="54" w:right="4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0,00%</w:t>
            </w:r>
            <w:proofErr w:type="gramEnd"/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363EC" w14:textId="77777777" w:rsidR="00627428" w:rsidRDefault="00000000">
            <w:pPr>
              <w:pStyle w:val="TableParagraph"/>
              <w:spacing w:before="19"/>
              <w:ind w:left="56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4,80%</w:t>
            </w:r>
            <w:proofErr w:type="gram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5D02E5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7428" w14:paraId="0B0EB827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3E24C0B6" w14:textId="77777777" w:rsidR="00627428" w:rsidRDefault="00627428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D0F9" w14:textId="77777777" w:rsidR="00627428" w:rsidRDefault="00000000">
            <w:pPr>
              <w:pStyle w:val="TableParagraph"/>
              <w:spacing w:before="19"/>
              <w:ind w:left="82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Mezní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limit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změny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ceny: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AA58B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8B1A" w14:textId="77777777" w:rsidR="00627428" w:rsidRDefault="00000000">
            <w:pPr>
              <w:pStyle w:val="TableParagraph"/>
              <w:spacing w:before="19"/>
              <w:ind w:left="48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5"/>
                <w:sz w:val="15"/>
              </w:rPr>
              <w:t>15%</w:t>
            </w:r>
            <w:proofErr w:type="gramEnd"/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E5AD4" w14:textId="77777777" w:rsidR="00627428" w:rsidRDefault="00000000">
            <w:pPr>
              <w:pStyle w:val="TableParagraph"/>
              <w:spacing w:before="19"/>
              <w:ind w:left="54" w:right="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30 (50) </w:t>
            </w:r>
            <w:r>
              <w:rPr>
                <w:rFonts w:ascii="Calibri"/>
                <w:b/>
                <w:spacing w:val="-10"/>
                <w:sz w:val="15"/>
              </w:rPr>
              <w:t>%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76EB" w14:textId="77777777" w:rsidR="00627428" w:rsidRDefault="00000000">
            <w:pPr>
              <w:pStyle w:val="TableParagraph"/>
              <w:spacing w:before="19"/>
              <w:ind w:left="56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5"/>
                <w:sz w:val="15"/>
              </w:rPr>
              <w:t>50%</w:t>
            </w:r>
            <w:proofErr w:type="gram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31F19D" w14:textId="77777777" w:rsidR="00627428" w:rsidRDefault="00000000">
            <w:pPr>
              <w:pStyle w:val="TableParagraph"/>
              <w:spacing w:before="19"/>
              <w:ind w:left="35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není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stanoveno</w:t>
            </w:r>
          </w:p>
        </w:tc>
      </w:tr>
      <w:tr w:rsidR="00627428" w14:paraId="09151E26" w14:textId="77777777">
        <w:trPr>
          <w:trHeight w:val="261"/>
        </w:trPr>
        <w:tc>
          <w:tcPr>
            <w:tcW w:w="10847" w:type="dxa"/>
            <w:gridSpan w:val="10"/>
            <w:tcBorders>
              <w:top w:val="nil"/>
              <w:bottom w:val="nil"/>
            </w:tcBorders>
          </w:tcPr>
          <w:p w14:paraId="4EBB78C6" w14:textId="77777777" w:rsidR="00627428" w:rsidRDefault="00000000">
            <w:pPr>
              <w:pStyle w:val="TableParagraph"/>
              <w:spacing w:before="28"/>
              <w:ind w:left="38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Limity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změny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ceny:</w:t>
            </w:r>
          </w:p>
        </w:tc>
      </w:tr>
      <w:tr w:rsidR="00627428" w14:paraId="44BE6F01" w14:textId="77777777">
        <w:trPr>
          <w:trHeight w:val="256"/>
        </w:trPr>
        <w:tc>
          <w:tcPr>
            <w:tcW w:w="10847" w:type="dxa"/>
            <w:gridSpan w:val="10"/>
            <w:tcBorders>
              <w:top w:val="nil"/>
              <w:bottom w:val="nil"/>
            </w:tcBorders>
          </w:tcPr>
          <w:p w14:paraId="0A323F98" w14:textId="77777777" w:rsidR="00627428" w:rsidRDefault="00000000">
            <w:pPr>
              <w:pStyle w:val="TableParagraph"/>
              <w:tabs>
                <w:tab w:val="left" w:pos="2220"/>
              </w:tabs>
              <w:spacing w:before="23"/>
              <w:ind w:left="38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Nemění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cenu </w:t>
            </w:r>
            <w:r>
              <w:rPr>
                <w:rFonts w:ascii="Calibri" w:hAnsi="Calibri"/>
                <w:b/>
                <w:spacing w:val="-2"/>
                <w:sz w:val="15"/>
              </w:rPr>
              <w:t>dodávky</w:t>
            </w:r>
            <w:r>
              <w:rPr>
                <w:rFonts w:ascii="Calibri" w:hAnsi="Calibri"/>
                <w:b/>
                <w:sz w:val="15"/>
              </w:rPr>
              <w:tab/>
              <w:t>B: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max.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15</w:t>
            </w:r>
            <w:proofErr w:type="gramStart"/>
            <w:r>
              <w:rPr>
                <w:rFonts w:ascii="Calibri" w:hAnsi="Calibri"/>
                <w:b/>
                <w:sz w:val="15"/>
              </w:rPr>
              <w:t>%</w:t>
            </w:r>
            <w:r>
              <w:rPr>
                <w:rFonts w:ascii="Calibri" w:hAnsi="Calibri"/>
                <w:b/>
                <w:spacing w:val="47"/>
                <w:sz w:val="15"/>
              </w:rPr>
              <w:t xml:space="preserve">  </w:t>
            </w:r>
            <w:r>
              <w:rPr>
                <w:rFonts w:ascii="Calibri" w:hAnsi="Calibri"/>
                <w:b/>
                <w:sz w:val="15"/>
              </w:rPr>
              <w:t>C</w:t>
            </w:r>
            <w:proofErr w:type="gramEnd"/>
            <w:r>
              <w:rPr>
                <w:rFonts w:ascii="Calibri" w:hAnsi="Calibri"/>
                <w:b/>
                <w:sz w:val="15"/>
              </w:rPr>
              <w:t>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max.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5"/>
              </w:rPr>
              <w:t>50%</w:t>
            </w:r>
            <w:proofErr w:type="gramEnd"/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(pokud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jde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pouze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kladné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změny)</w:t>
            </w:r>
            <w:r>
              <w:rPr>
                <w:rFonts w:ascii="Calibri" w:hAnsi="Calibri"/>
                <w:b/>
                <w:spacing w:val="79"/>
                <w:w w:val="15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max.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pacing w:val="-5"/>
                <w:sz w:val="15"/>
              </w:rPr>
              <w:t>50%</w:t>
            </w:r>
            <w:proofErr w:type="gramEnd"/>
          </w:p>
        </w:tc>
      </w:tr>
      <w:tr w:rsidR="00627428" w14:paraId="3DD01460" w14:textId="77777777">
        <w:trPr>
          <w:trHeight w:val="228"/>
        </w:trPr>
        <w:tc>
          <w:tcPr>
            <w:tcW w:w="10847" w:type="dxa"/>
            <w:gridSpan w:val="10"/>
            <w:tcBorders>
              <w:top w:val="nil"/>
            </w:tcBorders>
          </w:tcPr>
          <w:p w14:paraId="58B54976" w14:textId="77777777" w:rsidR="00627428" w:rsidRDefault="00000000">
            <w:pPr>
              <w:pStyle w:val="TableParagraph"/>
              <w:spacing w:before="23"/>
              <w:ind w:left="38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Pro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zároveň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platí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max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sz w:val="15"/>
              </w:rPr>
              <w:t>30%</w:t>
            </w:r>
            <w:proofErr w:type="gramEnd"/>
            <w:r>
              <w:rPr>
                <w:rFonts w:ascii="Calibri" w:hAnsi="Calibri"/>
                <w:sz w:val="15"/>
              </w:rPr>
              <w:t>,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pokud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jedná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součet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kladných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záporných</w:t>
            </w:r>
            <w:r>
              <w:rPr>
                <w:rFonts w:ascii="Calibri" w:hAnsi="Calibri"/>
                <w:spacing w:val="-2"/>
                <w:sz w:val="15"/>
              </w:rPr>
              <w:t xml:space="preserve"> změn.</w:t>
            </w:r>
          </w:p>
        </w:tc>
      </w:tr>
      <w:tr w:rsidR="00627428" w14:paraId="11D3C142" w14:textId="77777777">
        <w:trPr>
          <w:trHeight w:val="274"/>
        </w:trPr>
        <w:tc>
          <w:tcPr>
            <w:tcW w:w="10847" w:type="dxa"/>
            <w:gridSpan w:val="10"/>
          </w:tcPr>
          <w:p w14:paraId="72AA7EEA" w14:textId="77777777" w:rsidR="00627428" w:rsidRDefault="00000000">
            <w:pPr>
              <w:pStyle w:val="TableParagraph"/>
              <w:spacing w:before="59"/>
              <w:ind w:left="3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Podpis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vyjadřuje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souhlas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</w:t>
            </w:r>
            <w:r>
              <w:rPr>
                <w:b/>
                <w:spacing w:val="-2"/>
                <w:w w:val="105"/>
                <w:sz w:val="12"/>
              </w:rPr>
              <w:t xml:space="preserve"> Změnou:</w:t>
            </w:r>
          </w:p>
        </w:tc>
      </w:tr>
      <w:tr w:rsidR="00627428" w14:paraId="3DDADD78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03A9CA56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23C3F20D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2F29A807" w14:textId="77777777" w:rsidR="00627428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Projektant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(autorský </w:t>
            </w:r>
            <w:r>
              <w:rPr>
                <w:spacing w:val="-2"/>
                <w:w w:val="105"/>
                <w:sz w:val="12"/>
              </w:rPr>
              <w:t>dozor)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6C1FDD12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1D70F526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11798527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7DF5F48B" w14:textId="77777777" w:rsidR="00627428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5FB36E5B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019D8EA0" w14:textId="1389B630" w:rsidR="00627428" w:rsidRDefault="00627428">
            <w:pPr>
              <w:pStyle w:val="TableParagraph"/>
              <w:ind w:left="303"/>
              <w:rPr>
                <w:sz w:val="12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14754361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71A69D01" w14:textId="77777777" w:rsidR="00627428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1FE2209F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410A2930" w14:textId="77777777" w:rsidR="00627428" w:rsidRDefault="00000000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627428" w14:paraId="39DDC218" w14:textId="77777777">
        <w:trPr>
          <w:trHeight w:val="541"/>
        </w:trPr>
        <w:tc>
          <w:tcPr>
            <w:tcW w:w="10847" w:type="dxa"/>
            <w:gridSpan w:val="10"/>
          </w:tcPr>
          <w:p w14:paraId="106F25EE" w14:textId="77777777" w:rsidR="00627428" w:rsidRDefault="00627428">
            <w:pPr>
              <w:pStyle w:val="TableParagraph"/>
              <w:spacing w:before="49"/>
              <w:rPr>
                <w:rFonts w:ascii="Calibri"/>
                <w:b/>
                <w:sz w:val="12"/>
              </w:rPr>
            </w:pPr>
          </w:p>
          <w:p w14:paraId="130ECD11" w14:textId="77777777" w:rsidR="00627428" w:rsidRDefault="00000000">
            <w:pPr>
              <w:pStyle w:val="TableParagraph"/>
              <w:spacing w:before="1"/>
              <w:ind w:left="388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Vyjádření: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Bez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vlivu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stavební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povolení,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nemá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námitek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souhlasí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navrhovanou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změnou.</w:t>
            </w:r>
          </w:p>
        </w:tc>
      </w:tr>
      <w:tr w:rsidR="00627428" w14:paraId="4679BD68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0B6BE00C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447EF138" w14:textId="77777777" w:rsidR="00627428" w:rsidRDefault="00627428">
            <w:pPr>
              <w:pStyle w:val="TableParagraph"/>
              <w:spacing w:before="49"/>
              <w:rPr>
                <w:rFonts w:ascii="Calibri"/>
                <w:b/>
                <w:sz w:val="12"/>
              </w:rPr>
            </w:pPr>
          </w:p>
          <w:p w14:paraId="54F8C869" w14:textId="77777777" w:rsidR="00627428" w:rsidRDefault="00000000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Garant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objednatele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672D4087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4E1179D2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0F7B5405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0952F86B" w14:textId="77777777" w:rsidR="00627428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4F10E7FA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56A04A1F" w14:textId="60A89DDD" w:rsidR="00627428" w:rsidRDefault="00627428">
            <w:pPr>
              <w:pStyle w:val="TableParagraph"/>
              <w:ind w:left="459"/>
              <w:rPr>
                <w:sz w:val="12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5E485B1B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18DBFE77" w14:textId="77777777" w:rsidR="00627428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4ABDE509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720860E2" w14:textId="77777777" w:rsidR="00627428" w:rsidRDefault="00000000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627428" w14:paraId="1DE35D0E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476409A2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63D2774C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1C378A95" w14:textId="77777777" w:rsidR="00627428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Supervize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 w14:paraId="19CC4628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4CAC1FB5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02493EEB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4EFF80E2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3B002AD5" w14:textId="77777777" w:rsidR="00627428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14:paraId="1077F7DC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</w:tcPr>
          <w:p w14:paraId="656C7B87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0DCBC443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5D34E620" w14:textId="77777777" w:rsidR="00627428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516D44C6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67F43007" w14:textId="77777777" w:rsidR="00627428" w:rsidRDefault="00000000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627428" w14:paraId="5E407AD9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367593C4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57B28A16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77685D8F" w14:textId="77777777" w:rsidR="00627428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 xml:space="preserve">Správce </w:t>
            </w:r>
            <w:r>
              <w:rPr>
                <w:spacing w:val="-2"/>
                <w:w w:val="105"/>
                <w:sz w:val="12"/>
              </w:rPr>
              <w:t>stavby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79DA228B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406C2868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1056E5A4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70B47F78" w14:textId="77777777" w:rsidR="00627428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578B15F4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0DD6191F" w14:textId="3FBD1116" w:rsidR="00627428" w:rsidRDefault="00627428">
            <w:pPr>
              <w:pStyle w:val="TableParagraph"/>
              <w:ind w:left="493"/>
              <w:rPr>
                <w:sz w:val="12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698E67D1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1731A78D" w14:textId="77777777" w:rsidR="00627428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66F591E7" w14:textId="77777777" w:rsidR="00627428" w:rsidRDefault="00627428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75EB4845" w14:textId="77777777" w:rsidR="00627428" w:rsidRDefault="00000000">
            <w:pPr>
              <w:pStyle w:val="TableParagraph"/>
              <w:ind w:left="4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627428" w14:paraId="702623FB" w14:textId="77777777">
        <w:trPr>
          <w:trHeight w:val="541"/>
        </w:trPr>
        <w:tc>
          <w:tcPr>
            <w:tcW w:w="10847" w:type="dxa"/>
            <w:gridSpan w:val="10"/>
          </w:tcPr>
          <w:p w14:paraId="6AB5B35E" w14:textId="77777777" w:rsidR="00627428" w:rsidRDefault="00627428">
            <w:pPr>
              <w:pStyle w:val="TableParagraph"/>
              <w:spacing w:before="49"/>
              <w:rPr>
                <w:rFonts w:ascii="Calibri"/>
                <w:b/>
                <w:sz w:val="12"/>
              </w:rPr>
            </w:pPr>
          </w:p>
          <w:p w14:paraId="57AF0380" w14:textId="77777777" w:rsidR="00627428" w:rsidRDefault="00000000">
            <w:pPr>
              <w:pStyle w:val="TableParagraph"/>
              <w:spacing w:before="1"/>
              <w:ind w:left="388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Vyjádření: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Správce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stavby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souhlasí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navrhovanou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změnou.</w:t>
            </w:r>
          </w:p>
        </w:tc>
      </w:tr>
      <w:tr w:rsidR="00627428" w14:paraId="52DD0867" w14:textId="77777777">
        <w:trPr>
          <w:trHeight w:val="1077"/>
        </w:trPr>
        <w:tc>
          <w:tcPr>
            <w:tcW w:w="10847" w:type="dxa"/>
            <w:gridSpan w:val="10"/>
          </w:tcPr>
          <w:p w14:paraId="023F5643" w14:textId="77777777" w:rsidR="00627428" w:rsidRDefault="00000000">
            <w:pPr>
              <w:pStyle w:val="TableParagraph"/>
              <w:spacing w:before="74" w:line="256" w:lineRule="auto"/>
              <w:ind w:left="28" w:right="27"/>
              <w:jc w:val="both"/>
              <w:rPr>
                <w:sz w:val="15"/>
              </w:rPr>
            </w:pPr>
            <w:r>
              <w:rPr>
                <w:sz w:val="15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nejsou zlepšením dle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čl. 13.2 Smluvních podmínek. Tento Změnový list představuje dodatek Smlouvy. Smlouva se mění v rozsahu upraveném v tomto Změnovém listu. V ostatním zůstávají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práva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povinnosti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Objednatele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Zhotovitele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sjednané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Smlouvě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nedotčeny.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důkaz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toho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připojují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příslušné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osoby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oprávněné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jednat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jménem nebo v zastoupení Objednatele a Zhotovitele své podpisy.</w:t>
            </w:r>
          </w:p>
        </w:tc>
      </w:tr>
      <w:tr w:rsidR="00627428" w14:paraId="4E320BE9" w14:textId="77777777">
        <w:trPr>
          <w:trHeight w:val="445"/>
        </w:trPr>
        <w:tc>
          <w:tcPr>
            <w:tcW w:w="374" w:type="dxa"/>
          </w:tcPr>
          <w:p w14:paraId="04983CE1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5" w:type="dxa"/>
            <w:gridSpan w:val="4"/>
          </w:tcPr>
          <w:p w14:paraId="5F64259B" w14:textId="77777777" w:rsidR="00627428" w:rsidRDefault="00000000">
            <w:pPr>
              <w:pStyle w:val="TableParagraph"/>
              <w:spacing w:before="127"/>
              <w:ind w:left="16"/>
              <w:rPr>
                <w:i/>
                <w:sz w:val="15"/>
              </w:rPr>
            </w:pPr>
            <w:r>
              <w:rPr>
                <w:i/>
                <w:sz w:val="15"/>
              </w:rPr>
              <w:t>číslo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smlouvy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:</w:t>
            </w:r>
            <w:proofErr w:type="gramEnd"/>
            <w:r>
              <w:rPr>
                <w:i/>
                <w:spacing w:val="3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S/ŘVC/078/R/</w:t>
            </w:r>
            <w:proofErr w:type="spellStart"/>
            <w:r>
              <w:rPr>
                <w:i/>
                <w:spacing w:val="-2"/>
                <w:sz w:val="15"/>
              </w:rPr>
              <w:t>SoD</w:t>
            </w:r>
            <w:proofErr w:type="spellEnd"/>
            <w:r>
              <w:rPr>
                <w:i/>
                <w:spacing w:val="-2"/>
                <w:sz w:val="15"/>
              </w:rPr>
              <w:t>/2019</w:t>
            </w:r>
          </w:p>
        </w:tc>
        <w:tc>
          <w:tcPr>
            <w:tcW w:w="2433" w:type="dxa"/>
            <w:gridSpan w:val="2"/>
          </w:tcPr>
          <w:p w14:paraId="2003890C" w14:textId="77777777" w:rsidR="00627428" w:rsidRDefault="00000000">
            <w:pPr>
              <w:pStyle w:val="TableParagraph"/>
              <w:spacing w:before="34"/>
              <w:ind w:left="14" w:right="43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předpokládaný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výdaj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Kč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včetně</w:t>
            </w:r>
          </w:p>
          <w:p w14:paraId="42AD4DC0" w14:textId="77777777" w:rsidR="00627428" w:rsidRDefault="00000000">
            <w:pPr>
              <w:pStyle w:val="TableParagraph"/>
              <w:spacing w:before="14"/>
              <w:ind w:left="43" w:right="29"/>
              <w:jc w:val="center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DPH:</w:t>
            </w:r>
          </w:p>
        </w:tc>
        <w:tc>
          <w:tcPr>
            <w:tcW w:w="1420" w:type="dxa"/>
          </w:tcPr>
          <w:p w14:paraId="0D8CA807" w14:textId="77777777" w:rsidR="00627428" w:rsidRDefault="00000000">
            <w:pPr>
              <w:pStyle w:val="TableParagraph"/>
              <w:spacing w:before="34" w:line="261" w:lineRule="auto"/>
              <w:ind w:left="236" w:right="202" w:hanging="60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Předpokládaný</w:t>
            </w:r>
            <w:r>
              <w:rPr>
                <w:i/>
                <w:sz w:val="15"/>
              </w:rPr>
              <w:t xml:space="preserve"> termín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úhrady</w:t>
            </w:r>
          </w:p>
        </w:tc>
        <w:tc>
          <w:tcPr>
            <w:tcW w:w="3235" w:type="dxa"/>
            <w:gridSpan w:val="2"/>
          </w:tcPr>
          <w:p w14:paraId="6816CFE2" w14:textId="77777777" w:rsidR="00627428" w:rsidRDefault="00000000">
            <w:pPr>
              <w:pStyle w:val="TableParagraph"/>
              <w:spacing w:before="132"/>
              <w:ind w:left="3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30.06.2025</w:t>
            </w:r>
          </w:p>
        </w:tc>
      </w:tr>
      <w:tr w:rsidR="00627428" w14:paraId="12F455B1" w14:textId="77777777">
        <w:trPr>
          <w:trHeight w:val="682"/>
        </w:trPr>
        <w:tc>
          <w:tcPr>
            <w:tcW w:w="374" w:type="dxa"/>
          </w:tcPr>
          <w:p w14:paraId="70FFB851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5" w:type="dxa"/>
            <w:gridSpan w:val="4"/>
          </w:tcPr>
          <w:p w14:paraId="1D4EF0FE" w14:textId="77777777" w:rsidR="00627428" w:rsidRDefault="00627428">
            <w:pPr>
              <w:pStyle w:val="TableParagraph"/>
              <w:spacing w:before="62"/>
              <w:rPr>
                <w:rFonts w:ascii="Calibri"/>
                <w:b/>
                <w:sz w:val="15"/>
              </w:rPr>
            </w:pPr>
          </w:p>
          <w:p w14:paraId="787FF399" w14:textId="77777777" w:rsidR="00627428" w:rsidRDefault="00000000">
            <w:pPr>
              <w:pStyle w:val="TableParagraph"/>
              <w:ind w:left="16"/>
              <w:rPr>
                <w:i/>
                <w:sz w:val="15"/>
              </w:rPr>
            </w:pPr>
            <w:r>
              <w:rPr>
                <w:i/>
                <w:sz w:val="15"/>
              </w:rPr>
              <w:t>týká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se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bodu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10"/>
                <w:sz w:val="15"/>
              </w:rPr>
              <w:t>:</w:t>
            </w:r>
            <w:proofErr w:type="gramEnd"/>
          </w:p>
        </w:tc>
        <w:tc>
          <w:tcPr>
            <w:tcW w:w="2433" w:type="dxa"/>
            <w:gridSpan w:val="2"/>
          </w:tcPr>
          <w:p w14:paraId="5FB11EAE" w14:textId="77777777" w:rsidR="00627428" w:rsidRDefault="00627428">
            <w:pPr>
              <w:pStyle w:val="TableParagraph"/>
              <w:spacing w:before="59"/>
              <w:rPr>
                <w:rFonts w:ascii="Calibri"/>
                <w:b/>
                <w:sz w:val="15"/>
              </w:rPr>
            </w:pPr>
          </w:p>
          <w:p w14:paraId="28F2DAD8" w14:textId="77777777" w:rsidR="00627428" w:rsidRDefault="00000000">
            <w:pPr>
              <w:pStyle w:val="TableParagraph"/>
              <w:ind w:left="724"/>
              <w:rPr>
                <w:i/>
                <w:sz w:val="15"/>
              </w:rPr>
            </w:pPr>
            <w:r>
              <w:rPr>
                <w:i/>
                <w:sz w:val="15"/>
              </w:rPr>
              <w:t>377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348,01 </w:t>
            </w:r>
            <w:r>
              <w:rPr>
                <w:i/>
                <w:spacing w:val="-5"/>
                <w:sz w:val="15"/>
              </w:rPr>
              <w:t>Kč</w:t>
            </w:r>
          </w:p>
        </w:tc>
        <w:tc>
          <w:tcPr>
            <w:tcW w:w="1420" w:type="dxa"/>
          </w:tcPr>
          <w:p w14:paraId="07C25DF3" w14:textId="77777777" w:rsidR="00627428" w:rsidRDefault="00000000">
            <w:pPr>
              <w:pStyle w:val="TableParagraph"/>
              <w:spacing w:before="154" w:line="256" w:lineRule="auto"/>
              <w:ind w:left="89" w:right="47" w:firstLine="165"/>
              <w:rPr>
                <w:sz w:val="15"/>
              </w:rPr>
            </w:pPr>
            <w:r>
              <w:rPr>
                <w:sz w:val="15"/>
              </w:rPr>
              <w:t>Dle skutečně provedených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prací</w:t>
            </w:r>
          </w:p>
        </w:tc>
        <w:tc>
          <w:tcPr>
            <w:tcW w:w="3235" w:type="dxa"/>
            <w:gridSpan w:val="2"/>
          </w:tcPr>
          <w:p w14:paraId="469ADFB6" w14:textId="77777777" w:rsidR="00627428" w:rsidRDefault="00627428">
            <w:pPr>
              <w:pStyle w:val="TableParagraph"/>
              <w:spacing w:before="78"/>
              <w:rPr>
                <w:rFonts w:ascii="Calibri"/>
                <w:b/>
                <w:sz w:val="14"/>
              </w:rPr>
            </w:pPr>
          </w:p>
          <w:p w14:paraId="3E8517F1" w14:textId="77777777" w:rsidR="00627428" w:rsidRDefault="00000000">
            <w:pPr>
              <w:pStyle w:val="TableParagraph"/>
              <w:ind w:left="979"/>
              <w:rPr>
                <w:sz w:val="14"/>
              </w:rPr>
            </w:pPr>
            <w:r>
              <w:rPr>
                <w:spacing w:val="-5"/>
                <w:sz w:val="14"/>
              </w:rPr>
              <w:t>ANO</w:t>
            </w:r>
          </w:p>
        </w:tc>
      </w:tr>
      <w:tr w:rsidR="00627428" w14:paraId="31414E46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4288124F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79334493" w14:textId="77777777" w:rsidR="00627428" w:rsidRDefault="00000000">
            <w:pPr>
              <w:pStyle w:val="TableParagraph"/>
              <w:spacing w:before="115"/>
              <w:ind w:left="31" w:right="-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Objednatel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 w14:paraId="3EDAC07A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6916D292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2B992B78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2E255ACF" w14:textId="77777777" w:rsidR="00627428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6A198439" w14:textId="77777777" w:rsidR="00627428" w:rsidRDefault="00000000">
            <w:pPr>
              <w:pStyle w:val="TableParagraph"/>
              <w:spacing w:before="113"/>
              <w:ind w:left="46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6FF2746B" w14:textId="77777777" w:rsidR="00627428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4369146C" w14:textId="77777777" w:rsidR="00627428" w:rsidRDefault="00000000">
            <w:pPr>
              <w:pStyle w:val="TableParagraph"/>
              <w:spacing w:before="110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27428" w14:paraId="11205C3C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3164A182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7C94B60A" w14:textId="77777777" w:rsidR="00627428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vedoucí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oddělení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garanta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smlouvy: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70189836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7A94561C" w14:textId="77777777" w:rsidR="00627428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27B8722D" w14:textId="53453EC0" w:rsidR="00627428" w:rsidRDefault="00627428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6A00E184" w14:textId="77777777" w:rsidR="00627428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3ED8757F" w14:textId="77777777" w:rsidR="00627428" w:rsidRDefault="00000000">
            <w:pPr>
              <w:pStyle w:val="TableParagraph"/>
              <w:spacing w:before="110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27428" w14:paraId="50AB35F5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217F2E22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27199B01" w14:textId="77777777" w:rsidR="00627428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příkazce</w:t>
            </w:r>
            <w:r>
              <w:rPr>
                <w:b/>
                <w:spacing w:val="-2"/>
                <w:sz w:val="15"/>
              </w:rPr>
              <w:t xml:space="preserve"> operace: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1C5C483D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1B4BFB98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4CFFA8DF" w14:textId="77777777" w:rsidR="00627428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06FE44C3" w14:textId="77777777" w:rsidR="00627428" w:rsidRDefault="00000000">
            <w:pPr>
              <w:pStyle w:val="TableParagraph"/>
              <w:spacing w:before="113"/>
              <w:ind w:left="46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63A0A6D5" w14:textId="77777777" w:rsidR="00627428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252D29D9" w14:textId="77777777" w:rsidR="00627428" w:rsidRDefault="00000000">
            <w:pPr>
              <w:pStyle w:val="TableParagraph"/>
              <w:spacing w:before="110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27428" w14:paraId="1B3D2EAC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5341E6D2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2240F8EE" w14:textId="77777777" w:rsidR="00627428" w:rsidRDefault="00000000">
            <w:pPr>
              <w:pStyle w:val="TableParagraph"/>
              <w:spacing w:before="4" w:line="190" w:lineRule="atLeas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vedoucí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oddělení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vnitřní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správy,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správce </w:t>
            </w:r>
            <w:r>
              <w:rPr>
                <w:b/>
                <w:spacing w:val="-2"/>
                <w:sz w:val="15"/>
              </w:rPr>
              <w:t>rozpočtu: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319A98DB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12E6CD99" w14:textId="77777777" w:rsidR="00627428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3B6A175C" w14:textId="228529B6" w:rsidR="00627428" w:rsidRDefault="00627428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700F07C6" w14:textId="77777777" w:rsidR="00627428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0BAA3197" w14:textId="77777777" w:rsidR="00627428" w:rsidRDefault="00000000">
            <w:pPr>
              <w:pStyle w:val="TableParagraph"/>
              <w:spacing w:before="110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27428" w14:paraId="10FD3FE2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15343489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0ED01A27" w14:textId="77777777" w:rsidR="00627428" w:rsidRDefault="00000000">
            <w:pPr>
              <w:pStyle w:val="TableParagraph"/>
              <w:spacing w:before="116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Statutární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orgán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ředitel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60880E5A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5E9B77C6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0D4EC20C" w14:textId="77777777" w:rsidR="00627428" w:rsidRDefault="00000000">
            <w:pPr>
              <w:pStyle w:val="TableParagraph"/>
              <w:spacing w:before="111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2176F50B" w14:textId="77777777" w:rsidR="00627428" w:rsidRDefault="00000000">
            <w:pPr>
              <w:pStyle w:val="TableParagraph"/>
              <w:spacing w:before="113"/>
              <w:ind w:left="46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6BA360B0" w14:textId="77777777" w:rsidR="00627428" w:rsidRDefault="00000000">
            <w:pPr>
              <w:pStyle w:val="TableParagraph"/>
              <w:spacing w:before="111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75C13AE4" w14:textId="77777777" w:rsidR="00627428" w:rsidRDefault="00000000">
            <w:pPr>
              <w:pStyle w:val="TableParagraph"/>
              <w:spacing w:before="111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27428" w14:paraId="616EAFB2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5E8868BD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3226F7DF" w14:textId="77777777" w:rsidR="00627428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ředitel</w:t>
            </w:r>
            <w:proofErr w:type="gramEnd"/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oblasti </w:t>
            </w:r>
            <w:r>
              <w:rPr>
                <w:b/>
                <w:spacing w:val="-2"/>
                <w:sz w:val="15"/>
              </w:rPr>
              <w:t>Hodonín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1BFFFE5B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46CDA274" w14:textId="77777777" w:rsidR="00627428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59DE1B39" w14:textId="699DFC6A" w:rsidR="00627428" w:rsidRDefault="00627428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38C746CE" w14:textId="77777777" w:rsidR="00627428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4FF4124B" w14:textId="77777777" w:rsidR="00627428" w:rsidRDefault="00000000">
            <w:pPr>
              <w:pStyle w:val="TableParagraph"/>
              <w:spacing w:before="110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27428" w14:paraId="3AD0B822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6E572171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1FAAEDD4" w14:textId="77777777" w:rsidR="00627428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výrobně</w:t>
            </w:r>
            <w:proofErr w:type="gramEnd"/>
            <w:r>
              <w:rPr>
                <w:b/>
                <w:sz w:val="15"/>
              </w:rPr>
              <w:t>-technický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ředitel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7B72A891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78B9B89C" w14:textId="77777777" w:rsidR="00627428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07EC3548" w14:textId="6CE94B6B" w:rsidR="00627428" w:rsidRDefault="00627428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0BC4C155" w14:textId="77777777" w:rsidR="00627428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163999DF" w14:textId="77777777" w:rsidR="00627428" w:rsidRDefault="00000000">
            <w:pPr>
              <w:pStyle w:val="TableParagraph"/>
              <w:spacing w:before="110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27428" w14:paraId="24077658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7434CC10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2885683E" w14:textId="77777777" w:rsidR="00627428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oblastní</w:t>
            </w:r>
            <w:proofErr w:type="gramEnd"/>
            <w:r>
              <w:rPr>
                <w:b/>
                <w:spacing w:val="-2"/>
                <w:sz w:val="15"/>
              </w:rPr>
              <w:t xml:space="preserve"> ředitel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20FCD1B1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1E052B80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476289D1" w14:textId="77777777" w:rsidR="00627428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2A4DF93C" w14:textId="4CFF2AB3" w:rsidR="00627428" w:rsidRDefault="00627428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0C5F3244" w14:textId="77777777" w:rsidR="00627428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3B180869" w14:textId="77777777" w:rsidR="00627428" w:rsidRDefault="00000000">
            <w:pPr>
              <w:pStyle w:val="TableParagraph"/>
              <w:spacing w:before="110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27428" w14:paraId="601B759F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4D53CB69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22AF52E3" w14:textId="77777777" w:rsidR="00627428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vedoucí</w:t>
            </w:r>
            <w:proofErr w:type="gramEnd"/>
            <w:r>
              <w:rPr>
                <w:b/>
                <w:spacing w:val="-2"/>
                <w:sz w:val="15"/>
              </w:rPr>
              <w:t xml:space="preserve"> projektu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3B0B9CD7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478CBDCB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7D59FED7" w14:textId="77777777" w:rsidR="00627428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0092861B" w14:textId="74160558" w:rsidR="00627428" w:rsidRDefault="00627428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102F6100" w14:textId="77777777" w:rsidR="00627428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04A8F068" w14:textId="77777777" w:rsidR="00627428" w:rsidRDefault="00000000">
            <w:pPr>
              <w:pStyle w:val="TableParagraph"/>
              <w:spacing w:before="110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27428" w14:paraId="252FD951" w14:textId="77777777">
        <w:trPr>
          <w:trHeight w:val="416"/>
        </w:trPr>
        <w:tc>
          <w:tcPr>
            <w:tcW w:w="9207" w:type="dxa"/>
            <w:gridSpan w:val="9"/>
          </w:tcPr>
          <w:p w14:paraId="187C40EC" w14:textId="77777777" w:rsidR="00627428" w:rsidRDefault="00627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71D36BF5" w14:textId="77777777" w:rsidR="00627428" w:rsidRDefault="00627428">
            <w:pPr>
              <w:pStyle w:val="TableParagraph"/>
              <w:spacing w:before="18"/>
              <w:rPr>
                <w:rFonts w:ascii="Calibri"/>
                <w:b/>
                <w:sz w:val="10"/>
              </w:rPr>
            </w:pPr>
          </w:p>
          <w:p w14:paraId="56E1881E" w14:textId="77777777" w:rsidR="00627428" w:rsidRDefault="00000000">
            <w:pPr>
              <w:pStyle w:val="TableParagraph"/>
              <w:ind w:left="29"/>
              <w:rPr>
                <w:sz w:val="10"/>
              </w:rPr>
            </w:pPr>
            <w:r>
              <w:rPr>
                <w:sz w:val="10"/>
              </w:rPr>
              <w:t>Číslo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paré</w:t>
            </w:r>
            <w:proofErr w:type="spellEnd"/>
            <w:r>
              <w:rPr>
                <w:spacing w:val="-2"/>
                <w:sz w:val="10"/>
              </w:rPr>
              <w:t>:</w:t>
            </w:r>
          </w:p>
        </w:tc>
      </w:tr>
    </w:tbl>
    <w:p w14:paraId="37B0B9EA" w14:textId="77777777" w:rsidR="00DC585D" w:rsidRDefault="00DC585D"/>
    <w:sectPr w:rsidR="00DC585D">
      <w:pgSz w:w="11910" w:h="16840"/>
      <w:pgMar w:top="240" w:right="566" w:bottom="280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90C17" w14:textId="77777777" w:rsidR="00DC585D" w:rsidRDefault="00DC585D" w:rsidP="007E3CC6">
      <w:r>
        <w:separator/>
      </w:r>
    </w:p>
  </w:endnote>
  <w:endnote w:type="continuationSeparator" w:id="0">
    <w:p w14:paraId="7560D87B" w14:textId="77777777" w:rsidR="00DC585D" w:rsidRDefault="00DC585D" w:rsidP="007E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B80EA" w14:textId="77777777" w:rsidR="00DC585D" w:rsidRDefault="00DC585D" w:rsidP="007E3CC6">
      <w:r>
        <w:separator/>
      </w:r>
    </w:p>
  </w:footnote>
  <w:footnote w:type="continuationSeparator" w:id="0">
    <w:p w14:paraId="347B8CDE" w14:textId="77777777" w:rsidR="00DC585D" w:rsidRDefault="00DC585D" w:rsidP="007E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86052"/>
    <w:multiLevelType w:val="hybridMultilevel"/>
    <w:tmpl w:val="87B48274"/>
    <w:lvl w:ilvl="0" w:tplc="3F483ADE">
      <w:start w:val="1"/>
      <w:numFmt w:val="lowerLetter"/>
      <w:lvlText w:val="%1)"/>
      <w:lvlJc w:val="left"/>
      <w:pPr>
        <w:ind w:left="431" w:hanging="17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5"/>
        <w:szCs w:val="15"/>
        <w:lang w:val="cs-CZ" w:eastAsia="en-US" w:bidi="ar-SA"/>
      </w:rPr>
    </w:lvl>
    <w:lvl w:ilvl="1" w:tplc="E6EA2D2E">
      <w:start w:val="1"/>
      <w:numFmt w:val="upperLetter"/>
      <w:lvlText w:val="%2."/>
      <w:lvlJc w:val="left"/>
      <w:pPr>
        <w:ind w:left="429" w:hanging="171"/>
        <w:jc w:val="left"/>
      </w:pPr>
      <w:rPr>
        <w:rFonts w:hint="default"/>
        <w:spacing w:val="-1"/>
        <w:w w:val="84"/>
        <w:u w:val="single" w:color="000000"/>
        <w:lang w:val="cs-CZ" w:eastAsia="en-US" w:bidi="ar-SA"/>
      </w:rPr>
    </w:lvl>
    <w:lvl w:ilvl="2" w:tplc="BA5C0512">
      <w:start w:val="1"/>
      <w:numFmt w:val="lowerLetter"/>
      <w:lvlText w:val="%3)"/>
      <w:lvlJc w:val="left"/>
      <w:pPr>
        <w:ind w:left="585" w:hanging="15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cs-CZ" w:eastAsia="en-US" w:bidi="ar-SA"/>
      </w:rPr>
    </w:lvl>
    <w:lvl w:ilvl="3" w:tplc="F5267CD8">
      <w:numFmt w:val="bullet"/>
      <w:lvlText w:val="•"/>
      <w:lvlJc w:val="left"/>
      <w:pPr>
        <w:ind w:left="1871" w:hanging="156"/>
      </w:pPr>
      <w:rPr>
        <w:rFonts w:hint="default"/>
        <w:lang w:val="cs-CZ" w:eastAsia="en-US" w:bidi="ar-SA"/>
      </w:rPr>
    </w:lvl>
    <w:lvl w:ilvl="4" w:tplc="D0CA5BBA">
      <w:numFmt w:val="bullet"/>
      <w:lvlText w:val="•"/>
      <w:lvlJc w:val="left"/>
      <w:pPr>
        <w:ind w:left="3163" w:hanging="156"/>
      </w:pPr>
      <w:rPr>
        <w:rFonts w:hint="default"/>
        <w:lang w:val="cs-CZ" w:eastAsia="en-US" w:bidi="ar-SA"/>
      </w:rPr>
    </w:lvl>
    <w:lvl w:ilvl="5" w:tplc="4850BA26">
      <w:numFmt w:val="bullet"/>
      <w:lvlText w:val="•"/>
      <w:lvlJc w:val="left"/>
      <w:pPr>
        <w:ind w:left="4454" w:hanging="156"/>
      </w:pPr>
      <w:rPr>
        <w:rFonts w:hint="default"/>
        <w:lang w:val="cs-CZ" w:eastAsia="en-US" w:bidi="ar-SA"/>
      </w:rPr>
    </w:lvl>
    <w:lvl w:ilvl="6" w:tplc="B252A226">
      <w:numFmt w:val="bullet"/>
      <w:lvlText w:val="•"/>
      <w:lvlJc w:val="left"/>
      <w:pPr>
        <w:ind w:left="5746" w:hanging="156"/>
      </w:pPr>
      <w:rPr>
        <w:rFonts w:hint="default"/>
        <w:lang w:val="cs-CZ" w:eastAsia="en-US" w:bidi="ar-SA"/>
      </w:rPr>
    </w:lvl>
    <w:lvl w:ilvl="7" w:tplc="34A033C6">
      <w:numFmt w:val="bullet"/>
      <w:lvlText w:val="•"/>
      <w:lvlJc w:val="left"/>
      <w:pPr>
        <w:ind w:left="7038" w:hanging="156"/>
      </w:pPr>
      <w:rPr>
        <w:rFonts w:hint="default"/>
        <w:lang w:val="cs-CZ" w:eastAsia="en-US" w:bidi="ar-SA"/>
      </w:rPr>
    </w:lvl>
    <w:lvl w:ilvl="8" w:tplc="C052AF84">
      <w:numFmt w:val="bullet"/>
      <w:lvlText w:val="•"/>
      <w:lvlJc w:val="left"/>
      <w:pPr>
        <w:ind w:left="8329" w:hanging="156"/>
      </w:pPr>
      <w:rPr>
        <w:rFonts w:hint="default"/>
        <w:lang w:val="cs-CZ" w:eastAsia="en-US" w:bidi="ar-SA"/>
      </w:rPr>
    </w:lvl>
  </w:abstractNum>
  <w:num w:numId="1" w16cid:durableId="111583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428"/>
    <w:rsid w:val="00627428"/>
    <w:rsid w:val="006D126E"/>
    <w:rsid w:val="007E3CC6"/>
    <w:rsid w:val="009B6E9A"/>
    <w:rsid w:val="00D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4D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0"/>
    <w:qFormat/>
    <w:pPr>
      <w:spacing w:before="69"/>
      <w:ind w:left="4210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42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E3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3CC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7E3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3CC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1201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2025-09-08T10:05:00Z</dcterms:created>
  <dcterms:modified xsi:type="dcterms:W3CDTF">2025-09-08T10:05:00Z</dcterms:modified>
</cp:coreProperties>
</file>