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444AAB" w:rsidP="0046335C">
      <w:pPr>
        <w:spacing w:after="0" w:line="240" w:lineRule="auto"/>
        <w:rPr>
          <w:rFonts w:cs="Arial"/>
          <w:b/>
        </w:rPr>
      </w:pPr>
      <w:r>
        <w:rPr>
          <w:noProof/>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230413" w:rsidRDefault="00A3106F">
      <w:pPr>
        <w:spacing w:after="0"/>
        <w:ind w:left="120"/>
        <w:jc w:val="right"/>
      </w:pPr>
      <w:r>
        <w:rPr>
          <w:b/>
          <w:color w:val="000000"/>
        </w:rPr>
        <w:t>Číslo spisu: S/02918/JC/25</w:t>
      </w:r>
    </w:p>
    <w:p w:rsidR="00230413" w:rsidRDefault="00A3106F">
      <w:pPr>
        <w:spacing w:after="0"/>
        <w:ind w:left="120"/>
        <w:jc w:val="right"/>
      </w:pPr>
      <w:r>
        <w:rPr>
          <w:b/>
          <w:color w:val="000000"/>
        </w:rPr>
        <w:t>Číslo jednací: 02918/JC/25</w:t>
      </w:r>
    </w:p>
    <w:p w:rsidR="00230413" w:rsidRDefault="00A3106F">
      <w:pPr>
        <w:spacing w:after="0"/>
        <w:ind w:left="120"/>
        <w:jc w:val="right"/>
      </w:pPr>
      <w:r>
        <w:rPr>
          <w:b/>
          <w:color w:val="000000"/>
        </w:rPr>
        <w:t>Číslo akce: 0048/31/25</w:t>
      </w:r>
    </w:p>
    <w:p w:rsidR="00230413" w:rsidRDefault="00A3106F">
      <w:pPr>
        <w:spacing w:after="0"/>
        <w:ind w:left="120"/>
        <w:jc w:val="right"/>
      </w:pPr>
      <w:r>
        <w:rPr>
          <w:b/>
          <w:color w:val="000000"/>
        </w:rPr>
        <w:t>Finanční zdroj: </w:t>
      </w:r>
      <w:proofErr w:type="gramStart"/>
      <w:r>
        <w:rPr>
          <w:b/>
          <w:color w:val="000000"/>
        </w:rPr>
        <w:t>NPO - POPFK</w:t>
      </w:r>
      <w:proofErr w:type="gramEnd"/>
      <w:r>
        <w:rPr>
          <w:b/>
          <w:color w:val="000000"/>
        </w:rPr>
        <w:t xml:space="preserve">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444AAB"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Jan Indra</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444AAB" w:rsidP="004C6EC2">
      <w:pPr>
        <w:spacing w:before="40" w:after="0" w:line="240" w:lineRule="auto"/>
        <w:rPr>
          <w:rFonts w:cs="Arial"/>
        </w:rPr>
      </w:pPr>
      <w:r>
        <w:rPr>
          <w:rFonts w:cs="Arial"/>
          <w:b/>
        </w:rPr>
        <w:t>Ing. Martin Pop, Ph.D.</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74592360</w:t>
      </w:r>
      <w:r w:rsidR="00BC524F">
        <w:rPr>
          <w:rFonts w:cs="Arial"/>
        </w:rPr>
        <w:t xml:space="preserve">  </w:t>
      </w:r>
      <w:r w:rsidR="00BC524F">
        <w:rPr>
          <w:rFonts w:cs="Arial"/>
        </w:rPr>
        <w:br/>
        <w:t xml:space="preserve">Adresa sídla: </w:t>
      </w:r>
      <w:r w:rsidR="004C6EC2">
        <w:rPr>
          <w:rFonts w:cs="Arial"/>
        </w:rPr>
        <w:tab/>
      </w:r>
      <w:r w:rsidR="004C6EC2">
        <w:rPr>
          <w:rFonts w:cs="Arial"/>
        </w:rPr>
        <w:tab/>
      </w:r>
      <w:bookmarkStart w:id="0" w:name="_GoBack"/>
      <w:bookmarkEnd w:id="0"/>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44AAB" w:rsidP="00AD6D5F">
      <w:pPr>
        <w:spacing w:before="120" w:after="0" w:line="240" w:lineRule="auto"/>
        <w:ind w:left="397"/>
        <w:rPr>
          <w:b/>
        </w:rPr>
      </w:pPr>
      <w:r>
        <w:rPr>
          <w:b/>
        </w:rPr>
        <w:t>Skupinové plocení MZD polesí Kleť</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standardem č. D02 005 "Opatření ke zlepšení druhové skladby lesních porostů".</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44AAB">
        <w:t>246 500,00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51 765,00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298 265,00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Chlum u Křemže - p.č. 948/1; k.ú. Jankov u Českých Budějovic - p.č. 2530/1, 2530/6; k.ú. Jaronín - p.č. 15/3; k.ú. Jaronín-Kuklov - p.č. 1073</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24</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2D60C9"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2D60C9">
        <w:t>právních předpisů souhlasí.</w:t>
      </w:r>
    </w:p>
    <w:p w:rsidR="006B6135" w:rsidRPr="002D60C9" w:rsidRDefault="006B6135" w:rsidP="00D33759">
      <w:pPr>
        <w:pStyle w:val="Odstavecseseznamem"/>
      </w:pPr>
      <w:r w:rsidRPr="002D60C9">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2D60C9">
        <w:t>Smlouva nabývá platnosti dnem podpisu oprávněným zástupcem poslední smluvní strany.</w:t>
      </w:r>
      <w:r w:rsidR="00D041F1" w:rsidRPr="002D60C9">
        <w:rPr>
          <w:shd w:val="clear" w:color="auto" w:fill="FFFF00"/>
        </w:rPr>
        <w:t xml:space="preserve"> </w:t>
      </w:r>
      <w:r w:rsidRPr="002D60C9">
        <w:t>Smlouva nabývá účinnosti dnem přidělení finančních prostředků na realizaci díla ze strany Ministerstva životního prostředí ČR. Podléhá-li však tato smlouva povinnosti uveřejnění prostřednictvím registru smluv podle zákona o</w:t>
      </w:r>
      <w:r w:rsidRPr="00C264BF">
        <w:t xml:space="preserve">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2D60C9" w:rsidRDefault="002D60C9" w:rsidP="002D60C9">
            <w:pPr>
              <w:jc w:val="center"/>
              <w:rPr>
                <w:rFonts w:cs="Arial"/>
              </w:rPr>
            </w:pPr>
            <w:r>
              <w:rPr>
                <w:rFonts w:cs="Arial"/>
              </w:rPr>
              <w:t>RNDr. Jan Flašar</w:t>
            </w:r>
          </w:p>
          <w:p w:rsidR="00876C8D" w:rsidRDefault="002D60C9" w:rsidP="002D60C9">
            <w:pPr>
              <w:spacing w:after="120"/>
              <w:jc w:val="center"/>
              <w:rPr>
                <w:rFonts w:cs="Arial"/>
              </w:rPr>
            </w:pPr>
            <w:r>
              <w:rPr>
                <w:rFonts w:cs="Arial"/>
              </w:rPr>
              <w:t>Regionální pracoviště Jižní Čechy</w:t>
            </w:r>
          </w:p>
        </w:tc>
        <w:tc>
          <w:tcPr>
            <w:tcW w:w="4667" w:type="dxa"/>
            <w:gridSpan w:val="2"/>
          </w:tcPr>
          <w:p w:rsidR="00876C8D" w:rsidRDefault="00444AAB" w:rsidP="00BC08E9">
            <w:pPr>
              <w:jc w:val="center"/>
              <w:rPr>
                <w:rFonts w:cs="Arial"/>
              </w:rPr>
            </w:pPr>
            <w:r>
              <w:rPr>
                <w:rFonts w:cs="Arial"/>
              </w:rPr>
              <w:t>Ing. Martin Pop, Ph.D.</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5FB" w:rsidRDefault="00F115FB" w:rsidP="008B2D0A">
      <w:pPr>
        <w:spacing w:after="0" w:line="240" w:lineRule="auto"/>
      </w:pPr>
      <w:r>
        <w:separator/>
      </w:r>
    </w:p>
  </w:endnote>
  <w:endnote w:type="continuationSeparator" w:id="0">
    <w:p w:rsidR="00F115FB" w:rsidRDefault="00F115FB"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5FB" w:rsidRDefault="00F115FB" w:rsidP="008B2D0A">
      <w:pPr>
        <w:spacing w:after="0" w:line="240" w:lineRule="auto"/>
      </w:pPr>
      <w:r>
        <w:separator/>
      </w:r>
    </w:p>
  </w:footnote>
  <w:footnote w:type="continuationSeparator" w:id="0">
    <w:p w:rsidR="00F115FB" w:rsidRDefault="00F115FB"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0413"/>
    <w:rsid w:val="00232FCF"/>
    <w:rsid w:val="002420B8"/>
    <w:rsid w:val="00245CCF"/>
    <w:rsid w:val="002537FA"/>
    <w:rsid w:val="00257ABB"/>
    <w:rsid w:val="00264965"/>
    <w:rsid w:val="002703FE"/>
    <w:rsid w:val="00274109"/>
    <w:rsid w:val="00276132"/>
    <w:rsid w:val="002A3656"/>
    <w:rsid w:val="002D60C9"/>
    <w:rsid w:val="002E4BA2"/>
    <w:rsid w:val="002F0635"/>
    <w:rsid w:val="00305126"/>
    <w:rsid w:val="0030652D"/>
    <w:rsid w:val="003102B9"/>
    <w:rsid w:val="00366B20"/>
    <w:rsid w:val="0037433A"/>
    <w:rsid w:val="003B4E32"/>
    <w:rsid w:val="003D1A80"/>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3106F"/>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115FB"/>
    <w:rsid w:val="00F60271"/>
    <w:rsid w:val="00F8166B"/>
    <w:rsid w:val="00F84759"/>
    <w:rsid w:val="00FD0C26"/>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1683</Words>
  <Characters>9931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2</cp:revision>
  <dcterms:created xsi:type="dcterms:W3CDTF">2025-09-08T09:47:00Z</dcterms:created>
  <dcterms:modified xsi:type="dcterms:W3CDTF">2025-09-08T09:47:00Z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