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897E1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897E1F">
              <w:rPr>
                <w:rFonts w:ascii="Arial" w:hAnsi="Arial"/>
                <w:sz w:val="20"/>
              </w:rPr>
              <w:t>9-385/N3700/17</w:t>
            </w:r>
            <w:r>
              <w:rPr>
                <w:rFonts w:ascii="Arial" w:hAnsi="Arial"/>
                <w:sz w:val="20"/>
              </w:rPr>
              <w:t>/RS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897E1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Česká voda – Czech </w:t>
            </w:r>
            <w:proofErr w:type="spellStart"/>
            <w:r>
              <w:rPr>
                <w:rFonts w:cs="Arial"/>
                <w:b w:val="0"/>
                <w:sz w:val="20"/>
              </w:rPr>
              <w:t>water</w:t>
            </w:r>
            <w:proofErr w:type="spellEnd"/>
            <w:r>
              <w:rPr>
                <w:rFonts w:cs="Arial"/>
                <w:b w:val="0"/>
                <w:sz w:val="20"/>
              </w:rPr>
              <w:t>,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897E1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Ing. Pavel Gajdoš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897E1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Ke </w:t>
            </w:r>
            <w:proofErr w:type="spellStart"/>
            <w:r>
              <w:rPr>
                <w:rFonts w:cs="Arial"/>
                <w:b w:val="0"/>
                <w:sz w:val="20"/>
              </w:rPr>
              <w:t>Kablu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971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897E1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102 00 Praha 10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897E1F">
              <w:rPr>
                <w:rFonts w:ascii="Arial" w:hAnsi="Arial" w:cs="Arial"/>
                <w:sz w:val="20"/>
              </w:rPr>
              <w:t>2017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897E1F">
              <w:rPr>
                <w:rFonts w:ascii="Arial" w:hAnsi="Arial" w:cs="Arial"/>
                <w:sz w:val="20"/>
              </w:rPr>
              <w:t>14.8.2017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>
              <w:rPr>
                <w:rFonts w:ascii="Arial" w:hAnsi="Arial" w:cs="Arial"/>
                <w:sz w:val="20"/>
              </w:rPr>
              <w:t>ne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BD567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Stavební práce  akce Revitalizace vodojemu Petřín.</w:t>
            </w:r>
          </w:p>
          <w:p w:rsidR="00BD5673" w:rsidRDefault="00BD567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proofErr w:type="spellStart"/>
            <w:proofErr w:type="gramStart"/>
            <w:r>
              <w:rPr>
                <w:rFonts w:ascii="Arial" w:hAnsi="Arial"/>
                <w:sz w:val="20"/>
              </w:rPr>
              <w:t>Č.akce</w:t>
            </w:r>
            <w:proofErr w:type="spellEnd"/>
            <w:proofErr w:type="gramEnd"/>
            <w:r>
              <w:rPr>
                <w:rFonts w:ascii="Arial" w:hAnsi="Arial"/>
                <w:sz w:val="20"/>
              </w:rPr>
              <w:t xml:space="preserve"> 14/N37/00</w:t>
            </w:r>
          </w:p>
          <w:p w:rsidR="00BD5673" w:rsidRDefault="00BD567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BD5673" w:rsidRDefault="00BD567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Cena nepřekročí částku dle nabídkového rozpočtu  496 048,76Kč bez DPH</w:t>
            </w:r>
          </w:p>
          <w:p w:rsidR="00BD5673" w:rsidRPr="00BD5673" w:rsidRDefault="00BD567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Požadujeme přeložit harmonogram prací a závaznou lhůtu výstavby k podpisu této objednávky.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44294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B6855"/>
    <w:rsid w:val="005E5D9B"/>
    <w:rsid w:val="005F051A"/>
    <w:rsid w:val="00606812"/>
    <w:rsid w:val="00630904"/>
    <w:rsid w:val="00664266"/>
    <w:rsid w:val="0067276B"/>
    <w:rsid w:val="0068504C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97E1F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0E32"/>
    <w:rsid w:val="00AD1AB4"/>
    <w:rsid w:val="00AF1A9E"/>
    <w:rsid w:val="00AF6047"/>
    <w:rsid w:val="00B810FD"/>
    <w:rsid w:val="00BC7EEA"/>
    <w:rsid w:val="00BD51DF"/>
    <w:rsid w:val="00BD5673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225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2017-08-14T09:34:00Z</cp:lastPrinted>
  <dcterms:created xsi:type="dcterms:W3CDTF">2017-08-31T07:24:00Z</dcterms:created>
  <dcterms:modified xsi:type="dcterms:W3CDTF">2017-08-31T07:24:00Z</dcterms:modified>
</cp:coreProperties>
</file>