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24" w:rsidRPr="00BF4724" w:rsidRDefault="00BF4724" w:rsidP="00BF472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Objednávka právních služeb k referendu o bytové výstavbě – III. </w:t>
      </w:r>
    </w:p>
    <w:p w:rsidR="00BF4724" w:rsidRPr="00BF4724" w:rsidRDefault="00BF4724" w:rsidP="00BF47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tímto Vaši objednávku na zajištění právních služeb týkajících se přípravy místního referenda za Vámi uvedených podmínek.</w:t>
      </w:r>
    </w:p>
    <w:p w:rsidR="00BF4724" w:rsidRPr="00BF4724" w:rsidRDefault="00BF4724" w:rsidP="00BF47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BF4724" w:rsidRDefault="00BF4724" w:rsidP="00B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Petr Bouda</w:t>
      </w:r>
    </w:p>
    <w:p w:rsidR="00BF4724" w:rsidRDefault="00BF4724" w:rsidP="00B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724" w:rsidRPr="00BF4724" w:rsidRDefault="00BF4724" w:rsidP="00B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F4724">
        <w:rPr>
          <w:rFonts w:ascii="Arial" w:eastAsia="Times New Roman" w:hAnsi="Arial" w:cs="Arial"/>
          <w:b/>
          <w:bCs/>
          <w:color w:val="21262E"/>
          <w:sz w:val="24"/>
          <w:szCs w:val="24"/>
          <w:lang w:eastAsia="cs-CZ"/>
        </w:rPr>
        <w:t>Petr Bouda</w:t>
      </w:r>
    </w:p>
    <w:p w:rsidR="00BF4724" w:rsidRPr="00BF4724" w:rsidRDefault="00BF4724" w:rsidP="00BF4724">
      <w:pPr>
        <w:spacing w:after="255" w:line="270" w:lineRule="atLeast"/>
        <w:rPr>
          <w:rFonts w:ascii="Arial" w:eastAsia="Times New Roman" w:hAnsi="Arial" w:cs="Arial"/>
          <w:color w:val="21262E"/>
          <w:sz w:val="21"/>
          <w:szCs w:val="21"/>
          <w:lang w:eastAsia="cs-CZ"/>
        </w:rPr>
      </w:pPr>
      <w:r w:rsidRPr="00BF4724">
        <w:rPr>
          <w:rFonts w:ascii="Arial" w:eastAsia="Times New Roman" w:hAnsi="Arial" w:cs="Arial"/>
          <w:color w:val="21262E"/>
          <w:sz w:val="21"/>
          <w:szCs w:val="21"/>
          <w:lang w:eastAsia="cs-CZ"/>
        </w:rPr>
        <w:t>Právník</w:t>
      </w:r>
    </w:p>
    <w:p w:rsidR="00BF4724" w:rsidRPr="00BF4724" w:rsidRDefault="00BF4724" w:rsidP="00BF4724">
      <w:pPr>
        <w:spacing w:after="0" w:line="270" w:lineRule="atLeast"/>
        <w:rPr>
          <w:rFonts w:ascii="Arial" w:eastAsia="Times New Roman" w:hAnsi="Arial" w:cs="Arial"/>
          <w:color w:val="21262E"/>
          <w:sz w:val="21"/>
          <w:szCs w:val="21"/>
          <w:lang w:eastAsia="cs-CZ"/>
        </w:rPr>
      </w:pPr>
      <w:r w:rsidRPr="00BF4724">
        <w:rPr>
          <w:rFonts w:ascii="Arial" w:eastAsia="Times New Roman" w:hAnsi="Arial" w:cs="Arial"/>
          <w:color w:val="21262E"/>
          <w:sz w:val="21"/>
          <w:szCs w:val="21"/>
          <w:lang w:eastAsia="cs-CZ"/>
        </w:rPr>
        <w:t>tel.: +420 731 527 654</w:t>
      </w:r>
    </w:p>
    <w:p w:rsidR="00BF4724" w:rsidRPr="00BF4724" w:rsidRDefault="00BF4724" w:rsidP="00BF4724">
      <w:pPr>
        <w:spacing w:after="0" w:line="270" w:lineRule="atLeast"/>
        <w:rPr>
          <w:rFonts w:ascii="Arial" w:eastAsia="Times New Roman" w:hAnsi="Arial" w:cs="Arial"/>
          <w:color w:val="21262E"/>
          <w:sz w:val="21"/>
          <w:szCs w:val="21"/>
          <w:lang w:eastAsia="cs-CZ"/>
        </w:rPr>
      </w:pPr>
      <w:hyperlink r:id="rId4" w:tgtFrame="_blank" w:history="1">
        <w:r w:rsidRPr="00BF4724">
          <w:rPr>
            <w:rFonts w:ascii="Arial" w:eastAsia="Times New Roman" w:hAnsi="Arial" w:cs="Arial"/>
            <w:color w:val="21262E"/>
            <w:sz w:val="21"/>
            <w:szCs w:val="21"/>
            <w:u w:val="single"/>
            <w:lang w:eastAsia="cs-CZ"/>
          </w:rPr>
          <w:t>petr.bouda@fbadvokati.cz</w:t>
        </w:r>
      </w:hyperlink>
    </w:p>
    <w:p w:rsidR="00BF4724" w:rsidRPr="00BF4724" w:rsidRDefault="00BF4724" w:rsidP="00BF4724">
      <w:pPr>
        <w:spacing w:after="255" w:line="270" w:lineRule="atLeast"/>
        <w:rPr>
          <w:rFonts w:ascii="Arial" w:eastAsia="Times New Roman" w:hAnsi="Arial" w:cs="Arial"/>
          <w:b/>
          <w:bCs/>
          <w:color w:val="C2B07C"/>
          <w:sz w:val="21"/>
          <w:szCs w:val="21"/>
          <w:lang w:eastAsia="cs-CZ"/>
        </w:rPr>
      </w:pPr>
      <w:hyperlink r:id="rId5" w:tgtFrame="_blank" w:history="1">
        <w:r w:rsidRPr="00BF4724">
          <w:rPr>
            <w:rFonts w:ascii="Arial" w:eastAsia="Times New Roman" w:hAnsi="Arial" w:cs="Arial"/>
            <w:b/>
            <w:bCs/>
            <w:color w:val="C2B07C"/>
            <w:sz w:val="21"/>
            <w:szCs w:val="21"/>
            <w:u w:val="single"/>
            <w:lang w:eastAsia="cs-CZ"/>
          </w:rPr>
          <w:t>www.fbadvokati.cz</w:t>
        </w:r>
      </w:hyperlink>
    </w:p>
    <w:p w:rsidR="00BF4724" w:rsidRPr="00BF4724" w:rsidRDefault="00BF4724" w:rsidP="00BF4724">
      <w:pPr>
        <w:spacing w:after="0" w:line="270" w:lineRule="atLeast"/>
        <w:rPr>
          <w:rFonts w:ascii="Arial" w:eastAsia="Times New Roman" w:hAnsi="Arial" w:cs="Arial"/>
          <w:b/>
          <w:bCs/>
          <w:color w:val="21262E"/>
          <w:sz w:val="21"/>
          <w:szCs w:val="21"/>
          <w:lang w:eastAsia="cs-CZ"/>
        </w:rPr>
      </w:pPr>
      <w:r w:rsidRPr="00BF4724">
        <w:rPr>
          <w:rFonts w:ascii="Arial" w:eastAsia="Times New Roman" w:hAnsi="Arial" w:cs="Arial"/>
          <w:b/>
          <w:bCs/>
          <w:color w:val="21262E"/>
          <w:sz w:val="21"/>
          <w:szCs w:val="21"/>
          <w:lang w:eastAsia="cs-CZ"/>
        </w:rPr>
        <w:t xml:space="preserve">Frank </w:t>
      </w:r>
      <w:proofErr w:type="spellStart"/>
      <w:r w:rsidRPr="00BF4724">
        <w:rPr>
          <w:rFonts w:ascii="Arial" w:eastAsia="Times New Roman" w:hAnsi="Arial" w:cs="Arial"/>
          <w:b/>
          <w:bCs/>
          <w:color w:val="21262E"/>
          <w:sz w:val="21"/>
          <w:szCs w:val="21"/>
          <w:lang w:eastAsia="cs-CZ"/>
        </w:rPr>
        <w:t>Bold</w:t>
      </w:r>
      <w:proofErr w:type="spellEnd"/>
      <w:r w:rsidRPr="00BF4724">
        <w:rPr>
          <w:rFonts w:ascii="Arial" w:eastAsia="Times New Roman" w:hAnsi="Arial" w:cs="Arial"/>
          <w:b/>
          <w:bCs/>
          <w:color w:val="21262E"/>
          <w:sz w:val="21"/>
          <w:szCs w:val="21"/>
          <w:lang w:eastAsia="cs-CZ"/>
        </w:rPr>
        <w:t xml:space="preserve"> Advokáti, s.r.o.</w:t>
      </w:r>
    </w:p>
    <w:p w:rsidR="00BF4724" w:rsidRPr="00BF4724" w:rsidRDefault="00BF4724" w:rsidP="00BF4724">
      <w:pPr>
        <w:spacing w:after="480" w:line="270" w:lineRule="atLeast"/>
        <w:rPr>
          <w:rFonts w:ascii="Arial" w:eastAsia="Times New Roman" w:hAnsi="Arial" w:cs="Arial"/>
          <w:color w:val="21262E"/>
          <w:sz w:val="21"/>
          <w:szCs w:val="21"/>
          <w:lang w:eastAsia="cs-CZ"/>
        </w:rPr>
      </w:pPr>
      <w:r w:rsidRPr="00BF4724">
        <w:rPr>
          <w:rFonts w:ascii="Arial" w:eastAsia="Times New Roman" w:hAnsi="Arial" w:cs="Arial"/>
          <w:color w:val="21262E"/>
          <w:sz w:val="21"/>
          <w:szCs w:val="21"/>
          <w:lang w:eastAsia="cs-CZ"/>
        </w:rPr>
        <w:t>Údolní 33, 602 00 Brno, Czech Republic</w:t>
      </w:r>
    </w:p>
    <w:p w:rsidR="00BF4724" w:rsidRPr="00BF4724" w:rsidRDefault="00BF4724" w:rsidP="00BF4724">
      <w:pPr>
        <w:spacing w:after="480" w:line="270" w:lineRule="atLeast"/>
        <w:rPr>
          <w:rFonts w:ascii="Arial" w:eastAsia="Times New Roman" w:hAnsi="Arial" w:cs="Arial"/>
          <w:color w:val="21262E"/>
          <w:sz w:val="21"/>
          <w:szCs w:val="21"/>
          <w:lang w:eastAsia="cs-CZ"/>
        </w:rPr>
      </w:pPr>
      <w:r w:rsidRPr="00BF4724">
        <w:rPr>
          <w:rFonts w:ascii="Arial" w:eastAsia="Times New Roman" w:hAnsi="Arial" w:cs="Arial"/>
          <w:noProof/>
          <w:color w:val="21262E"/>
          <w:sz w:val="21"/>
          <w:szCs w:val="21"/>
          <w:lang w:eastAsia="cs-CZ"/>
        </w:rPr>
        <w:drawing>
          <wp:inline distT="0" distB="0" distL="0" distR="0" wp14:anchorId="570C0074" wp14:editId="027A3936">
            <wp:extent cx="1343025" cy="628650"/>
            <wp:effectExtent l="0" t="0" r="9525" b="0"/>
            <wp:docPr id="2" name="Obrázek 2" descr="http://frankbold.org/mailing/frank-bold-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kbold.org/mailing/frank-bold-a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br/>
        <w:t>Obsah této zprávy je určen výlučně pro příjemce uvedeného v záhlaví. V případě, že nejste předpokládaným příjemcem této zprávy či jeho zástupcem, vezměte prosím na vědomí, že seznamování se s obsahem této zprávy či jeho zveřejňování, rozmnožování či poskytování dalším osobám, ať už jakoukoli formou, je nepřípustné. V takovém případě prosím kontaktujte odesílatele této zprávy.</w:t>
      </w:r>
    </w:p>
    <w:p w:rsidR="00BF4724" w:rsidRPr="00BF4724" w:rsidRDefault="00BF4724" w:rsidP="00B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724" w:rsidRPr="00BF4724" w:rsidRDefault="00BF4724" w:rsidP="00B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content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of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this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e-mail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is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meant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exclusively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for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person to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whom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this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address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is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designated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.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If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you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are not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person to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whom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this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e-mail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is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addressed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or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his/her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representative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,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please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take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notice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,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that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any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form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of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knowledge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,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publication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,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duplication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or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distribution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of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content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of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this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e-mail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is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inadmissible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.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We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ask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you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,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therefore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, in such a case to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please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get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in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contact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with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the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sender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of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  <w:proofErr w:type="spellStart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>this</w:t>
      </w:r>
      <w:proofErr w:type="spellEnd"/>
      <w:r w:rsidRPr="00BF4724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e-mail.</w:t>
      </w:r>
    </w:p>
    <w:p w:rsidR="00BF4724" w:rsidRDefault="00BF4724" w:rsidP="00BF4724"/>
    <w:p w:rsidR="00BF4724" w:rsidRPr="00BF4724" w:rsidRDefault="00BF4724" w:rsidP="00B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724" w:rsidRPr="00BF4724" w:rsidRDefault="00BF4724" w:rsidP="00B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724" w:rsidRPr="00BF4724" w:rsidRDefault="00BF4724" w:rsidP="00BF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>Dne 24. srpna 2017 13:57 Dagmar Petrova &lt;</w:t>
      </w:r>
      <w:hyperlink r:id="rId7" w:tgtFrame="_blank" w:history="1">
        <w:r w:rsidRPr="00BF4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petrova@praha-vinor.cz</w:t>
        </w:r>
      </w:hyperlink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>&gt; napsal(a):</w:t>
      </w:r>
    </w:p>
    <w:p w:rsidR="00BF4724" w:rsidRPr="00BF4724" w:rsidRDefault="00BF4724" w:rsidP="00BF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 Boudo, </w:t>
      </w:r>
    </w:p>
    <w:p w:rsidR="00BF4724" w:rsidRPr="00BF4724" w:rsidRDefault="00BF4724" w:rsidP="00BF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 u Vaší právní kanceláře další právní služby, týkající se přípravy referenda k bytové výstavbě ve Vinoři.  Prosím, zda byste mi potvrdil, zda platí následující podmínky: </w:t>
      </w:r>
    </w:p>
    <w:p w:rsidR="00BF4724" w:rsidRPr="00BF4724" w:rsidRDefault="00BF4724" w:rsidP="00BF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sazba </w:t>
      </w:r>
      <w:r w:rsidRPr="00BF47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1.850 Kč </w:t>
      </w: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(+ </w:t>
      </w:r>
      <w:proofErr w:type="gramStart"/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>21%</w:t>
      </w:r>
      <w:proofErr w:type="gramEnd"/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DPH) za hodinu právní práce. V objednávce budou </w:t>
      </w:r>
      <w:proofErr w:type="spellStart"/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>zarhnuty</w:t>
      </w:r>
      <w:proofErr w:type="spellEnd"/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písemné podklady, tak telefonické, či emailové konzultace v rozsahu 20 hodin. </w:t>
      </w:r>
    </w:p>
    <w:p w:rsidR="00BF4724" w:rsidRPr="00BF4724" w:rsidRDefault="00BF4724" w:rsidP="00BF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Děkuji </w:t>
      </w:r>
    </w:p>
    <w:p w:rsidR="00BF4724" w:rsidRPr="00BF4724" w:rsidRDefault="00BF4724" w:rsidP="00BF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</w:t>
      </w:r>
      <w:proofErr w:type="gramStart"/>
      <w:r w:rsidRPr="00BF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Petrová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tajemník ÚMČ Praha – Vinoř </w:t>
      </w:r>
    </w:p>
    <w:p w:rsidR="000763AF" w:rsidRDefault="000763AF"/>
    <w:sectPr w:rsidR="0007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4"/>
    <w:rsid w:val="000763AF"/>
    <w:rsid w:val="00B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0A65"/>
  <w15:chartTrackingRefBased/>
  <w15:docId w15:val="{7D4ECEDE-26CE-4F83-96F2-217374A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472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0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33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589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3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ova@praha-vino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badvokati.cz" TargetMode="External"/><Relationship Id="rId4" Type="http://schemas.openxmlformats.org/officeDocument/2006/relationships/hyperlink" Target="mailto:petr.bouda@fbadvokat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2017-08-31T06:51:00Z</dcterms:created>
  <dcterms:modified xsi:type="dcterms:W3CDTF">2017-08-31T06:54:00Z</dcterms:modified>
</cp:coreProperties>
</file>