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9F2A5" w14:textId="22EF1C8F" w:rsidR="00C84D20" w:rsidRPr="00BF5B81" w:rsidRDefault="00C84D20">
      <w:pPr>
        <w:pStyle w:val="Nzev"/>
        <w:rPr>
          <w:rFonts w:ascii="Calibri" w:hAnsi="Calibri" w:cs="Calibri"/>
          <w:sz w:val="22"/>
          <w:szCs w:val="22"/>
        </w:rPr>
      </w:pPr>
      <w:r w:rsidRPr="00BF5B81">
        <w:rPr>
          <w:rFonts w:ascii="Calibri" w:hAnsi="Calibri" w:cs="Calibri"/>
          <w:szCs w:val="28"/>
        </w:rPr>
        <w:t>Dodat</w:t>
      </w:r>
      <w:r w:rsidR="00194322" w:rsidRPr="00BF5B81">
        <w:rPr>
          <w:rFonts w:ascii="Calibri" w:hAnsi="Calibri" w:cs="Calibri"/>
          <w:szCs w:val="28"/>
        </w:rPr>
        <w:t xml:space="preserve">ek č. </w:t>
      </w:r>
      <w:r w:rsidR="00666F6F" w:rsidRPr="00BF5B81">
        <w:rPr>
          <w:rFonts w:ascii="Calibri" w:hAnsi="Calibri" w:cs="Calibri"/>
          <w:szCs w:val="28"/>
        </w:rPr>
        <w:t>1</w:t>
      </w:r>
      <w:r w:rsidR="00194322" w:rsidRPr="00BF5B81">
        <w:rPr>
          <w:rFonts w:ascii="Calibri" w:hAnsi="Calibri" w:cs="Calibri"/>
          <w:szCs w:val="28"/>
        </w:rPr>
        <w:t xml:space="preserve"> ke </w:t>
      </w:r>
      <w:r w:rsidR="002B011C">
        <w:rPr>
          <w:rFonts w:ascii="Calibri" w:hAnsi="Calibri" w:cs="Calibri"/>
          <w:szCs w:val="28"/>
        </w:rPr>
        <w:t>S</w:t>
      </w:r>
      <w:r w:rsidR="00194322" w:rsidRPr="00BF5B81">
        <w:rPr>
          <w:rFonts w:ascii="Calibri" w:hAnsi="Calibri" w:cs="Calibri"/>
          <w:szCs w:val="28"/>
        </w:rPr>
        <w:t xml:space="preserve">mlouvě o dílo č. </w:t>
      </w:r>
      <w:r w:rsidR="00BF5B81" w:rsidRPr="00BF5B81">
        <w:rPr>
          <w:rFonts w:ascii="Calibri" w:hAnsi="Calibri" w:cs="Calibri"/>
          <w:szCs w:val="28"/>
        </w:rPr>
        <w:t>2</w:t>
      </w:r>
      <w:r w:rsidR="00537CB1">
        <w:rPr>
          <w:rFonts w:ascii="Calibri" w:hAnsi="Calibri" w:cs="Calibri"/>
          <w:szCs w:val="28"/>
        </w:rPr>
        <w:t>50709</w:t>
      </w:r>
    </w:p>
    <w:p w14:paraId="642E71DD" w14:textId="77777777" w:rsidR="00C84D20" w:rsidRPr="002B011C" w:rsidRDefault="00C84D20" w:rsidP="002B011C">
      <w:pPr>
        <w:pStyle w:val="Nzev"/>
        <w:jc w:val="both"/>
        <w:rPr>
          <w:rFonts w:ascii="Calibri" w:hAnsi="Calibri" w:cs="Calibri"/>
          <w:b w:val="0"/>
          <w:bCs w:val="0"/>
          <w:sz w:val="24"/>
          <w:szCs w:val="24"/>
        </w:rPr>
      </w:pPr>
    </w:p>
    <w:p w14:paraId="1CCC2045" w14:textId="77777777" w:rsidR="000265FA" w:rsidRPr="00BF5B81" w:rsidRDefault="000265FA">
      <w:pPr>
        <w:rPr>
          <w:rFonts w:ascii="Calibri" w:hAnsi="Calibri" w:cs="Calibri"/>
        </w:rPr>
      </w:pPr>
    </w:p>
    <w:p w14:paraId="5444EC76" w14:textId="77777777" w:rsidR="002B011C" w:rsidRDefault="002B011C" w:rsidP="00537CB1">
      <w:pPr>
        <w:spacing w:line="276" w:lineRule="auto"/>
        <w:ind w:left="-142" w:firstLine="142"/>
        <w:rPr>
          <w:rFonts w:ascii="Calibri" w:hAnsi="Calibri" w:cs="Calibri"/>
          <w:b/>
          <w:bCs/>
        </w:rPr>
      </w:pPr>
    </w:p>
    <w:p w14:paraId="77E7796D" w14:textId="1F106D7C" w:rsidR="00537CB1" w:rsidRPr="00803096" w:rsidRDefault="00537CB1" w:rsidP="00126D0B">
      <w:pPr>
        <w:pStyle w:val="Bezmezer"/>
        <w:jc w:val="both"/>
        <w:rPr>
          <w:rFonts w:ascii="Calibri" w:hAnsi="Calibri" w:cs="Calibri"/>
          <w:b/>
          <w:bCs/>
        </w:rPr>
      </w:pPr>
      <w:r w:rsidRPr="00803096">
        <w:rPr>
          <w:rFonts w:ascii="Calibri" w:hAnsi="Calibri" w:cs="Calibri"/>
          <w:b/>
          <w:bCs/>
        </w:rPr>
        <w:t>Národní muzeum</w:t>
      </w:r>
    </w:p>
    <w:p w14:paraId="062A5119" w14:textId="77777777" w:rsidR="00537CB1" w:rsidRPr="00126D0B" w:rsidRDefault="00537CB1" w:rsidP="00126D0B">
      <w:pPr>
        <w:pStyle w:val="Bezmezer"/>
        <w:jc w:val="both"/>
        <w:rPr>
          <w:rFonts w:ascii="Calibri" w:hAnsi="Calibri" w:cs="Calibri"/>
        </w:rPr>
      </w:pPr>
      <w:r w:rsidRPr="00126D0B">
        <w:rPr>
          <w:rFonts w:ascii="Calibri" w:hAnsi="Calibri" w:cs="Calibri"/>
        </w:rPr>
        <w:t>příspěvková organizace nepodléhající zápisu do obchodního rejstříku, zřizovací listina MK ČR č. j. 17461/2000 ze dne 27. 12. 2000 ve znění pozdějších změn a doplňků</w:t>
      </w:r>
    </w:p>
    <w:p w14:paraId="16CABEA1" w14:textId="12F94E49" w:rsidR="00126D0B" w:rsidRPr="00126D0B" w:rsidRDefault="00126D0B" w:rsidP="00126D0B">
      <w:pPr>
        <w:pStyle w:val="Bezmezer"/>
        <w:jc w:val="both"/>
        <w:rPr>
          <w:rFonts w:ascii="Calibri" w:hAnsi="Calibri" w:cs="Calibri"/>
        </w:rPr>
      </w:pPr>
      <w:r w:rsidRPr="00126D0B">
        <w:rPr>
          <w:rFonts w:ascii="Calibri" w:hAnsi="Calibri" w:cs="Calibri"/>
        </w:rPr>
        <w:t>se sídlem</w:t>
      </w:r>
      <w:r w:rsidR="00411340">
        <w:rPr>
          <w:rFonts w:ascii="Calibri" w:hAnsi="Calibri" w:cs="Calibri"/>
        </w:rPr>
        <w:t>:</w:t>
      </w:r>
      <w:r w:rsidRPr="00126D0B">
        <w:rPr>
          <w:rFonts w:ascii="Calibri" w:hAnsi="Calibri" w:cs="Calibri"/>
        </w:rPr>
        <w:t xml:space="preserve"> Praha 1, Nové Město, Václavské nám. 1700/68, PSČ: 110 00</w:t>
      </w:r>
    </w:p>
    <w:p w14:paraId="7AFFD743" w14:textId="77777777" w:rsidR="00126D0B" w:rsidRPr="00126D0B" w:rsidRDefault="00126D0B" w:rsidP="00126D0B">
      <w:pPr>
        <w:pStyle w:val="Bezmezer"/>
        <w:jc w:val="both"/>
        <w:rPr>
          <w:rFonts w:ascii="Calibri" w:hAnsi="Calibri" w:cs="Calibri"/>
        </w:rPr>
      </w:pPr>
      <w:r w:rsidRPr="00126D0B">
        <w:rPr>
          <w:rFonts w:ascii="Calibri" w:hAnsi="Calibri" w:cs="Calibri"/>
        </w:rPr>
        <w:t>IČ: 00023272, DIČ: CZ 00023272</w:t>
      </w:r>
    </w:p>
    <w:p w14:paraId="43F22F0F" w14:textId="355B4A5C" w:rsidR="00126D0B" w:rsidRPr="00126D0B" w:rsidRDefault="00126D0B" w:rsidP="00126D0B">
      <w:pPr>
        <w:pStyle w:val="Bezmezer"/>
        <w:jc w:val="both"/>
        <w:rPr>
          <w:rFonts w:ascii="Calibri" w:hAnsi="Calibri" w:cs="Calibri"/>
        </w:rPr>
      </w:pPr>
      <w:r w:rsidRPr="00126D0B">
        <w:rPr>
          <w:rFonts w:ascii="Calibri" w:hAnsi="Calibri" w:cs="Calibri"/>
        </w:rPr>
        <w:t>jehož jménem jedná</w:t>
      </w:r>
      <w:r w:rsidR="00803096" w:rsidRPr="00803096">
        <w:rPr>
          <w:rFonts w:ascii="Calibri" w:hAnsi="Calibri" w:cs="Calibri"/>
        </w:rPr>
        <w:t xml:space="preserve"> </w:t>
      </w:r>
      <w:r w:rsidR="00803096" w:rsidRPr="00637668">
        <w:rPr>
          <w:rFonts w:ascii="Calibri" w:hAnsi="Calibri" w:cs="Calibri"/>
        </w:rPr>
        <w:t>Mgr. Petrem Brůhou, náměstkem pro centrální sbírkotvornou a výstavní činnost</w:t>
      </w:r>
    </w:p>
    <w:p w14:paraId="212E04F8" w14:textId="77777777" w:rsidR="00803096" w:rsidRPr="00803096" w:rsidRDefault="00803096" w:rsidP="00803096">
      <w:pPr>
        <w:pStyle w:val="Bezmezer"/>
        <w:jc w:val="both"/>
        <w:rPr>
          <w:rFonts w:ascii="Calibri" w:hAnsi="Calibri" w:cs="Calibri"/>
        </w:rPr>
      </w:pPr>
      <w:r w:rsidRPr="00803096">
        <w:rPr>
          <w:rFonts w:ascii="Calibri" w:hAnsi="Calibri" w:cs="Calibri"/>
        </w:rPr>
        <w:t>(dále jen „</w:t>
      </w:r>
      <w:r w:rsidRPr="00803096">
        <w:rPr>
          <w:rFonts w:ascii="Calibri" w:hAnsi="Calibri" w:cs="Calibri"/>
          <w:b/>
        </w:rPr>
        <w:t>Objednatel</w:t>
      </w:r>
      <w:r w:rsidRPr="00803096">
        <w:rPr>
          <w:rFonts w:ascii="Calibri" w:hAnsi="Calibri" w:cs="Calibri"/>
        </w:rPr>
        <w:t>“)</w:t>
      </w:r>
    </w:p>
    <w:p w14:paraId="023B4D79" w14:textId="77777777" w:rsidR="0015150B" w:rsidRPr="00803096" w:rsidRDefault="0015150B" w:rsidP="00803096">
      <w:pPr>
        <w:pStyle w:val="Bezmezer"/>
        <w:jc w:val="both"/>
        <w:rPr>
          <w:rFonts w:ascii="Calibri" w:hAnsi="Calibri" w:cs="Calibri"/>
        </w:rPr>
      </w:pPr>
    </w:p>
    <w:p w14:paraId="0FE20436" w14:textId="52D62734" w:rsidR="00537CB1" w:rsidRDefault="00803096" w:rsidP="00803096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</w:p>
    <w:p w14:paraId="0898806E" w14:textId="77777777" w:rsidR="00803096" w:rsidRDefault="00803096" w:rsidP="00803096">
      <w:pPr>
        <w:pStyle w:val="Bezmezer"/>
        <w:rPr>
          <w:rFonts w:ascii="Calibri" w:hAnsi="Calibri" w:cs="Calibri"/>
        </w:rPr>
      </w:pPr>
    </w:p>
    <w:p w14:paraId="43B50F7B" w14:textId="43771206" w:rsidR="00803096" w:rsidRDefault="00803096" w:rsidP="00803096">
      <w:pPr>
        <w:pStyle w:val="Bezmezer"/>
        <w:rPr>
          <w:rFonts w:ascii="Calibri" w:hAnsi="Calibri" w:cs="Calibri"/>
          <w:b/>
          <w:bCs/>
        </w:rPr>
      </w:pPr>
      <w:r w:rsidRPr="00210D1D">
        <w:rPr>
          <w:rFonts w:ascii="Calibri" w:hAnsi="Calibri" w:cs="Calibri"/>
          <w:b/>
          <w:bCs/>
        </w:rPr>
        <w:t>Polarbee s.r.o.</w:t>
      </w:r>
    </w:p>
    <w:p w14:paraId="4584D3D2" w14:textId="19B38890" w:rsidR="00803096" w:rsidRDefault="00436739" w:rsidP="00803096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803096">
        <w:rPr>
          <w:rFonts w:ascii="Calibri" w:hAnsi="Calibri" w:cs="Calibri"/>
        </w:rPr>
        <w:t>apsan</w:t>
      </w:r>
      <w:r>
        <w:rPr>
          <w:rFonts w:ascii="Calibri" w:hAnsi="Calibri" w:cs="Calibri"/>
        </w:rPr>
        <w:t xml:space="preserve">ý: </w:t>
      </w:r>
      <w:r>
        <w:rPr>
          <w:rFonts w:ascii="Calibri" w:hAnsi="Calibri" w:cs="Calibri"/>
        </w:rPr>
        <w:t>U M</w:t>
      </w:r>
      <w:r w:rsidRPr="00C24E4E">
        <w:rPr>
          <w:rFonts w:ascii="Calibri" w:hAnsi="Calibri" w:cs="Calibri"/>
        </w:rPr>
        <w:t>ěstsk</w:t>
      </w:r>
      <w:r>
        <w:rPr>
          <w:rFonts w:ascii="Calibri" w:hAnsi="Calibri" w:cs="Calibri"/>
        </w:rPr>
        <w:t>ého</w:t>
      </w:r>
      <w:r w:rsidRPr="00C24E4E">
        <w:rPr>
          <w:rFonts w:ascii="Calibri" w:hAnsi="Calibri" w:cs="Calibri"/>
        </w:rPr>
        <w:t xml:space="preserve"> soud</w:t>
      </w:r>
      <w:r>
        <w:rPr>
          <w:rFonts w:ascii="Calibri" w:hAnsi="Calibri" w:cs="Calibri"/>
        </w:rPr>
        <w:t xml:space="preserve">u </w:t>
      </w:r>
      <w:r w:rsidRPr="00C24E4E">
        <w:rPr>
          <w:rFonts w:ascii="Calibri" w:hAnsi="Calibri" w:cs="Calibri"/>
        </w:rPr>
        <w:t>v</w:t>
      </w:r>
      <w:r>
        <w:rPr>
          <w:rFonts w:ascii="Calibri" w:hAnsi="Calibri" w:cs="Calibri"/>
        </w:rPr>
        <w:t> </w:t>
      </w:r>
      <w:r w:rsidRPr="00C24E4E">
        <w:rPr>
          <w:rFonts w:ascii="Calibri" w:hAnsi="Calibri" w:cs="Calibri"/>
        </w:rPr>
        <w:t>Praze</w:t>
      </w:r>
    </w:p>
    <w:p w14:paraId="0FE7DF79" w14:textId="46BB1AA0" w:rsidR="00436739" w:rsidRDefault="00436739" w:rsidP="00803096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se sídlem</w:t>
      </w:r>
      <w:r w:rsidR="00411340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210D1D">
        <w:rPr>
          <w:rFonts w:ascii="Calibri" w:hAnsi="Calibri" w:cs="Calibri"/>
        </w:rPr>
        <w:t>Hartigova 1913/120</w:t>
      </w:r>
      <w:r>
        <w:rPr>
          <w:rFonts w:ascii="Calibri" w:hAnsi="Calibri" w:cs="Calibri"/>
        </w:rPr>
        <w:t>, 130 00 Praha 3, Žižkov</w:t>
      </w:r>
    </w:p>
    <w:p w14:paraId="131E1214" w14:textId="04D62973" w:rsidR="00436739" w:rsidRDefault="00436739" w:rsidP="00803096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 xml:space="preserve">IČ: </w:t>
      </w:r>
      <w:r w:rsidRPr="00210D1D">
        <w:rPr>
          <w:rFonts w:ascii="Calibri" w:hAnsi="Calibri" w:cs="Calibri"/>
        </w:rPr>
        <w:t>19765657</w:t>
      </w:r>
      <w:r>
        <w:rPr>
          <w:rFonts w:ascii="Calibri" w:hAnsi="Calibri" w:cs="Calibri"/>
        </w:rPr>
        <w:t xml:space="preserve">, DIČ: </w:t>
      </w:r>
      <w:r w:rsidR="00411340" w:rsidRPr="00210D1D">
        <w:rPr>
          <w:rFonts w:ascii="Calibri" w:hAnsi="Calibri" w:cs="Calibri"/>
        </w:rPr>
        <w:t>CZ19765657</w:t>
      </w:r>
    </w:p>
    <w:p w14:paraId="66824BC8" w14:textId="43952050" w:rsidR="00411340" w:rsidRPr="00803096" w:rsidRDefault="00411340" w:rsidP="00803096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zastoupený:</w:t>
      </w:r>
      <w:r w:rsidRPr="00411340">
        <w:rPr>
          <w:rFonts w:ascii="Calibri" w:hAnsi="Calibri" w:cs="Calibri"/>
        </w:rPr>
        <w:t xml:space="preserve"> </w:t>
      </w:r>
      <w:r w:rsidRPr="00210D1D">
        <w:rPr>
          <w:rFonts w:ascii="Calibri" w:hAnsi="Calibri" w:cs="Calibri"/>
        </w:rPr>
        <w:t>Adam Špinka</w:t>
      </w:r>
      <w:r>
        <w:rPr>
          <w:rFonts w:ascii="Calibri" w:hAnsi="Calibri" w:cs="Calibri"/>
        </w:rPr>
        <w:t>, jednatel</w:t>
      </w:r>
    </w:p>
    <w:p w14:paraId="661EBA5D" w14:textId="673FCCC6" w:rsidR="00537CB1" w:rsidRPr="00637668" w:rsidRDefault="00537CB1" w:rsidP="00537CB1">
      <w:pPr>
        <w:spacing w:line="360" w:lineRule="auto"/>
        <w:rPr>
          <w:rFonts w:ascii="Calibri" w:hAnsi="Calibri" w:cs="Calibri"/>
        </w:rPr>
      </w:pPr>
      <w:r w:rsidRPr="00210D1D">
        <w:rPr>
          <w:rFonts w:ascii="Calibri" w:hAnsi="Calibri" w:cs="Calibri"/>
        </w:rPr>
        <w:t>(dále jen „</w:t>
      </w:r>
      <w:r w:rsidRPr="00210D1D">
        <w:rPr>
          <w:rFonts w:ascii="Calibri" w:hAnsi="Calibri" w:cs="Calibri"/>
          <w:b/>
        </w:rPr>
        <w:t>Zhotovitel</w:t>
      </w:r>
      <w:r w:rsidRPr="00210D1D">
        <w:rPr>
          <w:rFonts w:ascii="Calibri" w:hAnsi="Calibri" w:cs="Calibri"/>
        </w:rPr>
        <w:t>“)</w:t>
      </w:r>
    </w:p>
    <w:p w14:paraId="29A67202" w14:textId="77777777" w:rsidR="00194322" w:rsidRPr="00BF5B81" w:rsidRDefault="00194322">
      <w:pPr>
        <w:rPr>
          <w:rFonts w:ascii="Calibri" w:hAnsi="Calibri" w:cs="Calibri"/>
        </w:rPr>
      </w:pPr>
    </w:p>
    <w:p w14:paraId="7170894B" w14:textId="77777777" w:rsidR="00C84D20" w:rsidRPr="00BF5B81" w:rsidRDefault="00C84D20">
      <w:pPr>
        <w:rPr>
          <w:rFonts w:ascii="Calibri" w:hAnsi="Calibri" w:cs="Calibri"/>
        </w:rPr>
      </w:pPr>
    </w:p>
    <w:p w14:paraId="4F0A1438" w14:textId="77777777" w:rsidR="00BF5B81" w:rsidRDefault="00BF5B81" w:rsidP="00BF5B81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I.</w:t>
      </w:r>
    </w:p>
    <w:p w14:paraId="5DE0B30A" w14:textId="25CF2DC0" w:rsidR="00537CB1" w:rsidRDefault="00537CB1" w:rsidP="00BF5B8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Předmět dodatku</w:t>
      </w:r>
    </w:p>
    <w:p w14:paraId="5F7662B1" w14:textId="6DF64C06" w:rsidR="00BF5B8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 w:rsidR="00BF5B81" w:rsidRPr="00411340">
        <w:rPr>
          <w:rFonts w:ascii="Calibri" w:hAnsi="Calibri" w:cs="Calibri"/>
        </w:rPr>
        <w:t xml:space="preserve">Smluvní strany uzavřely dne </w:t>
      </w:r>
      <w:r w:rsidR="00537CB1" w:rsidRPr="00411340">
        <w:rPr>
          <w:rFonts w:ascii="Calibri" w:hAnsi="Calibri" w:cs="Calibri"/>
        </w:rPr>
        <w:t>26</w:t>
      </w:r>
      <w:r w:rsidR="00BF5B81" w:rsidRPr="00411340">
        <w:rPr>
          <w:rFonts w:ascii="Calibri" w:hAnsi="Calibri" w:cs="Calibri"/>
        </w:rPr>
        <w:t xml:space="preserve">. </w:t>
      </w:r>
      <w:r w:rsidR="00537CB1" w:rsidRPr="00411340">
        <w:rPr>
          <w:rFonts w:ascii="Calibri" w:hAnsi="Calibri" w:cs="Calibri"/>
        </w:rPr>
        <w:t>6</w:t>
      </w:r>
      <w:r w:rsidR="00BF5B81" w:rsidRPr="00411340">
        <w:rPr>
          <w:rFonts w:ascii="Calibri" w:hAnsi="Calibri" w:cs="Calibri"/>
        </w:rPr>
        <w:t>. 202</w:t>
      </w:r>
      <w:r w:rsidR="00537CB1" w:rsidRPr="00411340">
        <w:rPr>
          <w:rFonts w:ascii="Calibri" w:hAnsi="Calibri" w:cs="Calibri"/>
        </w:rPr>
        <w:t>5</w:t>
      </w:r>
      <w:r w:rsidR="00BF5B81" w:rsidRPr="0041134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="00BF5B81" w:rsidRPr="00411340">
        <w:rPr>
          <w:rFonts w:ascii="Calibri" w:hAnsi="Calibri" w:cs="Calibri"/>
        </w:rPr>
        <w:t xml:space="preserve">mlouvu o dílo č. </w:t>
      </w:r>
      <w:r w:rsidR="00537CB1" w:rsidRPr="00411340">
        <w:rPr>
          <w:rFonts w:ascii="Calibri" w:hAnsi="Calibri" w:cs="Calibri"/>
        </w:rPr>
        <w:t>250709</w:t>
      </w:r>
      <w:r w:rsidR="00BF5B81" w:rsidRPr="00411340">
        <w:rPr>
          <w:rFonts w:ascii="Calibri" w:hAnsi="Calibri" w:cs="Calibri"/>
        </w:rPr>
        <w:t xml:space="preserve">. </w:t>
      </w:r>
    </w:p>
    <w:p w14:paraId="26A0AB58" w14:textId="501F25CC" w:rsidR="00537CB1" w:rsidRPr="00411340" w:rsidRDefault="00411340" w:rsidP="00411340">
      <w:pPr>
        <w:pStyle w:val="Bezmezer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 w:rsidR="00537CB1" w:rsidRPr="00411340">
        <w:rPr>
          <w:rFonts w:ascii="Calibri" w:hAnsi="Calibri" w:cs="Calibri"/>
        </w:rPr>
        <w:t>Vzhledem k nutným úpravám plnění díla na základě doplňujících požadavků objednatele i nepředvídaným skutečnostem se obě smluvní strany dohodly na níže uvedených změnách a doplněních výše uvedené Smlouvy:</w:t>
      </w:r>
    </w:p>
    <w:p w14:paraId="573FCBAC" w14:textId="3F61CF0A" w:rsidR="00537CB1" w:rsidRDefault="00537CB1" w:rsidP="00411340">
      <w:pPr>
        <w:pStyle w:val="Odstavecseseznamem1"/>
        <w:numPr>
          <w:ilvl w:val="1"/>
          <w:numId w:val="2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>Doplňuje se Příloha č. 1 smlouvy</w:t>
      </w:r>
      <w:r w:rsidR="00DB1715">
        <w:rPr>
          <w:rFonts w:cs="Calibri"/>
          <w:sz w:val="24"/>
        </w:rPr>
        <w:t>.</w:t>
      </w:r>
    </w:p>
    <w:p w14:paraId="2F55CC97" w14:textId="2650788B" w:rsidR="00DE275B" w:rsidRDefault="00F92E80" w:rsidP="00411340">
      <w:pPr>
        <w:pStyle w:val="Odstavecseseznamem1"/>
        <w:numPr>
          <w:ilvl w:val="1"/>
          <w:numId w:val="2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>Mění se termín dokončení prací: 10. 9. 2025</w:t>
      </w:r>
      <w:r w:rsidR="00DB1715">
        <w:rPr>
          <w:rFonts w:cs="Calibri"/>
          <w:sz w:val="24"/>
        </w:rPr>
        <w:t>.</w:t>
      </w:r>
    </w:p>
    <w:p w14:paraId="6603B230" w14:textId="312D7FA6" w:rsidR="00537CB1" w:rsidRDefault="00C80373" w:rsidP="00411340">
      <w:pPr>
        <w:pStyle w:val="Odstavecseseznamem1"/>
        <w:numPr>
          <w:ilvl w:val="1"/>
          <w:numId w:val="2"/>
        </w:numPr>
        <w:ind w:left="851" w:hanging="425"/>
        <w:jc w:val="both"/>
        <w:rPr>
          <w:rFonts w:cs="Calibri"/>
          <w:sz w:val="24"/>
        </w:rPr>
      </w:pPr>
      <w:r>
        <w:rPr>
          <w:rFonts w:cs="Calibri"/>
          <w:sz w:val="24"/>
        </w:rPr>
        <w:t xml:space="preserve">Upravuje se </w:t>
      </w:r>
      <w:r w:rsidR="00537CB1">
        <w:rPr>
          <w:rFonts w:cs="Calibri"/>
          <w:sz w:val="24"/>
        </w:rPr>
        <w:t>cen</w:t>
      </w:r>
      <w:r w:rsidR="00744023">
        <w:rPr>
          <w:rFonts w:cs="Calibri"/>
          <w:sz w:val="24"/>
        </w:rPr>
        <w:t>a</w:t>
      </w:r>
      <w:r w:rsidR="00537CB1">
        <w:rPr>
          <w:rFonts w:cs="Calibri"/>
          <w:sz w:val="24"/>
        </w:rPr>
        <w:t xml:space="preserve"> Díla</w:t>
      </w:r>
      <w:r w:rsidR="00744023">
        <w:rPr>
          <w:rFonts w:cs="Calibri"/>
          <w:sz w:val="24"/>
        </w:rPr>
        <w:t>:</w:t>
      </w:r>
      <w:r w:rsidR="004E1C09">
        <w:rPr>
          <w:rFonts w:cs="Calibri"/>
          <w:sz w:val="24"/>
        </w:rPr>
        <w:t xml:space="preserve"> </w:t>
      </w:r>
      <w:r w:rsidR="00537CB1">
        <w:rPr>
          <w:rFonts w:cs="Calibri"/>
          <w:sz w:val="24"/>
        </w:rPr>
        <w:t xml:space="preserve"> </w:t>
      </w:r>
    </w:p>
    <w:p w14:paraId="3030E6A7" w14:textId="7D0428C9" w:rsidR="007E76D7" w:rsidRPr="007E76D7" w:rsidRDefault="007E76D7" w:rsidP="003602AB">
      <w:pPr>
        <w:pStyle w:val="Odstavecseseznamem1"/>
        <w:ind w:left="851"/>
        <w:jc w:val="both"/>
        <w:rPr>
          <w:rFonts w:cs="Calibri"/>
          <w:sz w:val="24"/>
        </w:rPr>
      </w:pPr>
      <w:r w:rsidRPr="007E76D7">
        <w:rPr>
          <w:rFonts w:cs="Calibri"/>
          <w:sz w:val="24"/>
        </w:rPr>
        <w:t xml:space="preserve">Nová cena Díla (bez DPH) </w:t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="004B3650">
        <w:rPr>
          <w:rFonts w:cs="Calibri"/>
          <w:sz w:val="24"/>
        </w:rPr>
        <w:t>1 717 302,01</w:t>
      </w:r>
      <w:r>
        <w:rPr>
          <w:rFonts w:cs="Calibri"/>
          <w:sz w:val="24"/>
        </w:rPr>
        <w:t xml:space="preserve"> </w:t>
      </w:r>
      <w:r w:rsidRPr="007E76D7">
        <w:rPr>
          <w:rFonts w:cs="Calibri"/>
          <w:sz w:val="24"/>
        </w:rPr>
        <w:t>Kč</w:t>
      </w:r>
    </w:p>
    <w:p w14:paraId="5F0D5E2C" w14:textId="67FF4C9A" w:rsidR="007E76D7" w:rsidRPr="007E76D7" w:rsidRDefault="007E76D7" w:rsidP="003602AB">
      <w:pPr>
        <w:pStyle w:val="Odstavecseseznamem1"/>
        <w:ind w:left="851"/>
        <w:jc w:val="both"/>
        <w:rPr>
          <w:rFonts w:cs="Calibri"/>
          <w:sz w:val="24"/>
        </w:rPr>
      </w:pPr>
      <w:r w:rsidRPr="007E76D7">
        <w:rPr>
          <w:rFonts w:cs="Calibri"/>
          <w:sz w:val="24"/>
        </w:rPr>
        <w:t xml:space="preserve">DPH 21 % </w:t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="00B5360E">
        <w:rPr>
          <w:rFonts w:cs="Calibri"/>
          <w:sz w:val="24"/>
        </w:rPr>
        <w:t xml:space="preserve">   </w:t>
      </w:r>
      <w:r w:rsidR="004B3650">
        <w:rPr>
          <w:rFonts w:cs="Calibri"/>
          <w:sz w:val="24"/>
        </w:rPr>
        <w:t>360 633,42</w:t>
      </w:r>
      <w:r w:rsidRPr="007E76D7">
        <w:rPr>
          <w:rFonts w:cs="Calibri"/>
          <w:sz w:val="24"/>
        </w:rPr>
        <w:t xml:space="preserve"> Kč</w:t>
      </w:r>
    </w:p>
    <w:p w14:paraId="7903F7D4" w14:textId="407B9DE8" w:rsidR="007E76D7" w:rsidRDefault="007E76D7" w:rsidP="003602AB">
      <w:pPr>
        <w:pStyle w:val="Odstavecseseznamem1"/>
        <w:ind w:left="851"/>
        <w:jc w:val="both"/>
        <w:rPr>
          <w:rFonts w:cs="Calibri"/>
          <w:sz w:val="24"/>
        </w:rPr>
      </w:pPr>
      <w:r w:rsidRPr="007E76D7">
        <w:rPr>
          <w:rFonts w:cs="Calibri"/>
          <w:sz w:val="24"/>
        </w:rPr>
        <w:t>Nová cena Díla vč. DPH</w:t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Pr="007E76D7">
        <w:rPr>
          <w:rFonts w:cs="Calibri"/>
          <w:sz w:val="24"/>
        </w:rPr>
        <w:tab/>
      </w:r>
      <w:r w:rsidR="00B5360E">
        <w:rPr>
          <w:rFonts w:cs="Calibri"/>
          <w:sz w:val="24"/>
        </w:rPr>
        <w:t>2 077 935,43</w:t>
      </w:r>
      <w:r w:rsidRPr="007E76D7">
        <w:rPr>
          <w:rFonts w:cs="Calibri"/>
          <w:sz w:val="24"/>
        </w:rPr>
        <w:t xml:space="preserve"> Kč</w:t>
      </w:r>
    </w:p>
    <w:p w14:paraId="533AD456" w14:textId="77777777" w:rsidR="00411340" w:rsidRDefault="00411340" w:rsidP="00411340">
      <w:pPr>
        <w:pStyle w:val="Odstavecseseznamem1"/>
        <w:ind w:left="0"/>
        <w:jc w:val="both"/>
        <w:rPr>
          <w:rFonts w:cs="Calibri"/>
          <w:sz w:val="24"/>
        </w:rPr>
      </w:pPr>
    </w:p>
    <w:p w14:paraId="393D5387" w14:textId="77777777" w:rsidR="00411340" w:rsidRDefault="00411340" w:rsidP="00411340">
      <w:pPr>
        <w:pStyle w:val="Odstavecseseznamem1"/>
        <w:ind w:left="0"/>
        <w:jc w:val="both"/>
        <w:rPr>
          <w:rFonts w:cs="Calibri"/>
          <w:sz w:val="24"/>
        </w:rPr>
      </w:pPr>
    </w:p>
    <w:p w14:paraId="511AB561" w14:textId="3E31FAAB" w:rsidR="00C84D20" w:rsidRDefault="00C84D20">
      <w:pPr>
        <w:jc w:val="center"/>
        <w:rPr>
          <w:rFonts w:ascii="Calibri" w:hAnsi="Calibri" w:cs="Calibri"/>
          <w:b/>
        </w:rPr>
      </w:pPr>
      <w:r w:rsidRPr="00BF5B81">
        <w:rPr>
          <w:rFonts w:ascii="Calibri" w:hAnsi="Calibri" w:cs="Calibri"/>
          <w:b/>
        </w:rPr>
        <w:t>II.</w:t>
      </w:r>
    </w:p>
    <w:p w14:paraId="39D361EB" w14:textId="6B3F4880" w:rsidR="00537CB1" w:rsidRDefault="00537CB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14:paraId="08AD364A" w14:textId="77777777" w:rsidR="00C84D20" w:rsidRPr="00BF5B81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>Ve všech ostatních ustanoveních zůstává smlouva o dílo, ke které je tento dodatek vyhotoven, nezměněna.</w:t>
      </w:r>
    </w:p>
    <w:p w14:paraId="78086582" w14:textId="46989F60" w:rsidR="00C84D20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  <w:sz w:val="24"/>
        </w:rPr>
      </w:pPr>
      <w:r w:rsidRPr="00BF5B81">
        <w:rPr>
          <w:rFonts w:cs="Calibri"/>
          <w:sz w:val="24"/>
        </w:rPr>
        <w:t xml:space="preserve">Dodatek je vyhotoven ve třech stejnopisech s platností originálu, z nichž jeden obdrží </w:t>
      </w:r>
      <w:r w:rsidR="0059489C">
        <w:rPr>
          <w:rFonts w:cs="Calibri"/>
          <w:sz w:val="24"/>
        </w:rPr>
        <w:t>zhotovitel</w:t>
      </w:r>
      <w:r w:rsidRPr="00BF5B81">
        <w:rPr>
          <w:rFonts w:cs="Calibri"/>
          <w:sz w:val="24"/>
        </w:rPr>
        <w:t xml:space="preserve"> a dva stejnopisy obdrží </w:t>
      </w:r>
      <w:r w:rsidR="0059489C">
        <w:rPr>
          <w:rFonts w:cs="Calibri"/>
          <w:sz w:val="24"/>
        </w:rPr>
        <w:t>objednatel</w:t>
      </w:r>
      <w:r w:rsidRPr="00BF5B81">
        <w:rPr>
          <w:rFonts w:cs="Calibri"/>
          <w:sz w:val="24"/>
        </w:rPr>
        <w:t xml:space="preserve">. </w:t>
      </w:r>
    </w:p>
    <w:p w14:paraId="261C35B8" w14:textId="77777777" w:rsidR="003602AB" w:rsidRDefault="003602AB" w:rsidP="003602AB">
      <w:pPr>
        <w:pStyle w:val="Odstavecseseznamem1"/>
        <w:ind w:left="0"/>
        <w:jc w:val="both"/>
        <w:rPr>
          <w:rFonts w:cs="Calibri"/>
          <w:sz w:val="24"/>
        </w:rPr>
      </w:pPr>
    </w:p>
    <w:p w14:paraId="426FCC65" w14:textId="77777777" w:rsidR="003602AB" w:rsidRDefault="003602AB" w:rsidP="003602AB">
      <w:pPr>
        <w:pStyle w:val="Odstavecseseznamem1"/>
        <w:ind w:left="0"/>
        <w:jc w:val="both"/>
        <w:rPr>
          <w:rFonts w:cs="Calibri"/>
          <w:sz w:val="24"/>
        </w:rPr>
      </w:pPr>
    </w:p>
    <w:p w14:paraId="01AF9B3F" w14:textId="77777777" w:rsidR="003602AB" w:rsidRPr="00BF5B81" w:rsidRDefault="003602AB" w:rsidP="003602AB">
      <w:pPr>
        <w:pStyle w:val="Odstavecseseznamem1"/>
        <w:ind w:left="0"/>
        <w:jc w:val="both"/>
        <w:rPr>
          <w:rFonts w:cs="Calibri"/>
          <w:sz w:val="24"/>
        </w:rPr>
      </w:pPr>
    </w:p>
    <w:p w14:paraId="7C5BF285" w14:textId="533CC495" w:rsidR="00537CB1" w:rsidRPr="007E76D7" w:rsidRDefault="00C84D20" w:rsidP="003A3AA5">
      <w:pPr>
        <w:pStyle w:val="Odstavecseseznamem1"/>
        <w:numPr>
          <w:ilvl w:val="0"/>
          <w:numId w:val="3"/>
        </w:numPr>
        <w:jc w:val="both"/>
        <w:rPr>
          <w:rFonts w:cs="Calibri"/>
        </w:rPr>
      </w:pPr>
      <w:r w:rsidRPr="00BF5B81">
        <w:rPr>
          <w:rFonts w:cs="Calibri"/>
          <w:sz w:val="24"/>
        </w:rPr>
        <w:lastRenderedPageBreak/>
        <w:t>Dodatek nabývá platnosti podpisem smluvních stran</w:t>
      </w:r>
      <w:r w:rsidR="00B07B68" w:rsidRPr="00BF5B81">
        <w:rPr>
          <w:rFonts w:cs="Calibri"/>
          <w:sz w:val="24"/>
        </w:rPr>
        <w:t xml:space="preserve"> a účinnosti dnem zveřejnění v registru smluv</w:t>
      </w:r>
      <w:r w:rsidRPr="00BF5B81">
        <w:rPr>
          <w:rFonts w:cs="Calibri"/>
          <w:sz w:val="24"/>
        </w:rPr>
        <w:t>.</w:t>
      </w:r>
      <w:r w:rsidR="00B07B68" w:rsidRPr="00BF5B81">
        <w:rPr>
          <w:rFonts w:cs="Calibri"/>
          <w:sz w:val="24"/>
        </w:rPr>
        <w:t xml:space="preserve"> </w:t>
      </w:r>
    </w:p>
    <w:p w14:paraId="3D74FAE4" w14:textId="77777777" w:rsidR="00A22FD2" w:rsidRP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4BC9E25B" w14:textId="77777777" w:rsidR="00A22FD2" w:rsidRP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</w:p>
    <w:p w14:paraId="1AFD9B9F" w14:textId="77777777" w:rsidR="00A22FD2" w:rsidRP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bCs/>
          <w:color w:val="000000"/>
          <w:szCs w:val="22"/>
        </w:rPr>
      </w:pPr>
      <w:r w:rsidRPr="00A22FD2">
        <w:rPr>
          <w:rFonts w:ascii="Calibri" w:hAnsi="Calibri" w:cs="Calibri"/>
          <w:bCs/>
          <w:color w:val="000000"/>
          <w:szCs w:val="22"/>
        </w:rPr>
        <w:t>V Praze dne _______________</w:t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</w:r>
      <w:r w:rsidRPr="00A22FD2">
        <w:rPr>
          <w:rFonts w:ascii="Calibri" w:hAnsi="Calibri" w:cs="Calibri"/>
          <w:bCs/>
          <w:color w:val="000000"/>
          <w:szCs w:val="22"/>
        </w:rPr>
        <w:tab/>
        <w:t>V Praze dne _______________</w:t>
      </w:r>
    </w:p>
    <w:p w14:paraId="0E47DF15" w14:textId="77777777" w:rsidR="00A22FD2" w:rsidRP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645E492" w14:textId="77777777" w:rsidR="00A22FD2" w:rsidRP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725E9ADD" w14:textId="77777777" w:rsidR="00A22FD2" w:rsidRP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</w:p>
    <w:p w14:paraId="32680ACB" w14:textId="77777777" w:rsidR="00A22FD2" w:rsidRPr="00A22FD2" w:rsidRDefault="00A22FD2" w:rsidP="00A22F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Calibri" w:hAnsi="Calibri" w:cs="Calibri"/>
          <w:color w:val="000000"/>
          <w:szCs w:val="22"/>
        </w:rPr>
      </w:pPr>
      <w:r w:rsidRPr="00A22FD2">
        <w:rPr>
          <w:rFonts w:ascii="Calibri" w:hAnsi="Calibri" w:cs="Calibri"/>
          <w:color w:val="000000"/>
          <w:szCs w:val="22"/>
        </w:rPr>
        <w:t>_________________________</w:t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</w:r>
      <w:r w:rsidRPr="00A22FD2">
        <w:rPr>
          <w:rFonts w:ascii="Calibri" w:hAnsi="Calibri" w:cs="Calibri"/>
          <w:color w:val="000000"/>
          <w:szCs w:val="22"/>
        </w:rPr>
        <w:tab/>
        <w:t>_________________________</w:t>
      </w:r>
    </w:p>
    <w:p w14:paraId="6DCBEC8B" w14:textId="77777777" w:rsidR="00A22FD2" w:rsidRPr="00A22FD2" w:rsidRDefault="00A22FD2" w:rsidP="00A22FD2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A22FD2">
        <w:rPr>
          <w:rFonts w:ascii="Calibri" w:hAnsi="Calibri" w:cs="Calibri"/>
        </w:rPr>
        <w:t>Mgr. Petr Brůha</w:t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ab/>
      </w:r>
      <w:r w:rsidRPr="00A22FD2">
        <w:rPr>
          <w:rFonts w:ascii="Calibri" w:hAnsi="Calibri" w:cs="Calibri"/>
        </w:rPr>
        <w:t>Adam Špinka</w:t>
      </w:r>
    </w:p>
    <w:p w14:paraId="21B93212" w14:textId="3E23DB54" w:rsidR="00A22FD2" w:rsidRDefault="00A22FD2" w:rsidP="00A22FD2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náměstek pro centrální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jednatel</w:t>
      </w:r>
    </w:p>
    <w:p w14:paraId="05F8DEE0" w14:textId="58C29F00" w:rsidR="00A22FD2" w:rsidRDefault="00A22FD2" w:rsidP="00A22FD2">
      <w:pPr>
        <w:keepNext/>
        <w:keepLines/>
        <w:spacing w:line="276" w:lineRule="auto"/>
        <w:jc w:val="both"/>
        <w:rPr>
          <w:rFonts w:ascii="Calibri" w:hAnsi="Calibri" w:cs="Calibri"/>
        </w:rPr>
      </w:pPr>
      <w:r w:rsidRPr="00637668">
        <w:rPr>
          <w:rFonts w:ascii="Calibri" w:hAnsi="Calibri" w:cs="Calibri"/>
        </w:rPr>
        <w:t>sbírkotvornou a výstavní činnost</w:t>
      </w:r>
    </w:p>
    <w:sectPr w:rsidR="00A22FD2" w:rsidSect="00BF5B8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6413" w14:textId="77777777" w:rsidR="009064D9" w:rsidRDefault="009064D9" w:rsidP="008030D6">
      <w:r>
        <w:separator/>
      </w:r>
    </w:p>
  </w:endnote>
  <w:endnote w:type="continuationSeparator" w:id="0">
    <w:p w14:paraId="60FC545F" w14:textId="77777777" w:rsidR="009064D9" w:rsidRDefault="009064D9" w:rsidP="008030D6">
      <w:r>
        <w:continuationSeparator/>
      </w:r>
    </w:p>
  </w:endnote>
  <w:endnote w:type="continuationNotice" w:id="1">
    <w:p w14:paraId="1534C1EC" w14:textId="77777777" w:rsidR="009064D9" w:rsidRDefault="00906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8E26" w14:textId="77777777" w:rsidR="009064D9" w:rsidRDefault="009064D9" w:rsidP="008030D6">
      <w:r>
        <w:separator/>
      </w:r>
    </w:p>
  </w:footnote>
  <w:footnote w:type="continuationSeparator" w:id="0">
    <w:p w14:paraId="3F9939D0" w14:textId="77777777" w:rsidR="009064D9" w:rsidRDefault="009064D9" w:rsidP="008030D6">
      <w:r>
        <w:continuationSeparator/>
      </w:r>
    </w:p>
  </w:footnote>
  <w:footnote w:type="continuationNotice" w:id="1">
    <w:p w14:paraId="19D020DC" w14:textId="77777777" w:rsidR="009064D9" w:rsidRDefault="00906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A71C" w14:textId="66D72671" w:rsidR="008030D6" w:rsidRDefault="00194322" w:rsidP="002B011C">
    <w:pPr>
      <w:pStyle w:val="Zhlav"/>
      <w:jc w:val="right"/>
    </w:pPr>
    <w:r>
      <w:rPr>
        <w:rFonts w:ascii="Calibri" w:hAnsi="Calibri"/>
      </w:rPr>
      <w:t>Č. j.</w:t>
    </w:r>
    <w:r w:rsidR="008325AA">
      <w:rPr>
        <w:rFonts w:ascii="Calibri" w:hAnsi="Calibri"/>
      </w:rPr>
      <w:t xml:space="preserve"> </w:t>
    </w:r>
    <w:r w:rsidR="003A779B" w:rsidRPr="003A779B">
      <w:rPr>
        <w:rFonts w:ascii="Calibri" w:hAnsi="Calibri"/>
      </w:rPr>
      <w:t>202</w:t>
    </w:r>
    <w:r w:rsidR="00537CB1">
      <w:rPr>
        <w:rFonts w:ascii="Calibri" w:hAnsi="Calibri"/>
      </w:rPr>
      <w:t>5</w:t>
    </w:r>
    <w:r w:rsidR="003A779B" w:rsidRPr="003A779B">
      <w:rPr>
        <w:rFonts w:ascii="Calibri" w:hAnsi="Calibri"/>
      </w:rPr>
      <w:t>/</w:t>
    </w:r>
    <w:r w:rsidR="009B093A">
      <w:rPr>
        <w:rFonts w:ascii="Calibri" w:hAnsi="Calibri"/>
      </w:rPr>
      <w:t>3972</w:t>
    </w:r>
    <w:r w:rsidR="003A779B" w:rsidRPr="003A779B">
      <w:rPr>
        <w:rFonts w:ascii="Calibri" w:hAnsi="Calibri"/>
      </w:rPr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ahoma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6EC4B43"/>
    <w:multiLevelType w:val="hybridMultilevel"/>
    <w:tmpl w:val="A7109DF8"/>
    <w:name w:val="WWNum282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7C5C5112">
      <w:start w:val="1"/>
      <w:numFmt w:val="decimal"/>
      <w:lvlText w:val="%4."/>
      <w:lvlJc w:val="left"/>
      <w:pPr>
        <w:ind w:left="706" w:hanging="357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07463E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E64A1"/>
    <w:multiLevelType w:val="hybridMultilevel"/>
    <w:tmpl w:val="C2FA93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10BD1"/>
    <w:multiLevelType w:val="hybridMultilevel"/>
    <w:tmpl w:val="67B85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DD47B1"/>
    <w:multiLevelType w:val="hybridMultilevel"/>
    <w:tmpl w:val="765AE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F0F3B"/>
    <w:multiLevelType w:val="hybridMultilevel"/>
    <w:tmpl w:val="C2FA938E"/>
    <w:name w:val="WWNum2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803915">
    <w:abstractNumId w:val="0"/>
  </w:num>
  <w:num w:numId="2" w16cid:durableId="1160538580">
    <w:abstractNumId w:val="1"/>
  </w:num>
  <w:num w:numId="3" w16cid:durableId="864364809">
    <w:abstractNumId w:val="2"/>
  </w:num>
  <w:num w:numId="4" w16cid:durableId="1907297161">
    <w:abstractNumId w:val="7"/>
  </w:num>
  <w:num w:numId="5" w16cid:durableId="4014614">
    <w:abstractNumId w:val="3"/>
  </w:num>
  <w:num w:numId="6" w16cid:durableId="1178959216">
    <w:abstractNumId w:val="8"/>
  </w:num>
  <w:num w:numId="7" w16cid:durableId="1004016059">
    <w:abstractNumId w:val="5"/>
  </w:num>
  <w:num w:numId="8" w16cid:durableId="2140099239">
    <w:abstractNumId w:val="4"/>
  </w:num>
  <w:num w:numId="9" w16cid:durableId="10331187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6"/>
    <w:rsid w:val="000265FA"/>
    <w:rsid w:val="000275CC"/>
    <w:rsid w:val="00077F6D"/>
    <w:rsid w:val="00097089"/>
    <w:rsid w:val="001132E8"/>
    <w:rsid w:val="00126D0B"/>
    <w:rsid w:val="0015150B"/>
    <w:rsid w:val="001813FF"/>
    <w:rsid w:val="00194322"/>
    <w:rsid w:val="001B1008"/>
    <w:rsid w:val="001C4C73"/>
    <w:rsid w:val="001D3E39"/>
    <w:rsid w:val="001E7023"/>
    <w:rsid w:val="0020541E"/>
    <w:rsid w:val="00227EC2"/>
    <w:rsid w:val="00237650"/>
    <w:rsid w:val="00245F5B"/>
    <w:rsid w:val="00275E8A"/>
    <w:rsid w:val="002A1C4E"/>
    <w:rsid w:val="002B011C"/>
    <w:rsid w:val="002B7AD4"/>
    <w:rsid w:val="002D68A5"/>
    <w:rsid w:val="002E27D5"/>
    <w:rsid w:val="002F716C"/>
    <w:rsid w:val="00310A05"/>
    <w:rsid w:val="00357C1A"/>
    <w:rsid w:val="003602AB"/>
    <w:rsid w:val="003663B3"/>
    <w:rsid w:val="00367BC7"/>
    <w:rsid w:val="00381588"/>
    <w:rsid w:val="003839B9"/>
    <w:rsid w:val="003845F9"/>
    <w:rsid w:val="003A3AA5"/>
    <w:rsid w:val="003A779B"/>
    <w:rsid w:val="003B02B1"/>
    <w:rsid w:val="003C307E"/>
    <w:rsid w:val="003E06B1"/>
    <w:rsid w:val="00411340"/>
    <w:rsid w:val="00436739"/>
    <w:rsid w:val="004409B3"/>
    <w:rsid w:val="00451371"/>
    <w:rsid w:val="0045646F"/>
    <w:rsid w:val="004757A8"/>
    <w:rsid w:val="004B0C4D"/>
    <w:rsid w:val="004B3650"/>
    <w:rsid w:val="004C4C60"/>
    <w:rsid w:val="004E1C09"/>
    <w:rsid w:val="004F0041"/>
    <w:rsid w:val="005118D8"/>
    <w:rsid w:val="005370C8"/>
    <w:rsid w:val="00537CB1"/>
    <w:rsid w:val="005539A5"/>
    <w:rsid w:val="00565D61"/>
    <w:rsid w:val="00592AFD"/>
    <w:rsid w:val="0059489C"/>
    <w:rsid w:val="005E766C"/>
    <w:rsid w:val="0064574A"/>
    <w:rsid w:val="00663BFD"/>
    <w:rsid w:val="00666F6F"/>
    <w:rsid w:val="006B0C4D"/>
    <w:rsid w:val="006F4D7B"/>
    <w:rsid w:val="00713EC1"/>
    <w:rsid w:val="00744023"/>
    <w:rsid w:val="007460FD"/>
    <w:rsid w:val="0075371D"/>
    <w:rsid w:val="00796ADA"/>
    <w:rsid w:val="007C4DB8"/>
    <w:rsid w:val="007E0A09"/>
    <w:rsid w:val="007E76D7"/>
    <w:rsid w:val="00803096"/>
    <w:rsid w:val="008030D6"/>
    <w:rsid w:val="008325AA"/>
    <w:rsid w:val="00836F82"/>
    <w:rsid w:val="008A1023"/>
    <w:rsid w:val="008D4C7B"/>
    <w:rsid w:val="008F6B7E"/>
    <w:rsid w:val="009064D9"/>
    <w:rsid w:val="00943B3C"/>
    <w:rsid w:val="00954815"/>
    <w:rsid w:val="0095758D"/>
    <w:rsid w:val="00964A79"/>
    <w:rsid w:val="00984011"/>
    <w:rsid w:val="009B093A"/>
    <w:rsid w:val="009C0745"/>
    <w:rsid w:val="009D066C"/>
    <w:rsid w:val="009F6EFD"/>
    <w:rsid w:val="00A20174"/>
    <w:rsid w:val="00A22FD2"/>
    <w:rsid w:val="00A96C44"/>
    <w:rsid w:val="00AD41C2"/>
    <w:rsid w:val="00AD4C5A"/>
    <w:rsid w:val="00AE54BD"/>
    <w:rsid w:val="00B07B68"/>
    <w:rsid w:val="00B10936"/>
    <w:rsid w:val="00B40699"/>
    <w:rsid w:val="00B4575E"/>
    <w:rsid w:val="00B5360E"/>
    <w:rsid w:val="00B92AE0"/>
    <w:rsid w:val="00B95C22"/>
    <w:rsid w:val="00BA18C3"/>
    <w:rsid w:val="00BB06FD"/>
    <w:rsid w:val="00BF5B81"/>
    <w:rsid w:val="00C1175B"/>
    <w:rsid w:val="00C80373"/>
    <w:rsid w:val="00C84D20"/>
    <w:rsid w:val="00C87FE5"/>
    <w:rsid w:val="00CC647D"/>
    <w:rsid w:val="00CE7E19"/>
    <w:rsid w:val="00D1220C"/>
    <w:rsid w:val="00D57F43"/>
    <w:rsid w:val="00D869E8"/>
    <w:rsid w:val="00DB1120"/>
    <w:rsid w:val="00DB1715"/>
    <w:rsid w:val="00DD4523"/>
    <w:rsid w:val="00DE275B"/>
    <w:rsid w:val="00DE6309"/>
    <w:rsid w:val="00DF0D4D"/>
    <w:rsid w:val="00E066D7"/>
    <w:rsid w:val="00E73CE6"/>
    <w:rsid w:val="00E772BF"/>
    <w:rsid w:val="00EC069F"/>
    <w:rsid w:val="00EC3C17"/>
    <w:rsid w:val="00F13B1D"/>
    <w:rsid w:val="00F24C6D"/>
    <w:rsid w:val="00F45308"/>
    <w:rsid w:val="00F92E80"/>
    <w:rsid w:val="00F948B8"/>
    <w:rsid w:val="00FD0C3B"/>
    <w:rsid w:val="00FD6A1E"/>
    <w:rsid w:val="00FE24E4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FD88AC"/>
  <w15:chartTrackingRefBased/>
  <w15:docId w15:val="{2B55003D-30E1-47EE-AFA5-BE5858DA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7">
    <w:name w:val="ListLabel 7"/>
    <w:rPr>
      <w:rFonts w:cs="Times New Roman"/>
    </w:rPr>
  </w:style>
  <w:style w:type="character" w:customStyle="1" w:styleId="ListLabel10">
    <w:name w:val="ListLabel 10"/>
    <w:rPr>
      <w:sz w:val="24"/>
    </w:rPr>
  </w:style>
  <w:style w:type="character" w:customStyle="1" w:styleId="ListLabel8">
    <w:name w:val="ListLabel 8"/>
    <w:rPr>
      <w:rFonts w:cs="Tahoma"/>
      <w:sz w:val="22"/>
    </w:rPr>
  </w:style>
  <w:style w:type="character" w:customStyle="1" w:styleId="ListLabel9">
    <w:name w:val="ListLabel 9"/>
    <w:rPr>
      <w:b w:val="0"/>
      <w:i w:val="0"/>
    </w:rPr>
  </w:style>
  <w:style w:type="character" w:customStyle="1" w:styleId="ListLabel1">
    <w:name w:val="ListLabel 1"/>
    <w:rPr>
      <w:sz w:val="24"/>
      <w:szCs w:val="24"/>
    </w:rPr>
  </w:style>
  <w:style w:type="character" w:customStyle="1" w:styleId="WW8Num14z0">
    <w:name w:val="WW8Num14z0"/>
    <w:rPr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36"/>
    </w:rPr>
  </w:style>
  <w:style w:type="paragraph" w:customStyle="1" w:styleId="Podtitul">
    <w:name w:val="Podtitul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Odstavecseseznamem1">
    <w:name w:val="Odstavec se seznamem1"/>
    <w:basedOn w:val="Normln"/>
    <w:pPr>
      <w:ind w:left="720"/>
    </w:pPr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pPr>
      <w:ind w:left="720"/>
    </w:pPr>
  </w:style>
  <w:style w:type="paragraph" w:styleId="Zhlav">
    <w:name w:val="header"/>
    <w:basedOn w:val="Normln"/>
    <w:link w:val="Zhlav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030D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030D6"/>
    <w:rPr>
      <w:rFonts w:eastAsia="SimSun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30D6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rsid w:val="008030D6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F0041"/>
    <w:pPr>
      <w:ind w:left="708"/>
    </w:pPr>
    <w:rPr>
      <w:rFonts w:cs="Mangal"/>
      <w:szCs w:val="21"/>
    </w:rPr>
  </w:style>
  <w:style w:type="character" w:styleId="Hypertextovodkaz">
    <w:name w:val="Hyperlink"/>
    <w:uiPriority w:val="99"/>
    <w:unhideWhenUsed/>
    <w:rsid w:val="00C87FE5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C87FE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537CB1"/>
    <w:rPr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rsid w:val="00537CB1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6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FEC76441EB8499E4ED526A2892697" ma:contentTypeVersion="18" ma:contentTypeDescription="Vytvoří nový dokument" ma:contentTypeScope="" ma:versionID="3978653a6ce745d148aae1fea5a43931">
  <xsd:schema xmlns:xsd="http://www.w3.org/2001/XMLSchema" xmlns:xs="http://www.w3.org/2001/XMLSchema" xmlns:p="http://schemas.microsoft.com/office/2006/metadata/properties" xmlns:ns2="b62e15b6-40d6-4692-ae1a-0052fc993e14" xmlns:ns3="72108b79-8fff-470d-afdf-58fa27029092" targetNamespace="http://schemas.microsoft.com/office/2006/metadata/properties" ma:root="true" ma:fieldsID="39971ee6b4f4d349cfb6817344dacf2f" ns2:_="" ns3:_="">
    <xsd:import namespace="b62e15b6-40d6-4692-ae1a-0052fc993e14"/>
    <xsd:import namespace="72108b79-8fff-470d-afdf-58fa270290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e15b6-40d6-4692-ae1a-0052fc9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08b79-8fff-470d-afdf-58fa270290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c2619c0-302d-488f-a520-32c140bae916}" ma:internalName="TaxCatchAll" ma:showField="CatchAllData" ma:web="72108b79-8fff-470d-afdf-58fa27029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108b79-8fff-470d-afdf-58fa27029092" xsi:nil="true"/>
    <lcf76f155ced4ddcb4097134ff3c332f xmlns="b62e15b6-40d6-4692-ae1a-0052fc993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255C4-60D3-4C33-B196-3C0A7AEB5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e15b6-40d6-4692-ae1a-0052fc993e14"/>
    <ds:schemaRef ds:uri="72108b79-8fff-470d-afdf-58fa27029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89D0C-9959-4BF7-9D35-DB1E660E0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F4C9-674B-4CF0-B9C6-822CC08017B3}">
  <ds:schemaRefs>
    <ds:schemaRef ds:uri="http://schemas.microsoft.com/office/2006/metadata/properties"/>
    <ds:schemaRef ds:uri="http://schemas.microsoft.com/office/infopath/2007/PartnerControls"/>
    <ds:schemaRef ds:uri="72108b79-8fff-470d-afdf-58fa27029092"/>
    <ds:schemaRef ds:uri="b62e15b6-40d6-4692-ae1a-0052fc993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Krouchalová</dc:creator>
  <cp:keywords/>
  <cp:lastModifiedBy>Mlíková Alexandra</cp:lastModifiedBy>
  <cp:revision>12</cp:revision>
  <cp:lastPrinted>1899-12-31T23:00:00Z</cp:lastPrinted>
  <dcterms:created xsi:type="dcterms:W3CDTF">2025-08-07T07:51:00Z</dcterms:created>
  <dcterms:modified xsi:type="dcterms:W3CDTF">2025-08-07T08:01:00Z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0x010100136FEC76441EB8499E4ED526A2892697</vt:lpwstr>
  </property>
  <property fmtid="{D5CDD505-2E9C-101B-9397-08002B2CF9AE}" pid="3" name="MediaServiceImageTags">
    <vt:lpwstr/>
  </property>
</Properties>
</file>