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5B2C7C">
        <w:t>TPA-SZ-117/2017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B2C7C" w:rsidRPr="005B2C7C">
        <w:rPr>
          <w:rFonts w:cs="Arial"/>
          <w:szCs w:val="20"/>
        </w:rPr>
        <w:t xml:space="preserve">Ing. </w:t>
      </w:r>
      <w:r w:rsidR="005B2C7C">
        <w:t>Martina Bečvářová</w:t>
      </w:r>
      <w:r w:rsidRPr="00A3020E">
        <w:rPr>
          <w:rFonts w:cs="Arial"/>
          <w:szCs w:val="20"/>
        </w:rPr>
        <w:t xml:space="preserve">, </w:t>
      </w:r>
      <w:r w:rsidR="005B2C7C" w:rsidRPr="005B2C7C">
        <w:rPr>
          <w:rFonts w:cs="Arial"/>
          <w:szCs w:val="20"/>
        </w:rPr>
        <w:t>ředitelka kontaktního</w:t>
      </w:r>
      <w:r w:rsidR="005B2C7C">
        <w:t xml:space="preserve"> pracoviště, </w:t>
      </w:r>
      <w:proofErr w:type="spellStart"/>
      <w:r w:rsidR="005B2C7C">
        <w:t>KoP</w:t>
      </w:r>
      <w:proofErr w:type="spellEnd"/>
      <w:r w:rsidR="005B2C7C">
        <w:t xml:space="preserve"> Teplice</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B2C7C" w:rsidRPr="005B2C7C">
        <w:rPr>
          <w:rFonts w:cs="Arial"/>
          <w:szCs w:val="20"/>
        </w:rPr>
        <w:t>Dobrovského 1278</w:t>
      </w:r>
      <w:r w:rsidR="005B2C7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B2C7C" w:rsidRPr="005B2C7C">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B2C7C" w:rsidRPr="005B2C7C">
        <w:rPr>
          <w:rFonts w:cs="Arial"/>
          <w:szCs w:val="20"/>
        </w:rPr>
        <w:t>Vrchlického 3175,</w:t>
      </w:r>
      <w:r w:rsidR="005B2C7C">
        <w:t xml:space="preserve"> 415 02 Teplice</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5B2C7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B2C7C" w:rsidRPr="005B2C7C">
        <w:rPr>
          <w:rFonts w:cs="Arial"/>
          <w:szCs w:val="20"/>
        </w:rPr>
        <w:t>Hornická nemocnice</w:t>
      </w:r>
      <w:r w:rsidR="005B2C7C">
        <w:t xml:space="preserve"> s poliklinikou spol. s r.o.</w:t>
      </w:r>
      <w:r w:rsidR="005B2C7C" w:rsidRPr="005B2C7C">
        <w:rPr>
          <w:rFonts w:cs="Arial"/>
          <w:vanish/>
          <w:szCs w:val="20"/>
        </w:rPr>
        <w:t>0</w:t>
      </w:r>
    </w:p>
    <w:p w:rsidR="00B066F7" w:rsidRPr="0033691D" w:rsidRDefault="005B2C7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5B2C7C">
        <w:rPr>
          <w:rFonts w:cs="Arial"/>
          <w:noProof/>
          <w:szCs w:val="20"/>
        </w:rPr>
        <w:t xml:space="preserve">Ing. </w:t>
      </w:r>
      <w:r>
        <w:rPr>
          <w:noProof/>
        </w:rPr>
        <w:t>Andrea Nováková</w:t>
      </w:r>
    </w:p>
    <w:p w:rsidR="00B066F7" w:rsidRPr="0033691D" w:rsidRDefault="005B2C7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B2C7C">
        <w:rPr>
          <w:rFonts w:cs="Arial"/>
          <w:szCs w:val="20"/>
        </w:rPr>
        <w:t>Pražská 206</w:t>
      </w:r>
      <w:r>
        <w:t>/95, 41801 Bílina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B2C7C" w:rsidRPr="005B2C7C">
        <w:rPr>
          <w:rFonts w:cs="Arial"/>
          <w:szCs w:val="20"/>
        </w:rPr>
        <w:t>61325422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5B2C7C">
        <w:t>CZ.03.1.48/0.0/0.0/15_121/0000058</w:t>
      </w:r>
      <w:r w:rsidR="00282982">
        <w:rPr>
          <w:i/>
          <w:iCs/>
        </w:rPr>
        <w:t xml:space="preserve"> </w:t>
      </w:r>
      <w:r w:rsidR="005B2C7C">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5B2C7C">
        <w:rPr>
          <w:noProof/>
        </w:rPr>
        <w:t>sanitářka</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5B2C7C">
        <w:t>Pražská 206/95, Bílina</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B2C7C">
        <w:rPr>
          <w:noProof/>
        </w:rPr>
        <w:t>Marie Šoltisová</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B2C7C">
        <w:t>25. 2. 1968</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5B2C7C">
        <w:rPr>
          <w:noProof/>
        </w:rPr>
        <w:t>Antonína Sovy č.p. 622, Teplické Předměstí, 418 01 Bílina 1</w:t>
      </w:r>
    </w:p>
    <w:p w:rsidR="00BA2176" w:rsidRPr="003F2F6D" w:rsidRDefault="00BA2176" w:rsidP="00F174B5">
      <w:pPr>
        <w:pStyle w:val="Daltextbodudohody"/>
      </w:pPr>
    </w:p>
    <w:p w:rsidR="00934157" w:rsidRDefault="00370EFE" w:rsidP="00934157">
      <w:pPr>
        <w:pStyle w:val="Daltextbodudohody"/>
      </w:pPr>
      <w:r>
        <w:lastRenderedPageBreak/>
        <w:t xml:space="preserve">Pracovní poměr bude sjednán od </w:t>
      </w:r>
      <w:r w:rsidR="005B2C7C">
        <w:t>1.9.2017</w:t>
      </w:r>
      <w:r>
        <w:t xml:space="preserve"> na dobu </w:t>
      </w:r>
      <w:r w:rsidR="005B2C7C">
        <w:rPr>
          <w:noProof/>
        </w:rPr>
        <w:t>určitou do 31.8.2018</w:t>
      </w:r>
      <w:r w:rsidR="00DA5E4C">
        <w:t xml:space="preserve">, s týdenní pracovní dobou </w:t>
      </w:r>
      <w:r w:rsidR="005B2C7C">
        <w:rPr>
          <w:noProof/>
        </w:rPr>
        <w:t>37,5</w:t>
      </w:r>
      <w:r w:rsidR="00DA5E4C">
        <w:t xml:space="preserve">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5B2C7C">
        <w:rPr>
          <w:noProof/>
        </w:rPr>
        <w:t>28.2.2018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5B2C7C">
        <w:rPr>
          <w:noProof/>
        </w:rPr>
        <w:t>10 000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B2C7C">
        <w:t>60 000</w:t>
      </w:r>
      <w:r w:rsidR="00F62A24">
        <w:t xml:space="preserve"> Kč</w:t>
      </w:r>
      <w:r w:rsidR="006B41E3">
        <w:t>.</w:t>
      </w:r>
    </w:p>
    <w:p w:rsidR="00AB30F3"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5B2C7C">
        <w:rPr>
          <w:noProof/>
        </w:rPr>
        <w:t>1.9.2017</w:t>
      </w:r>
      <w:r w:rsidR="00781CAC">
        <w:t xml:space="preserve"> do</w:t>
      </w:r>
      <w:r w:rsidRPr="0058691B">
        <w:t> </w:t>
      </w:r>
      <w:r w:rsidR="005B2C7C">
        <w:rPr>
          <w:noProof/>
        </w:rPr>
        <w:t>28.2.2018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lastRenderedPageBreak/>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lastRenderedPageBreak/>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5B2C7C" w:rsidRPr="0033472B" w:rsidRDefault="00FA6B01" w:rsidP="005B2C7C">
      <w:pPr>
        <w:pStyle w:val="Boddohody"/>
        <w:numPr>
          <w:ilvl w:val="0"/>
          <w:numId w:val="3"/>
        </w:numPr>
      </w:pPr>
      <w:r w:rsidRPr="00FA6B01">
        <w:lastRenderedPageBreak/>
        <w:tab/>
      </w:r>
      <w:r w:rsidR="005B2C7C" w:rsidRPr="0033472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5B2C7C" w:rsidRPr="0033472B" w:rsidRDefault="005B2C7C" w:rsidP="005B2C7C">
      <w:pPr>
        <w:keepLines/>
        <w:numPr>
          <w:ilvl w:val="0"/>
          <w:numId w:val="3"/>
        </w:numPr>
        <w:spacing w:before="240"/>
        <w:rPr>
          <w:rFonts w:cs="Arial"/>
          <w:szCs w:val="20"/>
        </w:rPr>
      </w:pPr>
      <w:r w:rsidRPr="0033472B">
        <w:rPr>
          <w:rFonts w:cs="Arial"/>
          <w:szCs w:val="20"/>
        </w:rPr>
        <w:t>Zaměstnavatel souhlasí s využíváním údajů o něm v informačních systémech týkajících se příjemců příspěvku.</w:t>
      </w:r>
    </w:p>
    <w:p w:rsidR="005B2C7C" w:rsidRPr="0033472B" w:rsidRDefault="005B2C7C" w:rsidP="005B2C7C">
      <w:pPr>
        <w:keepLines/>
        <w:numPr>
          <w:ilvl w:val="0"/>
          <w:numId w:val="3"/>
        </w:numPr>
        <w:spacing w:before="240"/>
        <w:rPr>
          <w:rFonts w:cs="Arial"/>
          <w:szCs w:val="20"/>
        </w:rPr>
      </w:pPr>
      <w:r w:rsidRPr="0033472B">
        <w:rPr>
          <w:rFonts w:cs="Arial"/>
          <w:szCs w:val="20"/>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5B2C7C" w:rsidRPr="0033472B" w:rsidRDefault="005B2C7C" w:rsidP="005B2C7C">
      <w:pPr>
        <w:keepLines/>
        <w:numPr>
          <w:ilvl w:val="0"/>
          <w:numId w:val="3"/>
        </w:numPr>
        <w:spacing w:before="240"/>
        <w:rPr>
          <w:rFonts w:cs="Arial"/>
          <w:szCs w:val="20"/>
        </w:rPr>
      </w:pPr>
      <w:r w:rsidRPr="0033472B">
        <w:rPr>
          <w:rFonts w:cs="Arial"/>
          <w:szCs w:val="20"/>
        </w:rPr>
        <w:t>Zaměstnavatel je povinen poskytnout písemně Úřadu práce na vyžádání jakékoliv doplňující informace související s poskytnutím příspěvku, a to ve lhůtě stanovené Úřadem práce.</w:t>
      </w:r>
    </w:p>
    <w:p w:rsidR="005B2C7C" w:rsidRPr="0033472B" w:rsidRDefault="005B2C7C" w:rsidP="005B2C7C">
      <w:pPr>
        <w:keepLines/>
        <w:numPr>
          <w:ilvl w:val="0"/>
          <w:numId w:val="3"/>
        </w:numPr>
        <w:spacing w:before="240"/>
        <w:rPr>
          <w:rFonts w:cs="Arial"/>
          <w:szCs w:val="20"/>
        </w:rPr>
      </w:pPr>
      <w:r w:rsidRPr="0033472B">
        <w:rPr>
          <w:rFonts w:cs="Arial"/>
          <w:szCs w:val="20"/>
        </w:rPr>
        <w:t xml:space="preserve">V případě zániku některé ze smluvních stran (úmrtí zaměstnavatele – fyzické osoby) přecházejí práva a povinnosti vyplývající z této dohody na její právní nástupce. </w:t>
      </w:r>
    </w:p>
    <w:p w:rsidR="005B2C7C" w:rsidRPr="0033472B" w:rsidRDefault="005B2C7C" w:rsidP="005B2C7C">
      <w:pPr>
        <w:keepLines/>
        <w:numPr>
          <w:ilvl w:val="0"/>
          <w:numId w:val="3"/>
        </w:numPr>
        <w:spacing w:before="240"/>
        <w:rPr>
          <w:rFonts w:cs="Arial"/>
          <w:szCs w:val="20"/>
        </w:rPr>
      </w:pPr>
      <w:r w:rsidRPr="0033472B">
        <w:rPr>
          <w:rFonts w:cs="Arial"/>
          <w:szCs w:val="20"/>
        </w:rPr>
        <w:t xml:space="preserve">Dohoda je sepsána ve dvou vyhotoveních, z nichž jedno vyhotovení obdrží Úřad práce a jedno vyhotovení zaměstnavatel. </w:t>
      </w:r>
    </w:p>
    <w:p w:rsidR="005B2C7C" w:rsidRPr="0033472B" w:rsidRDefault="005B2C7C" w:rsidP="005B2C7C">
      <w:pPr>
        <w:keepLines/>
        <w:numPr>
          <w:ilvl w:val="0"/>
          <w:numId w:val="1"/>
        </w:numPr>
        <w:spacing w:before="240"/>
        <w:rPr>
          <w:rFonts w:cs="Arial"/>
          <w:szCs w:val="20"/>
        </w:rPr>
      </w:pPr>
      <w:r w:rsidRPr="0033472B">
        <w:rPr>
          <w:rFonts w:cs="Arial"/>
          <w:szCs w:val="20"/>
        </w:rPr>
        <w:t xml:space="preserve">Smluvní strany prohlašují, že dohoda byla uzavřena po vzájemném projednání a že byly seznámeny s veškerými právy a povinnostmi, které pro ně vyplývají z této dohody. </w:t>
      </w:r>
    </w:p>
    <w:p w:rsidR="005B2C7C" w:rsidRPr="0033472B" w:rsidRDefault="005B2C7C" w:rsidP="005B2C7C">
      <w:pPr>
        <w:tabs>
          <w:tab w:val="left" w:pos="2520"/>
        </w:tabs>
        <w:ind w:left="360"/>
        <w:rPr>
          <w:rFonts w:cs="Arial"/>
          <w:szCs w:val="20"/>
        </w:rPr>
      </w:pPr>
    </w:p>
    <w:p w:rsidR="005B2C7C" w:rsidRPr="0033472B" w:rsidRDefault="005B2C7C" w:rsidP="005B2C7C">
      <w:pPr>
        <w:keepLines/>
        <w:numPr>
          <w:ilvl w:val="0"/>
          <w:numId w:val="1"/>
        </w:numPr>
        <w:spacing w:before="240"/>
        <w:rPr>
          <w:rFonts w:cs="Arial"/>
          <w:szCs w:val="20"/>
        </w:rPr>
      </w:pPr>
      <w:r w:rsidRPr="0033472B">
        <w:rPr>
          <w:rFonts w:cs="Arial"/>
          <w:szCs w:val="20"/>
        </w:rPr>
        <w:t>Dohoda nabývá platnosti dnem jejího podpisu oběma smluvními stranami.</w:t>
      </w:r>
    </w:p>
    <w:p w:rsidR="005B2C7C" w:rsidRPr="0033472B" w:rsidRDefault="005B2C7C" w:rsidP="005B2C7C">
      <w:pPr>
        <w:keepLines/>
        <w:numPr>
          <w:ilvl w:val="0"/>
          <w:numId w:val="1"/>
        </w:numPr>
        <w:spacing w:before="240"/>
        <w:rPr>
          <w:rFonts w:cs="Arial"/>
          <w:szCs w:val="20"/>
        </w:rPr>
      </w:pPr>
      <w:r w:rsidRPr="0033472B">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33472B">
        <w:rPr>
          <w:rFonts w:cs="Arial"/>
          <w:szCs w:val="20"/>
        </w:rPr>
        <w:br/>
        <w:t xml:space="preserve">v dohodě sjednají. </w:t>
      </w:r>
    </w:p>
    <w:p w:rsidR="005B2C7C" w:rsidRPr="0033472B" w:rsidRDefault="005B2C7C" w:rsidP="005B2C7C">
      <w:pPr>
        <w:keepNext/>
        <w:keepLines/>
        <w:tabs>
          <w:tab w:val="left" w:pos="7800"/>
        </w:tabs>
        <w:rPr>
          <w:rFonts w:cs="Arial"/>
          <w:szCs w:val="20"/>
        </w:rPr>
      </w:pPr>
      <w:r>
        <w:rPr>
          <w:rFonts w:cs="Arial"/>
          <w:szCs w:val="20"/>
        </w:rPr>
        <w:tab/>
      </w:r>
    </w:p>
    <w:p w:rsidR="005B2C7C" w:rsidRPr="0033472B" w:rsidRDefault="005B2C7C" w:rsidP="005B2C7C">
      <w:pPr>
        <w:keepNext/>
        <w:keepLines/>
        <w:tabs>
          <w:tab w:val="left" w:pos="2520"/>
        </w:tabs>
        <w:rPr>
          <w:rFonts w:cs="Arial"/>
          <w:szCs w:val="20"/>
        </w:rPr>
      </w:pPr>
    </w:p>
    <w:p w:rsidR="00662069" w:rsidRPr="003F2F6D" w:rsidRDefault="005B2C7C" w:rsidP="009B751F">
      <w:pPr>
        <w:keepNext/>
        <w:keepLines/>
        <w:tabs>
          <w:tab w:val="left" w:pos="2520"/>
        </w:tabs>
        <w:rPr>
          <w:rFonts w:cs="Arial"/>
          <w:szCs w:val="20"/>
        </w:rPr>
      </w:pPr>
      <w:r>
        <w:rPr>
          <w:noProof/>
        </w:rPr>
        <w:t>v Teplicích</w:t>
      </w:r>
      <w:r w:rsidR="000378AA" w:rsidRPr="003F2F6D">
        <w:rPr>
          <w:rFonts w:cs="Arial"/>
          <w:szCs w:val="20"/>
        </w:rPr>
        <w:t xml:space="preserve"> dne </w:t>
      </w:r>
      <w:r>
        <w:rPr>
          <w:noProof/>
        </w:rPr>
        <w:t>31.8.2017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5B2C7C" w:rsidRDefault="005B2C7C" w:rsidP="0007184F">
      <w:pPr>
        <w:keepNext/>
        <w:keepLines/>
        <w:tabs>
          <w:tab w:val="left" w:pos="2520"/>
        </w:tabs>
        <w:rPr>
          <w:rFonts w:cs="Arial"/>
          <w:szCs w:val="20"/>
        </w:rPr>
      </w:pPr>
    </w:p>
    <w:p w:rsidR="005B2C7C" w:rsidRPr="003F2F6D" w:rsidRDefault="005B2C7C"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5B2C7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5B2C7C" w:rsidP="009B751F">
      <w:pPr>
        <w:keepNext/>
        <w:keepLines/>
        <w:jc w:val="center"/>
        <w:rPr>
          <w:rFonts w:cs="Arial"/>
          <w:szCs w:val="20"/>
        </w:rPr>
      </w:pPr>
      <w:r w:rsidRPr="005B2C7C">
        <w:rPr>
          <w:rFonts w:cs="Arial"/>
          <w:szCs w:val="20"/>
        </w:rPr>
        <w:t xml:space="preserve">Ing. </w:t>
      </w:r>
      <w:r>
        <w:t>Andrea Nováková</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5B2C7C" w:rsidP="009B751F">
      <w:pPr>
        <w:keepNext/>
        <w:keepLines/>
        <w:jc w:val="center"/>
        <w:rPr>
          <w:rFonts w:cs="Arial"/>
          <w:szCs w:val="20"/>
        </w:rPr>
      </w:pPr>
      <w:r w:rsidRPr="005B2C7C">
        <w:rPr>
          <w:rFonts w:cs="Arial"/>
          <w:szCs w:val="20"/>
        </w:rPr>
        <w:t xml:space="preserve">Ing. </w:t>
      </w:r>
      <w:r>
        <w:t>Martina Bečvářová</w:t>
      </w:r>
    </w:p>
    <w:p w:rsidR="008269B6" w:rsidRDefault="005B2C7C" w:rsidP="008269B6">
      <w:pPr>
        <w:keepNext/>
        <w:keepLines/>
        <w:jc w:val="center"/>
        <w:rPr>
          <w:rFonts w:cs="Arial"/>
          <w:szCs w:val="20"/>
        </w:rPr>
      </w:pPr>
      <w:r w:rsidRPr="005B2C7C">
        <w:rPr>
          <w:rFonts w:cs="Arial"/>
          <w:szCs w:val="20"/>
        </w:rPr>
        <w:t>ředitelka kontaktního</w:t>
      </w:r>
      <w:r>
        <w:t xml:space="preserve"> pracoviště, </w:t>
      </w:r>
      <w:proofErr w:type="spellStart"/>
      <w:r>
        <w:t>KoP</w:t>
      </w:r>
      <w:proofErr w:type="spellEnd"/>
      <w:r>
        <w:t xml:space="preserve"> Teplice</w:t>
      </w:r>
    </w:p>
    <w:p w:rsidR="0007184F" w:rsidRPr="003F2F6D" w:rsidRDefault="0007184F" w:rsidP="008269B6">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5B2C7C">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B2C7C" w:rsidRPr="005B2C7C">
        <w:rPr>
          <w:rFonts w:cs="Arial"/>
          <w:szCs w:val="20"/>
        </w:rPr>
        <w:t>Marcela Vaszilkievičová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B2C7C" w:rsidRPr="005B2C7C">
        <w:rPr>
          <w:rFonts w:cs="Arial"/>
          <w:szCs w:val="20"/>
        </w:rPr>
        <w:t>950 167</w:t>
      </w:r>
      <w:r w:rsidR="005B2C7C">
        <w:t xml:space="preserve"> 465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5B2C7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DA7" w:rsidRDefault="005D7DA7">
      <w:r>
        <w:separator/>
      </w:r>
    </w:p>
  </w:endnote>
  <w:endnote w:type="continuationSeparator" w:id="0">
    <w:p w:rsidR="005D7DA7" w:rsidRDefault="005D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C7C" w:rsidRDefault="005B2C7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CA65EC">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CA65EC">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DA7" w:rsidRDefault="005D7DA7">
      <w:r>
        <w:separator/>
      </w:r>
    </w:p>
  </w:footnote>
  <w:footnote w:type="continuationSeparator" w:id="0">
    <w:p w:rsidR="005D7DA7" w:rsidRDefault="005D7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C7C" w:rsidRDefault="005B2C7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C7C" w:rsidRDefault="005B2C7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5D7DA7"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A7"/>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2BA7"/>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2C7C"/>
    <w:rsid w:val="005B3162"/>
    <w:rsid w:val="005D6592"/>
    <w:rsid w:val="005D7DA7"/>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19EF"/>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0215"/>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A65EC"/>
    <w:rsid w:val="00CC514F"/>
    <w:rsid w:val="00CC5594"/>
    <w:rsid w:val="00CC6834"/>
    <w:rsid w:val="00CD20D6"/>
    <w:rsid w:val="00CE014B"/>
    <w:rsid w:val="00CE292A"/>
    <w:rsid w:val="00CE53D6"/>
    <w:rsid w:val="00CF4208"/>
    <w:rsid w:val="00CF5061"/>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5806"/>
    <w:rsid w:val="00E75CB4"/>
    <w:rsid w:val="00E82787"/>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833E-1D8A-4C84-842E-34C48B8C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2003</Words>
  <Characters>11818</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MPSV123</dc:creator>
  <dc:description>Předloha byla vytvořena v informačním systému OKpráce.</dc:description>
  <cp:lastModifiedBy>MPSV123</cp:lastModifiedBy>
  <cp:revision>2</cp:revision>
  <cp:lastPrinted>1900-12-31T22:00:00Z</cp:lastPrinted>
  <dcterms:created xsi:type="dcterms:W3CDTF">2017-08-31T06:37:00Z</dcterms:created>
  <dcterms:modified xsi:type="dcterms:W3CDTF">2017-08-31T06:39:00Z</dcterms:modified>
</cp:coreProperties>
</file>