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4E29" w14:textId="73A7CB8F" w:rsidR="001F7CEB" w:rsidRPr="00C407A7" w:rsidRDefault="0027760E" w:rsidP="0027760E">
      <w:pPr>
        <w:pBdr>
          <w:bottom w:val="single" w:sz="4" w:space="1" w:color="auto"/>
        </w:pBdr>
        <w:spacing w:after="0" w:line="240" w:lineRule="auto"/>
        <w:ind w:right="426"/>
        <w:jc w:val="center"/>
        <w:rPr>
          <w:rFonts w:cstheme="minorHAnsi"/>
          <w:b/>
          <w:sz w:val="28"/>
          <w:szCs w:val="28"/>
        </w:rPr>
      </w:pPr>
      <w:r w:rsidRPr="00C407A7">
        <w:rPr>
          <w:rFonts w:cstheme="minorHAnsi"/>
          <w:b/>
          <w:sz w:val="28"/>
          <w:szCs w:val="28"/>
        </w:rPr>
        <w:t xml:space="preserve">SMLOUVA O NÁJMU SPORTOVNÍ HALY ŽÁKOVSKÁ Č. </w:t>
      </w:r>
      <w:r w:rsidRPr="00157C56">
        <w:rPr>
          <w:rFonts w:cstheme="minorHAnsi"/>
          <w:b/>
          <w:sz w:val="28"/>
          <w:szCs w:val="28"/>
        </w:rPr>
        <w:t>200</w:t>
      </w:r>
      <w:r w:rsidR="007B204D">
        <w:rPr>
          <w:rFonts w:cstheme="minorHAnsi"/>
          <w:b/>
          <w:sz w:val="28"/>
          <w:szCs w:val="28"/>
        </w:rPr>
        <w:t>149</w:t>
      </w:r>
      <w:r w:rsidRPr="00157C56">
        <w:rPr>
          <w:rFonts w:cstheme="minorHAnsi"/>
          <w:b/>
          <w:sz w:val="28"/>
          <w:szCs w:val="28"/>
        </w:rPr>
        <w:t>/202</w:t>
      </w:r>
      <w:r>
        <w:rPr>
          <w:rFonts w:cstheme="minorHAnsi"/>
          <w:b/>
          <w:sz w:val="28"/>
          <w:szCs w:val="28"/>
        </w:rPr>
        <w:t>5</w:t>
      </w:r>
    </w:p>
    <w:p w14:paraId="4E181D5C" w14:textId="77777777" w:rsidR="003862D9" w:rsidRPr="00C407A7" w:rsidRDefault="0036707B" w:rsidP="0027760E">
      <w:pPr>
        <w:spacing w:after="0" w:line="240" w:lineRule="auto"/>
        <w:ind w:right="426"/>
        <w:jc w:val="center"/>
        <w:rPr>
          <w:rFonts w:cstheme="minorHAnsi"/>
        </w:rPr>
      </w:pPr>
      <w:r w:rsidRPr="00C407A7">
        <w:rPr>
          <w:rFonts w:cstheme="minorHAnsi"/>
        </w:rPr>
        <w:t>u</w:t>
      </w:r>
      <w:r w:rsidR="003862D9" w:rsidRPr="00C407A7">
        <w:rPr>
          <w:rFonts w:cstheme="minorHAnsi"/>
        </w:rPr>
        <w:t xml:space="preserve">zavřená dle </w:t>
      </w:r>
      <w:r w:rsidRPr="00C407A7">
        <w:rPr>
          <w:rFonts w:cstheme="minorHAnsi"/>
        </w:rPr>
        <w:t>§ 2201 a násl. zákona č. 89/2012 Sb., občanský zákoník</w:t>
      </w:r>
    </w:p>
    <w:p w14:paraId="0E2B418B" w14:textId="77777777" w:rsidR="0036707B" w:rsidRDefault="0036707B" w:rsidP="00D63170">
      <w:pPr>
        <w:spacing w:after="0" w:line="240" w:lineRule="auto"/>
        <w:ind w:right="426"/>
        <w:jc w:val="center"/>
        <w:rPr>
          <w:rFonts w:cstheme="minorHAnsi"/>
        </w:rPr>
      </w:pPr>
    </w:p>
    <w:p w14:paraId="16F98A5E" w14:textId="77777777" w:rsidR="002D185C" w:rsidRPr="00C407A7" w:rsidRDefault="002D185C" w:rsidP="00D63170">
      <w:pPr>
        <w:spacing w:after="0" w:line="240" w:lineRule="auto"/>
        <w:ind w:right="426"/>
        <w:jc w:val="center"/>
        <w:rPr>
          <w:rFonts w:cstheme="minorHAnsi"/>
        </w:rPr>
      </w:pPr>
    </w:p>
    <w:p w14:paraId="0754DBFA" w14:textId="4838B6CC" w:rsidR="006C6258" w:rsidRPr="00C407A7" w:rsidRDefault="00406C9F" w:rsidP="00D63170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right="426" w:hanging="1701"/>
        <w:rPr>
          <w:rFonts w:cstheme="minorHAnsi"/>
        </w:rPr>
      </w:pPr>
      <w:r w:rsidRPr="00C407A7">
        <w:rPr>
          <w:rFonts w:cstheme="minorHAnsi"/>
          <w:b/>
        </w:rPr>
        <w:t>PRONAJÍMATEL:</w:t>
      </w:r>
      <w:r w:rsidR="006C6258" w:rsidRPr="00C407A7">
        <w:rPr>
          <w:rFonts w:cstheme="minorHAnsi"/>
          <w:b/>
        </w:rPr>
        <w:t xml:space="preserve"> </w:t>
      </w:r>
      <w:r w:rsidR="006C6258" w:rsidRPr="00C407A7">
        <w:rPr>
          <w:rFonts w:cstheme="minorHAnsi"/>
          <w:b/>
        </w:rPr>
        <w:tab/>
      </w:r>
      <w:r w:rsidR="006C6258" w:rsidRPr="00C407A7">
        <w:rPr>
          <w:rFonts w:cstheme="minorHAnsi"/>
          <w:b/>
          <w:bCs/>
        </w:rPr>
        <w:t>Správa sportovních a rekreačních zařízení Havířov</w:t>
      </w:r>
    </w:p>
    <w:p w14:paraId="5D87C07D" w14:textId="77777777" w:rsidR="006C6258" w:rsidRPr="00C407A7" w:rsidRDefault="006C6258" w:rsidP="00D63170">
      <w:pPr>
        <w:tabs>
          <w:tab w:val="left" w:pos="1560"/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právní forma: příspěvková organizace</w:t>
      </w:r>
    </w:p>
    <w:p w14:paraId="3BF05DDE" w14:textId="77777777" w:rsidR="006C6258" w:rsidRPr="00C407A7" w:rsidRDefault="006C6258" w:rsidP="00D63170">
      <w:pPr>
        <w:tabs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zapsaná v registru ekonomických subjektů vedeném Českým statistickým úřadem v Ostravě, č. j. 48/03-8402</w:t>
      </w:r>
    </w:p>
    <w:p w14:paraId="0F4DDB0D" w14:textId="77777777" w:rsidR="006C6258" w:rsidRPr="00C407A7" w:rsidRDefault="006C6258" w:rsidP="00D63170">
      <w:pPr>
        <w:tabs>
          <w:tab w:val="left" w:pos="1560"/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se sídlem: Těšínská 1296/2a, PSČ 736 01 Havířov – Podlesí</w:t>
      </w:r>
    </w:p>
    <w:p w14:paraId="38D94D8D" w14:textId="77777777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IČ: 00306754</w:t>
      </w:r>
    </w:p>
    <w:p w14:paraId="0380ED2C" w14:textId="77777777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DIČ: CZ00306754</w:t>
      </w:r>
    </w:p>
    <w:p w14:paraId="04176763" w14:textId="77777777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číslo bankovního účtu: 1434791/0100</w:t>
      </w:r>
    </w:p>
    <w:p w14:paraId="10E5EF80" w14:textId="77777777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datová schránka: vx2rnkn</w:t>
      </w:r>
    </w:p>
    <w:p w14:paraId="6021AD42" w14:textId="04F33570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 xml:space="preserve">telefon: </w:t>
      </w:r>
      <w:r w:rsidR="00F036FA">
        <w:rPr>
          <w:rFonts w:cstheme="minorHAnsi"/>
        </w:rPr>
        <w:t>xxxxxxxxxxxx</w:t>
      </w:r>
    </w:p>
    <w:p w14:paraId="070099D1" w14:textId="2EDC4253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 xml:space="preserve">e-mail: </w:t>
      </w:r>
      <w:r w:rsidR="00F036FA">
        <w:rPr>
          <w:rStyle w:val="Hypertextovodkaz"/>
        </w:rPr>
        <w:t>xxxxxxxxxxx</w:t>
      </w:r>
    </w:p>
    <w:p w14:paraId="3D199C6D" w14:textId="77777777" w:rsidR="006C6258" w:rsidRPr="00C407A7" w:rsidRDefault="006C6258" w:rsidP="00D63170">
      <w:pPr>
        <w:spacing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zástupce: PhDr. Mgr. Nazim Afana, LL.M., ředitel</w:t>
      </w:r>
    </w:p>
    <w:p w14:paraId="1A92CF9A" w14:textId="77777777" w:rsidR="006C6258" w:rsidRDefault="006C6258" w:rsidP="00D63170">
      <w:pPr>
        <w:tabs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(dále jen „pronajímatel“)</w:t>
      </w:r>
    </w:p>
    <w:p w14:paraId="2443DB0A" w14:textId="77777777" w:rsidR="00C407A7" w:rsidRDefault="00C407A7" w:rsidP="00C407A7">
      <w:pPr>
        <w:tabs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</w:p>
    <w:p w14:paraId="789421F9" w14:textId="4508FCAB" w:rsidR="00C407A7" w:rsidRDefault="00C407A7" w:rsidP="00C407A7">
      <w:pPr>
        <w:spacing w:after="0" w:line="240" w:lineRule="auto"/>
        <w:ind w:right="709"/>
        <w:rPr>
          <w:rFonts w:cstheme="minorHAnsi"/>
          <w:b/>
          <w:bCs/>
        </w:rPr>
      </w:pPr>
      <w:r w:rsidRPr="00C407A7">
        <w:rPr>
          <w:rFonts w:cstheme="minorHAnsi"/>
          <w:b/>
          <w:bCs/>
        </w:rPr>
        <w:t>a</w:t>
      </w:r>
    </w:p>
    <w:p w14:paraId="13014F36" w14:textId="77777777" w:rsidR="00C407A7" w:rsidRPr="00C407A7" w:rsidRDefault="00C407A7" w:rsidP="00C407A7">
      <w:pPr>
        <w:spacing w:after="0" w:line="240" w:lineRule="auto"/>
        <w:ind w:right="709"/>
        <w:rPr>
          <w:rFonts w:cstheme="minorHAnsi"/>
          <w:b/>
          <w:bCs/>
        </w:rPr>
      </w:pPr>
    </w:p>
    <w:p w14:paraId="3F3D8B72" w14:textId="4AD788C4" w:rsidR="003862D9" w:rsidRPr="00AD7FB6" w:rsidRDefault="00406C9F" w:rsidP="00C407A7">
      <w:pPr>
        <w:tabs>
          <w:tab w:val="left" w:pos="1701"/>
        </w:tabs>
        <w:spacing w:after="0" w:line="240" w:lineRule="auto"/>
        <w:rPr>
          <w:rFonts w:cstheme="minorHAnsi"/>
          <w:b/>
        </w:rPr>
      </w:pPr>
      <w:r w:rsidRPr="00C407A7">
        <w:rPr>
          <w:rFonts w:cstheme="minorHAnsi"/>
          <w:b/>
        </w:rPr>
        <w:t>NÁJEMCE:</w:t>
      </w:r>
      <w:r w:rsidR="003862D9" w:rsidRPr="00C407A7">
        <w:rPr>
          <w:rFonts w:cstheme="minorHAnsi"/>
          <w:b/>
        </w:rPr>
        <w:t xml:space="preserve"> </w:t>
      </w:r>
      <w:r w:rsidR="00C407A7">
        <w:rPr>
          <w:rFonts w:cstheme="minorHAnsi"/>
          <w:b/>
        </w:rPr>
        <w:tab/>
      </w:r>
      <w:r w:rsidR="007C0515" w:rsidRPr="00AD7FB6">
        <w:rPr>
          <w:rFonts w:cstheme="minorHAnsi"/>
          <w:b/>
        </w:rPr>
        <w:t>Futsal Havířov, z. s.</w:t>
      </w:r>
    </w:p>
    <w:p w14:paraId="1F4A5745" w14:textId="430B1CFF" w:rsidR="00C407A7" w:rsidRPr="00AD7FB6" w:rsidRDefault="00C407A7" w:rsidP="00C407A7">
      <w:pPr>
        <w:tabs>
          <w:tab w:val="left" w:pos="1560"/>
          <w:tab w:val="left" w:pos="1701"/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>právní forma: spolek</w:t>
      </w:r>
    </w:p>
    <w:p w14:paraId="3A4F6ED6" w14:textId="3C42E4D9" w:rsidR="00A7305A" w:rsidRPr="00AD7FB6" w:rsidRDefault="00163CF8" w:rsidP="004632F4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>se sídlem</w:t>
      </w:r>
      <w:r w:rsidR="00C407A7" w:rsidRPr="00AD7FB6">
        <w:rPr>
          <w:rFonts w:cstheme="minorHAnsi"/>
        </w:rPr>
        <w:t>:</w:t>
      </w:r>
      <w:r w:rsidRPr="00AD7FB6">
        <w:rPr>
          <w:rFonts w:cstheme="minorHAnsi"/>
        </w:rPr>
        <w:t xml:space="preserve"> </w:t>
      </w:r>
      <w:r w:rsidR="004632F4" w:rsidRPr="00AD7FB6">
        <w:rPr>
          <w:rFonts w:cstheme="minorHAnsi"/>
        </w:rPr>
        <w:t xml:space="preserve">Národní třída 856/1, 736 01 </w:t>
      </w:r>
      <w:r w:rsidR="009C5FD0" w:rsidRPr="00AD7FB6">
        <w:rPr>
          <w:rFonts w:cstheme="minorHAnsi"/>
        </w:rPr>
        <w:t>Havířov – Město</w:t>
      </w:r>
    </w:p>
    <w:p w14:paraId="20F2518F" w14:textId="27F411E2" w:rsidR="003862D9" w:rsidRPr="00AD7FB6" w:rsidRDefault="00163CF8" w:rsidP="002B7ABE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 xml:space="preserve">IČ: </w:t>
      </w:r>
      <w:r w:rsidR="00300C1C" w:rsidRPr="00AD7FB6">
        <w:rPr>
          <w:rFonts w:cstheme="minorHAnsi"/>
        </w:rPr>
        <w:t>21020370</w:t>
      </w:r>
    </w:p>
    <w:p w14:paraId="257F65E2" w14:textId="2DC72BF5" w:rsidR="00300C1C" w:rsidRPr="00AD7FB6" w:rsidRDefault="00300C1C" w:rsidP="002B7ABE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>DIČ: CZ21020370</w:t>
      </w:r>
    </w:p>
    <w:p w14:paraId="7246B429" w14:textId="3978B473" w:rsidR="008E6204" w:rsidRPr="00AD7FB6" w:rsidRDefault="008E6204" w:rsidP="002B7ABE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>číslo bankovního účtu:</w:t>
      </w:r>
      <w:r w:rsidR="009C5FD0" w:rsidRPr="00AD7FB6">
        <w:rPr>
          <w:rFonts w:cstheme="minorHAnsi"/>
          <w:color w:val="3366FF"/>
          <w:shd w:val="clear" w:color="auto" w:fill="FFFFFF"/>
        </w:rPr>
        <w:t xml:space="preserve"> </w:t>
      </w:r>
      <w:r w:rsidR="009C5FD0" w:rsidRPr="00AD7FB6">
        <w:rPr>
          <w:rFonts w:cstheme="minorHAnsi"/>
        </w:rPr>
        <w:t>6609002003/5500</w:t>
      </w:r>
    </w:p>
    <w:p w14:paraId="4F558BF4" w14:textId="712AF4DD" w:rsidR="00C407A7" w:rsidRPr="00AD7FB6" w:rsidRDefault="00C407A7" w:rsidP="002B7ABE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 xml:space="preserve">datová schránka: </w:t>
      </w:r>
      <w:r w:rsidR="00FE4E01" w:rsidRPr="00AD7FB6">
        <w:rPr>
          <w:rFonts w:cstheme="minorHAnsi"/>
        </w:rPr>
        <w:t>wayv89u</w:t>
      </w:r>
    </w:p>
    <w:p w14:paraId="30D4658B" w14:textId="278746C3" w:rsidR="009C5FD0" w:rsidRPr="00AD7FB6" w:rsidRDefault="009C5FD0" w:rsidP="00D63170">
      <w:pPr>
        <w:spacing w:after="0" w:line="240" w:lineRule="auto"/>
        <w:ind w:left="1701" w:right="426"/>
        <w:rPr>
          <w:rFonts w:cstheme="minorHAnsi"/>
        </w:rPr>
      </w:pPr>
      <w:r w:rsidRPr="00AD7FB6">
        <w:rPr>
          <w:rFonts w:cstheme="minorHAnsi"/>
        </w:rPr>
        <w:t xml:space="preserve">telefon: </w:t>
      </w:r>
      <w:r w:rsidR="00F036FA">
        <w:rPr>
          <w:rFonts w:cstheme="minorHAnsi"/>
        </w:rPr>
        <w:t>xxxxxxxxxxxx</w:t>
      </w:r>
    </w:p>
    <w:p w14:paraId="0E60B842" w14:textId="3C6526AC" w:rsidR="00C407A7" w:rsidRPr="00AD7FB6" w:rsidRDefault="00C407A7" w:rsidP="002B7ABE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 xml:space="preserve">e-mail: </w:t>
      </w:r>
      <w:r w:rsidR="00F036FA">
        <w:rPr>
          <w:rStyle w:val="Hypertextovodkaz"/>
        </w:rPr>
        <w:t>xxxxxxxxxxx</w:t>
      </w:r>
    </w:p>
    <w:p w14:paraId="71E80A55" w14:textId="7039163D" w:rsidR="00C407A7" w:rsidRPr="00AD7FB6" w:rsidRDefault="00C407A7" w:rsidP="009C5FD0">
      <w:pPr>
        <w:tabs>
          <w:tab w:val="left" w:pos="1985"/>
          <w:tab w:val="left" w:pos="2268"/>
        </w:tabs>
        <w:spacing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 xml:space="preserve">zástupce: </w:t>
      </w:r>
      <w:r w:rsidR="00317120" w:rsidRPr="00AD7FB6">
        <w:rPr>
          <w:rFonts w:cstheme="minorHAnsi"/>
        </w:rPr>
        <w:t>Jakub Karkoška</w:t>
      </w:r>
      <w:r w:rsidRPr="00AD7FB6">
        <w:rPr>
          <w:rFonts w:cstheme="minorHAnsi"/>
        </w:rPr>
        <w:t>, předseda</w:t>
      </w:r>
    </w:p>
    <w:p w14:paraId="0B2F9EC3" w14:textId="492C3BAC" w:rsidR="003862D9" w:rsidRPr="00C407A7" w:rsidRDefault="003862D9" w:rsidP="00C407A7">
      <w:pPr>
        <w:spacing w:after="0" w:line="240" w:lineRule="auto"/>
        <w:ind w:left="1701"/>
        <w:rPr>
          <w:rFonts w:cstheme="minorHAnsi"/>
        </w:rPr>
      </w:pPr>
      <w:r w:rsidRPr="00C407A7">
        <w:rPr>
          <w:rFonts w:cstheme="minorHAnsi"/>
        </w:rPr>
        <w:t xml:space="preserve">(dále jen </w:t>
      </w:r>
      <w:r w:rsidR="00BF7588" w:rsidRPr="00C407A7">
        <w:rPr>
          <w:rFonts w:cstheme="minorHAnsi"/>
        </w:rPr>
        <w:t>„</w:t>
      </w:r>
      <w:r w:rsidRPr="00C407A7">
        <w:rPr>
          <w:rFonts w:cstheme="minorHAnsi"/>
        </w:rPr>
        <w:t>nájemce</w:t>
      </w:r>
      <w:r w:rsidR="00BF7588" w:rsidRPr="00C407A7">
        <w:rPr>
          <w:rFonts w:cstheme="minorHAnsi"/>
        </w:rPr>
        <w:t>“</w:t>
      </w:r>
      <w:r w:rsidRPr="00C407A7">
        <w:rPr>
          <w:rFonts w:cstheme="minorHAnsi"/>
        </w:rPr>
        <w:t>)</w:t>
      </w:r>
    </w:p>
    <w:p w14:paraId="3CEA6114" w14:textId="77777777" w:rsidR="003862D9" w:rsidRPr="00C407A7" w:rsidRDefault="003862D9" w:rsidP="00C407A7">
      <w:pPr>
        <w:spacing w:after="0" w:line="240" w:lineRule="auto"/>
        <w:rPr>
          <w:rFonts w:cstheme="minorHAnsi"/>
        </w:rPr>
      </w:pPr>
    </w:p>
    <w:p w14:paraId="28B328BB" w14:textId="77777777" w:rsidR="002D185C" w:rsidRDefault="002D185C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400CD677" w14:textId="77777777" w:rsidR="008B1E00" w:rsidRDefault="008B1E00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069B05A0" w14:textId="7E3DECD2" w:rsidR="003862D9" w:rsidRPr="00C407A7" w:rsidRDefault="003862D9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I.</w:t>
      </w:r>
    </w:p>
    <w:p w14:paraId="043377F0" w14:textId="3A1B1F47" w:rsidR="003862D9" w:rsidRDefault="001B01BA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PŘEDMĚT NÁJMU</w:t>
      </w:r>
    </w:p>
    <w:p w14:paraId="3999D6FA" w14:textId="77777777" w:rsidR="006544B3" w:rsidRPr="00C407A7" w:rsidRDefault="006544B3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30C49CB5" w14:textId="6414C847" w:rsidR="002B7ABE" w:rsidRPr="00CF727C" w:rsidRDefault="000B1CD2" w:rsidP="00D63170">
      <w:pPr>
        <w:numPr>
          <w:ilvl w:val="0"/>
          <w:numId w:val="1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>Pronajímatel má dle své zřizovací listiny</w:t>
      </w:r>
      <w:r w:rsidR="00541A92" w:rsidRPr="00C407A7">
        <w:rPr>
          <w:rFonts w:cstheme="minorHAnsi"/>
        </w:rPr>
        <w:t xml:space="preserve"> </w:t>
      </w:r>
      <w:r w:rsidRPr="00C407A7">
        <w:rPr>
          <w:rFonts w:cstheme="minorHAnsi"/>
        </w:rPr>
        <w:t>zn. ZL/62/2018 ve znění usnesení zastupitelstva č.</w:t>
      </w:r>
      <w:r w:rsidR="002B7ABE">
        <w:rPr>
          <w:rFonts w:cstheme="minorHAnsi"/>
        </w:rPr>
        <w:t> </w:t>
      </w:r>
      <w:r w:rsidRPr="00C407A7">
        <w:rPr>
          <w:rFonts w:cstheme="minorHAnsi"/>
        </w:rPr>
        <w:t xml:space="preserve">31/2ZM/2018 ze dne 3. 12. 2018 jako příspěvková organizace statutárního města Havířova svěřenu do správy k vlastnímu hospodářskému využití </w:t>
      </w:r>
      <w:r w:rsidR="00232E2F" w:rsidRPr="00C407A7">
        <w:rPr>
          <w:rFonts w:cstheme="minorHAnsi"/>
        </w:rPr>
        <w:t xml:space="preserve">nemovitost v katastrálním území </w:t>
      </w:r>
      <w:r w:rsidR="002D5CD5" w:rsidRPr="00756657">
        <w:rPr>
          <w:rFonts w:cstheme="minorHAnsi"/>
        </w:rPr>
        <w:t>Havířov</w:t>
      </w:r>
      <w:r w:rsidR="003C112B">
        <w:rPr>
          <w:rFonts w:cstheme="minorHAnsi"/>
        </w:rPr>
        <w:t> - </w:t>
      </w:r>
      <w:r w:rsidR="002D5CD5" w:rsidRPr="00756657">
        <w:rPr>
          <w:rFonts w:cstheme="minorHAnsi"/>
        </w:rPr>
        <w:t>město</w:t>
      </w:r>
      <w:r w:rsidR="008831D8" w:rsidRPr="00C407A7">
        <w:rPr>
          <w:rFonts w:cstheme="minorHAnsi"/>
        </w:rPr>
        <w:t>-</w:t>
      </w:r>
      <w:r w:rsidR="00232E2F" w:rsidRPr="00C407A7">
        <w:rPr>
          <w:rFonts w:cstheme="minorHAnsi"/>
        </w:rPr>
        <w:t xml:space="preserve">budova č. p. </w:t>
      </w:r>
      <w:r w:rsidR="002D5CD5" w:rsidRPr="00C407A7">
        <w:rPr>
          <w:rFonts w:cstheme="minorHAnsi"/>
        </w:rPr>
        <w:t>154</w:t>
      </w:r>
      <w:r w:rsidR="004865B3" w:rsidRPr="00C407A7">
        <w:rPr>
          <w:rFonts w:cstheme="minorHAnsi"/>
        </w:rPr>
        <w:t>8</w:t>
      </w:r>
      <w:r w:rsidR="00232E2F" w:rsidRPr="00C407A7">
        <w:rPr>
          <w:rFonts w:cstheme="minorHAnsi"/>
        </w:rPr>
        <w:t xml:space="preserve">, </w:t>
      </w:r>
      <w:r w:rsidR="004865B3" w:rsidRPr="00C407A7">
        <w:rPr>
          <w:rFonts w:cstheme="minorHAnsi"/>
        </w:rPr>
        <w:t>stavba občanského vybavení na adrese Komunardů 1548/1, která stojí na pozemku parc. č.</w:t>
      </w:r>
      <w:r w:rsidR="002B7ABE">
        <w:rPr>
          <w:rFonts w:cstheme="minorHAnsi"/>
        </w:rPr>
        <w:t> </w:t>
      </w:r>
      <w:r w:rsidR="004865B3" w:rsidRPr="00C407A7">
        <w:rPr>
          <w:rFonts w:cstheme="minorHAnsi"/>
        </w:rPr>
        <w:t>988/3 (dále jen Sportovní hala Žákovská).</w:t>
      </w:r>
    </w:p>
    <w:p w14:paraId="0E24E9EE" w14:textId="5ACEC5C7" w:rsidR="002B7ABE" w:rsidRPr="00CF727C" w:rsidRDefault="002B7ABE" w:rsidP="00D63170">
      <w:pPr>
        <w:pStyle w:val="Odstavecseseznamem"/>
        <w:numPr>
          <w:ilvl w:val="0"/>
          <w:numId w:val="1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055C83">
        <w:rPr>
          <w:rFonts w:cstheme="minorHAnsi"/>
        </w:rPr>
        <w:t xml:space="preserve">Na základě </w:t>
      </w:r>
      <w:r w:rsidR="00644884">
        <w:rPr>
          <w:rFonts w:cstheme="minorHAnsi"/>
        </w:rPr>
        <w:t xml:space="preserve">usnesení </w:t>
      </w:r>
      <w:r w:rsidR="00644884" w:rsidRPr="00055C83">
        <w:rPr>
          <w:rFonts w:cstheme="minorHAnsi"/>
        </w:rPr>
        <w:t>č.</w:t>
      </w:r>
      <w:r w:rsidR="00113D1E">
        <w:rPr>
          <w:rFonts w:cstheme="minorHAnsi"/>
        </w:rPr>
        <w:t xml:space="preserve"> 3407/62RM/2025 </w:t>
      </w:r>
      <w:r w:rsidR="00644884">
        <w:rPr>
          <w:rFonts w:cstheme="minorHAnsi"/>
        </w:rPr>
        <w:t xml:space="preserve">z 62. schůze Rady města Havířova konané dne 04.08.2025 </w:t>
      </w:r>
      <w:r w:rsidRPr="00055C83">
        <w:rPr>
          <w:rFonts w:cstheme="minorHAnsi"/>
        </w:rPr>
        <w:t>pronajme pronajímatel nájemci prostory nacházející se v přízemí Sportovní haly Žákovská uvedené v článku I. odst. 1. této smlouvy, tj. tělocvičnu a hlediště</w:t>
      </w:r>
      <w:r>
        <w:rPr>
          <w:rFonts w:cstheme="minorHAnsi"/>
        </w:rPr>
        <w:t xml:space="preserve">, </w:t>
      </w:r>
      <w:r w:rsidRPr="00055C83">
        <w:rPr>
          <w:rFonts w:cstheme="minorHAnsi"/>
        </w:rPr>
        <w:t>(dále</w:t>
      </w:r>
      <w:r w:rsidR="00D63170">
        <w:rPr>
          <w:rFonts w:cstheme="minorHAnsi"/>
        </w:rPr>
        <w:t> </w:t>
      </w:r>
      <w:r w:rsidRPr="00055C83">
        <w:rPr>
          <w:rFonts w:cstheme="minorHAnsi"/>
        </w:rPr>
        <w:t>i</w:t>
      </w:r>
      <w:r w:rsidR="00D63170">
        <w:rPr>
          <w:rFonts w:cstheme="minorHAnsi"/>
        </w:rPr>
        <w:t> </w:t>
      </w:r>
      <w:r w:rsidRPr="00055C83">
        <w:rPr>
          <w:rFonts w:cstheme="minorHAnsi"/>
        </w:rPr>
        <w:t xml:space="preserve">jen „předmět nájmu“), a to v rozsahu a za podmínek stanovených </w:t>
      </w:r>
      <w:r w:rsidRPr="00847833">
        <w:t>touto</w:t>
      </w:r>
      <w:r>
        <w:t> </w:t>
      </w:r>
      <w:r w:rsidRPr="00847833">
        <w:t>smlouvou</w:t>
      </w:r>
      <w:r w:rsidR="00BD096A">
        <w:rPr>
          <w:rFonts w:cstheme="minorHAnsi"/>
        </w:rPr>
        <w:t>.</w:t>
      </w:r>
    </w:p>
    <w:p w14:paraId="392F0BC7" w14:textId="3B82927A" w:rsidR="002B7ABE" w:rsidRDefault="002B7ABE" w:rsidP="00D63170">
      <w:pPr>
        <w:pStyle w:val="Odstavecseseznamem"/>
        <w:numPr>
          <w:ilvl w:val="0"/>
          <w:numId w:val="1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2B7ABE">
        <w:rPr>
          <w:rFonts w:cstheme="minorHAnsi"/>
        </w:rPr>
        <w:t>K předmětu nájmu náleží</w:t>
      </w:r>
      <w:r w:rsidR="00567BBB">
        <w:rPr>
          <w:rFonts w:cstheme="minorHAnsi"/>
        </w:rPr>
        <w:t xml:space="preserve"> 2 </w:t>
      </w:r>
      <w:r w:rsidRPr="002B7ABE">
        <w:rPr>
          <w:rFonts w:cstheme="minorHAnsi"/>
        </w:rPr>
        <w:t>šatny</w:t>
      </w:r>
      <w:r w:rsidR="00567BBB">
        <w:rPr>
          <w:rFonts w:cstheme="minorHAnsi"/>
        </w:rPr>
        <w:t>,</w:t>
      </w:r>
      <w:r w:rsidRPr="002B7ABE">
        <w:rPr>
          <w:rFonts w:cstheme="minorHAnsi"/>
        </w:rPr>
        <w:t xml:space="preserve"> sociální zařízení</w:t>
      </w:r>
      <w:r w:rsidR="00567BBB">
        <w:rPr>
          <w:rFonts w:cstheme="minorHAnsi"/>
        </w:rPr>
        <w:t xml:space="preserve"> a hlediště</w:t>
      </w:r>
      <w:r w:rsidR="00B925C5">
        <w:rPr>
          <w:rFonts w:cstheme="minorHAnsi"/>
        </w:rPr>
        <w:t xml:space="preserve"> nacházející se v přízemí, které</w:t>
      </w:r>
      <w:r w:rsidR="00746A63">
        <w:rPr>
          <w:rFonts w:cstheme="minorHAnsi"/>
        </w:rPr>
        <w:t> </w:t>
      </w:r>
      <w:r w:rsidR="00B925C5">
        <w:rPr>
          <w:rFonts w:cstheme="minorHAnsi"/>
        </w:rPr>
        <w:t>je</w:t>
      </w:r>
      <w:r w:rsidR="00746A63">
        <w:rPr>
          <w:rFonts w:cstheme="minorHAnsi"/>
        </w:rPr>
        <w:t> </w:t>
      </w:r>
      <w:r w:rsidR="00B925C5">
        <w:rPr>
          <w:rFonts w:cstheme="minorHAnsi"/>
        </w:rPr>
        <w:t>nájemce oprávněn užívat spolu s předmětem nájmu.</w:t>
      </w:r>
    </w:p>
    <w:p w14:paraId="172298B7" w14:textId="24A585E2" w:rsidR="002D185C" w:rsidRPr="00644884" w:rsidRDefault="00BD096A" w:rsidP="00644884">
      <w:pPr>
        <w:pStyle w:val="Odstavecseseznamem"/>
        <w:numPr>
          <w:ilvl w:val="0"/>
          <w:numId w:val="1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BD096A">
        <w:rPr>
          <w:rFonts w:cstheme="minorHAnsi"/>
        </w:rPr>
        <w:t>Mezi pronajímatelem a nájemcem bylo dohodnuto</w:t>
      </w:r>
      <w:r w:rsidR="00AD26F6">
        <w:rPr>
          <w:rFonts w:cstheme="minorHAnsi"/>
        </w:rPr>
        <w:t>, ž</w:t>
      </w:r>
      <w:r w:rsidRPr="00BD096A">
        <w:rPr>
          <w:rFonts w:cstheme="minorHAnsi"/>
        </w:rPr>
        <w:t>e nájemce je oprávněn užívat pronajaté</w:t>
      </w:r>
      <w:r w:rsidR="00756657">
        <w:rPr>
          <w:rFonts w:cstheme="minorHAnsi"/>
        </w:rPr>
        <w:t xml:space="preserve"> </w:t>
      </w:r>
      <w:r w:rsidRPr="00BD096A">
        <w:rPr>
          <w:rFonts w:cstheme="minorHAnsi"/>
        </w:rPr>
        <w:t>prostory pro sportovní účel</w:t>
      </w:r>
      <w:r w:rsidR="00EF007A">
        <w:rPr>
          <w:rFonts w:cstheme="minorHAnsi"/>
        </w:rPr>
        <w:t>y (dále i jen „akce“).</w:t>
      </w:r>
    </w:p>
    <w:p w14:paraId="6B080D39" w14:textId="7C2E4BE5" w:rsidR="00701898" w:rsidRPr="00C407A7" w:rsidRDefault="00701898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lastRenderedPageBreak/>
        <w:t>II.</w:t>
      </w:r>
    </w:p>
    <w:p w14:paraId="2EF03500" w14:textId="01F30596" w:rsidR="00701898" w:rsidRDefault="00644884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VZÁJEMNÁ PRÁVA A POVINNOSTI</w:t>
      </w:r>
    </w:p>
    <w:p w14:paraId="68A19742" w14:textId="77777777" w:rsidR="006544B3" w:rsidRPr="00C407A7" w:rsidRDefault="006544B3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11B79394" w14:textId="0292C234" w:rsidR="00701898" w:rsidRDefault="00701898" w:rsidP="00D63170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A24A97">
        <w:rPr>
          <w:rFonts w:cstheme="minorHAnsi"/>
        </w:rPr>
        <w:t>Pronajímatel se zavazuje předat nájemci předmět nájmu ve stavu způsobilém</w:t>
      </w:r>
      <w:r w:rsidR="00414598">
        <w:rPr>
          <w:rFonts w:cstheme="minorHAnsi"/>
        </w:rPr>
        <w:t xml:space="preserve"> </w:t>
      </w:r>
      <w:r w:rsidRPr="00A24A97">
        <w:rPr>
          <w:rFonts w:cstheme="minorHAnsi"/>
        </w:rPr>
        <w:t>k</w:t>
      </w:r>
      <w:r w:rsidR="00F83AB6" w:rsidRPr="00A24A97">
        <w:rPr>
          <w:rFonts w:cstheme="minorHAnsi"/>
        </w:rPr>
        <w:t>e</w:t>
      </w:r>
      <w:r w:rsidR="001A65A3">
        <w:rPr>
          <w:rFonts w:cstheme="minorHAnsi"/>
        </w:rPr>
        <w:t> </w:t>
      </w:r>
      <w:r w:rsidR="00F83AB6" w:rsidRPr="00A24A97">
        <w:rPr>
          <w:rFonts w:cstheme="minorHAnsi"/>
        </w:rPr>
        <w:t>smluvenému</w:t>
      </w:r>
      <w:r w:rsidRPr="00A24A97">
        <w:rPr>
          <w:rFonts w:cstheme="minorHAnsi"/>
        </w:rPr>
        <w:t> užívání a zdržet se všeho, čím by mohl nájemce ve výko</w:t>
      </w:r>
      <w:r w:rsidR="00BF7588" w:rsidRPr="00A24A97">
        <w:rPr>
          <w:rFonts w:cstheme="minorHAnsi"/>
        </w:rPr>
        <w:t>nu tohoto práva rušit.</w:t>
      </w:r>
      <w:r w:rsidRPr="00A24A97">
        <w:rPr>
          <w:rFonts w:cstheme="minorHAnsi"/>
        </w:rPr>
        <w:t xml:space="preserve"> </w:t>
      </w:r>
    </w:p>
    <w:p w14:paraId="1B8AC4E4" w14:textId="7E5EBA1B" w:rsidR="003837AD" w:rsidRPr="00A24A97" w:rsidRDefault="003837AD" w:rsidP="00D63170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Nájemce je povin</w:t>
      </w:r>
      <w:r w:rsidR="003C024C">
        <w:rPr>
          <w:rFonts w:cstheme="minorHAnsi"/>
        </w:rPr>
        <w:t>en dodržovat začátek a konec užívání předmětu nájmu v souladu s rozpisem termínů.</w:t>
      </w:r>
    </w:p>
    <w:p w14:paraId="4AA53ECD" w14:textId="73870185" w:rsidR="00701898" w:rsidRDefault="00701898" w:rsidP="00D63170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A24A97">
        <w:rPr>
          <w:rFonts w:cstheme="minorHAnsi"/>
        </w:rPr>
        <w:t>Nájemce není oprávněn přenechat předmět nájmu k užívání třetí osobě bez</w:t>
      </w:r>
      <w:r w:rsidR="0036707B" w:rsidRPr="00A24A97">
        <w:rPr>
          <w:rFonts w:cstheme="minorHAnsi"/>
        </w:rPr>
        <w:t xml:space="preserve"> písemného</w:t>
      </w:r>
      <w:r w:rsidRPr="00A24A97">
        <w:rPr>
          <w:rFonts w:cstheme="minorHAnsi"/>
        </w:rPr>
        <w:t xml:space="preserve"> souhlasu pronajímatele.</w:t>
      </w:r>
      <w:r w:rsidR="00CF727C" w:rsidRPr="00A24A97">
        <w:rPr>
          <w:rFonts w:cstheme="minorHAnsi"/>
        </w:rPr>
        <w:t xml:space="preserve"> Za třetí osobu se nepovažuje člen spolku.</w:t>
      </w:r>
    </w:p>
    <w:p w14:paraId="4E5EABD3" w14:textId="60FDE4A7" w:rsidR="00584B8C" w:rsidRPr="00F61451" w:rsidRDefault="00F61451" w:rsidP="00F61451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Nájemce nesmí v předmětu nájmu umístit své sídlo a tato smlouva nemůže být použita jako právní důvod pro zápis sídla nájemce do veřejného rejstříku.</w:t>
      </w:r>
    </w:p>
    <w:p w14:paraId="4D89ED54" w14:textId="25C00437" w:rsidR="00701898" w:rsidRDefault="00701898" w:rsidP="00D63170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>Nájemce se zavazuje užívat předmět nájmu řádně a přiměřeně k jeho povaze a určení, zavazuje se</w:t>
      </w:r>
      <w:r w:rsidR="00A24A97">
        <w:rPr>
          <w:rFonts w:cstheme="minorHAnsi"/>
        </w:rPr>
        <w:t> </w:t>
      </w:r>
      <w:r w:rsidRPr="00C407A7">
        <w:rPr>
          <w:rFonts w:cstheme="minorHAnsi"/>
        </w:rPr>
        <w:t xml:space="preserve">starat o něj s péčí řádného hospodáře, respektovat práva ostatních uživatelů a nenarušovat </w:t>
      </w:r>
      <w:r w:rsidR="00F83AB6" w:rsidRPr="00C407A7">
        <w:rPr>
          <w:rFonts w:cstheme="minorHAnsi"/>
        </w:rPr>
        <w:t xml:space="preserve">ostatní </w:t>
      </w:r>
      <w:r w:rsidRPr="00C407A7">
        <w:rPr>
          <w:rFonts w:cstheme="minorHAnsi"/>
        </w:rPr>
        <w:t>uživatele.</w:t>
      </w:r>
    </w:p>
    <w:p w14:paraId="5714E377" w14:textId="550BF07D" w:rsidR="00AD26F6" w:rsidRPr="00C63C3B" w:rsidRDefault="00C63C3B" w:rsidP="00C63C3B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D539EF">
        <w:rPr>
          <w:rFonts w:ascii="Calibri" w:hAnsi="Calibri" w:cs="Calibri"/>
        </w:rPr>
        <w:t xml:space="preserve">Nájemce prohlašuje, že se seznámil s Provozním a Návštěvním řádem Sportovní haly </w:t>
      </w:r>
      <w:r>
        <w:rPr>
          <w:rFonts w:ascii="Calibri" w:hAnsi="Calibri" w:cs="Calibri"/>
        </w:rPr>
        <w:t>Žákovská</w:t>
      </w:r>
      <w:r w:rsidRPr="00D539EF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 </w:t>
      </w:r>
      <w:r w:rsidRPr="00D539EF">
        <w:rPr>
          <w:rFonts w:ascii="Calibri" w:hAnsi="Calibri" w:cs="Calibri"/>
        </w:rPr>
        <w:t>s</w:t>
      </w:r>
      <w:r>
        <w:rPr>
          <w:rFonts w:ascii="Calibri" w:hAnsi="Calibri" w:cs="Calibri"/>
        </w:rPr>
        <w:t> </w:t>
      </w:r>
      <w:r w:rsidRPr="00D539EF">
        <w:rPr>
          <w:rFonts w:ascii="Calibri" w:hAnsi="Calibri" w:cs="Calibri"/>
        </w:rPr>
        <w:t>podmínkami, které jsou stanoveny pro užívání předmětu nájmu. Nájemce se zavazuje tento Provozní a Návštěvní řád a stanovené podmínky dodržovat a dbát pokynů pracovníků pronajímatele.</w:t>
      </w:r>
    </w:p>
    <w:p w14:paraId="3F629B43" w14:textId="6B172176" w:rsidR="00701898" w:rsidRDefault="00701898" w:rsidP="00D63170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 xml:space="preserve">Při užívání předmětu nájmu je nájemce povinen na vlastní náklady a nebezpečí zajistit dodržování bezpečnostních předpisů a pokynů pronajímatele k užívání předmětu nájmu. Nájemce je rovněž povinen respektovat pokyny správce </w:t>
      </w:r>
      <w:r w:rsidR="008831D8" w:rsidRPr="00C407A7">
        <w:rPr>
          <w:rFonts w:cstheme="minorHAnsi"/>
        </w:rPr>
        <w:t>objektu</w:t>
      </w:r>
      <w:r w:rsidRPr="00C407A7">
        <w:rPr>
          <w:rFonts w:cstheme="minorHAnsi"/>
        </w:rPr>
        <w:t xml:space="preserve"> ve věcech bezpečnosti a ochrany majetku. Podpisem této smlouvy nájemce potvrzuje, že byl prokazatelně pronajímatelem seznámen se všemi bezpečnostními předpisy a pokyny pronajímatele vztahujících se k užívání předmětu nájmu a</w:t>
      </w:r>
      <w:r w:rsidR="000A511F">
        <w:rPr>
          <w:rFonts w:cstheme="minorHAnsi"/>
        </w:rPr>
        <w:t> </w:t>
      </w:r>
      <w:r w:rsidRPr="00C407A7">
        <w:rPr>
          <w:rFonts w:cstheme="minorHAnsi"/>
        </w:rPr>
        <w:t>zavazuje se tyto dodržovat.</w:t>
      </w:r>
    </w:p>
    <w:p w14:paraId="5E7C7D70" w14:textId="685E8696" w:rsidR="00597E0A" w:rsidRPr="00AB57A2" w:rsidRDefault="00597E0A" w:rsidP="00597E0A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14314">
        <w:rPr>
          <w:rFonts w:ascii="Calibri" w:hAnsi="Calibri" w:cs="Calibri"/>
        </w:rPr>
        <w:t>Pro konání akce uvedené v článku I</w:t>
      </w:r>
      <w:r w:rsidR="00C55E4E">
        <w:rPr>
          <w:rFonts w:ascii="Calibri" w:hAnsi="Calibri" w:cs="Calibri"/>
        </w:rPr>
        <w:t>.,</w:t>
      </w:r>
      <w:r w:rsidRPr="00C14314">
        <w:rPr>
          <w:rFonts w:ascii="Calibri" w:hAnsi="Calibri" w:cs="Calibri"/>
        </w:rPr>
        <w:t xml:space="preserve"> odstav</w:t>
      </w:r>
      <w:r w:rsidR="00C55E4E">
        <w:rPr>
          <w:rFonts w:ascii="Calibri" w:hAnsi="Calibri" w:cs="Calibri"/>
        </w:rPr>
        <w:t>ci</w:t>
      </w:r>
      <w:r w:rsidRPr="00C14314">
        <w:rPr>
          <w:rFonts w:ascii="Calibri" w:hAnsi="Calibri" w:cs="Calibri"/>
        </w:rPr>
        <w:t xml:space="preserve"> 4</w:t>
      </w:r>
      <w:r w:rsidR="00C55E4E">
        <w:rPr>
          <w:rFonts w:ascii="Calibri" w:hAnsi="Calibri" w:cs="Calibri"/>
        </w:rPr>
        <w:t>.</w:t>
      </w:r>
      <w:r w:rsidRPr="00C14314">
        <w:rPr>
          <w:rFonts w:ascii="Calibri" w:hAnsi="Calibri" w:cs="Calibri"/>
        </w:rPr>
        <w:t xml:space="preserve"> této smlouvy nájemce zodpovídá za bezpečnost osob přítomných na této akci.</w:t>
      </w:r>
    </w:p>
    <w:p w14:paraId="23657B46" w14:textId="728B569D" w:rsidR="00AB57A2" w:rsidRPr="005D5049" w:rsidRDefault="005D5049" w:rsidP="005D5049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14314">
        <w:rPr>
          <w:rFonts w:ascii="Calibri" w:hAnsi="Calibri" w:cs="Calibri"/>
        </w:rPr>
        <w:t xml:space="preserve">Nájemce se rovněž zavazuje a odpovídá za to, že osoby přítomné na akci nebudou vstupovat na sportovní plochu </w:t>
      </w:r>
      <w:r>
        <w:rPr>
          <w:rFonts w:ascii="Calibri" w:hAnsi="Calibri" w:cs="Calibri"/>
        </w:rPr>
        <w:t>velké</w:t>
      </w:r>
      <w:r w:rsidRPr="00C14314">
        <w:rPr>
          <w:rFonts w:ascii="Calibri" w:hAnsi="Calibri" w:cs="Calibri"/>
        </w:rPr>
        <w:t xml:space="preserve"> tělocvičny ve venkovní obuvi, ale pouze v čisté sálové obuvi.</w:t>
      </w:r>
    </w:p>
    <w:p w14:paraId="688AF30E" w14:textId="7D0C3441" w:rsidR="00681069" w:rsidRPr="00C55E4E" w:rsidRDefault="00C55E4E" w:rsidP="00C55E4E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14314">
        <w:rPr>
          <w:rFonts w:ascii="Calibri" w:hAnsi="Calibri" w:cs="Calibri"/>
        </w:rPr>
        <w:t>Nájemce odpovídá pronajímateli za škodu způsobenou v souvislostí s akcí uvedenou v článku I</w:t>
      </w:r>
      <w:r w:rsidR="00E77F78">
        <w:rPr>
          <w:rFonts w:ascii="Calibri" w:hAnsi="Calibri" w:cs="Calibri"/>
        </w:rPr>
        <w:t>.,</w:t>
      </w:r>
      <w:r w:rsidRPr="00C14314">
        <w:rPr>
          <w:rFonts w:ascii="Calibri" w:hAnsi="Calibri" w:cs="Calibri"/>
        </w:rPr>
        <w:t> odstav</w:t>
      </w:r>
      <w:r w:rsidR="00E77F78">
        <w:rPr>
          <w:rFonts w:ascii="Calibri" w:hAnsi="Calibri" w:cs="Calibri"/>
        </w:rPr>
        <w:t>ci</w:t>
      </w:r>
      <w:r w:rsidRPr="00C14314">
        <w:rPr>
          <w:rFonts w:ascii="Calibri" w:hAnsi="Calibri" w:cs="Calibri"/>
        </w:rPr>
        <w:t xml:space="preserve"> 4</w:t>
      </w:r>
      <w:r w:rsidR="00E77F78">
        <w:rPr>
          <w:rFonts w:ascii="Calibri" w:hAnsi="Calibri" w:cs="Calibri"/>
        </w:rPr>
        <w:t>.</w:t>
      </w:r>
      <w:r w:rsidRPr="00C14314">
        <w:rPr>
          <w:rFonts w:ascii="Calibri" w:hAnsi="Calibri" w:cs="Calibri"/>
        </w:rPr>
        <w:t xml:space="preserve"> této smlouvy. Rozsah a okolnosti vzniklé škody sepíše zástupci obou smluvních stran bezprostředně po ukončení akce.</w:t>
      </w:r>
    </w:p>
    <w:p w14:paraId="44EB3AD2" w14:textId="3AAF5A47" w:rsidR="00701898" w:rsidRPr="00C407A7" w:rsidRDefault="00701898" w:rsidP="00D63170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 xml:space="preserve">Nájemce je povinen zajistit dozor při užívání předmětu nájmu. Pronajímatel nepřijímá žádnou odpovědnost za bezpečnost </w:t>
      </w:r>
      <w:r w:rsidR="00A24A97" w:rsidRPr="00510253">
        <w:rPr>
          <w:rFonts w:cstheme="minorHAnsi"/>
        </w:rPr>
        <w:t xml:space="preserve">členů </w:t>
      </w:r>
      <w:r w:rsidR="00A24A97">
        <w:rPr>
          <w:rFonts w:cstheme="minorHAnsi"/>
        </w:rPr>
        <w:t>spolku</w:t>
      </w:r>
      <w:r w:rsidR="00A24A97" w:rsidRPr="00510253">
        <w:rPr>
          <w:rFonts w:cstheme="minorHAnsi"/>
        </w:rPr>
        <w:t>, př. návštěvníků nájemce oprávněných k užívání předmětu nájmu dle této smlouvy.</w:t>
      </w:r>
      <w:r w:rsidR="00A24A97">
        <w:rPr>
          <w:rFonts w:cstheme="minorHAnsi"/>
        </w:rPr>
        <w:t xml:space="preserve"> </w:t>
      </w:r>
      <w:r w:rsidRPr="00C407A7">
        <w:rPr>
          <w:rFonts w:cstheme="minorHAnsi"/>
        </w:rPr>
        <w:t xml:space="preserve">Za bezpečnost těchto osob v areálu </w:t>
      </w:r>
      <w:r w:rsidR="00A24A97">
        <w:rPr>
          <w:rFonts w:cstheme="minorHAnsi"/>
        </w:rPr>
        <w:t>Sportovní haly Žákovské</w:t>
      </w:r>
      <w:r w:rsidRPr="00C407A7">
        <w:rPr>
          <w:rFonts w:cstheme="minorHAnsi"/>
        </w:rPr>
        <w:t xml:space="preserve"> odpovídá nájemce a zástupci nájemce pověření dozorem při užívání předmětu nájmu, kteří budou řešit případné úrazy, včetně sepsání úrazového záznamu.</w:t>
      </w:r>
    </w:p>
    <w:p w14:paraId="0F3C7032" w14:textId="1A510C7F" w:rsidR="00701898" w:rsidRDefault="00701898" w:rsidP="00D63170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>Mezi účastníky smlouvy bylo dále sjednáno, že nájemce je povinen po skončení stanovené doby užívání předmětu nájmu uvést předmět nájmu do původního stavu</w:t>
      </w:r>
      <w:r w:rsidR="00464DD4">
        <w:rPr>
          <w:rFonts w:cstheme="minorHAnsi"/>
        </w:rPr>
        <w:t xml:space="preserve"> a předat předmět nájmu odpovědnému pracovníkovi</w:t>
      </w:r>
      <w:r w:rsidR="003F1C04">
        <w:rPr>
          <w:rFonts w:cstheme="minorHAnsi"/>
        </w:rPr>
        <w:t xml:space="preserve"> pronajímatele.</w:t>
      </w:r>
    </w:p>
    <w:p w14:paraId="23BC39B1" w14:textId="2C4A36EC" w:rsidR="00A24A97" w:rsidRDefault="00A24A97" w:rsidP="00D63170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F502D8">
        <w:rPr>
          <w:rFonts w:cstheme="minorHAnsi"/>
        </w:rPr>
        <w:t xml:space="preserve">Pronajímatel, v případě uzavření Sportovní haly </w:t>
      </w:r>
      <w:r>
        <w:rPr>
          <w:rFonts w:cstheme="minorHAnsi"/>
        </w:rPr>
        <w:t>Žákovská</w:t>
      </w:r>
      <w:r w:rsidRPr="00F502D8">
        <w:rPr>
          <w:rFonts w:cstheme="minorHAnsi"/>
        </w:rPr>
        <w:t xml:space="preserve"> z technických důvodů nebo významných státních svátků, je povinen tuto skutečnost oznámit nájemci, např. formou zveřejnění na</w:t>
      </w:r>
      <w:r w:rsidR="000A511F">
        <w:rPr>
          <w:rFonts w:cstheme="minorHAnsi"/>
        </w:rPr>
        <w:t> </w:t>
      </w:r>
      <w:r w:rsidRPr="00F502D8">
        <w:rPr>
          <w:rFonts w:cstheme="minorHAnsi"/>
        </w:rPr>
        <w:t>webových stránkách pronajímatele.</w:t>
      </w:r>
    </w:p>
    <w:p w14:paraId="3EAEC4AA" w14:textId="20C70CD5" w:rsidR="00245F5E" w:rsidRPr="007F20D4" w:rsidRDefault="007F20D4" w:rsidP="007F20D4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Nájemce není oprávněn umístit reklamu v předmětu nájmu bez vědomí pronajímatele a řádně uzavřeného smluvního vztahu nebo objednávky s pronajímatelem.</w:t>
      </w:r>
    </w:p>
    <w:p w14:paraId="1395BE39" w14:textId="79DD00AD" w:rsidR="005D16F7" w:rsidRPr="006743B9" w:rsidRDefault="005D16F7" w:rsidP="005D16F7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6743B9">
        <w:rPr>
          <w:rFonts w:ascii="Calibri" w:hAnsi="Calibri" w:cs="Calibri"/>
        </w:rPr>
        <w:t xml:space="preserve">Škody vzniklé třetím osobám, včetně škody na odložených věcech v předmětu nájmu dle této smlouvy budou řešeny, včetně určení subjektu, který za škodu ponese odpovědnost v souladu s příslušnými právními předpisy. Pronajímatel se s nájemcem dohodl, že pronajímatel neručí za škodu nájemce a osob zdržujících se ve Sportovní hale </w:t>
      </w:r>
      <w:r>
        <w:rPr>
          <w:rFonts w:ascii="Calibri" w:hAnsi="Calibri" w:cs="Calibri"/>
        </w:rPr>
        <w:t>Žákovská</w:t>
      </w:r>
      <w:r w:rsidRPr="006743B9">
        <w:rPr>
          <w:rFonts w:ascii="Calibri" w:hAnsi="Calibri" w:cs="Calibri"/>
        </w:rPr>
        <w:t xml:space="preserve"> s vědomím nájemce.</w:t>
      </w:r>
    </w:p>
    <w:p w14:paraId="16A0CBB8" w14:textId="77777777" w:rsidR="008B1E00" w:rsidRPr="00504E3C" w:rsidRDefault="008B1E00" w:rsidP="00504E3C">
      <w:pPr>
        <w:spacing w:after="0" w:line="240" w:lineRule="auto"/>
        <w:ind w:right="426"/>
        <w:rPr>
          <w:rFonts w:cstheme="minorHAnsi"/>
        </w:rPr>
      </w:pPr>
    </w:p>
    <w:p w14:paraId="0712C2C9" w14:textId="77777777" w:rsidR="00F8605F" w:rsidRDefault="00F8605F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779DEF06" w14:textId="77777777" w:rsidR="00F8605F" w:rsidRDefault="00F8605F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5463BA7C" w14:textId="77777777" w:rsidR="00F8605F" w:rsidRDefault="00F8605F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76C668E3" w14:textId="00E7B6FD" w:rsidR="00E842CD" w:rsidRPr="00C407A7" w:rsidRDefault="00E842CD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lastRenderedPageBreak/>
        <w:t>III.</w:t>
      </w:r>
    </w:p>
    <w:p w14:paraId="34B2C70C" w14:textId="7546E7B4" w:rsidR="00E842CD" w:rsidRDefault="008A6069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CENA NÁJMU A PLATEBNÍ PODMÍNKY</w:t>
      </w:r>
    </w:p>
    <w:p w14:paraId="712D40B2" w14:textId="77777777" w:rsidR="006544B3" w:rsidRPr="00C407A7" w:rsidRDefault="006544B3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498AF77E" w14:textId="298F2D98" w:rsidR="00E842CD" w:rsidRDefault="00196CC9" w:rsidP="00D63170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Nájemce se zavazuje uhradit pronajímateli za nájem pronajatého prostoru nájemné dle platného ceníku pronajímatele. V době podpisu této smlouvy činí nájemné</w:t>
      </w:r>
      <w:r w:rsidR="008A119B">
        <w:rPr>
          <w:rFonts w:cstheme="minorHAnsi"/>
        </w:rPr>
        <w:t xml:space="preserve"> 700,00 Kč/hodina.</w:t>
      </w:r>
      <w:r w:rsidR="006C729B">
        <w:rPr>
          <w:rFonts w:cstheme="minorHAnsi"/>
        </w:rPr>
        <w:t xml:space="preserve"> </w:t>
      </w:r>
      <w:r w:rsidR="008831D8" w:rsidRPr="00C407A7">
        <w:rPr>
          <w:rFonts w:cstheme="minorHAnsi"/>
        </w:rPr>
        <w:t xml:space="preserve">Cenu nájmu bude pronajímatel nájemci fakturovat zpětně dle </w:t>
      </w:r>
      <w:r w:rsidR="00C9273C">
        <w:rPr>
          <w:rFonts w:cstheme="minorHAnsi"/>
        </w:rPr>
        <w:t xml:space="preserve">skutečně </w:t>
      </w:r>
      <w:r w:rsidR="008831D8" w:rsidRPr="00C407A7">
        <w:rPr>
          <w:rFonts w:cstheme="minorHAnsi"/>
        </w:rPr>
        <w:t>využitých hodin nájmu</w:t>
      </w:r>
      <w:r w:rsidR="00CD09A9">
        <w:rPr>
          <w:rFonts w:cstheme="minorHAnsi"/>
        </w:rPr>
        <w:t xml:space="preserve">, vždy k poslednímu </w:t>
      </w:r>
      <w:r w:rsidR="007C3FD4">
        <w:rPr>
          <w:rFonts w:cstheme="minorHAnsi"/>
        </w:rPr>
        <w:t>dni v daném měsíc</w:t>
      </w:r>
      <w:r w:rsidR="00AC4057">
        <w:rPr>
          <w:rFonts w:cstheme="minorHAnsi"/>
        </w:rPr>
        <w:t>i</w:t>
      </w:r>
      <w:r w:rsidR="007C3FD4">
        <w:rPr>
          <w:rFonts w:cstheme="minorHAnsi"/>
        </w:rPr>
        <w:t>.</w:t>
      </w:r>
    </w:p>
    <w:p w14:paraId="1201DCC5" w14:textId="6E9B520E" w:rsidR="00735548" w:rsidRPr="007A5913" w:rsidRDefault="00735548" w:rsidP="00735548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5207C4">
        <w:rPr>
          <w:rFonts w:cstheme="minorHAnsi"/>
        </w:rPr>
        <w:t xml:space="preserve">V případě změny ceny v ceníku bude nájemci účtována částka </w:t>
      </w:r>
      <w:r>
        <w:rPr>
          <w:rFonts w:cstheme="minorHAnsi"/>
        </w:rPr>
        <w:t>dle aktualizovaného ceníku umístěného na stránkác</w:t>
      </w:r>
      <w:r w:rsidR="008C1257">
        <w:rPr>
          <w:rFonts w:cstheme="minorHAnsi"/>
        </w:rPr>
        <w:t xml:space="preserve">h </w:t>
      </w:r>
      <w:r w:rsidR="00D75EAB">
        <w:rPr>
          <w:rStyle w:val="Hypertextovodkaz"/>
          <w:rFonts w:ascii="Calibri" w:hAnsi="Calibri" w:cs="Calibri"/>
        </w:rPr>
        <w:t>www.s</w:t>
      </w:r>
      <w:r w:rsidRPr="006C77B8">
        <w:rPr>
          <w:rStyle w:val="Hypertextovodkaz"/>
          <w:rFonts w:ascii="Calibri" w:hAnsi="Calibri" w:cs="Calibri"/>
        </w:rPr>
        <w:t>srz.cz</w:t>
      </w:r>
      <w:r>
        <w:rPr>
          <w:rFonts w:cstheme="minorHAnsi"/>
        </w:rPr>
        <w:t>.</w:t>
      </w:r>
    </w:p>
    <w:p w14:paraId="14671459" w14:textId="23FDD6DE" w:rsidR="0075406E" w:rsidRPr="00964697" w:rsidRDefault="004A209D" w:rsidP="00D63170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  <w:b/>
          <w:bCs/>
        </w:rPr>
      </w:pPr>
      <w:r w:rsidRPr="00964697">
        <w:rPr>
          <w:rFonts w:cstheme="minorHAnsi"/>
          <w:b/>
          <w:bCs/>
        </w:rPr>
        <w:t>Nájemce sdělí pronajímateli</w:t>
      </w:r>
      <w:r w:rsidR="00983291" w:rsidRPr="00964697">
        <w:rPr>
          <w:rFonts w:cstheme="minorHAnsi"/>
          <w:b/>
          <w:bCs/>
        </w:rPr>
        <w:t xml:space="preserve">, rozumí se zaslání požadavku na </w:t>
      </w:r>
      <w:hyperlink r:id="rId11" w:history="1">
        <w:r w:rsidR="00F036FA">
          <w:rPr>
            <w:rStyle w:val="Hypertextovodkaz"/>
            <w:rFonts w:cstheme="minorHAnsi"/>
            <w:b/>
            <w:bCs/>
          </w:rPr>
          <w:t>xxxxxxxxxxxx</w:t>
        </w:r>
      </w:hyperlink>
      <w:r w:rsidR="00983291" w:rsidRPr="00964697">
        <w:rPr>
          <w:rFonts w:cstheme="minorHAnsi"/>
          <w:b/>
          <w:bCs/>
        </w:rPr>
        <w:t xml:space="preserve"> </w:t>
      </w:r>
      <w:r w:rsidRPr="00964697">
        <w:rPr>
          <w:rFonts w:cstheme="minorHAnsi"/>
          <w:b/>
          <w:bCs/>
        </w:rPr>
        <w:t>změny v</w:t>
      </w:r>
      <w:r w:rsidR="00964697">
        <w:rPr>
          <w:rFonts w:cstheme="minorHAnsi"/>
          <w:b/>
          <w:bCs/>
        </w:rPr>
        <w:t> </w:t>
      </w:r>
      <w:r w:rsidRPr="00964697">
        <w:rPr>
          <w:rFonts w:cstheme="minorHAnsi"/>
          <w:b/>
          <w:bCs/>
        </w:rPr>
        <w:t xml:space="preserve">dohodnutých termínech alespoň 7 dní předem, jinak budou nájemci účtovány pro něj </w:t>
      </w:r>
      <w:r w:rsidR="00F84B63" w:rsidRPr="00964697">
        <w:rPr>
          <w:rFonts w:cstheme="minorHAnsi"/>
          <w:b/>
          <w:bCs/>
        </w:rPr>
        <w:t>dle</w:t>
      </w:r>
      <w:r w:rsidR="00964697">
        <w:rPr>
          <w:rFonts w:cstheme="minorHAnsi"/>
          <w:b/>
          <w:bCs/>
        </w:rPr>
        <w:t> </w:t>
      </w:r>
      <w:r w:rsidR="00F84B63" w:rsidRPr="00964697">
        <w:rPr>
          <w:rFonts w:cstheme="minorHAnsi"/>
          <w:b/>
          <w:bCs/>
        </w:rPr>
        <w:t>rozpisu</w:t>
      </w:r>
      <w:r w:rsidRPr="00964697">
        <w:rPr>
          <w:rFonts w:cstheme="minorHAnsi"/>
          <w:b/>
          <w:bCs/>
        </w:rPr>
        <w:t>, avšak j</w:t>
      </w:r>
      <w:r w:rsidR="00964697">
        <w:rPr>
          <w:rFonts w:cstheme="minorHAnsi"/>
          <w:b/>
          <w:bCs/>
        </w:rPr>
        <w:t>í</w:t>
      </w:r>
      <w:r w:rsidRPr="00964697">
        <w:rPr>
          <w:rFonts w:cstheme="minorHAnsi"/>
          <w:b/>
          <w:bCs/>
        </w:rPr>
        <w:t>m nevyužité termíny.</w:t>
      </w:r>
    </w:p>
    <w:p w14:paraId="6C964E0E" w14:textId="2F88A15F" w:rsidR="00CE2621" w:rsidRPr="006544B3" w:rsidRDefault="00CE2621" w:rsidP="00D63170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>Cena ve výši dle čl. III, bodu 1. této smlouvy je splatná na základě faktury pronajímatele. Faktura bude pronajímatelem zaslaná nájemci</w:t>
      </w:r>
      <w:r w:rsidRPr="00C21D91">
        <w:rPr>
          <w:rFonts w:cstheme="minorHAnsi"/>
          <w:bCs/>
        </w:rPr>
        <w:t xml:space="preserve"> na e-mailovou adresu </w:t>
      </w:r>
      <w:r w:rsidR="00F036FA">
        <w:rPr>
          <w:rStyle w:val="Hypertextovodkaz"/>
        </w:rPr>
        <w:t>xxxxxxxxxxxxxx</w:t>
      </w:r>
      <w:r w:rsidRPr="00FF55CD">
        <w:rPr>
          <w:rStyle w:val="Hypertextovodkaz"/>
          <w:color w:val="auto"/>
          <w:u w:val="none"/>
        </w:rPr>
        <w:t>.</w:t>
      </w:r>
      <w:r w:rsidRPr="00C407A7">
        <w:rPr>
          <w:rFonts w:cstheme="minorHAnsi"/>
        </w:rPr>
        <w:t xml:space="preserve"> Faktura bude vystavena v souladu se zákonem č. 235/2004 Sb., Zákona o dani z přidané hodnoty</w:t>
      </w:r>
      <w:r w:rsidR="00AC395C">
        <w:rPr>
          <w:rFonts w:cstheme="minorHAnsi"/>
        </w:rPr>
        <w:t xml:space="preserve"> v platném a účinném znění</w:t>
      </w:r>
      <w:r w:rsidRPr="00C407A7">
        <w:rPr>
          <w:rFonts w:cstheme="minorHAnsi"/>
        </w:rPr>
        <w:t xml:space="preserve">. Faktura je splatná do 14 dnů ode dne </w:t>
      </w:r>
      <w:r w:rsidR="00AC395C">
        <w:rPr>
          <w:rFonts w:cstheme="minorHAnsi"/>
        </w:rPr>
        <w:t>jejího doručení</w:t>
      </w:r>
      <w:r w:rsidRPr="00C407A7">
        <w:rPr>
          <w:rFonts w:cstheme="minorHAnsi"/>
        </w:rPr>
        <w:t>. Platba bude provedena bezhotovostním převodem na účet pronajímatele uvedený v záhlaví této smlouvy. Variabilním symbolem platby je číslo vystavené faktury. Faktura se považuje za uhrazenou dnem připsání příslušné částky na účet pronajímatele.</w:t>
      </w:r>
    </w:p>
    <w:p w14:paraId="590EF8F0" w14:textId="77777777" w:rsidR="00087DE2" w:rsidRDefault="00087DE2" w:rsidP="00DB39A2">
      <w:pPr>
        <w:spacing w:after="0" w:line="240" w:lineRule="auto"/>
        <w:ind w:right="426"/>
        <w:rPr>
          <w:rFonts w:cstheme="minorHAnsi"/>
          <w:b/>
        </w:rPr>
      </w:pPr>
    </w:p>
    <w:p w14:paraId="17F86368" w14:textId="297A4005" w:rsidR="00E842CD" w:rsidRPr="00C407A7" w:rsidRDefault="00E842CD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IV.</w:t>
      </w:r>
    </w:p>
    <w:p w14:paraId="2F0A4880" w14:textId="6716EBAC" w:rsidR="00E842CD" w:rsidRDefault="00DB39A2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DOBA NÁJMU A JEHO UKONČENÍ</w:t>
      </w:r>
    </w:p>
    <w:p w14:paraId="4C44D8A4" w14:textId="77777777" w:rsidR="006544B3" w:rsidRPr="00C407A7" w:rsidRDefault="006544B3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388C276C" w14:textId="1F5BC939" w:rsidR="00E842CD" w:rsidRDefault="00656A63" w:rsidP="00D63170">
      <w:pPr>
        <w:pStyle w:val="Odstavecseseznamem"/>
        <w:numPr>
          <w:ilvl w:val="0"/>
          <w:numId w:val="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Tato smlouva se na základě usnesení č. 3407/62RM/2025 z 62. schůze Rady města Havířova konané dne</w:t>
      </w:r>
      <w:r w:rsidR="009B254C">
        <w:rPr>
          <w:rFonts w:cstheme="minorHAnsi"/>
        </w:rPr>
        <w:t>04.08.2025 uzavírá na dobu neurčitou od 15.09.2025</w:t>
      </w:r>
      <w:r w:rsidR="00184B28">
        <w:rPr>
          <w:rFonts w:cstheme="minorHAnsi"/>
        </w:rPr>
        <w:t xml:space="preserve"> s dvouměsíční výpovědní lhůtou.</w:t>
      </w:r>
    </w:p>
    <w:p w14:paraId="05790C90" w14:textId="7CA4792D" w:rsidR="001E32F3" w:rsidRPr="003743A3" w:rsidRDefault="001E32F3" w:rsidP="00D63170">
      <w:pPr>
        <w:pStyle w:val="Odstavecseseznamem"/>
        <w:numPr>
          <w:ilvl w:val="0"/>
          <w:numId w:val="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3743A3">
        <w:rPr>
          <w:rFonts w:cstheme="minorHAnsi"/>
        </w:rPr>
        <w:t xml:space="preserve">Nájemce je oprávněn </w:t>
      </w:r>
      <w:r w:rsidR="00762AF9" w:rsidRPr="003743A3">
        <w:rPr>
          <w:rFonts w:cstheme="minorHAnsi"/>
        </w:rPr>
        <w:t>v průběhu platnosti a účinnosti této smlouvy užívat předmět nájmu v dohodnutých termínech</w:t>
      </w:r>
      <w:r w:rsidR="00CE3DC2" w:rsidRPr="003743A3">
        <w:rPr>
          <w:rFonts w:cstheme="minorHAnsi"/>
        </w:rPr>
        <w:t>, které si odsouhlasí</w:t>
      </w:r>
      <w:r w:rsidR="00010320">
        <w:rPr>
          <w:rFonts w:cstheme="minorHAnsi"/>
        </w:rPr>
        <w:t xml:space="preserve"> </w:t>
      </w:r>
      <w:r w:rsidR="00D40CC4">
        <w:rPr>
          <w:rFonts w:cstheme="minorHAnsi"/>
        </w:rPr>
        <w:t>s</w:t>
      </w:r>
      <w:r w:rsidR="00010320">
        <w:rPr>
          <w:rFonts w:cstheme="minorHAnsi"/>
        </w:rPr>
        <w:t> vedoucím střediska</w:t>
      </w:r>
      <w:r w:rsidR="008B0D9D" w:rsidRPr="003743A3">
        <w:rPr>
          <w:rFonts w:cstheme="minorHAnsi"/>
        </w:rPr>
        <w:t>.</w:t>
      </w:r>
    </w:p>
    <w:p w14:paraId="7AF1A885" w14:textId="2B070C3F" w:rsidR="0075406E" w:rsidRDefault="0075406E" w:rsidP="00D63170">
      <w:pPr>
        <w:pStyle w:val="Odstavecseseznamem"/>
        <w:numPr>
          <w:ilvl w:val="0"/>
          <w:numId w:val="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75406E">
        <w:rPr>
          <w:rFonts w:cstheme="minorHAnsi"/>
        </w:rPr>
        <w:t xml:space="preserve">Předmět nájmu lze užít </w:t>
      </w:r>
      <w:r>
        <w:rPr>
          <w:rFonts w:cstheme="minorHAnsi"/>
        </w:rPr>
        <w:t>i v</w:t>
      </w:r>
      <w:r w:rsidRPr="0075406E">
        <w:rPr>
          <w:rFonts w:cstheme="minorHAnsi"/>
        </w:rPr>
        <w:t xml:space="preserve"> mimořádném termínu po předchozí dohodě mezi pronajímatelem </w:t>
      </w:r>
      <w:r w:rsidRPr="0075406E">
        <w:t>a</w:t>
      </w:r>
      <w:r>
        <w:t> </w:t>
      </w:r>
      <w:r w:rsidRPr="0075406E">
        <w:t>nájemcem</w:t>
      </w:r>
      <w:r w:rsidRPr="0075406E">
        <w:rPr>
          <w:rFonts w:cstheme="minorHAnsi"/>
        </w:rPr>
        <w:t xml:space="preserve">, a to za předpokladu, že v tomto termínu nebude předmět nájmu užíván pronajímatelem nebo </w:t>
      </w:r>
      <w:r>
        <w:rPr>
          <w:rFonts w:cstheme="minorHAnsi"/>
        </w:rPr>
        <w:t>třetí</w:t>
      </w:r>
      <w:r w:rsidRPr="0075406E">
        <w:rPr>
          <w:rFonts w:cstheme="minorHAnsi"/>
        </w:rPr>
        <w:t xml:space="preserve"> osobou.</w:t>
      </w:r>
    </w:p>
    <w:p w14:paraId="7D396345" w14:textId="20681B13" w:rsidR="006544B3" w:rsidRDefault="00E842CD" w:rsidP="00D63170">
      <w:pPr>
        <w:pStyle w:val="Odstavecseseznamem"/>
        <w:numPr>
          <w:ilvl w:val="0"/>
          <w:numId w:val="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 xml:space="preserve">Pronajímatel je oprávněn odstoupit od smlouvy </w:t>
      </w:r>
      <w:r w:rsidR="00F83AB6" w:rsidRPr="00C407A7">
        <w:rPr>
          <w:rFonts w:cstheme="minorHAnsi"/>
        </w:rPr>
        <w:t>při neuhrazení nájemného dle</w:t>
      </w:r>
      <w:r w:rsidRPr="00C407A7">
        <w:rPr>
          <w:rFonts w:cstheme="minorHAnsi"/>
        </w:rPr>
        <w:t> čl.</w:t>
      </w:r>
      <w:r w:rsidR="00B55209" w:rsidRPr="00C407A7">
        <w:rPr>
          <w:rFonts w:cstheme="minorHAnsi"/>
        </w:rPr>
        <w:t xml:space="preserve"> </w:t>
      </w:r>
      <w:r w:rsidRPr="00C407A7">
        <w:rPr>
          <w:rFonts w:cstheme="minorHAnsi"/>
        </w:rPr>
        <w:t>III. nebo</w:t>
      </w:r>
      <w:r w:rsidR="00AE2CE3">
        <w:rPr>
          <w:rFonts w:cstheme="minorHAnsi"/>
        </w:rPr>
        <w:t> </w:t>
      </w:r>
      <w:r w:rsidRPr="00C407A7">
        <w:rPr>
          <w:rFonts w:cstheme="minorHAnsi"/>
        </w:rPr>
        <w:t>z důvodu opakovaného hrubého porušení povinnosti stanovených touto smlouvou a</w:t>
      </w:r>
      <w:r w:rsidR="00AE2CE3">
        <w:rPr>
          <w:rFonts w:cstheme="minorHAnsi"/>
        </w:rPr>
        <w:t> </w:t>
      </w:r>
      <w:r w:rsidRPr="00C407A7">
        <w:rPr>
          <w:rFonts w:cstheme="minorHAnsi"/>
        </w:rPr>
        <w:t>bezpečnostních předpisů vztahujících se k provozu předmětu nájmu. Za hrubé porušení se</w:t>
      </w:r>
      <w:r w:rsidR="00AE2CE3">
        <w:rPr>
          <w:rFonts w:cstheme="minorHAnsi"/>
        </w:rPr>
        <w:t> </w:t>
      </w:r>
      <w:r w:rsidRPr="00C407A7">
        <w:rPr>
          <w:rFonts w:cstheme="minorHAnsi"/>
        </w:rPr>
        <w:t>považuje porušení opakované</w:t>
      </w:r>
      <w:r w:rsidR="00F83AB6" w:rsidRPr="00C407A7">
        <w:rPr>
          <w:rFonts w:cstheme="minorHAnsi"/>
        </w:rPr>
        <w:t xml:space="preserve"> (tím</w:t>
      </w:r>
      <w:r w:rsidR="00C21D91">
        <w:rPr>
          <w:rFonts w:cstheme="minorHAnsi"/>
        </w:rPr>
        <w:t> </w:t>
      </w:r>
      <w:r w:rsidR="00F83AB6" w:rsidRPr="00C407A7">
        <w:rPr>
          <w:rFonts w:cstheme="minorHAnsi"/>
        </w:rPr>
        <w:t>se</w:t>
      </w:r>
      <w:r w:rsidR="00C21D91">
        <w:rPr>
          <w:rFonts w:cstheme="minorHAnsi"/>
        </w:rPr>
        <w:t> </w:t>
      </w:r>
      <w:r w:rsidR="00F83AB6" w:rsidRPr="00C407A7">
        <w:rPr>
          <w:rFonts w:cstheme="minorHAnsi"/>
        </w:rPr>
        <w:t>rozumí nejméně 2x)</w:t>
      </w:r>
      <w:r w:rsidRPr="00C407A7">
        <w:rPr>
          <w:rFonts w:cstheme="minorHAnsi"/>
        </w:rPr>
        <w:t xml:space="preserve"> a déletrvající </w:t>
      </w:r>
      <w:r w:rsidR="00F83AB6" w:rsidRPr="00C407A7">
        <w:rPr>
          <w:rFonts w:cstheme="minorHAnsi"/>
        </w:rPr>
        <w:t xml:space="preserve">(tím se rozumí nejméně 2 termíny nájmu) </w:t>
      </w:r>
      <w:r w:rsidRPr="00C407A7">
        <w:rPr>
          <w:rFonts w:cstheme="minorHAnsi"/>
        </w:rPr>
        <w:t>či porušení, kdy</w:t>
      </w:r>
      <w:r w:rsidR="00C21D91">
        <w:rPr>
          <w:rFonts w:cstheme="minorHAnsi"/>
        </w:rPr>
        <w:t> </w:t>
      </w:r>
      <w:r w:rsidRPr="00C407A7">
        <w:rPr>
          <w:rFonts w:cstheme="minorHAnsi"/>
        </w:rPr>
        <w:t>hrozí pronajímateli vznik vážné újmy.</w:t>
      </w:r>
    </w:p>
    <w:p w14:paraId="70112484" w14:textId="34D603E5" w:rsidR="00184B28" w:rsidRPr="009F3E91" w:rsidRDefault="009F3E91" w:rsidP="009F3E91">
      <w:pPr>
        <w:pStyle w:val="Odstavecseseznamem"/>
        <w:numPr>
          <w:ilvl w:val="0"/>
          <w:numId w:val="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EE3BBA">
        <w:rPr>
          <w:rFonts w:ascii="Calibri" w:hAnsi="Calibri" w:cs="Calibri"/>
          <w:color w:val="000000"/>
        </w:rPr>
        <w:t xml:space="preserve">Smluvní strany se dohodly, že nájem může dále skončit písemnou dohodou stran, odstoupením od smlouvy nebo písemnou výpovědí bez uvedení důvodu. Výpovědní doba činí 2 měsíce a počíná běžet ode dne doručení výpovědi druhé smluvní straně. Pronajímatel má dále právo vypovědět nájem bez výpovědní doby dle ust. § 2228 občanského zákoníku. Obě smluvní strany mají rovněž právo vypovědět nájem bez výpovědní </w:t>
      </w:r>
      <w:r>
        <w:rPr>
          <w:rFonts w:ascii="Calibri" w:hAnsi="Calibri" w:cs="Calibri"/>
          <w:color w:val="000000"/>
        </w:rPr>
        <w:t>d</w:t>
      </w:r>
      <w:r w:rsidRPr="00EE3BBA">
        <w:rPr>
          <w:rFonts w:ascii="Calibri" w:hAnsi="Calibri" w:cs="Calibri"/>
          <w:color w:val="000000"/>
        </w:rPr>
        <w:t>oby dle ust. § 2232 občanského zákoníku v případě ukončení nájmu výpovědí bez výpovědní doby musí být písemná výpověď odůvodněna.</w:t>
      </w:r>
    </w:p>
    <w:p w14:paraId="0CE9436C" w14:textId="77777777" w:rsidR="008B1E00" w:rsidRDefault="008B1E00" w:rsidP="009F3E91">
      <w:pPr>
        <w:spacing w:after="0" w:line="240" w:lineRule="auto"/>
        <w:ind w:right="426"/>
        <w:rPr>
          <w:rFonts w:cstheme="minorHAnsi"/>
          <w:b/>
        </w:rPr>
      </w:pPr>
    </w:p>
    <w:p w14:paraId="40FBEFA2" w14:textId="53DF7059" w:rsidR="00C21D91" w:rsidRPr="00510253" w:rsidRDefault="00C21D91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510253">
        <w:rPr>
          <w:rFonts w:cstheme="minorHAnsi"/>
          <w:b/>
        </w:rPr>
        <w:t>V.</w:t>
      </w:r>
    </w:p>
    <w:p w14:paraId="1C250154" w14:textId="14712548" w:rsidR="00C21D91" w:rsidRDefault="009F3E91" w:rsidP="00D63170">
      <w:pPr>
        <w:spacing w:after="0" w:line="240" w:lineRule="auto"/>
        <w:ind w:right="426" w:hanging="12"/>
        <w:jc w:val="center"/>
        <w:rPr>
          <w:rFonts w:cstheme="minorHAnsi"/>
          <w:b/>
        </w:rPr>
      </w:pPr>
      <w:r w:rsidRPr="00510253">
        <w:rPr>
          <w:rFonts w:cstheme="minorHAnsi"/>
          <w:b/>
        </w:rPr>
        <w:t>BEZPEČNOSTNÍ OPATŘENÍ</w:t>
      </w:r>
    </w:p>
    <w:p w14:paraId="76AA1E7F" w14:textId="77777777" w:rsidR="006544B3" w:rsidRPr="00510253" w:rsidRDefault="006544B3" w:rsidP="00D63170">
      <w:pPr>
        <w:spacing w:after="0" w:line="240" w:lineRule="auto"/>
        <w:ind w:right="426" w:hanging="12"/>
        <w:jc w:val="center"/>
        <w:rPr>
          <w:rFonts w:cstheme="minorHAnsi"/>
          <w:b/>
        </w:rPr>
      </w:pPr>
    </w:p>
    <w:p w14:paraId="52B0C76F" w14:textId="79EBFB8F" w:rsidR="00C21D91" w:rsidRPr="00510253" w:rsidRDefault="00E40F68" w:rsidP="00D63170">
      <w:pPr>
        <w:pStyle w:val="Odstavecseseznamem"/>
        <w:numPr>
          <w:ilvl w:val="0"/>
          <w:numId w:val="5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N</w:t>
      </w:r>
      <w:r w:rsidR="00C21D91" w:rsidRPr="00510253">
        <w:rPr>
          <w:rFonts w:cstheme="minorHAnsi"/>
        </w:rPr>
        <w:t>ájemce je zodpovědný za dodržování všech legislativních povinností na úseku PO, BOZP a</w:t>
      </w:r>
      <w:r w:rsidR="000A511F">
        <w:rPr>
          <w:rFonts w:cstheme="minorHAnsi"/>
        </w:rPr>
        <w:t> </w:t>
      </w:r>
      <w:r w:rsidR="00C21D91" w:rsidRPr="00510253">
        <w:rPr>
          <w:rFonts w:cstheme="minorHAnsi"/>
        </w:rPr>
        <w:t>hygieny práce, v pronajatých prostorech.</w:t>
      </w:r>
    </w:p>
    <w:p w14:paraId="48B36994" w14:textId="2CF47754" w:rsidR="00DD17D2" w:rsidRPr="00DD17D2" w:rsidRDefault="00E40F68" w:rsidP="00DD17D2">
      <w:pPr>
        <w:pStyle w:val="Odstavecseseznamem"/>
        <w:numPr>
          <w:ilvl w:val="0"/>
          <w:numId w:val="5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N</w:t>
      </w:r>
      <w:r w:rsidR="00C21D91" w:rsidRPr="00510253">
        <w:rPr>
          <w:rFonts w:cstheme="minorHAnsi"/>
        </w:rPr>
        <w:t>ájemce je dále povinen dodržovat ustanovení platné legislativy na úseku PO a BOZP ve</w:t>
      </w:r>
      <w:r w:rsidR="00690686">
        <w:rPr>
          <w:rFonts w:cstheme="minorHAnsi"/>
        </w:rPr>
        <w:t> </w:t>
      </w:r>
      <w:r w:rsidR="00C21D91" w:rsidRPr="00510253">
        <w:rPr>
          <w:rFonts w:cstheme="minorHAnsi"/>
        </w:rPr>
        <w:t>společných prostorech, zejména:</w:t>
      </w:r>
    </w:p>
    <w:p w14:paraId="1584965D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udržovat trvale volné únikové východy a únikové cesty;</w:t>
      </w:r>
    </w:p>
    <w:p w14:paraId="1A891CD8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udržovat trvalé volné hlavní uzávěry médií a hlavní vypínače elektrické energie;</w:t>
      </w:r>
    </w:p>
    <w:p w14:paraId="192440A5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lastRenderedPageBreak/>
        <w:t>věcné prostředky požární ochrany a požárně bezpečnostní zařízení nezneužívat k jiným účelům, než</w:t>
      </w:r>
      <w:r>
        <w:rPr>
          <w:rFonts w:cstheme="minorHAnsi"/>
        </w:rPr>
        <w:t> </w:t>
      </w:r>
      <w:r w:rsidRPr="00510253">
        <w:rPr>
          <w:rFonts w:cstheme="minorHAnsi"/>
        </w:rPr>
        <w:t>ke</w:t>
      </w:r>
      <w:r>
        <w:rPr>
          <w:rFonts w:cstheme="minorHAnsi"/>
        </w:rPr>
        <w:t> </w:t>
      </w:r>
      <w:r w:rsidRPr="00510253">
        <w:rPr>
          <w:rFonts w:cstheme="minorHAnsi"/>
        </w:rPr>
        <w:t>kterým jsou určeny;</w:t>
      </w:r>
    </w:p>
    <w:p w14:paraId="1ED0B9EF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nepoškozovat požárně bezpečnostní zařízení nebo věcné prostředky požární ochrany;</w:t>
      </w:r>
    </w:p>
    <w:p w14:paraId="0BD0F665" w14:textId="5E68524A" w:rsidR="00DD17D2" w:rsidRPr="00DD17D2" w:rsidRDefault="00C21D91" w:rsidP="00DD17D2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nepoškozovat bezpečnostní značení nebo značení únikových cest</w:t>
      </w:r>
      <w:r w:rsidR="00024762">
        <w:rPr>
          <w:rFonts w:cstheme="minorHAnsi"/>
        </w:rPr>
        <w:t>.</w:t>
      </w:r>
    </w:p>
    <w:p w14:paraId="7C446EAC" w14:textId="2864864A" w:rsidR="00C21D91" w:rsidRPr="00024762" w:rsidRDefault="00E40F68" w:rsidP="00D63170">
      <w:pPr>
        <w:pStyle w:val="Odstavecseseznamem"/>
        <w:numPr>
          <w:ilvl w:val="0"/>
          <w:numId w:val="5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N</w:t>
      </w:r>
      <w:r w:rsidR="00C21D91" w:rsidRPr="00510253">
        <w:rPr>
          <w:rFonts w:cstheme="minorHAnsi"/>
        </w:rPr>
        <w:t>ájemce je dále povinen:</w:t>
      </w:r>
    </w:p>
    <w:p w14:paraId="6856C5F0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udržovat čistotu a pořádek ve všech prostorách, kde se zdržuje s vědomím pronajímatele;</w:t>
      </w:r>
    </w:p>
    <w:p w14:paraId="63F47DC0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  <w:bCs/>
        </w:rPr>
        <w:t>zdržovat se pouze ve smlouvě stanovených a vymezených prostorech</w:t>
      </w:r>
      <w:r w:rsidRPr="00510253">
        <w:rPr>
          <w:rFonts w:cstheme="minorHAnsi"/>
        </w:rPr>
        <w:t>;</w:t>
      </w:r>
    </w:p>
    <w:p w14:paraId="3589085D" w14:textId="5BC0E506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ke vstupu do pronajatých prostor, do sociálních zařízení apod., mohou používat jen</w:t>
      </w:r>
      <w:r w:rsidR="00024762">
        <w:rPr>
          <w:rFonts w:cstheme="minorHAnsi"/>
        </w:rPr>
        <w:t> </w:t>
      </w:r>
      <w:r w:rsidRPr="00510253">
        <w:rPr>
          <w:rFonts w:cstheme="minorHAnsi"/>
        </w:rPr>
        <w:t>komunikace, které jim byly určeny a se kterými byli seznámeni zástupcem pronajímatele</w:t>
      </w:r>
      <w:r w:rsidR="00024762" w:rsidRPr="00510253">
        <w:rPr>
          <w:rFonts w:cstheme="minorHAnsi"/>
        </w:rPr>
        <w:t>;</w:t>
      </w:r>
    </w:p>
    <w:p w14:paraId="6D23B732" w14:textId="399F365F" w:rsidR="00024762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dodržovat zákaz vnášení a požívání alkoholických nápojů a jiných návykových látek, včetně zákazu kouření v objektu (včetně elektronických cigaret), vyjma míst vyhrazených pro</w:t>
      </w:r>
      <w:r w:rsidR="00690686">
        <w:rPr>
          <w:rFonts w:cstheme="minorHAnsi"/>
        </w:rPr>
        <w:t> </w:t>
      </w:r>
      <w:r w:rsidRPr="00510253">
        <w:rPr>
          <w:rFonts w:cstheme="minorHAnsi"/>
        </w:rPr>
        <w:t>kouření</w:t>
      </w:r>
      <w:r w:rsidR="00024762" w:rsidRPr="00510253">
        <w:rPr>
          <w:rFonts w:cstheme="minorHAnsi"/>
        </w:rPr>
        <w:t>;</w:t>
      </w:r>
    </w:p>
    <w:p w14:paraId="3CC48332" w14:textId="0A515482" w:rsidR="00E842CD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024762">
        <w:rPr>
          <w:rFonts w:cstheme="minorHAnsi"/>
        </w:rPr>
        <w:t>informovat pronajímatele o nebezpečí poškození zdraví nebo požáru – například rozbité světlo, rozbité prosklení dveří, jiné viditelné poškození zařízení apod.</w:t>
      </w:r>
    </w:p>
    <w:p w14:paraId="4F5BD0DA" w14:textId="3187F47C" w:rsidR="00DD17D2" w:rsidRPr="009F3E91" w:rsidRDefault="00AE2CE3" w:rsidP="009F3E91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>
        <w:rPr>
          <w:rFonts w:cstheme="minorHAnsi"/>
        </w:rPr>
        <w:t>V případě konání utkání (turnaje) zajisti</w:t>
      </w:r>
      <w:r w:rsidR="00B569F2">
        <w:rPr>
          <w:rFonts w:cstheme="minorHAnsi"/>
        </w:rPr>
        <w:t>t</w:t>
      </w:r>
      <w:r>
        <w:rPr>
          <w:rFonts w:cstheme="minorHAnsi"/>
        </w:rPr>
        <w:t xml:space="preserve"> na vlastní náklady pořadatelskou službu, zdravotní službu, požární hlídku a zodpovídá za bezpečnost účastníků této akce.</w:t>
      </w:r>
    </w:p>
    <w:p w14:paraId="02975BFB" w14:textId="77777777" w:rsidR="00DD17D2" w:rsidRDefault="00DD17D2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59E9DD52" w14:textId="481CC592" w:rsidR="00E842CD" w:rsidRPr="00C407A7" w:rsidRDefault="003406D0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V</w:t>
      </w:r>
      <w:r w:rsidR="00C21D91">
        <w:rPr>
          <w:rFonts w:cstheme="minorHAnsi"/>
          <w:b/>
        </w:rPr>
        <w:t>I</w:t>
      </w:r>
      <w:r w:rsidRPr="00C407A7">
        <w:rPr>
          <w:rFonts w:cstheme="minorHAnsi"/>
          <w:b/>
        </w:rPr>
        <w:t>.</w:t>
      </w:r>
    </w:p>
    <w:p w14:paraId="7BDC698D" w14:textId="6F82981E" w:rsidR="003406D0" w:rsidRDefault="009F3E91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ZÁVĚREČNÁ USTANOVENÍ</w:t>
      </w:r>
    </w:p>
    <w:p w14:paraId="5CCF6F7C" w14:textId="77777777" w:rsidR="006544B3" w:rsidRPr="00C407A7" w:rsidRDefault="006544B3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51CA5376" w14:textId="7D4347B1" w:rsidR="003406D0" w:rsidRPr="00C407A7" w:rsidRDefault="003406D0" w:rsidP="00D63170">
      <w:pPr>
        <w:pStyle w:val="Odstavecseseznamem"/>
        <w:numPr>
          <w:ilvl w:val="0"/>
          <w:numId w:val="9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>Změny této smlouvy lze provádět pouze písemnými dodatky, které jsou jako takové označeny a</w:t>
      </w:r>
      <w:r w:rsidR="00C21D91">
        <w:rPr>
          <w:rFonts w:cstheme="minorHAnsi"/>
        </w:rPr>
        <w:t> </w:t>
      </w:r>
      <w:r w:rsidRPr="00C407A7">
        <w:rPr>
          <w:rFonts w:cstheme="minorHAnsi"/>
        </w:rPr>
        <w:t>číslovány pořadově.</w:t>
      </w:r>
    </w:p>
    <w:p w14:paraId="59F0BED7" w14:textId="77777777" w:rsidR="003406D0" w:rsidRDefault="003406D0" w:rsidP="00D63170">
      <w:pPr>
        <w:pStyle w:val="Odstavecseseznamem"/>
        <w:numPr>
          <w:ilvl w:val="0"/>
          <w:numId w:val="9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>Tato smlouva byla vyhotovena ve dvou vyhotoveních, jež mají platnost originálu a z nichž každá smluvní strana obdrží jedno vyhotovení.</w:t>
      </w:r>
    </w:p>
    <w:p w14:paraId="3E8CF411" w14:textId="6D6F39CA" w:rsidR="00344F60" w:rsidRDefault="00C21D91" w:rsidP="00344F60">
      <w:pPr>
        <w:pStyle w:val="Odstavecseseznamem"/>
        <w:numPr>
          <w:ilvl w:val="0"/>
          <w:numId w:val="9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Tato smlouva nabývá platnosti a ke dni podpisu oběma</w:t>
      </w:r>
      <w:r w:rsidR="00B83FDE">
        <w:rPr>
          <w:rFonts w:cstheme="minorHAnsi"/>
        </w:rPr>
        <w:t xml:space="preserve"> smluvními stranami a </w:t>
      </w:r>
      <w:r w:rsidR="00CF5DE5">
        <w:rPr>
          <w:rFonts w:cstheme="minorHAnsi"/>
        </w:rPr>
        <w:t>účinnosti okamžikem uveřejnění v Registru smluv</w:t>
      </w:r>
      <w:r>
        <w:rPr>
          <w:rFonts w:cstheme="minorHAnsi"/>
        </w:rPr>
        <w:t>.</w:t>
      </w:r>
    </w:p>
    <w:p w14:paraId="4DDB9F81" w14:textId="0FE9CFF4" w:rsidR="00344F60" w:rsidRPr="00344F60" w:rsidRDefault="00344F60" w:rsidP="00344F60">
      <w:pPr>
        <w:pStyle w:val="Odstavecseseznamem"/>
        <w:numPr>
          <w:ilvl w:val="0"/>
          <w:numId w:val="9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344F60">
        <w:rPr>
          <w:rFonts w:eastAsia="Times New Roman" w:cs="Calibri"/>
          <w:lang w:eastAsia="cs-CZ"/>
        </w:rPr>
        <w:t>Ostatní, ve smlouvě neupravená práva a povinnosti, se řídí občanským zákoníkem v platném znění a dalšími předpisy občanského práva</w:t>
      </w:r>
      <w:r w:rsidRPr="00344F60">
        <w:rPr>
          <w:rFonts w:cs="Calibri"/>
        </w:rPr>
        <w:t>, popř. jinými předpisy tyto vztahy upravujícími.</w:t>
      </w:r>
    </w:p>
    <w:p w14:paraId="020711EF" w14:textId="3DCE4602" w:rsidR="00C91FE4" w:rsidRDefault="003406D0" w:rsidP="00D63170">
      <w:pPr>
        <w:pStyle w:val="Odstavecseseznamem"/>
        <w:numPr>
          <w:ilvl w:val="0"/>
          <w:numId w:val="9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>Účastníci smlouvy shodně prohlašují, že si tuto smlouvu přečetli, že s jejím obsahem souhlasí, že</w:t>
      </w:r>
      <w:r w:rsidR="00657E0F">
        <w:rPr>
          <w:rFonts w:cstheme="minorHAnsi"/>
        </w:rPr>
        <w:t> </w:t>
      </w:r>
      <w:r w:rsidRPr="00C407A7">
        <w:rPr>
          <w:rFonts w:cstheme="minorHAnsi"/>
        </w:rPr>
        <w:t>nebyla</w:t>
      </w:r>
      <w:r w:rsidR="00657E0F">
        <w:rPr>
          <w:rFonts w:cstheme="minorHAnsi"/>
        </w:rPr>
        <w:t> </w:t>
      </w:r>
      <w:r w:rsidRPr="00C407A7">
        <w:rPr>
          <w:rFonts w:cstheme="minorHAnsi"/>
        </w:rPr>
        <w:t>sjednána v tísni a za nápadně nevýhodných podmínek. Na důkaz toho připojují své</w:t>
      </w:r>
      <w:r w:rsidR="00DD17D2">
        <w:rPr>
          <w:rFonts w:cstheme="minorHAnsi"/>
        </w:rPr>
        <w:t> </w:t>
      </w:r>
      <w:r w:rsidRPr="00C407A7">
        <w:rPr>
          <w:rFonts w:cstheme="minorHAnsi"/>
        </w:rPr>
        <w:t>podpisy.</w:t>
      </w:r>
    </w:p>
    <w:p w14:paraId="03726A94" w14:textId="77777777" w:rsidR="00C13953" w:rsidRDefault="00C13953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73FA67EF" w14:textId="77777777" w:rsidR="00024762" w:rsidRDefault="00024762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1968AEC2" w14:textId="77777777" w:rsidR="00657E0F" w:rsidRDefault="00657E0F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  <w:sectPr w:rsidR="00657E0F" w:rsidSect="00B55209">
          <w:footerReference w:type="default" r:id="rId12"/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14:paraId="69E321C1" w14:textId="049DE279" w:rsidR="00657E0F" w:rsidRDefault="00657E0F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V Havířově dne: </w:t>
      </w:r>
      <w:r w:rsidR="00D17ADD">
        <w:rPr>
          <w:rFonts w:cstheme="minorHAnsi"/>
        </w:rPr>
        <w:t>28.08.2025</w:t>
      </w:r>
    </w:p>
    <w:p w14:paraId="422AA58D" w14:textId="77777777" w:rsidR="00C7318A" w:rsidRDefault="00C7318A" w:rsidP="00C13953">
      <w:pPr>
        <w:tabs>
          <w:tab w:val="left" w:pos="1843"/>
          <w:tab w:val="left" w:pos="1985"/>
          <w:tab w:val="left" w:pos="2268"/>
        </w:tabs>
        <w:spacing w:after="0" w:line="240" w:lineRule="auto"/>
        <w:ind w:right="709"/>
        <w:rPr>
          <w:rFonts w:cstheme="minorHAnsi"/>
          <w:b/>
        </w:rPr>
      </w:pPr>
    </w:p>
    <w:p w14:paraId="3A73969D" w14:textId="77777777" w:rsidR="000D6729" w:rsidRDefault="000D6729" w:rsidP="00C13953">
      <w:pPr>
        <w:tabs>
          <w:tab w:val="left" w:pos="1843"/>
          <w:tab w:val="left" w:pos="1985"/>
          <w:tab w:val="left" w:pos="2268"/>
        </w:tabs>
        <w:spacing w:after="0" w:line="240" w:lineRule="auto"/>
        <w:ind w:right="709"/>
        <w:rPr>
          <w:rFonts w:cstheme="minorHAnsi"/>
          <w:b/>
        </w:rPr>
      </w:pPr>
    </w:p>
    <w:p w14:paraId="3792CA08" w14:textId="09DB6E7F" w:rsidR="00657E0F" w:rsidRDefault="00657E0F" w:rsidP="00657E0F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right="709" w:hanging="1701"/>
        <w:rPr>
          <w:rFonts w:cstheme="minorHAnsi"/>
          <w:b/>
        </w:rPr>
      </w:pPr>
      <w:r w:rsidRPr="00C407A7">
        <w:rPr>
          <w:rFonts w:cstheme="minorHAnsi"/>
          <w:b/>
        </w:rPr>
        <w:t>PRONAJÍMATEL:</w:t>
      </w:r>
    </w:p>
    <w:p w14:paraId="39F57A7C" w14:textId="77777777" w:rsidR="00657E0F" w:rsidRDefault="00657E0F" w:rsidP="00657E0F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right="709" w:hanging="1701"/>
        <w:rPr>
          <w:rFonts w:cstheme="minorHAnsi"/>
          <w:bCs/>
        </w:rPr>
      </w:pPr>
    </w:p>
    <w:p w14:paraId="003C5877" w14:textId="77777777" w:rsidR="00024762" w:rsidRDefault="00024762" w:rsidP="00657E0F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right="709" w:hanging="1701"/>
        <w:rPr>
          <w:rFonts w:cstheme="minorHAnsi"/>
          <w:bCs/>
        </w:rPr>
      </w:pPr>
    </w:p>
    <w:p w14:paraId="619E0877" w14:textId="77777777" w:rsidR="00C7318A" w:rsidRDefault="00C7318A" w:rsidP="00C13953">
      <w:pPr>
        <w:tabs>
          <w:tab w:val="left" w:pos="1843"/>
          <w:tab w:val="left" w:pos="1985"/>
          <w:tab w:val="left" w:pos="2268"/>
        </w:tabs>
        <w:spacing w:after="0" w:line="240" w:lineRule="auto"/>
        <w:ind w:right="709"/>
        <w:rPr>
          <w:rFonts w:cstheme="minorHAnsi"/>
          <w:bCs/>
        </w:rPr>
      </w:pPr>
    </w:p>
    <w:p w14:paraId="75D4FC0B" w14:textId="47587E29" w:rsidR="00657E0F" w:rsidRPr="00CF5DE5" w:rsidRDefault="00CF5DE5" w:rsidP="00C7318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________________________________________</w:t>
      </w:r>
    </w:p>
    <w:p w14:paraId="21A83F0D" w14:textId="10235FE6" w:rsidR="00657E0F" w:rsidRPr="00C7318A" w:rsidRDefault="00657E0F" w:rsidP="00C7318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7318A">
        <w:rPr>
          <w:rFonts w:cstheme="minorHAnsi"/>
          <w:b/>
          <w:bCs/>
          <w:sz w:val="20"/>
          <w:szCs w:val="20"/>
        </w:rPr>
        <w:t>Správa sportovních a rekreačních zařízení</w:t>
      </w:r>
      <w:r w:rsidR="00C7318A" w:rsidRPr="00C7318A">
        <w:rPr>
          <w:rFonts w:cstheme="minorHAnsi"/>
          <w:b/>
          <w:bCs/>
          <w:sz w:val="20"/>
          <w:szCs w:val="20"/>
        </w:rPr>
        <w:t xml:space="preserve"> </w:t>
      </w:r>
      <w:r w:rsidRPr="00C7318A">
        <w:rPr>
          <w:rFonts w:cstheme="minorHAnsi"/>
          <w:b/>
          <w:bCs/>
          <w:sz w:val="20"/>
          <w:szCs w:val="20"/>
        </w:rPr>
        <w:t>Havířov</w:t>
      </w:r>
    </w:p>
    <w:p w14:paraId="333D6AF7" w14:textId="77777777" w:rsidR="00657E0F" w:rsidRDefault="00657E0F" w:rsidP="00C7318A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right="709" w:hanging="1701"/>
        <w:jc w:val="center"/>
        <w:rPr>
          <w:rFonts w:cstheme="minorHAnsi"/>
          <w:sz w:val="20"/>
          <w:szCs w:val="20"/>
        </w:rPr>
      </w:pPr>
      <w:r w:rsidRPr="00657E0F">
        <w:rPr>
          <w:rFonts w:cstheme="minorHAnsi"/>
          <w:sz w:val="20"/>
          <w:szCs w:val="20"/>
        </w:rPr>
        <w:t>PhDr. Mgr. Nazim Afana, LL.M.,</w:t>
      </w:r>
    </w:p>
    <w:p w14:paraId="5F73FD0E" w14:textId="3864806A" w:rsidR="00C13953" w:rsidRPr="00024762" w:rsidRDefault="00657E0F" w:rsidP="00024762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right="709" w:hanging="1701"/>
        <w:jc w:val="center"/>
        <w:rPr>
          <w:rFonts w:cstheme="minorHAnsi"/>
          <w:sz w:val="20"/>
          <w:szCs w:val="20"/>
        </w:rPr>
      </w:pPr>
      <w:r w:rsidRPr="00657E0F">
        <w:rPr>
          <w:rFonts w:cstheme="minorHAnsi"/>
          <w:sz w:val="20"/>
          <w:szCs w:val="20"/>
        </w:rPr>
        <w:t>ředitel</w:t>
      </w:r>
    </w:p>
    <w:p w14:paraId="478CE470" w14:textId="77777777" w:rsidR="00024762" w:rsidRDefault="00024762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6C671966" w14:textId="77777777" w:rsidR="00DD17D2" w:rsidRDefault="00DD17D2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05C67C51" w14:textId="77777777" w:rsidR="00DD17D2" w:rsidRDefault="00DD17D2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3ABE19AF" w14:textId="77777777" w:rsidR="00DD17D2" w:rsidRDefault="00DD17D2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628CAB0D" w14:textId="77777777" w:rsidR="00DD17D2" w:rsidRDefault="00DD17D2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7372CE59" w14:textId="77777777" w:rsidR="00DD17D2" w:rsidRDefault="00DD17D2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76C728E5" w14:textId="77777777" w:rsidR="00DD17D2" w:rsidRDefault="00DD17D2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742B0AEB" w14:textId="4B8CA57D" w:rsidR="00C7318A" w:rsidRDefault="00C7318A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V Havířově dne:</w:t>
      </w:r>
      <w:r w:rsidR="00D17ADD">
        <w:rPr>
          <w:rFonts w:cstheme="minorHAnsi"/>
        </w:rPr>
        <w:t xml:space="preserve"> 05.09.2025</w:t>
      </w:r>
    </w:p>
    <w:p w14:paraId="57093E70" w14:textId="77777777" w:rsidR="00C7318A" w:rsidRDefault="00C7318A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0224090D" w14:textId="77777777" w:rsidR="000D6729" w:rsidRDefault="000D6729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462F3242" w14:textId="6964C3D4" w:rsidR="00C7318A" w:rsidRDefault="00C7318A" w:rsidP="00657E0F">
      <w:pPr>
        <w:pStyle w:val="Odstavecseseznamem"/>
        <w:spacing w:after="0" w:line="240" w:lineRule="auto"/>
        <w:ind w:left="0"/>
        <w:jc w:val="both"/>
        <w:rPr>
          <w:rFonts w:cstheme="minorHAnsi"/>
          <w:b/>
          <w:bCs/>
        </w:rPr>
      </w:pPr>
      <w:r w:rsidRPr="00C7318A">
        <w:rPr>
          <w:rFonts w:cstheme="minorHAnsi"/>
          <w:b/>
          <w:bCs/>
        </w:rPr>
        <w:t>NÁJEMCE:</w:t>
      </w:r>
    </w:p>
    <w:p w14:paraId="3CB14FCC" w14:textId="77777777" w:rsidR="00C7318A" w:rsidRDefault="00C7318A" w:rsidP="00657E0F">
      <w:pPr>
        <w:pStyle w:val="Odstavecseseznamem"/>
        <w:spacing w:after="0" w:line="240" w:lineRule="auto"/>
        <w:ind w:left="0"/>
        <w:jc w:val="both"/>
        <w:rPr>
          <w:rFonts w:cstheme="minorHAnsi"/>
          <w:b/>
          <w:bCs/>
        </w:rPr>
      </w:pPr>
    </w:p>
    <w:p w14:paraId="0597EFCA" w14:textId="51A6A533" w:rsidR="00C7318A" w:rsidRDefault="00C7318A" w:rsidP="00657E0F">
      <w:pPr>
        <w:pStyle w:val="Odstavecseseznamem"/>
        <w:spacing w:after="0" w:line="240" w:lineRule="auto"/>
        <w:ind w:left="0"/>
        <w:jc w:val="both"/>
        <w:rPr>
          <w:rFonts w:cstheme="minorHAnsi"/>
          <w:b/>
          <w:bCs/>
        </w:rPr>
      </w:pPr>
    </w:p>
    <w:p w14:paraId="62218D6B" w14:textId="77777777" w:rsidR="00024762" w:rsidRDefault="00024762" w:rsidP="00657E0F">
      <w:pPr>
        <w:pStyle w:val="Odstavecseseznamem"/>
        <w:spacing w:after="0" w:line="240" w:lineRule="auto"/>
        <w:ind w:left="0"/>
        <w:jc w:val="both"/>
        <w:rPr>
          <w:rFonts w:cstheme="minorHAnsi"/>
          <w:b/>
          <w:bCs/>
        </w:rPr>
      </w:pPr>
    </w:p>
    <w:p w14:paraId="3D39602E" w14:textId="7C21752B" w:rsidR="00C7318A" w:rsidRPr="00CF5DE5" w:rsidRDefault="00CF5DE5" w:rsidP="00657E0F">
      <w:pPr>
        <w:pStyle w:val="Odstavecseseznamem"/>
        <w:spacing w:after="0" w:line="240" w:lineRule="auto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</w:t>
      </w:r>
    </w:p>
    <w:p w14:paraId="682A62A4" w14:textId="77777777" w:rsidR="00DD17D2" w:rsidRPr="00DD17D2" w:rsidRDefault="00DD17D2" w:rsidP="00C7318A">
      <w:pPr>
        <w:pStyle w:val="Odstavecseseznamem"/>
        <w:spacing w:after="0" w:line="240" w:lineRule="auto"/>
        <w:ind w:left="0"/>
        <w:jc w:val="center"/>
        <w:rPr>
          <w:rFonts w:cstheme="minorHAnsi"/>
          <w:b/>
          <w:sz w:val="20"/>
          <w:szCs w:val="20"/>
        </w:rPr>
      </w:pPr>
      <w:r w:rsidRPr="00DD17D2">
        <w:rPr>
          <w:rFonts w:cstheme="minorHAnsi"/>
          <w:b/>
          <w:sz w:val="20"/>
          <w:szCs w:val="20"/>
        </w:rPr>
        <w:t>Futsal Havířov, z. s.</w:t>
      </w:r>
    </w:p>
    <w:p w14:paraId="2297A0C8" w14:textId="77777777" w:rsidR="00DD17D2" w:rsidRPr="00DD17D2" w:rsidRDefault="00DD17D2" w:rsidP="00C7318A">
      <w:pPr>
        <w:pStyle w:val="Odstavecseseznamem"/>
        <w:spacing w:after="0" w:line="240" w:lineRule="auto"/>
        <w:ind w:left="0"/>
        <w:jc w:val="center"/>
        <w:rPr>
          <w:rFonts w:cstheme="minorHAnsi"/>
          <w:sz w:val="20"/>
          <w:szCs w:val="20"/>
        </w:rPr>
      </w:pPr>
      <w:r w:rsidRPr="00DD17D2">
        <w:rPr>
          <w:rFonts w:cstheme="minorHAnsi"/>
          <w:sz w:val="20"/>
          <w:szCs w:val="20"/>
        </w:rPr>
        <w:t>Jakub Karkoška,</w:t>
      </w:r>
    </w:p>
    <w:p w14:paraId="13D3BB03" w14:textId="313392E8" w:rsidR="00C7318A" w:rsidRPr="00DD17D2" w:rsidRDefault="00C7318A" w:rsidP="00C7318A">
      <w:pPr>
        <w:pStyle w:val="Odstavecseseznamem"/>
        <w:spacing w:after="0" w:line="240" w:lineRule="auto"/>
        <w:ind w:left="0"/>
        <w:jc w:val="center"/>
        <w:rPr>
          <w:rFonts w:cstheme="minorHAnsi"/>
          <w:b/>
          <w:sz w:val="20"/>
          <w:szCs w:val="20"/>
        </w:rPr>
      </w:pPr>
      <w:r w:rsidRPr="00DD17D2">
        <w:rPr>
          <w:rFonts w:cstheme="minorHAnsi"/>
          <w:sz w:val="20"/>
          <w:szCs w:val="20"/>
        </w:rPr>
        <w:t>předseda</w:t>
      </w:r>
    </w:p>
    <w:p w14:paraId="4CEB6814" w14:textId="77777777" w:rsidR="00C7318A" w:rsidRPr="00C7318A" w:rsidRDefault="00C7318A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sectPr w:rsidR="00C7318A" w:rsidRPr="00C7318A" w:rsidSect="00657E0F">
      <w:type w:val="continuous"/>
      <w:pgSz w:w="11906" w:h="16838"/>
      <w:pgMar w:top="1417" w:right="991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7C019" w14:textId="77777777" w:rsidR="00E12539" w:rsidRDefault="00E12539" w:rsidP="0036707B">
      <w:pPr>
        <w:spacing w:after="0" w:line="240" w:lineRule="auto"/>
      </w:pPr>
      <w:r>
        <w:separator/>
      </w:r>
    </w:p>
  </w:endnote>
  <w:endnote w:type="continuationSeparator" w:id="0">
    <w:p w14:paraId="76F7CF3C" w14:textId="77777777" w:rsidR="00E12539" w:rsidRDefault="00E12539" w:rsidP="0036707B">
      <w:pPr>
        <w:spacing w:after="0" w:line="240" w:lineRule="auto"/>
      </w:pPr>
      <w:r>
        <w:continuationSeparator/>
      </w:r>
    </w:p>
  </w:endnote>
  <w:endnote w:type="continuationNotice" w:id="1">
    <w:p w14:paraId="038FD9D6" w14:textId="77777777" w:rsidR="00E12539" w:rsidRDefault="00E125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7C92" w14:textId="08336AAB" w:rsidR="00061A5C" w:rsidRPr="00644884" w:rsidRDefault="00061A5C">
    <w:pPr>
      <w:pStyle w:val="Zpat"/>
      <w:jc w:val="center"/>
      <w:rPr>
        <w:sz w:val="18"/>
        <w:szCs w:val="18"/>
      </w:rPr>
    </w:pPr>
    <w:r w:rsidRPr="00644884">
      <w:rPr>
        <w:sz w:val="18"/>
        <w:szCs w:val="18"/>
      </w:rPr>
      <w:t xml:space="preserve"> </w:t>
    </w:r>
    <w:r w:rsidRPr="00644884">
      <w:rPr>
        <w:sz w:val="18"/>
        <w:szCs w:val="18"/>
      </w:rPr>
      <w:fldChar w:fldCharType="begin"/>
    </w:r>
    <w:r w:rsidRPr="00644884">
      <w:rPr>
        <w:sz w:val="18"/>
        <w:szCs w:val="18"/>
      </w:rPr>
      <w:instrText>PAGE  \* Arabic  \* MERGEFORMAT</w:instrText>
    </w:r>
    <w:r w:rsidRPr="00644884">
      <w:rPr>
        <w:sz w:val="18"/>
        <w:szCs w:val="18"/>
      </w:rPr>
      <w:fldChar w:fldCharType="separate"/>
    </w:r>
    <w:r w:rsidRPr="00644884">
      <w:rPr>
        <w:sz w:val="18"/>
        <w:szCs w:val="18"/>
      </w:rPr>
      <w:t>2</w:t>
    </w:r>
    <w:r w:rsidRPr="00644884">
      <w:rPr>
        <w:sz w:val="18"/>
        <w:szCs w:val="18"/>
      </w:rPr>
      <w:fldChar w:fldCharType="end"/>
    </w:r>
    <w:r w:rsidRPr="00644884">
      <w:rPr>
        <w:sz w:val="18"/>
        <w:szCs w:val="18"/>
      </w:rPr>
      <w:t xml:space="preserve"> </w:t>
    </w:r>
    <w:r w:rsidR="00644884" w:rsidRPr="00644884">
      <w:rPr>
        <w:sz w:val="18"/>
        <w:szCs w:val="18"/>
      </w:rPr>
      <w:t>/</w:t>
    </w:r>
    <w:r w:rsidRPr="00644884">
      <w:rPr>
        <w:sz w:val="18"/>
        <w:szCs w:val="18"/>
      </w:rPr>
      <w:t xml:space="preserve"> </w:t>
    </w:r>
    <w:r w:rsidRPr="00644884">
      <w:rPr>
        <w:sz w:val="18"/>
        <w:szCs w:val="18"/>
      </w:rPr>
      <w:fldChar w:fldCharType="begin"/>
    </w:r>
    <w:r w:rsidRPr="00644884">
      <w:rPr>
        <w:sz w:val="18"/>
        <w:szCs w:val="18"/>
      </w:rPr>
      <w:instrText>NUMPAGES  \* Arabic  \* MERGEFORMAT</w:instrText>
    </w:r>
    <w:r w:rsidRPr="00644884">
      <w:rPr>
        <w:sz w:val="18"/>
        <w:szCs w:val="18"/>
      </w:rPr>
      <w:fldChar w:fldCharType="separate"/>
    </w:r>
    <w:r w:rsidRPr="00644884">
      <w:rPr>
        <w:sz w:val="18"/>
        <w:szCs w:val="18"/>
      </w:rPr>
      <w:t>2</w:t>
    </w:r>
    <w:r w:rsidRPr="00644884">
      <w:rPr>
        <w:sz w:val="18"/>
        <w:szCs w:val="18"/>
      </w:rPr>
      <w:fldChar w:fldCharType="end"/>
    </w:r>
  </w:p>
  <w:p w14:paraId="0EC0CABF" w14:textId="77777777" w:rsidR="0036707B" w:rsidRDefault="003670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CECC3" w14:textId="77777777" w:rsidR="00E12539" w:rsidRDefault="00E12539" w:rsidP="0036707B">
      <w:pPr>
        <w:spacing w:after="0" w:line="240" w:lineRule="auto"/>
      </w:pPr>
      <w:r>
        <w:separator/>
      </w:r>
    </w:p>
  </w:footnote>
  <w:footnote w:type="continuationSeparator" w:id="0">
    <w:p w14:paraId="597D2CDC" w14:textId="77777777" w:rsidR="00E12539" w:rsidRDefault="00E12539" w:rsidP="0036707B">
      <w:pPr>
        <w:spacing w:after="0" w:line="240" w:lineRule="auto"/>
      </w:pPr>
      <w:r>
        <w:continuationSeparator/>
      </w:r>
    </w:p>
  </w:footnote>
  <w:footnote w:type="continuationNotice" w:id="1">
    <w:p w14:paraId="4822A8D0" w14:textId="77777777" w:rsidR="00E12539" w:rsidRDefault="00E125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C2DB9"/>
    <w:multiLevelType w:val="hybridMultilevel"/>
    <w:tmpl w:val="53229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6E57"/>
    <w:multiLevelType w:val="hybridMultilevel"/>
    <w:tmpl w:val="46CC7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7572"/>
    <w:multiLevelType w:val="hybridMultilevel"/>
    <w:tmpl w:val="91DC3FC8"/>
    <w:lvl w:ilvl="0" w:tplc="CB3C45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724BBA"/>
    <w:multiLevelType w:val="hybridMultilevel"/>
    <w:tmpl w:val="042ECD9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742CE1"/>
    <w:multiLevelType w:val="hybridMultilevel"/>
    <w:tmpl w:val="D4E86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035E9"/>
    <w:multiLevelType w:val="hybridMultilevel"/>
    <w:tmpl w:val="5BDC6AE4"/>
    <w:lvl w:ilvl="0" w:tplc="39969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009F0"/>
    <w:multiLevelType w:val="hybridMultilevel"/>
    <w:tmpl w:val="6D20B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4642A"/>
    <w:multiLevelType w:val="hybridMultilevel"/>
    <w:tmpl w:val="53229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34F19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93DF0"/>
    <w:multiLevelType w:val="hybridMultilevel"/>
    <w:tmpl w:val="4C3E7430"/>
    <w:lvl w:ilvl="0" w:tplc="B0844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06D20"/>
    <w:multiLevelType w:val="hybridMultilevel"/>
    <w:tmpl w:val="ADF62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290750">
    <w:abstractNumId w:val="1"/>
  </w:num>
  <w:num w:numId="2" w16cid:durableId="391121111">
    <w:abstractNumId w:val="4"/>
  </w:num>
  <w:num w:numId="3" w16cid:durableId="577058304">
    <w:abstractNumId w:val="5"/>
  </w:num>
  <w:num w:numId="4" w16cid:durableId="541678253">
    <w:abstractNumId w:val="6"/>
  </w:num>
  <w:num w:numId="5" w16cid:durableId="589436283">
    <w:abstractNumId w:val="0"/>
  </w:num>
  <w:num w:numId="6" w16cid:durableId="557008983">
    <w:abstractNumId w:val="9"/>
  </w:num>
  <w:num w:numId="7" w16cid:durableId="963148177">
    <w:abstractNumId w:val="8"/>
  </w:num>
  <w:num w:numId="8" w16cid:durableId="435366413">
    <w:abstractNumId w:val="2"/>
  </w:num>
  <w:num w:numId="9" w16cid:durableId="1567913748">
    <w:abstractNumId w:val="7"/>
  </w:num>
  <w:num w:numId="10" w16cid:durableId="1903711075">
    <w:abstractNumId w:val="10"/>
  </w:num>
  <w:num w:numId="11" w16cid:durableId="1670479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2A"/>
    <w:rsid w:val="000003EA"/>
    <w:rsid w:val="000101F0"/>
    <w:rsid w:val="00010320"/>
    <w:rsid w:val="000220FB"/>
    <w:rsid w:val="00024762"/>
    <w:rsid w:val="00041F6A"/>
    <w:rsid w:val="00057394"/>
    <w:rsid w:val="00061A5C"/>
    <w:rsid w:val="00077273"/>
    <w:rsid w:val="00087DE2"/>
    <w:rsid w:val="000A511F"/>
    <w:rsid w:val="000B1CD2"/>
    <w:rsid w:val="000B603A"/>
    <w:rsid w:val="000D032E"/>
    <w:rsid w:val="000D6729"/>
    <w:rsid w:val="000F117B"/>
    <w:rsid w:val="000F6C42"/>
    <w:rsid w:val="00113D1E"/>
    <w:rsid w:val="00120C06"/>
    <w:rsid w:val="0012737E"/>
    <w:rsid w:val="00130B3C"/>
    <w:rsid w:val="0015592A"/>
    <w:rsid w:val="00157C56"/>
    <w:rsid w:val="00163CF8"/>
    <w:rsid w:val="00184B28"/>
    <w:rsid w:val="0019633A"/>
    <w:rsid w:val="00196CC9"/>
    <w:rsid w:val="001A65A3"/>
    <w:rsid w:val="001B01BA"/>
    <w:rsid w:val="001C6E53"/>
    <w:rsid w:val="001D0580"/>
    <w:rsid w:val="001E32F3"/>
    <w:rsid w:val="001F3459"/>
    <w:rsid w:val="001F7CEB"/>
    <w:rsid w:val="00206F07"/>
    <w:rsid w:val="00221E36"/>
    <w:rsid w:val="00225FBD"/>
    <w:rsid w:val="00226712"/>
    <w:rsid w:val="00226F92"/>
    <w:rsid w:val="00232E2F"/>
    <w:rsid w:val="00245F5E"/>
    <w:rsid w:val="00262036"/>
    <w:rsid w:val="0026370B"/>
    <w:rsid w:val="0027760E"/>
    <w:rsid w:val="00281D5F"/>
    <w:rsid w:val="002831D6"/>
    <w:rsid w:val="002B7ABE"/>
    <w:rsid w:val="002D185C"/>
    <w:rsid w:val="002D5CD5"/>
    <w:rsid w:val="002E07AF"/>
    <w:rsid w:val="002F6A17"/>
    <w:rsid w:val="00300C1C"/>
    <w:rsid w:val="00303F94"/>
    <w:rsid w:val="00317120"/>
    <w:rsid w:val="00327FC6"/>
    <w:rsid w:val="003406D0"/>
    <w:rsid w:val="00344F60"/>
    <w:rsid w:val="00356DD7"/>
    <w:rsid w:val="00365657"/>
    <w:rsid w:val="0036707B"/>
    <w:rsid w:val="003728FE"/>
    <w:rsid w:val="003743A3"/>
    <w:rsid w:val="00374661"/>
    <w:rsid w:val="003837AD"/>
    <w:rsid w:val="003862D9"/>
    <w:rsid w:val="00397A52"/>
    <w:rsid w:val="003A3C9F"/>
    <w:rsid w:val="003C024C"/>
    <w:rsid w:val="003C112B"/>
    <w:rsid w:val="003D4AB3"/>
    <w:rsid w:val="003D6E90"/>
    <w:rsid w:val="003E726C"/>
    <w:rsid w:val="003F1C04"/>
    <w:rsid w:val="00406C9F"/>
    <w:rsid w:val="00414598"/>
    <w:rsid w:val="00431FD0"/>
    <w:rsid w:val="00432D1D"/>
    <w:rsid w:val="00434844"/>
    <w:rsid w:val="004408F2"/>
    <w:rsid w:val="004609D9"/>
    <w:rsid w:val="004632F4"/>
    <w:rsid w:val="00464DD4"/>
    <w:rsid w:val="004840C8"/>
    <w:rsid w:val="004865B3"/>
    <w:rsid w:val="004A209D"/>
    <w:rsid w:val="00504E3C"/>
    <w:rsid w:val="00534BFA"/>
    <w:rsid w:val="00541A92"/>
    <w:rsid w:val="00567BBB"/>
    <w:rsid w:val="00580916"/>
    <w:rsid w:val="0058342A"/>
    <w:rsid w:val="00584B8C"/>
    <w:rsid w:val="00597E0A"/>
    <w:rsid w:val="005A4933"/>
    <w:rsid w:val="005C588E"/>
    <w:rsid w:val="005D16F7"/>
    <w:rsid w:val="005D5049"/>
    <w:rsid w:val="005E6A30"/>
    <w:rsid w:val="005E7B78"/>
    <w:rsid w:val="005F57B1"/>
    <w:rsid w:val="006239B9"/>
    <w:rsid w:val="0063158E"/>
    <w:rsid w:val="00633422"/>
    <w:rsid w:val="00636A8A"/>
    <w:rsid w:val="00636D65"/>
    <w:rsid w:val="00644884"/>
    <w:rsid w:val="006544B3"/>
    <w:rsid w:val="00656A63"/>
    <w:rsid w:val="00657E0F"/>
    <w:rsid w:val="0066505A"/>
    <w:rsid w:val="0067482C"/>
    <w:rsid w:val="00681069"/>
    <w:rsid w:val="00690414"/>
    <w:rsid w:val="00690686"/>
    <w:rsid w:val="00694A49"/>
    <w:rsid w:val="006968EB"/>
    <w:rsid w:val="006B5844"/>
    <w:rsid w:val="006C0C5A"/>
    <w:rsid w:val="006C6258"/>
    <w:rsid w:val="006C729B"/>
    <w:rsid w:val="006D58AD"/>
    <w:rsid w:val="006E5BEE"/>
    <w:rsid w:val="006F0862"/>
    <w:rsid w:val="006F3088"/>
    <w:rsid w:val="00701898"/>
    <w:rsid w:val="00735548"/>
    <w:rsid w:val="00746A63"/>
    <w:rsid w:val="0075406E"/>
    <w:rsid w:val="0075471E"/>
    <w:rsid w:val="00756657"/>
    <w:rsid w:val="00762AF9"/>
    <w:rsid w:val="00773EAD"/>
    <w:rsid w:val="00787216"/>
    <w:rsid w:val="007B204D"/>
    <w:rsid w:val="007B6BCD"/>
    <w:rsid w:val="007C0515"/>
    <w:rsid w:val="007C3FD4"/>
    <w:rsid w:val="007D6CE6"/>
    <w:rsid w:val="007E436A"/>
    <w:rsid w:val="007E61E2"/>
    <w:rsid w:val="007F20D4"/>
    <w:rsid w:val="00801FB6"/>
    <w:rsid w:val="00803A94"/>
    <w:rsid w:val="00824F49"/>
    <w:rsid w:val="00835F6B"/>
    <w:rsid w:val="008370C7"/>
    <w:rsid w:val="00881E14"/>
    <w:rsid w:val="008831D8"/>
    <w:rsid w:val="008874AC"/>
    <w:rsid w:val="008959A6"/>
    <w:rsid w:val="008A05DD"/>
    <w:rsid w:val="008A119B"/>
    <w:rsid w:val="008A6069"/>
    <w:rsid w:val="008B0D9D"/>
    <w:rsid w:val="008B0DC9"/>
    <w:rsid w:val="008B1E00"/>
    <w:rsid w:val="008C1257"/>
    <w:rsid w:val="008D2047"/>
    <w:rsid w:val="008E6204"/>
    <w:rsid w:val="008E6F25"/>
    <w:rsid w:val="008F4E64"/>
    <w:rsid w:val="0090646F"/>
    <w:rsid w:val="00925D30"/>
    <w:rsid w:val="009545BB"/>
    <w:rsid w:val="00962820"/>
    <w:rsid w:val="00963CA0"/>
    <w:rsid w:val="00964697"/>
    <w:rsid w:val="00983291"/>
    <w:rsid w:val="009B0175"/>
    <w:rsid w:val="009B1944"/>
    <w:rsid w:val="009B254C"/>
    <w:rsid w:val="009B27F7"/>
    <w:rsid w:val="009C5FD0"/>
    <w:rsid w:val="009E50FC"/>
    <w:rsid w:val="009F3E91"/>
    <w:rsid w:val="00A07A12"/>
    <w:rsid w:val="00A23714"/>
    <w:rsid w:val="00A24A97"/>
    <w:rsid w:val="00A45190"/>
    <w:rsid w:val="00A63003"/>
    <w:rsid w:val="00A64D86"/>
    <w:rsid w:val="00A7305A"/>
    <w:rsid w:val="00A774A3"/>
    <w:rsid w:val="00A819E2"/>
    <w:rsid w:val="00A848D1"/>
    <w:rsid w:val="00AB57A2"/>
    <w:rsid w:val="00AC2A00"/>
    <w:rsid w:val="00AC395C"/>
    <w:rsid w:val="00AC4057"/>
    <w:rsid w:val="00AD0AD4"/>
    <w:rsid w:val="00AD26F6"/>
    <w:rsid w:val="00AD7FB6"/>
    <w:rsid w:val="00AE2CE3"/>
    <w:rsid w:val="00AE5DD7"/>
    <w:rsid w:val="00AF39F3"/>
    <w:rsid w:val="00AF782A"/>
    <w:rsid w:val="00B30DE4"/>
    <w:rsid w:val="00B3293C"/>
    <w:rsid w:val="00B40DB2"/>
    <w:rsid w:val="00B460AF"/>
    <w:rsid w:val="00B55209"/>
    <w:rsid w:val="00B569F2"/>
    <w:rsid w:val="00B64AF1"/>
    <w:rsid w:val="00B83FDE"/>
    <w:rsid w:val="00B85EE5"/>
    <w:rsid w:val="00B8757C"/>
    <w:rsid w:val="00B925C5"/>
    <w:rsid w:val="00BC4692"/>
    <w:rsid w:val="00BC4DDB"/>
    <w:rsid w:val="00BD096A"/>
    <w:rsid w:val="00BE3ABC"/>
    <w:rsid w:val="00BE6AE3"/>
    <w:rsid w:val="00BF2419"/>
    <w:rsid w:val="00BF3E9C"/>
    <w:rsid w:val="00BF7588"/>
    <w:rsid w:val="00C13953"/>
    <w:rsid w:val="00C21D91"/>
    <w:rsid w:val="00C26B9E"/>
    <w:rsid w:val="00C2762E"/>
    <w:rsid w:val="00C407A7"/>
    <w:rsid w:val="00C55A57"/>
    <w:rsid w:val="00C55E4E"/>
    <w:rsid w:val="00C63C3B"/>
    <w:rsid w:val="00C7318A"/>
    <w:rsid w:val="00C75360"/>
    <w:rsid w:val="00C87762"/>
    <w:rsid w:val="00C91FE4"/>
    <w:rsid w:val="00C9273C"/>
    <w:rsid w:val="00CB3E1B"/>
    <w:rsid w:val="00CC54C6"/>
    <w:rsid w:val="00CD09A9"/>
    <w:rsid w:val="00CE2621"/>
    <w:rsid w:val="00CE3DC2"/>
    <w:rsid w:val="00CF5DE5"/>
    <w:rsid w:val="00CF727C"/>
    <w:rsid w:val="00CF784D"/>
    <w:rsid w:val="00D17ADD"/>
    <w:rsid w:val="00D40CC4"/>
    <w:rsid w:val="00D43D11"/>
    <w:rsid w:val="00D45F33"/>
    <w:rsid w:val="00D63170"/>
    <w:rsid w:val="00D706E8"/>
    <w:rsid w:val="00D75EAB"/>
    <w:rsid w:val="00D77DDF"/>
    <w:rsid w:val="00D80556"/>
    <w:rsid w:val="00D9105D"/>
    <w:rsid w:val="00DB39A2"/>
    <w:rsid w:val="00DB7943"/>
    <w:rsid w:val="00DD17D2"/>
    <w:rsid w:val="00DD73C6"/>
    <w:rsid w:val="00DF1A6B"/>
    <w:rsid w:val="00DF51F3"/>
    <w:rsid w:val="00E12539"/>
    <w:rsid w:val="00E21795"/>
    <w:rsid w:val="00E2543E"/>
    <w:rsid w:val="00E40F68"/>
    <w:rsid w:val="00E514C6"/>
    <w:rsid w:val="00E518BD"/>
    <w:rsid w:val="00E55708"/>
    <w:rsid w:val="00E65C76"/>
    <w:rsid w:val="00E77F78"/>
    <w:rsid w:val="00E829D5"/>
    <w:rsid w:val="00E842CD"/>
    <w:rsid w:val="00EB0201"/>
    <w:rsid w:val="00EB0F4F"/>
    <w:rsid w:val="00ED3664"/>
    <w:rsid w:val="00EF007A"/>
    <w:rsid w:val="00EF09F1"/>
    <w:rsid w:val="00F007D3"/>
    <w:rsid w:val="00F036FA"/>
    <w:rsid w:val="00F04EC7"/>
    <w:rsid w:val="00F42595"/>
    <w:rsid w:val="00F61451"/>
    <w:rsid w:val="00F6159B"/>
    <w:rsid w:val="00F627D5"/>
    <w:rsid w:val="00F764A1"/>
    <w:rsid w:val="00F83AB6"/>
    <w:rsid w:val="00F84B63"/>
    <w:rsid w:val="00F8605F"/>
    <w:rsid w:val="00F9510E"/>
    <w:rsid w:val="00FA73DA"/>
    <w:rsid w:val="00FC0D0F"/>
    <w:rsid w:val="00FD07F3"/>
    <w:rsid w:val="00FD4AA9"/>
    <w:rsid w:val="00FE287B"/>
    <w:rsid w:val="00FE4E01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443B"/>
  <w15:docId w15:val="{A7B228ED-6200-4C8A-9EC8-42292E35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07B"/>
  </w:style>
  <w:style w:type="paragraph" w:styleId="Zpat">
    <w:name w:val="footer"/>
    <w:basedOn w:val="Normln"/>
    <w:link w:val="Zpat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07B"/>
  </w:style>
  <w:style w:type="character" w:styleId="Hypertextovodkaz">
    <w:name w:val="Hyperlink"/>
    <w:basedOn w:val="Standardnpsmoodstavce"/>
    <w:uiPriority w:val="99"/>
    <w:unhideWhenUsed/>
    <w:rsid w:val="00CE26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0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srz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9c7f6-2855-418a-b1fb-e7c473ca23ef">
      <Terms xmlns="http://schemas.microsoft.com/office/infopath/2007/PartnerControls"/>
    </lcf76f155ced4ddcb4097134ff3c332f>
    <TaxCatchAll xmlns="04b22b9b-1cc9-4d97-88ae-988cadc611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FA4D0A005264A8A3F4D2AD83545FB" ma:contentTypeVersion="13" ma:contentTypeDescription="Vytvoří nový dokument" ma:contentTypeScope="" ma:versionID="4185232eb15d0f7f208f4bab1fe2d252">
  <xsd:schema xmlns:xsd="http://www.w3.org/2001/XMLSchema" xmlns:xs="http://www.w3.org/2001/XMLSchema" xmlns:p="http://schemas.microsoft.com/office/2006/metadata/properties" xmlns:ns2="b689c7f6-2855-418a-b1fb-e7c473ca23ef" xmlns:ns3="04b22b9b-1cc9-4d97-88ae-988cadc6111d" targetNamespace="http://schemas.microsoft.com/office/2006/metadata/properties" ma:root="true" ma:fieldsID="28b7ce044abe10c1a57375c9938896c0" ns2:_="" ns3:_="">
    <xsd:import namespace="b689c7f6-2855-418a-b1fb-e7c473ca23ef"/>
    <xsd:import namespace="04b22b9b-1cc9-4d97-88ae-988cadc61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c7f6-2855-418a-b1fb-e7c473ca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f4641f1-39c9-4d5d-a8f5-f3ab9acc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2b9b-1cc9-4d97-88ae-988cadc611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4b5fed-5509-40f6-86ab-79027f1eeff5}" ma:internalName="TaxCatchAll" ma:showField="CatchAllData" ma:web="04b22b9b-1cc9-4d97-88ae-988cadc61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43B09-56D1-4B49-B092-56C2117E4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37410-7886-4984-B17B-A511E7AE73CD}">
  <ds:schemaRefs>
    <ds:schemaRef ds:uri="http://schemas.microsoft.com/office/2006/metadata/properties"/>
    <ds:schemaRef ds:uri="http://schemas.microsoft.com/office/infopath/2007/PartnerControls"/>
    <ds:schemaRef ds:uri="b689c7f6-2855-418a-b1fb-e7c473ca23ef"/>
    <ds:schemaRef ds:uri="04b22b9b-1cc9-4d97-88ae-988cadc6111d"/>
  </ds:schemaRefs>
</ds:datastoreItem>
</file>

<file path=customXml/itemProps3.xml><?xml version="1.0" encoding="utf-8"?>
<ds:datastoreItem xmlns:ds="http://schemas.openxmlformats.org/officeDocument/2006/customXml" ds:itemID="{122AAC4C-F24E-4DB0-B9B4-72B2578457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06558-0F33-40B6-AD4F-DBD99B18F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c7f6-2855-418a-b1fb-e7c473ca23ef"/>
    <ds:schemaRef ds:uri="04b22b9b-1cc9-4d97-88ae-988cadc61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1571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10819</CharactersWithSpaces>
  <SharedDoc>false</SharedDoc>
  <HLinks>
    <vt:vector size="6" baseType="variant">
      <vt:variant>
        <vt:i4>4653156</vt:i4>
      </vt:variant>
      <vt:variant>
        <vt:i4>0</vt:i4>
      </vt:variant>
      <vt:variant>
        <vt:i4>0</vt:i4>
      </vt:variant>
      <vt:variant>
        <vt:i4>5</vt:i4>
      </vt:variant>
      <vt:variant>
        <vt:lpwstr>mailto:info@ssrz.cz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Kateřina Lusková - SSRZ Havířov</cp:lastModifiedBy>
  <cp:revision>4</cp:revision>
  <cp:lastPrinted>2024-09-29T02:37:00Z</cp:lastPrinted>
  <dcterms:created xsi:type="dcterms:W3CDTF">2025-09-05T10:10:00Z</dcterms:created>
  <dcterms:modified xsi:type="dcterms:W3CDTF">2025-09-05T10:11:00Z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0x01010043DFA4D0A005264A8A3F4D2AD83545FB</vt:lpwstr>
  </property>
  <property fmtid="{D5CDD505-2E9C-101B-9397-08002B2CF9AE}" pid="3" name="MediaServiceImageTags">
    <vt:lpwstr/>
  </property>
</Properties>
</file>