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94E29" w14:textId="0FA12B86" w:rsidR="001F7CEB" w:rsidRPr="00C407A7" w:rsidRDefault="00E222E0" w:rsidP="00E222E0">
      <w:pPr>
        <w:pBdr>
          <w:bottom w:val="single" w:sz="4" w:space="1" w:color="auto"/>
        </w:pBdr>
        <w:spacing w:after="0" w:line="240" w:lineRule="auto"/>
        <w:ind w:right="426"/>
        <w:jc w:val="center"/>
        <w:rPr>
          <w:rFonts w:cstheme="minorHAnsi"/>
          <w:b/>
          <w:sz w:val="28"/>
          <w:szCs w:val="28"/>
        </w:rPr>
      </w:pPr>
      <w:r w:rsidRPr="00C407A7">
        <w:rPr>
          <w:rFonts w:cstheme="minorHAnsi"/>
          <w:b/>
          <w:sz w:val="28"/>
          <w:szCs w:val="28"/>
        </w:rPr>
        <w:t xml:space="preserve">SMLOUVA O NÁJMU </w:t>
      </w:r>
      <w:r>
        <w:rPr>
          <w:rFonts w:cstheme="minorHAnsi"/>
          <w:b/>
          <w:sz w:val="28"/>
          <w:szCs w:val="28"/>
        </w:rPr>
        <w:t xml:space="preserve">PROSTOR VE </w:t>
      </w:r>
      <w:r w:rsidRPr="00C407A7">
        <w:rPr>
          <w:rFonts w:cstheme="minorHAnsi"/>
          <w:b/>
          <w:sz w:val="28"/>
          <w:szCs w:val="28"/>
        </w:rPr>
        <w:t>SPORTOVNÍ HAL</w:t>
      </w:r>
      <w:r>
        <w:rPr>
          <w:rFonts w:cstheme="minorHAnsi"/>
          <w:b/>
          <w:sz w:val="28"/>
          <w:szCs w:val="28"/>
        </w:rPr>
        <w:t>E</w:t>
      </w:r>
      <w:r w:rsidRPr="00C407A7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SLAVIE</w:t>
      </w:r>
      <w:r w:rsidRPr="00C407A7">
        <w:rPr>
          <w:rFonts w:cstheme="minorHAnsi"/>
          <w:b/>
          <w:sz w:val="28"/>
          <w:szCs w:val="28"/>
        </w:rPr>
        <w:t xml:space="preserve"> Č. </w:t>
      </w:r>
      <w:r w:rsidRPr="00157C56">
        <w:rPr>
          <w:rFonts w:cstheme="minorHAnsi"/>
          <w:b/>
          <w:sz w:val="28"/>
          <w:szCs w:val="28"/>
        </w:rPr>
        <w:t>200</w:t>
      </w:r>
      <w:r>
        <w:rPr>
          <w:rFonts w:cstheme="minorHAnsi"/>
          <w:b/>
          <w:sz w:val="28"/>
          <w:szCs w:val="28"/>
        </w:rPr>
        <w:t>148</w:t>
      </w:r>
      <w:r w:rsidRPr="00157C56">
        <w:rPr>
          <w:rFonts w:cstheme="minorHAnsi"/>
          <w:b/>
          <w:sz w:val="28"/>
          <w:szCs w:val="28"/>
        </w:rPr>
        <w:t>/202</w:t>
      </w:r>
      <w:r>
        <w:rPr>
          <w:rFonts w:cstheme="minorHAnsi"/>
          <w:b/>
          <w:sz w:val="28"/>
          <w:szCs w:val="28"/>
        </w:rPr>
        <w:t>5</w:t>
      </w:r>
    </w:p>
    <w:p w14:paraId="4E181D5C" w14:textId="77777777" w:rsidR="003862D9" w:rsidRPr="00C407A7" w:rsidRDefault="0036707B" w:rsidP="00E222E0">
      <w:pPr>
        <w:spacing w:after="0" w:line="240" w:lineRule="auto"/>
        <w:ind w:right="426"/>
        <w:jc w:val="center"/>
        <w:rPr>
          <w:rFonts w:cstheme="minorHAnsi"/>
        </w:rPr>
      </w:pPr>
      <w:r w:rsidRPr="00C407A7">
        <w:rPr>
          <w:rFonts w:cstheme="minorHAnsi"/>
        </w:rPr>
        <w:t>u</w:t>
      </w:r>
      <w:r w:rsidR="003862D9" w:rsidRPr="00C407A7">
        <w:rPr>
          <w:rFonts w:cstheme="minorHAnsi"/>
        </w:rPr>
        <w:t xml:space="preserve">zavřená dle </w:t>
      </w:r>
      <w:r w:rsidRPr="00C407A7">
        <w:rPr>
          <w:rFonts w:cstheme="minorHAnsi"/>
        </w:rPr>
        <w:t>§ 2201 a násl. zákona č. 89/2012 Sb., občanský zákoník</w:t>
      </w:r>
    </w:p>
    <w:p w14:paraId="0E2B418B" w14:textId="77777777" w:rsidR="0036707B" w:rsidRDefault="0036707B" w:rsidP="00D63170">
      <w:pPr>
        <w:spacing w:after="0" w:line="240" w:lineRule="auto"/>
        <w:ind w:right="426"/>
        <w:jc w:val="center"/>
        <w:rPr>
          <w:rFonts w:cstheme="minorHAnsi"/>
        </w:rPr>
      </w:pPr>
    </w:p>
    <w:p w14:paraId="16F98A5E" w14:textId="77777777" w:rsidR="002D185C" w:rsidRPr="00C407A7" w:rsidRDefault="002D185C" w:rsidP="00D63170">
      <w:pPr>
        <w:spacing w:after="0" w:line="240" w:lineRule="auto"/>
        <w:ind w:right="426"/>
        <w:jc w:val="center"/>
        <w:rPr>
          <w:rFonts w:cstheme="minorHAnsi"/>
        </w:rPr>
      </w:pPr>
    </w:p>
    <w:p w14:paraId="0754DBFA" w14:textId="4F27F49D" w:rsidR="006C6258" w:rsidRPr="00C407A7" w:rsidRDefault="00E222E0" w:rsidP="00D63170">
      <w:pPr>
        <w:tabs>
          <w:tab w:val="left" w:pos="1843"/>
          <w:tab w:val="left" w:pos="1985"/>
          <w:tab w:val="left" w:pos="2268"/>
        </w:tabs>
        <w:spacing w:after="0" w:line="240" w:lineRule="auto"/>
        <w:ind w:left="1701" w:right="426" w:hanging="1701"/>
        <w:rPr>
          <w:rFonts w:cstheme="minorHAnsi"/>
        </w:rPr>
      </w:pPr>
      <w:r w:rsidRPr="00C407A7">
        <w:rPr>
          <w:rFonts w:cstheme="minorHAnsi"/>
          <w:b/>
        </w:rPr>
        <w:t xml:space="preserve">PRONAJÍMATEL: </w:t>
      </w:r>
      <w:r w:rsidR="006C6258" w:rsidRPr="00C407A7">
        <w:rPr>
          <w:rFonts w:cstheme="minorHAnsi"/>
          <w:b/>
        </w:rPr>
        <w:tab/>
      </w:r>
      <w:r w:rsidR="006C6258" w:rsidRPr="00C407A7">
        <w:rPr>
          <w:rFonts w:cstheme="minorHAnsi"/>
          <w:b/>
          <w:bCs/>
        </w:rPr>
        <w:t>Správa sportovních a rekreačních zařízení Havířov</w:t>
      </w:r>
    </w:p>
    <w:p w14:paraId="5D87C07D" w14:textId="77777777" w:rsidR="006C6258" w:rsidRPr="00C407A7" w:rsidRDefault="006C6258" w:rsidP="00D63170">
      <w:pPr>
        <w:tabs>
          <w:tab w:val="left" w:pos="1560"/>
          <w:tab w:val="left" w:pos="1701"/>
          <w:tab w:val="left" w:pos="1985"/>
          <w:tab w:val="left" w:pos="2268"/>
        </w:tabs>
        <w:spacing w:after="0" w:line="240" w:lineRule="auto"/>
        <w:ind w:left="1701" w:right="426"/>
        <w:rPr>
          <w:rFonts w:cstheme="minorHAnsi"/>
        </w:rPr>
      </w:pPr>
      <w:r w:rsidRPr="00C407A7">
        <w:rPr>
          <w:rFonts w:cstheme="minorHAnsi"/>
        </w:rPr>
        <w:t>právní forma: příspěvková organizace</w:t>
      </w:r>
    </w:p>
    <w:p w14:paraId="3BF05DDE" w14:textId="77777777" w:rsidR="006C6258" w:rsidRPr="00C407A7" w:rsidRDefault="006C6258" w:rsidP="00D63170">
      <w:pPr>
        <w:tabs>
          <w:tab w:val="left" w:pos="1985"/>
          <w:tab w:val="left" w:pos="2268"/>
        </w:tabs>
        <w:spacing w:after="0" w:line="240" w:lineRule="auto"/>
        <w:ind w:left="1701" w:right="426"/>
        <w:rPr>
          <w:rFonts w:cstheme="minorHAnsi"/>
        </w:rPr>
      </w:pPr>
      <w:r w:rsidRPr="00C407A7">
        <w:rPr>
          <w:rFonts w:cstheme="minorHAnsi"/>
        </w:rPr>
        <w:t>zapsaná v registru ekonomických subjektů vedeném Českým statistickým úřadem v Ostravě, č. j. 48/03-8402</w:t>
      </w:r>
    </w:p>
    <w:p w14:paraId="0F4DDB0D" w14:textId="77777777" w:rsidR="006C6258" w:rsidRPr="00C407A7" w:rsidRDefault="006C6258" w:rsidP="00D63170">
      <w:pPr>
        <w:tabs>
          <w:tab w:val="left" w:pos="1560"/>
          <w:tab w:val="left" w:pos="1701"/>
          <w:tab w:val="left" w:pos="1985"/>
          <w:tab w:val="left" w:pos="2268"/>
        </w:tabs>
        <w:spacing w:after="0" w:line="240" w:lineRule="auto"/>
        <w:ind w:left="1701" w:right="426"/>
        <w:rPr>
          <w:rFonts w:cstheme="minorHAnsi"/>
        </w:rPr>
      </w:pPr>
      <w:r w:rsidRPr="00C407A7">
        <w:rPr>
          <w:rFonts w:cstheme="minorHAnsi"/>
        </w:rPr>
        <w:t>se sídlem: Těšínská 1296/</w:t>
      </w:r>
      <w:proofErr w:type="gramStart"/>
      <w:r w:rsidRPr="00C407A7">
        <w:rPr>
          <w:rFonts w:cstheme="minorHAnsi"/>
        </w:rPr>
        <w:t>2a</w:t>
      </w:r>
      <w:proofErr w:type="gramEnd"/>
      <w:r w:rsidRPr="00C407A7">
        <w:rPr>
          <w:rFonts w:cstheme="minorHAnsi"/>
        </w:rPr>
        <w:t>, PSČ 736 01 Havířov – Podlesí</w:t>
      </w:r>
    </w:p>
    <w:p w14:paraId="38D94D8D" w14:textId="77777777" w:rsidR="006C6258" w:rsidRPr="00C407A7" w:rsidRDefault="006C6258" w:rsidP="00D63170">
      <w:pPr>
        <w:tabs>
          <w:tab w:val="left" w:pos="1701"/>
          <w:tab w:val="left" w:pos="1985"/>
          <w:tab w:val="left" w:pos="2268"/>
        </w:tabs>
        <w:spacing w:after="0" w:line="240" w:lineRule="auto"/>
        <w:ind w:left="1701" w:right="426"/>
        <w:rPr>
          <w:rFonts w:cstheme="minorHAnsi"/>
        </w:rPr>
      </w:pPr>
      <w:r w:rsidRPr="00C407A7">
        <w:rPr>
          <w:rFonts w:cstheme="minorHAnsi"/>
        </w:rPr>
        <w:t>IČ: 00306754</w:t>
      </w:r>
    </w:p>
    <w:p w14:paraId="0380ED2C" w14:textId="77777777" w:rsidR="006C6258" w:rsidRPr="00C407A7" w:rsidRDefault="006C6258" w:rsidP="00D63170">
      <w:pPr>
        <w:tabs>
          <w:tab w:val="left" w:pos="1701"/>
          <w:tab w:val="left" w:pos="1985"/>
          <w:tab w:val="left" w:pos="2268"/>
        </w:tabs>
        <w:spacing w:after="0" w:line="240" w:lineRule="auto"/>
        <w:ind w:left="1701" w:right="426"/>
        <w:rPr>
          <w:rFonts w:cstheme="minorHAnsi"/>
        </w:rPr>
      </w:pPr>
      <w:r w:rsidRPr="00C407A7">
        <w:rPr>
          <w:rFonts w:cstheme="minorHAnsi"/>
        </w:rPr>
        <w:t>DIČ: CZ00306754</w:t>
      </w:r>
    </w:p>
    <w:p w14:paraId="04176763" w14:textId="77777777" w:rsidR="006C6258" w:rsidRPr="00C407A7" w:rsidRDefault="006C6258" w:rsidP="00D63170">
      <w:pPr>
        <w:tabs>
          <w:tab w:val="left" w:pos="1701"/>
          <w:tab w:val="left" w:pos="1985"/>
          <w:tab w:val="left" w:pos="2268"/>
        </w:tabs>
        <w:spacing w:after="0" w:line="240" w:lineRule="auto"/>
        <w:ind w:left="1701" w:right="426"/>
        <w:rPr>
          <w:rFonts w:cstheme="minorHAnsi"/>
        </w:rPr>
      </w:pPr>
      <w:r w:rsidRPr="00C407A7">
        <w:rPr>
          <w:rFonts w:cstheme="minorHAnsi"/>
        </w:rPr>
        <w:t>číslo bankovního účtu: 1434791/0100</w:t>
      </w:r>
    </w:p>
    <w:p w14:paraId="10E5EF80" w14:textId="77777777" w:rsidR="006C6258" w:rsidRPr="00C407A7" w:rsidRDefault="006C6258" w:rsidP="00D63170">
      <w:pPr>
        <w:tabs>
          <w:tab w:val="left" w:pos="1701"/>
          <w:tab w:val="left" w:pos="1985"/>
          <w:tab w:val="left" w:pos="2268"/>
        </w:tabs>
        <w:spacing w:after="0" w:line="240" w:lineRule="auto"/>
        <w:ind w:left="1701" w:right="426"/>
        <w:rPr>
          <w:rFonts w:cstheme="minorHAnsi"/>
        </w:rPr>
      </w:pPr>
      <w:r w:rsidRPr="00C407A7">
        <w:rPr>
          <w:rFonts w:cstheme="minorHAnsi"/>
        </w:rPr>
        <w:t>datová schránka: vx2rnkn</w:t>
      </w:r>
    </w:p>
    <w:p w14:paraId="6021AD42" w14:textId="722D3757" w:rsidR="006C6258" w:rsidRPr="00C407A7" w:rsidRDefault="006C6258" w:rsidP="00D63170">
      <w:pPr>
        <w:tabs>
          <w:tab w:val="left" w:pos="1701"/>
          <w:tab w:val="left" w:pos="1985"/>
          <w:tab w:val="left" w:pos="2268"/>
        </w:tabs>
        <w:spacing w:after="0" w:line="240" w:lineRule="auto"/>
        <w:ind w:left="1701" w:right="426"/>
        <w:rPr>
          <w:rFonts w:cstheme="minorHAnsi"/>
        </w:rPr>
      </w:pPr>
      <w:r w:rsidRPr="00C407A7">
        <w:rPr>
          <w:rFonts w:cstheme="minorHAnsi"/>
        </w:rPr>
        <w:t xml:space="preserve">telefon: </w:t>
      </w:r>
      <w:proofErr w:type="spellStart"/>
      <w:r w:rsidR="00C27F6B">
        <w:rPr>
          <w:rFonts w:cstheme="minorHAnsi"/>
        </w:rPr>
        <w:t>xxxxxxxxxx</w:t>
      </w:r>
      <w:proofErr w:type="spellEnd"/>
    </w:p>
    <w:p w14:paraId="070099D1" w14:textId="08E3AE68" w:rsidR="006C6258" w:rsidRPr="00C407A7" w:rsidRDefault="006C6258" w:rsidP="00D63170">
      <w:pPr>
        <w:tabs>
          <w:tab w:val="left" w:pos="1701"/>
          <w:tab w:val="left" w:pos="1985"/>
          <w:tab w:val="left" w:pos="2268"/>
        </w:tabs>
        <w:spacing w:after="0" w:line="240" w:lineRule="auto"/>
        <w:ind w:left="1701" w:right="426"/>
        <w:rPr>
          <w:rFonts w:cstheme="minorHAnsi"/>
        </w:rPr>
      </w:pPr>
      <w:r w:rsidRPr="00C407A7">
        <w:rPr>
          <w:rFonts w:cstheme="minorHAnsi"/>
        </w:rPr>
        <w:t xml:space="preserve">e-mail: </w:t>
      </w:r>
      <w:proofErr w:type="spellStart"/>
      <w:r w:rsidR="00C27F6B">
        <w:rPr>
          <w:rStyle w:val="Hypertextovodkaz"/>
        </w:rPr>
        <w:t>xxxxxxxxxx</w:t>
      </w:r>
      <w:proofErr w:type="spellEnd"/>
    </w:p>
    <w:p w14:paraId="3D199C6D" w14:textId="77777777" w:rsidR="006C6258" w:rsidRPr="00C407A7" w:rsidRDefault="006C6258" w:rsidP="00D63170">
      <w:pPr>
        <w:spacing w:line="240" w:lineRule="auto"/>
        <w:ind w:left="1701" w:right="426"/>
        <w:rPr>
          <w:rFonts w:cstheme="minorHAnsi"/>
        </w:rPr>
      </w:pPr>
      <w:r w:rsidRPr="00C407A7">
        <w:rPr>
          <w:rFonts w:cstheme="minorHAnsi"/>
        </w:rPr>
        <w:t>zástupce: PhDr. Mgr. Nazim Afana, LL.M., ředitel</w:t>
      </w:r>
    </w:p>
    <w:p w14:paraId="1A92CF9A" w14:textId="77777777" w:rsidR="006C6258" w:rsidRDefault="006C6258" w:rsidP="00D63170">
      <w:pPr>
        <w:tabs>
          <w:tab w:val="left" w:pos="1440"/>
          <w:tab w:val="left" w:pos="1701"/>
          <w:tab w:val="left" w:pos="1985"/>
          <w:tab w:val="left" w:pos="2268"/>
        </w:tabs>
        <w:spacing w:after="0" w:line="240" w:lineRule="auto"/>
        <w:ind w:left="1701" w:right="426"/>
        <w:rPr>
          <w:rFonts w:cstheme="minorHAnsi"/>
        </w:rPr>
      </w:pPr>
      <w:r w:rsidRPr="00C407A7">
        <w:rPr>
          <w:rFonts w:cstheme="minorHAnsi"/>
        </w:rPr>
        <w:t>(dále jen „pronajímatel“)</w:t>
      </w:r>
    </w:p>
    <w:p w14:paraId="2443DB0A" w14:textId="77777777" w:rsidR="00C407A7" w:rsidRDefault="00C407A7" w:rsidP="00C407A7">
      <w:pPr>
        <w:tabs>
          <w:tab w:val="left" w:pos="1440"/>
          <w:tab w:val="left" w:pos="1701"/>
          <w:tab w:val="left" w:pos="1985"/>
          <w:tab w:val="left" w:pos="2268"/>
        </w:tabs>
        <w:spacing w:after="0" w:line="240" w:lineRule="auto"/>
        <w:ind w:left="1701" w:right="709"/>
        <w:rPr>
          <w:rFonts w:cstheme="minorHAnsi"/>
        </w:rPr>
      </w:pPr>
    </w:p>
    <w:p w14:paraId="789421F9" w14:textId="4508FCAB" w:rsidR="00C407A7" w:rsidRDefault="00C407A7" w:rsidP="00C407A7">
      <w:pPr>
        <w:spacing w:after="0" w:line="240" w:lineRule="auto"/>
        <w:ind w:right="709"/>
        <w:rPr>
          <w:rFonts w:cstheme="minorHAnsi"/>
          <w:b/>
          <w:bCs/>
        </w:rPr>
      </w:pPr>
      <w:r w:rsidRPr="00C407A7">
        <w:rPr>
          <w:rFonts w:cstheme="minorHAnsi"/>
          <w:b/>
          <w:bCs/>
        </w:rPr>
        <w:t>a</w:t>
      </w:r>
    </w:p>
    <w:p w14:paraId="13014F36" w14:textId="77777777" w:rsidR="00C407A7" w:rsidRPr="00C407A7" w:rsidRDefault="00C407A7" w:rsidP="00C407A7">
      <w:pPr>
        <w:spacing w:after="0" w:line="240" w:lineRule="auto"/>
        <w:ind w:right="709"/>
        <w:rPr>
          <w:rFonts w:cstheme="minorHAnsi"/>
          <w:b/>
          <w:bCs/>
        </w:rPr>
      </w:pPr>
    </w:p>
    <w:p w14:paraId="3F3D8B72" w14:textId="11F0B6FA" w:rsidR="003862D9" w:rsidRPr="00AD7FB6" w:rsidRDefault="00E222E0" w:rsidP="00C407A7">
      <w:pPr>
        <w:tabs>
          <w:tab w:val="left" w:pos="1701"/>
        </w:tabs>
        <w:spacing w:after="0" w:line="240" w:lineRule="auto"/>
        <w:rPr>
          <w:rFonts w:cstheme="minorHAnsi"/>
          <w:b/>
        </w:rPr>
      </w:pPr>
      <w:r w:rsidRPr="00C407A7">
        <w:rPr>
          <w:rFonts w:cstheme="minorHAnsi"/>
          <w:b/>
        </w:rPr>
        <w:t xml:space="preserve">NÁJEMCE: </w:t>
      </w:r>
      <w:r w:rsidR="00C407A7">
        <w:rPr>
          <w:rFonts w:cstheme="minorHAnsi"/>
          <w:b/>
        </w:rPr>
        <w:tab/>
      </w:r>
      <w:r w:rsidR="007C0515" w:rsidRPr="00AD7FB6">
        <w:rPr>
          <w:rFonts w:cstheme="minorHAnsi"/>
          <w:b/>
        </w:rPr>
        <w:t>Futsal Havířov, z. s.</w:t>
      </w:r>
    </w:p>
    <w:p w14:paraId="1F4A5745" w14:textId="430B1CFF" w:rsidR="00C407A7" w:rsidRPr="00AD7FB6" w:rsidRDefault="00C407A7" w:rsidP="00C407A7">
      <w:pPr>
        <w:tabs>
          <w:tab w:val="left" w:pos="1560"/>
          <w:tab w:val="left" w:pos="1701"/>
          <w:tab w:val="left" w:pos="1985"/>
          <w:tab w:val="left" w:pos="2268"/>
        </w:tabs>
        <w:spacing w:after="0" w:line="240" w:lineRule="auto"/>
        <w:ind w:left="1701" w:right="709"/>
        <w:rPr>
          <w:rFonts w:cstheme="minorHAnsi"/>
        </w:rPr>
      </w:pPr>
      <w:r w:rsidRPr="00AD7FB6">
        <w:rPr>
          <w:rFonts w:cstheme="minorHAnsi"/>
        </w:rPr>
        <w:t>právní forma: spolek</w:t>
      </w:r>
    </w:p>
    <w:p w14:paraId="3A4F6ED6" w14:textId="3C42E4D9" w:rsidR="00A7305A" w:rsidRPr="00AD7FB6" w:rsidRDefault="00163CF8" w:rsidP="004632F4">
      <w:pPr>
        <w:tabs>
          <w:tab w:val="left" w:pos="1985"/>
          <w:tab w:val="left" w:pos="2268"/>
        </w:tabs>
        <w:spacing w:after="0" w:line="240" w:lineRule="auto"/>
        <w:ind w:left="1701" w:right="709"/>
        <w:rPr>
          <w:rFonts w:cstheme="minorHAnsi"/>
        </w:rPr>
      </w:pPr>
      <w:r w:rsidRPr="00AD7FB6">
        <w:rPr>
          <w:rFonts w:cstheme="minorHAnsi"/>
        </w:rPr>
        <w:t>se sídlem</w:t>
      </w:r>
      <w:r w:rsidR="00C407A7" w:rsidRPr="00AD7FB6">
        <w:rPr>
          <w:rFonts w:cstheme="minorHAnsi"/>
        </w:rPr>
        <w:t>:</w:t>
      </w:r>
      <w:r w:rsidRPr="00AD7FB6">
        <w:rPr>
          <w:rFonts w:cstheme="minorHAnsi"/>
        </w:rPr>
        <w:t xml:space="preserve"> </w:t>
      </w:r>
      <w:r w:rsidR="004632F4" w:rsidRPr="00AD7FB6">
        <w:rPr>
          <w:rFonts w:cstheme="minorHAnsi"/>
        </w:rPr>
        <w:t xml:space="preserve">Národní třída 856/1, 736 01 </w:t>
      </w:r>
      <w:r w:rsidR="009C5FD0" w:rsidRPr="00AD7FB6">
        <w:rPr>
          <w:rFonts w:cstheme="minorHAnsi"/>
        </w:rPr>
        <w:t>Havířov – Město</w:t>
      </w:r>
    </w:p>
    <w:p w14:paraId="20F2518F" w14:textId="27F411E2" w:rsidR="003862D9" w:rsidRPr="00AD7FB6" w:rsidRDefault="00163CF8" w:rsidP="002B7ABE">
      <w:pPr>
        <w:tabs>
          <w:tab w:val="left" w:pos="1985"/>
          <w:tab w:val="left" w:pos="2268"/>
        </w:tabs>
        <w:spacing w:after="0" w:line="240" w:lineRule="auto"/>
        <w:ind w:left="1701" w:right="709"/>
        <w:rPr>
          <w:rFonts w:cstheme="minorHAnsi"/>
        </w:rPr>
      </w:pPr>
      <w:r w:rsidRPr="00AD7FB6">
        <w:rPr>
          <w:rFonts w:cstheme="minorHAnsi"/>
        </w:rPr>
        <w:t xml:space="preserve">IČ: </w:t>
      </w:r>
      <w:r w:rsidR="00300C1C" w:rsidRPr="00AD7FB6">
        <w:rPr>
          <w:rFonts w:cstheme="minorHAnsi"/>
        </w:rPr>
        <w:t>21020370</w:t>
      </w:r>
    </w:p>
    <w:p w14:paraId="257F65E2" w14:textId="2DC72BF5" w:rsidR="00300C1C" w:rsidRPr="00AD7FB6" w:rsidRDefault="00300C1C" w:rsidP="002B7ABE">
      <w:pPr>
        <w:tabs>
          <w:tab w:val="left" w:pos="1985"/>
          <w:tab w:val="left" w:pos="2268"/>
        </w:tabs>
        <w:spacing w:after="0" w:line="240" w:lineRule="auto"/>
        <w:ind w:left="1701" w:right="709"/>
        <w:rPr>
          <w:rFonts w:cstheme="minorHAnsi"/>
        </w:rPr>
      </w:pPr>
      <w:r w:rsidRPr="00AD7FB6">
        <w:rPr>
          <w:rFonts w:cstheme="minorHAnsi"/>
        </w:rPr>
        <w:t>DIČ: CZ21020370</w:t>
      </w:r>
    </w:p>
    <w:p w14:paraId="7246B429" w14:textId="3978B473" w:rsidR="008E6204" w:rsidRPr="00AD7FB6" w:rsidRDefault="008E6204" w:rsidP="002B7ABE">
      <w:pPr>
        <w:tabs>
          <w:tab w:val="left" w:pos="1985"/>
          <w:tab w:val="left" w:pos="2268"/>
        </w:tabs>
        <w:spacing w:after="0" w:line="240" w:lineRule="auto"/>
        <w:ind w:left="1701" w:right="709"/>
        <w:rPr>
          <w:rFonts w:cstheme="minorHAnsi"/>
        </w:rPr>
      </w:pPr>
      <w:r w:rsidRPr="00AD7FB6">
        <w:rPr>
          <w:rFonts w:cstheme="minorHAnsi"/>
        </w:rPr>
        <w:t>číslo bankovního účtu:</w:t>
      </w:r>
      <w:r w:rsidR="009C5FD0" w:rsidRPr="00AD7FB6">
        <w:rPr>
          <w:rFonts w:cstheme="minorHAnsi"/>
          <w:color w:val="3366FF"/>
          <w:shd w:val="clear" w:color="auto" w:fill="FFFFFF"/>
        </w:rPr>
        <w:t xml:space="preserve"> </w:t>
      </w:r>
      <w:r w:rsidR="009C5FD0" w:rsidRPr="00AD7FB6">
        <w:rPr>
          <w:rFonts w:cstheme="minorHAnsi"/>
        </w:rPr>
        <w:t>6609002003/5500</w:t>
      </w:r>
    </w:p>
    <w:p w14:paraId="4F558BF4" w14:textId="712AF4DD" w:rsidR="00C407A7" w:rsidRPr="00AD7FB6" w:rsidRDefault="00C407A7" w:rsidP="002B7ABE">
      <w:pPr>
        <w:tabs>
          <w:tab w:val="left" w:pos="1985"/>
          <w:tab w:val="left" w:pos="2268"/>
        </w:tabs>
        <w:spacing w:after="0" w:line="240" w:lineRule="auto"/>
        <w:ind w:left="1701" w:right="709"/>
        <w:rPr>
          <w:rFonts w:cstheme="minorHAnsi"/>
        </w:rPr>
      </w:pPr>
      <w:r w:rsidRPr="00AD7FB6">
        <w:rPr>
          <w:rFonts w:cstheme="minorHAnsi"/>
        </w:rPr>
        <w:t xml:space="preserve">datová schránka: </w:t>
      </w:r>
      <w:r w:rsidR="00FE4E01" w:rsidRPr="00AD7FB6">
        <w:rPr>
          <w:rFonts w:cstheme="minorHAnsi"/>
        </w:rPr>
        <w:t>wayv89u</w:t>
      </w:r>
    </w:p>
    <w:p w14:paraId="30D4658B" w14:textId="55D36DD0" w:rsidR="009C5FD0" w:rsidRPr="00AD7FB6" w:rsidRDefault="009C5FD0" w:rsidP="00D63170">
      <w:pPr>
        <w:spacing w:after="0" w:line="240" w:lineRule="auto"/>
        <w:ind w:left="1701" w:right="426"/>
        <w:rPr>
          <w:rFonts w:cstheme="minorHAnsi"/>
        </w:rPr>
      </w:pPr>
      <w:r w:rsidRPr="00AD7FB6">
        <w:rPr>
          <w:rFonts w:cstheme="minorHAnsi"/>
        </w:rPr>
        <w:t xml:space="preserve">telefon: </w:t>
      </w:r>
      <w:proofErr w:type="spellStart"/>
      <w:r w:rsidR="00C27F6B">
        <w:rPr>
          <w:rFonts w:cstheme="minorHAnsi"/>
        </w:rPr>
        <w:t>xxxxxxxxxxxx</w:t>
      </w:r>
      <w:proofErr w:type="spellEnd"/>
    </w:p>
    <w:p w14:paraId="0E60B842" w14:textId="536675D4" w:rsidR="00C407A7" w:rsidRPr="00AD7FB6" w:rsidRDefault="00C407A7" w:rsidP="002B7ABE">
      <w:pPr>
        <w:tabs>
          <w:tab w:val="left" w:pos="1985"/>
          <w:tab w:val="left" w:pos="2268"/>
        </w:tabs>
        <w:spacing w:after="0" w:line="240" w:lineRule="auto"/>
        <w:ind w:left="1701" w:right="709"/>
        <w:rPr>
          <w:rFonts w:cstheme="minorHAnsi"/>
        </w:rPr>
      </w:pPr>
      <w:r w:rsidRPr="00AD7FB6">
        <w:rPr>
          <w:rFonts w:cstheme="minorHAnsi"/>
        </w:rPr>
        <w:t xml:space="preserve">e-mail: </w:t>
      </w:r>
      <w:proofErr w:type="spellStart"/>
      <w:r w:rsidR="00C27F6B">
        <w:rPr>
          <w:rStyle w:val="Hypertextovodkaz"/>
        </w:rPr>
        <w:t>xxxxxxxxxxxx</w:t>
      </w:r>
      <w:proofErr w:type="spellEnd"/>
    </w:p>
    <w:p w14:paraId="71E80A55" w14:textId="7039163D" w:rsidR="00C407A7" w:rsidRPr="00AD7FB6" w:rsidRDefault="00C407A7" w:rsidP="009C5FD0">
      <w:pPr>
        <w:tabs>
          <w:tab w:val="left" w:pos="1985"/>
          <w:tab w:val="left" w:pos="2268"/>
        </w:tabs>
        <w:spacing w:line="240" w:lineRule="auto"/>
        <w:ind w:left="1701" w:right="709"/>
        <w:rPr>
          <w:rFonts w:cstheme="minorHAnsi"/>
        </w:rPr>
      </w:pPr>
      <w:r w:rsidRPr="00AD7FB6">
        <w:rPr>
          <w:rFonts w:cstheme="minorHAnsi"/>
        </w:rPr>
        <w:t xml:space="preserve">zástupce: </w:t>
      </w:r>
      <w:r w:rsidR="00317120" w:rsidRPr="00AD7FB6">
        <w:rPr>
          <w:rFonts w:cstheme="minorHAnsi"/>
        </w:rPr>
        <w:t>Jakub Karkoška</w:t>
      </w:r>
      <w:r w:rsidRPr="00AD7FB6">
        <w:rPr>
          <w:rFonts w:cstheme="minorHAnsi"/>
        </w:rPr>
        <w:t>, předseda</w:t>
      </w:r>
    </w:p>
    <w:p w14:paraId="0B2F9EC3" w14:textId="492C3BAC" w:rsidR="003862D9" w:rsidRPr="00C407A7" w:rsidRDefault="003862D9" w:rsidP="00C407A7">
      <w:pPr>
        <w:spacing w:after="0" w:line="240" w:lineRule="auto"/>
        <w:ind w:left="1701"/>
        <w:rPr>
          <w:rFonts w:cstheme="minorHAnsi"/>
        </w:rPr>
      </w:pPr>
      <w:r w:rsidRPr="00C407A7">
        <w:rPr>
          <w:rFonts w:cstheme="minorHAnsi"/>
        </w:rPr>
        <w:t xml:space="preserve">(dále jen </w:t>
      </w:r>
      <w:r w:rsidR="00BF7588" w:rsidRPr="00C407A7">
        <w:rPr>
          <w:rFonts w:cstheme="minorHAnsi"/>
        </w:rPr>
        <w:t>„</w:t>
      </w:r>
      <w:r w:rsidRPr="00C407A7">
        <w:rPr>
          <w:rFonts w:cstheme="minorHAnsi"/>
        </w:rPr>
        <w:t>nájemce</w:t>
      </w:r>
      <w:r w:rsidR="00BF7588" w:rsidRPr="00C407A7">
        <w:rPr>
          <w:rFonts w:cstheme="minorHAnsi"/>
        </w:rPr>
        <w:t>“</w:t>
      </w:r>
      <w:r w:rsidRPr="00C407A7">
        <w:rPr>
          <w:rFonts w:cstheme="minorHAnsi"/>
        </w:rPr>
        <w:t>)</w:t>
      </w:r>
    </w:p>
    <w:p w14:paraId="400CD677" w14:textId="77777777" w:rsidR="008B1E00" w:rsidRDefault="008B1E00" w:rsidP="00A60571">
      <w:pPr>
        <w:spacing w:after="0" w:line="240" w:lineRule="auto"/>
        <w:ind w:right="426"/>
        <w:rPr>
          <w:rFonts w:cstheme="minorHAnsi"/>
          <w:b/>
        </w:rPr>
      </w:pPr>
    </w:p>
    <w:p w14:paraId="069B05A0" w14:textId="7E3DECD2" w:rsidR="003862D9" w:rsidRPr="00C407A7" w:rsidRDefault="003862D9" w:rsidP="00D63170">
      <w:pPr>
        <w:spacing w:after="0" w:line="240" w:lineRule="auto"/>
        <w:ind w:right="426"/>
        <w:jc w:val="center"/>
        <w:rPr>
          <w:rFonts w:cstheme="minorHAnsi"/>
          <w:b/>
        </w:rPr>
      </w:pPr>
      <w:r w:rsidRPr="00C407A7">
        <w:rPr>
          <w:rFonts w:cstheme="minorHAnsi"/>
          <w:b/>
        </w:rPr>
        <w:t>I.</w:t>
      </w:r>
    </w:p>
    <w:p w14:paraId="043377F0" w14:textId="1F6AC317" w:rsidR="003862D9" w:rsidRDefault="00BF1590" w:rsidP="00D63170">
      <w:pPr>
        <w:spacing w:after="0" w:line="240" w:lineRule="auto"/>
        <w:ind w:right="426"/>
        <w:jc w:val="center"/>
        <w:rPr>
          <w:rFonts w:cstheme="minorHAnsi"/>
          <w:b/>
        </w:rPr>
      </w:pPr>
      <w:r w:rsidRPr="00C407A7">
        <w:rPr>
          <w:rFonts w:cstheme="minorHAnsi"/>
          <w:b/>
        </w:rPr>
        <w:t>PŘEDMĚT NÁJMU</w:t>
      </w:r>
    </w:p>
    <w:p w14:paraId="3999D6FA" w14:textId="77777777" w:rsidR="006544B3" w:rsidRPr="00C407A7" w:rsidRDefault="006544B3" w:rsidP="00D63170">
      <w:pPr>
        <w:spacing w:after="0" w:line="240" w:lineRule="auto"/>
        <w:ind w:right="426"/>
        <w:jc w:val="center"/>
        <w:rPr>
          <w:rFonts w:cstheme="minorHAnsi"/>
          <w:b/>
        </w:rPr>
      </w:pPr>
    </w:p>
    <w:p w14:paraId="7A610B8F" w14:textId="2964F0C0" w:rsidR="00E3325A" w:rsidRPr="001A5637" w:rsidRDefault="00E3325A" w:rsidP="00E3325A">
      <w:pPr>
        <w:pStyle w:val="Odstavecseseznamem"/>
        <w:numPr>
          <w:ilvl w:val="0"/>
          <w:numId w:val="1"/>
        </w:numPr>
        <w:spacing w:after="0" w:line="240" w:lineRule="auto"/>
        <w:ind w:left="426" w:right="426" w:hanging="426"/>
        <w:jc w:val="both"/>
        <w:rPr>
          <w:rFonts w:ascii="Calibri" w:hAnsi="Calibri" w:cs="Calibri"/>
        </w:rPr>
      </w:pPr>
      <w:r w:rsidRPr="001A5637">
        <w:rPr>
          <w:rFonts w:ascii="Calibri" w:hAnsi="Calibri" w:cs="Calibri"/>
        </w:rPr>
        <w:t>P</w:t>
      </w:r>
      <w:r>
        <w:rPr>
          <w:rFonts w:ascii="Calibri" w:hAnsi="Calibri" w:cs="Calibri"/>
        </w:rPr>
        <w:t>ronajímatel</w:t>
      </w:r>
      <w:r w:rsidRPr="001A5637">
        <w:rPr>
          <w:rFonts w:ascii="Calibri" w:hAnsi="Calibri" w:cs="Calibri"/>
        </w:rPr>
        <w:t xml:space="preserve"> má dle své zřizovací listiny jako příspěvková organizace statutárního města Havířova svěřenou do správy k vlastnímu hospodářskému využití nemovitou věc, pozemek </w:t>
      </w:r>
      <w:proofErr w:type="spellStart"/>
      <w:r w:rsidRPr="001A5637">
        <w:rPr>
          <w:rFonts w:ascii="Calibri" w:hAnsi="Calibri" w:cs="Calibri"/>
        </w:rPr>
        <w:t>parc</w:t>
      </w:r>
      <w:proofErr w:type="spellEnd"/>
      <w:r w:rsidRPr="001A5637">
        <w:rPr>
          <w:rFonts w:ascii="Calibri" w:hAnsi="Calibri" w:cs="Calibri"/>
        </w:rPr>
        <w:t>.</w:t>
      </w:r>
      <w:r>
        <w:rPr>
          <w:rFonts w:ascii="Calibri" w:hAnsi="Calibri" w:cs="Calibri"/>
        </w:rPr>
        <w:t> </w:t>
      </w:r>
      <w:r w:rsidRPr="001A5637">
        <w:rPr>
          <w:rFonts w:ascii="Calibri" w:hAnsi="Calibri" w:cs="Calibri"/>
        </w:rPr>
        <w:t>č.</w:t>
      </w:r>
      <w:r>
        <w:rPr>
          <w:rFonts w:ascii="Calibri" w:hAnsi="Calibri" w:cs="Calibri"/>
        </w:rPr>
        <w:t> </w:t>
      </w:r>
      <w:r w:rsidRPr="001A5637">
        <w:rPr>
          <w:rFonts w:ascii="Calibri" w:hAnsi="Calibri" w:cs="Calibri"/>
        </w:rPr>
        <w:t>2195,</w:t>
      </w:r>
      <w:r>
        <w:rPr>
          <w:rFonts w:ascii="Calibri" w:hAnsi="Calibri" w:cs="Calibri"/>
        </w:rPr>
        <w:t> </w:t>
      </w:r>
      <w:r w:rsidRPr="001A5637">
        <w:rPr>
          <w:rFonts w:ascii="Calibri" w:hAnsi="Calibri" w:cs="Calibri"/>
        </w:rPr>
        <w:t>druh pozemku zastavěná plocha a nádvoří, číslo na LV č. 4009, katastrální území Havířov</w:t>
      </w:r>
      <w:r w:rsidRPr="001A5637">
        <w:rPr>
          <w:rFonts w:ascii="Calibri" w:hAnsi="Calibri" w:cs="Calibri"/>
        </w:rPr>
        <w:noBreakHyphen/>
        <w:t>město, obec Havířov, jehož součástí je stavba – budova s č. p. 859, stavba občanského vybavení, na adrese Astronautů 859/2, 736 01 Havířov-Město (dále i jen „Sportovní hala Sl</w:t>
      </w:r>
      <w:r w:rsidR="00207F82">
        <w:rPr>
          <w:rFonts w:ascii="Calibri" w:hAnsi="Calibri" w:cs="Calibri"/>
        </w:rPr>
        <w:t>a</w:t>
      </w:r>
      <w:r w:rsidRPr="001A5637">
        <w:rPr>
          <w:rFonts w:ascii="Calibri" w:hAnsi="Calibri" w:cs="Calibri"/>
        </w:rPr>
        <w:t>vie“). Vlastnictví k nemovité věci uvedené výše je zapsáno statutárnímu městu Havířov v katastru nemovitostí vedeném Katastrálním úřadem pro Moravskoslezský kraj, Katastrální pracoviště Ostrava, na LV č. 4009, pro Katastrální území Havířov-město, obec Havířov, okres Karviná, přičemž</w:t>
      </w:r>
      <w:r>
        <w:rPr>
          <w:rFonts w:ascii="Calibri" w:hAnsi="Calibri" w:cs="Calibri"/>
        </w:rPr>
        <w:t> </w:t>
      </w:r>
      <w:r w:rsidRPr="001A5637">
        <w:rPr>
          <w:rFonts w:ascii="Calibri" w:hAnsi="Calibri" w:cs="Calibri"/>
        </w:rPr>
        <w:t>podrobný výčet nemovitých věcí přenechaných do správy p</w:t>
      </w:r>
      <w:r>
        <w:rPr>
          <w:rFonts w:ascii="Calibri" w:hAnsi="Calibri" w:cs="Calibri"/>
        </w:rPr>
        <w:t>ronajímateli</w:t>
      </w:r>
      <w:r w:rsidRPr="001A5637">
        <w:rPr>
          <w:rFonts w:ascii="Calibri" w:hAnsi="Calibri" w:cs="Calibri"/>
        </w:rPr>
        <w:t xml:space="preserve"> vlastníkem je uveden ve výše uvedené zřizovací listině ve znění jejích dodatků.</w:t>
      </w:r>
    </w:p>
    <w:p w14:paraId="74D2470B" w14:textId="7B41EADB" w:rsidR="005C45C9" w:rsidRPr="005C45C9" w:rsidRDefault="00B27E9C" w:rsidP="00D63170">
      <w:pPr>
        <w:pStyle w:val="Odstavecseseznamem"/>
        <w:numPr>
          <w:ilvl w:val="0"/>
          <w:numId w:val="1"/>
        </w:numPr>
        <w:spacing w:after="0" w:line="240" w:lineRule="auto"/>
        <w:ind w:left="426" w:right="426" w:hanging="426"/>
        <w:jc w:val="both"/>
        <w:rPr>
          <w:rFonts w:cstheme="minorHAnsi"/>
        </w:rPr>
      </w:pPr>
      <w:r w:rsidRPr="001A5637">
        <w:rPr>
          <w:rFonts w:ascii="Calibri" w:hAnsi="Calibri" w:cs="Calibri"/>
        </w:rPr>
        <w:t xml:space="preserve">Na základě této Smlouvy o </w:t>
      </w:r>
      <w:r>
        <w:rPr>
          <w:rFonts w:ascii="Calibri" w:hAnsi="Calibri" w:cs="Calibri"/>
        </w:rPr>
        <w:t>nájmu</w:t>
      </w:r>
      <w:r w:rsidRPr="001A5637">
        <w:rPr>
          <w:rFonts w:ascii="Calibri" w:hAnsi="Calibri" w:cs="Calibri"/>
        </w:rPr>
        <w:t xml:space="preserve"> prostor ve Sportovní hale Sl</w:t>
      </w:r>
      <w:r w:rsidR="00207F82">
        <w:rPr>
          <w:rFonts w:ascii="Calibri" w:hAnsi="Calibri" w:cs="Calibri"/>
        </w:rPr>
        <w:t>a</w:t>
      </w:r>
      <w:r w:rsidRPr="001A5637">
        <w:rPr>
          <w:rFonts w:ascii="Calibri" w:hAnsi="Calibri" w:cs="Calibri"/>
        </w:rPr>
        <w:t xml:space="preserve">vie </w:t>
      </w:r>
      <w:r>
        <w:rPr>
          <w:rFonts w:ascii="Calibri" w:hAnsi="Calibri" w:cs="Calibri"/>
        </w:rPr>
        <w:t xml:space="preserve">(dále i jen „smlouva“) </w:t>
      </w:r>
      <w:r w:rsidRPr="001A5637">
        <w:rPr>
          <w:rFonts w:ascii="Calibri" w:hAnsi="Calibri" w:cs="Calibri"/>
        </w:rPr>
        <w:t>přenechává p</w:t>
      </w:r>
      <w:r>
        <w:rPr>
          <w:rFonts w:ascii="Calibri" w:hAnsi="Calibri" w:cs="Calibri"/>
        </w:rPr>
        <w:t>ronajímate</w:t>
      </w:r>
      <w:r w:rsidRPr="001A5637">
        <w:rPr>
          <w:rFonts w:ascii="Calibri" w:hAnsi="Calibri" w:cs="Calibri"/>
        </w:rPr>
        <w:t xml:space="preserve">l </w:t>
      </w:r>
      <w:r>
        <w:rPr>
          <w:rFonts w:ascii="Calibri" w:hAnsi="Calibri" w:cs="Calibri"/>
        </w:rPr>
        <w:t>nájemci</w:t>
      </w:r>
      <w:r w:rsidRPr="001A5637">
        <w:rPr>
          <w:rFonts w:ascii="Calibri" w:hAnsi="Calibri" w:cs="Calibri"/>
        </w:rPr>
        <w:t xml:space="preserve"> do užívání prostory nacházející se</w:t>
      </w:r>
      <w:r>
        <w:rPr>
          <w:rFonts w:ascii="Calibri" w:hAnsi="Calibri" w:cs="Calibri"/>
        </w:rPr>
        <w:t xml:space="preserve"> </w:t>
      </w:r>
      <w:r w:rsidRPr="001A5637">
        <w:rPr>
          <w:rFonts w:ascii="Calibri" w:hAnsi="Calibri" w:cs="Calibri"/>
        </w:rPr>
        <w:t>ve Sportovní hale Sl</w:t>
      </w:r>
      <w:r w:rsidR="00207F82">
        <w:rPr>
          <w:rFonts w:ascii="Calibri" w:hAnsi="Calibri" w:cs="Calibri"/>
        </w:rPr>
        <w:t>a</w:t>
      </w:r>
      <w:r w:rsidRPr="001A5637">
        <w:rPr>
          <w:rFonts w:ascii="Calibri" w:hAnsi="Calibri" w:cs="Calibri"/>
        </w:rPr>
        <w:t>vie uvedené v článku I. odst.</w:t>
      </w:r>
      <w:r>
        <w:rPr>
          <w:rFonts w:ascii="Calibri" w:hAnsi="Calibri" w:cs="Calibri"/>
        </w:rPr>
        <w:t> </w:t>
      </w:r>
      <w:r w:rsidRPr="001A5637">
        <w:rPr>
          <w:rFonts w:ascii="Calibri" w:hAnsi="Calibri" w:cs="Calibri"/>
        </w:rPr>
        <w:t>1.</w:t>
      </w:r>
      <w:r>
        <w:rPr>
          <w:rFonts w:ascii="Calibri" w:hAnsi="Calibri" w:cs="Calibri"/>
        </w:rPr>
        <w:t> </w:t>
      </w:r>
      <w:r w:rsidRPr="001A5637">
        <w:rPr>
          <w:rFonts w:ascii="Calibri" w:hAnsi="Calibri" w:cs="Calibri"/>
        </w:rPr>
        <w:t>této smlouvy, tj. </w:t>
      </w:r>
      <w:r>
        <w:rPr>
          <w:rFonts w:ascii="Calibri" w:hAnsi="Calibri" w:cs="Calibri"/>
        </w:rPr>
        <w:t>velká tělocvična</w:t>
      </w:r>
      <w:r w:rsidRPr="001A5637">
        <w:rPr>
          <w:rFonts w:ascii="Calibri" w:hAnsi="Calibri" w:cs="Calibri"/>
        </w:rPr>
        <w:t xml:space="preserve"> (dále i jen „předmět </w:t>
      </w:r>
      <w:r>
        <w:rPr>
          <w:rFonts w:ascii="Calibri" w:hAnsi="Calibri" w:cs="Calibri"/>
        </w:rPr>
        <w:t>nájmu</w:t>
      </w:r>
      <w:r w:rsidRPr="001A5637">
        <w:rPr>
          <w:rFonts w:ascii="Calibri" w:hAnsi="Calibri" w:cs="Calibri"/>
        </w:rPr>
        <w:t>“), a to v rozsahu a za podmínek stanovených touto smlouvou.</w:t>
      </w:r>
    </w:p>
    <w:p w14:paraId="2345B895" w14:textId="77777777" w:rsidR="004070DF" w:rsidRDefault="004070DF" w:rsidP="004070DF">
      <w:pPr>
        <w:pStyle w:val="Odstavecseseznamem"/>
        <w:numPr>
          <w:ilvl w:val="0"/>
          <w:numId w:val="1"/>
        </w:numPr>
        <w:spacing w:after="0" w:line="240" w:lineRule="auto"/>
        <w:ind w:left="426" w:right="426" w:hanging="426"/>
        <w:jc w:val="both"/>
        <w:rPr>
          <w:rFonts w:ascii="Calibri" w:hAnsi="Calibri" w:cs="Calibri"/>
        </w:rPr>
      </w:pPr>
      <w:r w:rsidRPr="001A5637">
        <w:rPr>
          <w:rFonts w:ascii="Calibri" w:hAnsi="Calibri" w:cs="Calibri"/>
        </w:rPr>
        <w:lastRenderedPageBreak/>
        <w:t xml:space="preserve">K předmětu </w:t>
      </w:r>
      <w:r>
        <w:rPr>
          <w:rFonts w:ascii="Calibri" w:hAnsi="Calibri" w:cs="Calibri"/>
        </w:rPr>
        <w:t>nájmu</w:t>
      </w:r>
      <w:r w:rsidRPr="001A5637">
        <w:rPr>
          <w:rFonts w:ascii="Calibri" w:hAnsi="Calibri" w:cs="Calibri"/>
        </w:rPr>
        <w:t xml:space="preserve"> náleží </w:t>
      </w:r>
      <w:r>
        <w:rPr>
          <w:rFonts w:ascii="Calibri" w:hAnsi="Calibri" w:cs="Calibri"/>
        </w:rPr>
        <w:t xml:space="preserve">dvě šatny a </w:t>
      </w:r>
      <w:r w:rsidRPr="001A5637">
        <w:rPr>
          <w:rFonts w:ascii="Calibri" w:hAnsi="Calibri" w:cs="Calibri"/>
        </w:rPr>
        <w:t>sociální zařízení, které je </w:t>
      </w:r>
      <w:r>
        <w:rPr>
          <w:rFonts w:ascii="Calibri" w:hAnsi="Calibri" w:cs="Calibri"/>
        </w:rPr>
        <w:t>nájemce</w:t>
      </w:r>
      <w:r w:rsidRPr="001A5637">
        <w:rPr>
          <w:rFonts w:ascii="Calibri" w:hAnsi="Calibri" w:cs="Calibri"/>
        </w:rPr>
        <w:t xml:space="preserve"> oprávněn užívat spolu s</w:t>
      </w:r>
      <w:r>
        <w:rPr>
          <w:rFonts w:ascii="Calibri" w:hAnsi="Calibri" w:cs="Calibri"/>
        </w:rPr>
        <w:t> </w:t>
      </w:r>
      <w:r w:rsidRPr="001A5637">
        <w:rPr>
          <w:rFonts w:ascii="Calibri" w:hAnsi="Calibri" w:cs="Calibri"/>
        </w:rPr>
        <w:t>předmětem nájmu.</w:t>
      </w:r>
    </w:p>
    <w:p w14:paraId="7920F2DF" w14:textId="7B882532" w:rsidR="004070DF" w:rsidRPr="004070DF" w:rsidRDefault="004070DF" w:rsidP="004070DF">
      <w:pPr>
        <w:pStyle w:val="Odstavecseseznamem"/>
        <w:numPr>
          <w:ilvl w:val="0"/>
          <w:numId w:val="1"/>
        </w:numPr>
        <w:spacing w:after="0" w:line="240" w:lineRule="auto"/>
        <w:ind w:left="426" w:right="426" w:hanging="426"/>
        <w:jc w:val="both"/>
        <w:rPr>
          <w:rFonts w:ascii="Calibri" w:hAnsi="Calibri" w:cs="Calibri"/>
        </w:rPr>
      </w:pPr>
      <w:r w:rsidRPr="004070DF">
        <w:rPr>
          <w:rFonts w:ascii="Calibri" w:hAnsi="Calibri" w:cs="Calibri"/>
        </w:rPr>
        <w:t xml:space="preserve">Mezi pronajímatelem a nájemcem bylo dohodnuto, že nájemce je oprávněn užívat pronajaté prostory pro sportovní účely (dále </w:t>
      </w:r>
      <w:r w:rsidR="00553CC2">
        <w:rPr>
          <w:rFonts w:ascii="Calibri" w:hAnsi="Calibri" w:cs="Calibri"/>
        </w:rPr>
        <w:t xml:space="preserve">i </w:t>
      </w:r>
      <w:r w:rsidRPr="004070DF">
        <w:rPr>
          <w:rFonts w:ascii="Calibri" w:hAnsi="Calibri" w:cs="Calibri"/>
        </w:rPr>
        <w:t>jen „akce“).</w:t>
      </w:r>
    </w:p>
    <w:p w14:paraId="172298B7" w14:textId="77777777" w:rsidR="002D185C" w:rsidRDefault="002D185C" w:rsidP="00D63170">
      <w:pPr>
        <w:spacing w:after="0" w:line="240" w:lineRule="auto"/>
        <w:ind w:right="426"/>
        <w:jc w:val="center"/>
        <w:rPr>
          <w:rFonts w:cstheme="minorHAnsi"/>
          <w:b/>
        </w:rPr>
      </w:pPr>
    </w:p>
    <w:p w14:paraId="6B080D39" w14:textId="7C2E4BE5" w:rsidR="00701898" w:rsidRPr="00C407A7" w:rsidRDefault="00701898" w:rsidP="00D63170">
      <w:pPr>
        <w:spacing w:after="0" w:line="240" w:lineRule="auto"/>
        <w:ind w:right="426"/>
        <w:jc w:val="center"/>
        <w:rPr>
          <w:rFonts w:cstheme="minorHAnsi"/>
          <w:b/>
        </w:rPr>
      </w:pPr>
      <w:r w:rsidRPr="00C407A7">
        <w:rPr>
          <w:rFonts w:cstheme="minorHAnsi"/>
          <w:b/>
        </w:rPr>
        <w:t>II.</w:t>
      </w:r>
    </w:p>
    <w:p w14:paraId="2EF03500" w14:textId="493EA3C6" w:rsidR="00701898" w:rsidRDefault="00864F72" w:rsidP="00D63170">
      <w:pPr>
        <w:spacing w:after="0" w:line="240" w:lineRule="auto"/>
        <w:ind w:right="426"/>
        <w:jc w:val="center"/>
        <w:rPr>
          <w:rFonts w:cstheme="minorHAnsi"/>
          <w:b/>
        </w:rPr>
      </w:pPr>
      <w:r w:rsidRPr="00C407A7">
        <w:rPr>
          <w:rFonts w:cstheme="minorHAnsi"/>
          <w:b/>
        </w:rPr>
        <w:t>VZÁJEMNÁ PRÁVA A POVINNOSTI</w:t>
      </w:r>
    </w:p>
    <w:p w14:paraId="68A19742" w14:textId="77777777" w:rsidR="006544B3" w:rsidRPr="00C407A7" w:rsidRDefault="006544B3" w:rsidP="00D63170">
      <w:pPr>
        <w:spacing w:after="0" w:line="240" w:lineRule="auto"/>
        <w:ind w:right="426"/>
        <w:jc w:val="center"/>
        <w:rPr>
          <w:rFonts w:cstheme="minorHAnsi"/>
          <w:b/>
        </w:rPr>
      </w:pPr>
    </w:p>
    <w:p w14:paraId="11B79394" w14:textId="48124DB1" w:rsidR="00701898" w:rsidRDefault="00701898" w:rsidP="00D63170">
      <w:pPr>
        <w:pStyle w:val="Odstavecseseznamem"/>
        <w:numPr>
          <w:ilvl w:val="0"/>
          <w:numId w:val="2"/>
        </w:numPr>
        <w:spacing w:after="0" w:line="240" w:lineRule="auto"/>
        <w:ind w:left="426" w:right="426" w:hanging="426"/>
        <w:jc w:val="both"/>
        <w:rPr>
          <w:rFonts w:cstheme="minorHAnsi"/>
        </w:rPr>
      </w:pPr>
      <w:r w:rsidRPr="00A24A97">
        <w:rPr>
          <w:rFonts w:cstheme="minorHAnsi"/>
        </w:rPr>
        <w:t>Pronajímatel se zavazuje předat nájemci předmět nájmu ve stavu způsobilém</w:t>
      </w:r>
      <w:r w:rsidR="00414598">
        <w:rPr>
          <w:rFonts w:cstheme="minorHAnsi"/>
        </w:rPr>
        <w:t xml:space="preserve"> </w:t>
      </w:r>
      <w:r w:rsidRPr="00A24A97">
        <w:rPr>
          <w:rFonts w:cstheme="minorHAnsi"/>
        </w:rPr>
        <w:t>k</w:t>
      </w:r>
      <w:r w:rsidR="00F83AB6" w:rsidRPr="00A24A97">
        <w:rPr>
          <w:rFonts w:cstheme="minorHAnsi"/>
        </w:rPr>
        <w:t>e</w:t>
      </w:r>
      <w:r w:rsidR="001A65A3">
        <w:rPr>
          <w:rFonts w:cstheme="minorHAnsi"/>
        </w:rPr>
        <w:t> </w:t>
      </w:r>
      <w:r w:rsidR="00F83AB6" w:rsidRPr="00A24A97">
        <w:rPr>
          <w:rFonts w:cstheme="minorHAnsi"/>
        </w:rPr>
        <w:t>smluvenému</w:t>
      </w:r>
      <w:r w:rsidRPr="00A24A97">
        <w:rPr>
          <w:rFonts w:cstheme="minorHAnsi"/>
        </w:rPr>
        <w:t> užívání a zdržet se všeho, čím by mohl nájemce ve výko</w:t>
      </w:r>
      <w:r w:rsidR="00BF7588" w:rsidRPr="00A24A97">
        <w:rPr>
          <w:rFonts w:cstheme="minorHAnsi"/>
        </w:rPr>
        <w:t>nu tohoto práva rušit.</w:t>
      </w:r>
    </w:p>
    <w:p w14:paraId="18BEEDB3" w14:textId="51CCEF1F" w:rsidR="00A80A78" w:rsidRPr="0086201C" w:rsidRDefault="00CA2E45" w:rsidP="0086201C">
      <w:pPr>
        <w:pStyle w:val="Odstavecseseznamem"/>
        <w:numPr>
          <w:ilvl w:val="0"/>
          <w:numId w:val="2"/>
        </w:numPr>
        <w:spacing w:after="0" w:line="240" w:lineRule="auto"/>
        <w:ind w:left="426" w:right="426" w:hanging="426"/>
        <w:jc w:val="both"/>
        <w:rPr>
          <w:rFonts w:cstheme="minorHAnsi"/>
        </w:rPr>
      </w:pPr>
      <w:r w:rsidRPr="00CA2E45">
        <w:rPr>
          <w:rFonts w:cstheme="minorHAnsi"/>
        </w:rPr>
        <w:t>Nájemce je povinen dodržovat začátek a konec užívání předmětu nájmu v souladu s rozpisem termínů.</w:t>
      </w:r>
    </w:p>
    <w:p w14:paraId="4AA53ECD" w14:textId="73870185" w:rsidR="00701898" w:rsidRDefault="00701898" w:rsidP="00D63170">
      <w:pPr>
        <w:pStyle w:val="Odstavecseseznamem"/>
        <w:numPr>
          <w:ilvl w:val="0"/>
          <w:numId w:val="2"/>
        </w:numPr>
        <w:spacing w:after="0" w:line="240" w:lineRule="auto"/>
        <w:ind w:left="426" w:right="426" w:hanging="426"/>
        <w:jc w:val="both"/>
        <w:rPr>
          <w:rFonts w:cstheme="minorHAnsi"/>
        </w:rPr>
      </w:pPr>
      <w:r w:rsidRPr="00A24A97">
        <w:rPr>
          <w:rFonts w:cstheme="minorHAnsi"/>
        </w:rPr>
        <w:t>Nájemce není oprávněn přenechat předmět nájmu k užívání třetí osobě bez</w:t>
      </w:r>
      <w:r w:rsidR="0036707B" w:rsidRPr="00A24A97">
        <w:rPr>
          <w:rFonts w:cstheme="minorHAnsi"/>
        </w:rPr>
        <w:t xml:space="preserve"> písemného</w:t>
      </w:r>
      <w:r w:rsidRPr="00A24A97">
        <w:rPr>
          <w:rFonts w:cstheme="minorHAnsi"/>
        </w:rPr>
        <w:t xml:space="preserve"> souhlasu pronajímatele.</w:t>
      </w:r>
      <w:r w:rsidR="00CF727C" w:rsidRPr="00A24A97">
        <w:rPr>
          <w:rFonts w:cstheme="minorHAnsi"/>
        </w:rPr>
        <w:t xml:space="preserve"> Za třetí osobu se nepovažuje člen spolku.</w:t>
      </w:r>
    </w:p>
    <w:p w14:paraId="26A3A269" w14:textId="68509B47" w:rsidR="00E3725F" w:rsidRPr="00E57F83" w:rsidRDefault="00E57F83" w:rsidP="00E57F83">
      <w:pPr>
        <w:pStyle w:val="Odstavecseseznamem"/>
        <w:numPr>
          <w:ilvl w:val="0"/>
          <w:numId w:val="2"/>
        </w:numPr>
        <w:spacing w:after="0" w:line="240" w:lineRule="auto"/>
        <w:ind w:left="426" w:right="426" w:hanging="426"/>
        <w:jc w:val="both"/>
        <w:rPr>
          <w:rFonts w:cstheme="minorHAnsi"/>
        </w:rPr>
      </w:pPr>
      <w:r>
        <w:rPr>
          <w:rFonts w:cstheme="minorHAnsi"/>
        </w:rPr>
        <w:t>Nájemce nesmí v předmětu nájmu umístit své sídlo a tato smlouva nemůže být použita jako právní důvod pro zápis sídla nájemce do veřejného rejstříku.</w:t>
      </w:r>
    </w:p>
    <w:p w14:paraId="3461A48E" w14:textId="77777777" w:rsidR="00D539EF" w:rsidRDefault="00701898" w:rsidP="00D539EF">
      <w:pPr>
        <w:pStyle w:val="Odstavecseseznamem"/>
        <w:numPr>
          <w:ilvl w:val="0"/>
          <w:numId w:val="2"/>
        </w:numPr>
        <w:spacing w:after="0" w:line="240" w:lineRule="auto"/>
        <w:ind w:left="426" w:right="426" w:hanging="426"/>
        <w:jc w:val="both"/>
        <w:rPr>
          <w:rFonts w:cstheme="minorHAnsi"/>
        </w:rPr>
      </w:pPr>
      <w:r w:rsidRPr="00C407A7">
        <w:rPr>
          <w:rFonts w:cstheme="minorHAnsi"/>
        </w:rPr>
        <w:t>Nájemce se zavazuje užívat předmět nájmu řádně a přiměřeně k jeho povaze a určení, zavazuje se</w:t>
      </w:r>
      <w:r w:rsidR="00A24A97">
        <w:rPr>
          <w:rFonts w:cstheme="minorHAnsi"/>
        </w:rPr>
        <w:t> </w:t>
      </w:r>
      <w:r w:rsidRPr="00C407A7">
        <w:rPr>
          <w:rFonts w:cstheme="minorHAnsi"/>
        </w:rPr>
        <w:t xml:space="preserve">starat o něj s péčí řádného hospodáře, respektovat práva ostatních uživatelů a nenarušovat </w:t>
      </w:r>
      <w:r w:rsidR="00F83AB6" w:rsidRPr="00C407A7">
        <w:rPr>
          <w:rFonts w:cstheme="minorHAnsi"/>
        </w:rPr>
        <w:t xml:space="preserve">ostatní </w:t>
      </w:r>
      <w:r w:rsidRPr="00C407A7">
        <w:rPr>
          <w:rFonts w:cstheme="minorHAnsi"/>
        </w:rPr>
        <w:t>uživatele.</w:t>
      </w:r>
    </w:p>
    <w:p w14:paraId="4376953C" w14:textId="70E249CE" w:rsidR="00C6427F" w:rsidRPr="00C6427F" w:rsidRDefault="00D539EF" w:rsidP="00C6427F">
      <w:pPr>
        <w:pStyle w:val="Odstavecseseznamem"/>
        <w:numPr>
          <w:ilvl w:val="0"/>
          <w:numId w:val="2"/>
        </w:numPr>
        <w:spacing w:after="0" w:line="240" w:lineRule="auto"/>
        <w:ind w:left="426" w:right="426" w:hanging="426"/>
        <w:jc w:val="both"/>
        <w:rPr>
          <w:rFonts w:cstheme="minorHAnsi"/>
        </w:rPr>
      </w:pPr>
      <w:r w:rsidRPr="00D539EF">
        <w:rPr>
          <w:rFonts w:ascii="Calibri" w:hAnsi="Calibri" w:cs="Calibri"/>
        </w:rPr>
        <w:t>Nájemce prohlašuje, že se seznámil s Provozním a Návštěvním řádem Sportovní haly Sl</w:t>
      </w:r>
      <w:r w:rsidR="00207F82">
        <w:rPr>
          <w:rFonts w:ascii="Calibri" w:hAnsi="Calibri" w:cs="Calibri"/>
        </w:rPr>
        <w:t>a</w:t>
      </w:r>
      <w:r w:rsidRPr="00D539EF">
        <w:rPr>
          <w:rFonts w:ascii="Calibri" w:hAnsi="Calibri" w:cs="Calibri"/>
        </w:rPr>
        <w:t>vie a</w:t>
      </w:r>
      <w:r w:rsidR="00DD1FA6">
        <w:rPr>
          <w:rFonts w:ascii="Calibri" w:hAnsi="Calibri" w:cs="Calibri"/>
        </w:rPr>
        <w:t> </w:t>
      </w:r>
      <w:r w:rsidRPr="00D539EF">
        <w:rPr>
          <w:rFonts w:ascii="Calibri" w:hAnsi="Calibri" w:cs="Calibri"/>
        </w:rPr>
        <w:t>s</w:t>
      </w:r>
      <w:r w:rsidR="00DD1FA6">
        <w:rPr>
          <w:rFonts w:ascii="Calibri" w:hAnsi="Calibri" w:cs="Calibri"/>
        </w:rPr>
        <w:t> </w:t>
      </w:r>
      <w:r w:rsidRPr="00D539EF">
        <w:rPr>
          <w:rFonts w:ascii="Calibri" w:hAnsi="Calibri" w:cs="Calibri"/>
        </w:rPr>
        <w:t>podmínkami, které jsou stanoveny pro užívání předmětu nájmu. Nájemce se zavazuje tento Provozní a Návštěvní řád a stanovené podmínky dodržovat a dbát pokynů pracovníků pronajímatele.</w:t>
      </w:r>
    </w:p>
    <w:p w14:paraId="3FAC3C0F" w14:textId="399C571D" w:rsidR="00C14314" w:rsidRPr="00C14314" w:rsidRDefault="00D539EF" w:rsidP="00C14314">
      <w:pPr>
        <w:pStyle w:val="Odstavecseseznamem"/>
        <w:numPr>
          <w:ilvl w:val="0"/>
          <w:numId w:val="2"/>
        </w:numPr>
        <w:spacing w:after="0" w:line="240" w:lineRule="auto"/>
        <w:ind w:left="426" w:right="426" w:hanging="426"/>
        <w:jc w:val="both"/>
        <w:rPr>
          <w:rFonts w:cstheme="minorHAnsi"/>
        </w:rPr>
      </w:pPr>
      <w:r w:rsidRPr="00C6427F">
        <w:rPr>
          <w:rFonts w:ascii="Calibri" w:hAnsi="Calibri" w:cs="Calibri"/>
        </w:rPr>
        <w:t>Při užívání předmětu nájmu je nájemce povinen zajistit dodržování bezpečnostních a protipožárních předpisů platných pro Sportovní halu Sl</w:t>
      </w:r>
      <w:r w:rsidR="00207F82">
        <w:rPr>
          <w:rFonts w:ascii="Calibri" w:hAnsi="Calibri" w:cs="Calibri"/>
        </w:rPr>
        <w:t>a</w:t>
      </w:r>
      <w:r w:rsidRPr="00C6427F">
        <w:rPr>
          <w:rFonts w:ascii="Calibri" w:hAnsi="Calibri" w:cs="Calibri"/>
        </w:rPr>
        <w:t>vie.</w:t>
      </w:r>
    </w:p>
    <w:p w14:paraId="2546F335" w14:textId="77777777" w:rsidR="00C14314" w:rsidRPr="00C14314" w:rsidRDefault="00D539EF" w:rsidP="00C14314">
      <w:pPr>
        <w:pStyle w:val="Odstavecseseznamem"/>
        <w:numPr>
          <w:ilvl w:val="0"/>
          <w:numId w:val="2"/>
        </w:numPr>
        <w:spacing w:after="0" w:line="240" w:lineRule="auto"/>
        <w:ind w:left="426" w:right="426" w:hanging="426"/>
        <w:jc w:val="both"/>
        <w:rPr>
          <w:rFonts w:cstheme="minorHAnsi"/>
        </w:rPr>
      </w:pPr>
      <w:r w:rsidRPr="00C14314">
        <w:rPr>
          <w:rFonts w:ascii="Calibri" w:hAnsi="Calibri" w:cs="Calibri"/>
        </w:rPr>
        <w:t>Pro konání akce uvedené v článku I odstavec 4 této smlouvy nájemce zodpovídá za bezpečnost osob přítomných na této akci.</w:t>
      </w:r>
    </w:p>
    <w:p w14:paraId="632E3C62" w14:textId="16846AF1" w:rsidR="00C14314" w:rsidRPr="00C14314" w:rsidRDefault="00D539EF" w:rsidP="00C14314">
      <w:pPr>
        <w:pStyle w:val="Odstavecseseznamem"/>
        <w:numPr>
          <w:ilvl w:val="0"/>
          <w:numId w:val="2"/>
        </w:numPr>
        <w:spacing w:after="0" w:line="240" w:lineRule="auto"/>
        <w:ind w:left="426" w:right="426" w:hanging="426"/>
        <w:jc w:val="both"/>
        <w:rPr>
          <w:rFonts w:cstheme="minorHAnsi"/>
        </w:rPr>
      </w:pPr>
      <w:r w:rsidRPr="00C14314">
        <w:rPr>
          <w:rFonts w:ascii="Calibri" w:hAnsi="Calibri" w:cs="Calibri"/>
        </w:rPr>
        <w:t xml:space="preserve">Nájemce se rovněž zavazuje a odpovídá za to, že osoby přítomné na akci nebudou vstupovat na sportovní plochu </w:t>
      </w:r>
      <w:r w:rsidR="00074222">
        <w:rPr>
          <w:rFonts w:ascii="Calibri" w:hAnsi="Calibri" w:cs="Calibri"/>
        </w:rPr>
        <w:t>velké</w:t>
      </w:r>
      <w:r w:rsidRPr="00C14314">
        <w:rPr>
          <w:rFonts w:ascii="Calibri" w:hAnsi="Calibri" w:cs="Calibri"/>
        </w:rPr>
        <w:t xml:space="preserve"> tělocvičny ve venkovní obuvi, ale pouze v čisté sálové obuvi.</w:t>
      </w:r>
    </w:p>
    <w:p w14:paraId="5A6D38C0" w14:textId="77777777" w:rsidR="00546547" w:rsidRPr="00546547" w:rsidRDefault="00D539EF" w:rsidP="00546547">
      <w:pPr>
        <w:pStyle w:val="Odstavecseseznamem"/>
        <w:numPr>
          <w:ilvl w:val="0"/>
          <w:numId w:val="2"/>
        </w:numPr>
        <w:spacing w:after="0" w:line="240" w:lineRule="auto"/>
        <w:ind w:left="426" w:right="426" w:hanging="426"/>
        <w:jc w:val="both"/>
        <w:rPr>
          <w:rFonts w:cstheme="minorHAnsi"/>
        </w:rPr>
      </w:pPr>
      <w:r w:rsidRPr="00C14314">
        <w:rPr>
          <w:rFonts w:ascii="Calibri" w:hAnsi="Calibri" w:cs="Calibri"/>
        </w:rPr>
        <w:t>Nájemce odpovídá pronajímateli za škodu způsobenou v souvislostí s akcí uvedenou v článku I odstavec 4 této smlouvy. Rozsah a okolnosti vzniklé škody sepíše zástupci obou smluvních stran bezprostředně po ukončení akce.</w:t>
      </w:r>
    </w:p>
    <w:p w14:paraId="18C02E8E" w14:textId="0C12AC76" w:rsidR="006743B9" w:rsidRPr="00BA4C40" w:rsidRDefault="00D539EF" w:rsidP="006743B9">
      <w:pPr>
        <w:pStyle w:val="Odstavecseseznamem"/>
        <w:numPr>
          <w:ilvl w:val="0"/>
          <w:numId w:val="2"/>
        </w:numPr>
        <w:spacing w:after="0" w:line="240" w:lineRule="auto"/>
        <w:ind w:left="426" w:right="426" w:hanging="426"/>
        <w:jc w:val="both"/>
        <w:rPr>
          <w:rFonts w:cstheme="minorHAnsi"/>
        </w:rPr>
      </w:pPr>
      <w:r w:rsidRPr="00546547">
        <w:rPr>
          <w:rFonts w:ascii="Calibri" w:hAnsi="Calibri" w:cs="Calibri"/>
        </w:rPr>
        <w:t>Nájemce je povinen zajistit dozor při užívání předmětu nájmu. Pronajímatel nepřijímá žádnou odpovědnost za bezpečnost návštěvníků nájemce oprávněných k užívání předmětu nájmu dle této smlouvy. Za bezpečnost těchto osob v areálu Sportovní haly Sl</w:t>
      </w:r>
      <w:r w:rsidR="00207F82">
        <w:rPr>
          <w:rFonts w:ascii="Calibri" w:hAnsi="Calibri" w:cs="Calibri"/>
        </w:rPr>
        <w:t>a</w:t>
      </w:r>
      <w:r w:rsidRPr="00546547">
        <w:rPr>
          <w:rFonts w:ascii="Calibri" w:hAnsi="Calibri" w:cs="Calibri"/>
        </w:rPr>
        <w:t>vie odpovídá nájemce a zástupci nájemce pověření dozorem při užívání předmětu nájmu, kteří budou řešit případné úrazy, včetně sepsání úrazového záznamu.</w:t>
      </w:r>
    </w:p>
    <w:p w14:paraId="1DE8E22D" w14:textId="58C993B3" w:rsidR="00BA4C40" w:rsidRPr="00BA4C40" w:rsidRDefault="00BA4C40" w:rsidP="00BA4C40">
      <w:pPr>
        <w:pStyle w:val="Odstavecseseznamem"/>
        <w:numPr>
          <w:ilvl w:val="0"/>
          <w:numId w:val="2"/>
        </w:numPr>
        <w:spacing w:after="0" w:line="240" w:lineRule="auto"/>
        <w:ind w:left="426" w:right="426" w:hanging="426"/>
        <w:jc w:val="both"/>
        <w:rPr>
          <w:rFonts w:cstheme="minorHAnsi"/>
        </w:rPr>
      </w:pPr>
      <w:r w:rsidRPr="00F62BE5">
        <w:rPr>
          <w:rFonts w:cstheme="minorHAnsi"/>
        </w:rPr>
        <w:t>Při užívání předmětu nájmu je nájemce povinen na vlastní náklady a nebezpečí zajistit dodržování bezpečnostních předpisů a pokynů pronajímatele k užívání předmětu nájmu. Nájemce je rovněž povinen respektovat pokyny správce objektu ve věcech bezpečnosti a ochrany majetku. Podpisem této smlouvy nájemce potvrzuje, že byl prokazatelně pronajímatelem seznámen se všemi bezpečnostními předpisy a pokyny pronajímatele vztahujících se k užívání předmětu nájmu a zavazuje se tyto dodržovat.</w:t>
      </w:r>
    </w:p>
    <w:p w14:paraId="142F1DB5" w14:textId="0D635E04" w:rsidR="006743B9" w:rsidRPr="006743B9" w:rsidRDefault="00D539EF" w:rsidP="006743B9">
      <w:pPr>
        <w:pStyle w:val="Odstavecseseznamem"/>
        <w:numPr>
          <w:ilvl w:val="0"/>
          <w:numId w:val="2"/>
        </w:numPr>
        <w:spacing w:after="0" w:line="240" w:lineRule="auto"/>
        <w:ind w:left="426" w:right="426" w:hanging="426"/>
        <w:jc w:val="both"/>
        <w:rPr>
          <w:rFonts w:cstheme="minorHAnsi"/>
        </w:rPr>
      </w:pPr>
      <w:r w:rsidRPr="006743B9">
        <w:rPr>
          <w:rFonts w:ascii="Calibri" w:hAnsi="Calibri" w:cs="Calibri"/>
        </w:rPr>
        <w:t>Škody vzniklé třetím osobám, včetně škody na odložených věcech v předmětu nájmu dle této smlouvy budou řešeny, včetně určení subjektu, který za škodu ponese odpovědnost v souladu s příslušnými právními předpisy. Pronajímatel se s nájemcem dohodl, že pronajímatel neručí za škodu nájemce a osob zdržujících se ve Sportovní hale Sl</w:t>
      </w:r>
      <w:r w:rsidR="00207F82">
        <w:rPr>
          <w:rFonts w:ascii="Calibri" w:hAnsi="Calibri" w:cs="Calibri"/>
        </w:rPr>
        <w:t>a</w:t>
      </w:r>
      <w:r w:rsidRPr="006743B9">
        <w:rPr>
          <w:rFonts w:ascii="Calibri" w:hAnsi="Calibri" w:cs="Calibri"/>
        </w:rPr>
        <w:t>vie s vědomím nájemce.</w:t>
      </w:r>
    </w:p>
    <w:p w14:paraId="5853A72A" w14:textId="77777777" w:rsidR="006743B9" w:rsidRPr="006743B9" w:rsidRDefault="00D539EF" w:rsidP="006743B9">
      <w:pPr>
        <w:pStyle w:val="Odstavecseseznamem"/>
        <w:numPr>
          <w:ilvl w:val="0"/>
          <w:numId w:val="2"/>
        </w:numPr>
        <w:spacing w:after="0" w:line="240" w:lineRule="auto"/>
        <w:ind w:left="426" w:right="426" w:hanging="426"/>
        <w:jc w:val="both"/>
        <w:rPr>
          <w:rFonts w:cstheme="minorHAnsi"/>
        </w:rPr>
      </w:pPr>
      <w:r w:rsidRPr="006743B9">
        <w:rPr>
          <w:rFonts w:ascii="Calibri" w:hAnsi="Calibri" w:cs="Calibri"/>
        </w:rPr>
        <w:t>Mezi účastníky smlouvy bylo dále sjednáno, že nájemce je povinen po skončení stanovené doby užívání předmětu nájmu uvést předmět nájmu do původního stavu.</w:t>
      </w:r>
    </w:p>
    <w:p w14:paraId="3F629B43" w14:textId="72C7F0D3" w:rsidR="00701898" w:rsidRPr="00DA324A" w:rsidRDefault="00D539EF" w:rsidP="00DA324A">
      <w:pPr>
        <w:pStyle w:val="Odstavecseseznamem"/>
        <w:numPr>
          <w:ilvl w:val="0"/>
          <w:numId w:val="2"/>
        </w:numPr>
        <w:spacing w:after="0" w:line="240" w:lineRule="auto"/>
        <w:ind w:left="426" w:right="426" w:hanging="426"/>
        <w:jc w:val="both"/>
        <w:rPr>
          <w:rFonts w:cstheme="minorHAnsi"/>
        </w:rPr>
      </w:pPr>
      <w:r w:rsidRPr="006743B9">
        <w:rPr>
          <w:rFonts w:ascii="Calibri" w:hAnsi="Calibri" w:cs="Calibri"/>
        </w:rPr>
        <w:t>Nájemce se dále zavazuje předat po skončení nájmu předmět nájmu odpovědnému pracovníkovi pronajímatele.</w:t>
      </w:r>
    </w:p>
    <w:p w14:paraId="16A0CBB8" w14:textId="259DD6DF" w:rsidR="008B1E00" w:rsidRDefault="00A24A97" w:rsidP="00AE3DAC">
      <w:pPr>
        <w:pStyle w:val="Odstavecseseznamem"/>
        <w:numPr>
          <w:ilvl w:val="0"/>
          <w:numId w:val="2"/>
        </w:numPr>
        <w:spacing w:after="0" w:line="240" w:lineRule="auto"/>
        <w:ind w:left="426" w:right="426" w:hanging="426"/>
        <w:jc w:val="both"/>
        <w:rPr>
          <w:rFonts w:cstheme="minorHAnsi"/>
        </w:rPr>
      </w:pPr>
      <w:r w:rsidRPr="00F502D8">
        <w:rPr>
          <w:rFonts w:cstheme="minorHAnsi"/>
        </w:rPr>
        <w:lastRenderedPageBreak/>
        <w:t xml:space="preserve">Pronajímatel, v případě uzavření Sportovní haly </w:t>
      </w:r>
      <w:r w:rsidR="00A23E3F">
        <w:rPr>
          <w:rFonts w:cstheme="minorHAnsi"/>
        </w:rPr>
        <w:t>Sl</w:t>
      </w:r>
      <w:r w:rsidR="001F55C0">
        <w:rPr>
          <w:rFonts w:cstheme="minorHAnsi"/>
        </w:rPr>
        <w:t>a</w:t>
      </w:r>
      <w:r w:rsidR="00A23E3F">
        <w:rPr>
          <w:rFonts w:cstheme="minorHAnsi"/>
        </w:rPr>
        <w:t>vie</w:t>
      </w:r>
      <w:r w:rsidRPr="00F502D8">
        <w:rPr>
          <w:rFonts w:cstheme="minorHAnsi"/>
        </w:rPr>
        <w:t xml:space="preserve"> z technických důvodů nebo významných státních svátků, je povinen tuto skutečnost oznámit nájemci, např. formou zveřejnění na</w:t>
      </w:r>
      <w:r w:rsidR="000A511F">
        <w:rPr>
          <w:rFonts w:cstheme="minorHAnsi"/>
        </w:rPr>
        <w:t> </w:t>
      </w:r>
      <w:r w:rsidRPr="00F502D8">
        <w:rPr>
          <w:rFonts w:cstheme="minorHAnsi"/>
        </w:rPr>
        <w:t>webových stránkách pronajímatele.</w:t>
      </w:r>
    </w:p>
    <w:p w14:paraId="6B1E43A9" w14:textId="77777777" w:rsidR="00D50ABB" w:rsidRPr="00937358" w:rsidRDefault="00D50ABB" w:rsidP="00D50ABB">
      <w:pPr>
        <w:pStyle w:val="Odstavecseseznamem"/>
        <w:numPr>
          <w:ilvl w:val="0"/>
          <w:numId w:val="2"/>
        </w:numPr>
        <w:spacing w:after="0" w:line="240" w:lineRule="auto"/>
        <w:ind w:left="426" w:right="426" w:hanging="426"/>
        <w:jc w:val="both"/>
        <w:rPr>
          <w:rFonts w:cstheme="minorHAnsi"/>
        </w:rPr>
      </w:pPr>
      <w:r>
        <w:rPr>
          <w:rFonts w:cstheme="minorHAnsi"/>
        </w:rPr>
        <w:t>Nájemce není oprávněn umístit reklamu v předmětu nájmu bez vědomí pronajímatele a řádně uzavřeného smluvního vztahu nebo objednávky s pronajímatelem.</w:t>
      </w:r>
    </w:p>
    <w:p w14:paraId="1D268DE5" w14:textId="77777777" w:rsidR="00D50ABB" w:rsidRPr="00D50ABB" w:rsidRDefault="00D50ABB" w:rsidP="00D50ABB">
      <w:pPr>
        <w:spacing w:after="0" w:line="240" w:lineRule="auto"/>
        <w:ind w:right="426"/>
        <w:jc w:val="both"/>
        <w:rPr>
          <w:rFonts w:cstheme="minorHAnsi"/>
        </w:rPr>
      </w:pPr>
    </w:p>
    <w:p w14:paraId="76C668E3" w14:textId="77777777" w:rsidR="00E842CD" w:rsidRPr="00C407A7" w:rsidRDefault="00E842CD" w:rsidP="00D63170">
      <w:pPr>
        <w:spacing w:after="0" w:line="240" w:lineRule="auto"/>
        <w:ind w:right="426"/>
        <w:jc w:val="center"/>
        <w:rPr>
          <w:rFonts w:cstheme="minorHAnsi"/>
          <w:b/>
        </w:rPr>
      </w:pPr>
      <w:r w:rsidRPr="00C407A7">
        <w:rPr>
          <w:rFonts w:cstheme="minorHAnsi"/>
          <w:b/>
        </w:rPr>
        <w:t>III.</w:t>
      </w:r>
    </w:p>
    <w:p w14:paraId="34B2C70C" w14:textId="29F33FCE" w:rsidR="00E842CD" w:rsidRDefault="00864F72" w:rsidP="00D63170">
      <w:pPr>
        <w:spacing w:after="0" w:line="240" w:lineRule="auto"/>
        <w:ind w:right="426"/>
        <w:jc w:val="center"/>
        <w:rPr>
          <w:rFonts w:cstheme="minorHAnsi"/>
          <w:b/>
        </w:rPr>
      </w:pPr>
      <w:r w:rsidRPr="00C407A7">
        <w:rPr>
          <w:rFonts w:cstheme="minorHAnsi"/>
          <w:b/>
        </w:rPr>
        <w:t>CENA NÁJMU A PLATEBNÍ PODMÍNKY</w:t>
      </w:r>
    </w:p>
    <w:p w14:paraId="712D40B2" w14:textId="77777777" w:rsidR="006544B3" w:rsidRPr="00C407A7" w:rsidRDefault="006544B3" w:rsidP="00D63170">
      <w:pPr>
        <w:spacing w:after="0" w:line="240" w:lineRule="auto"/>
        <w:ind w:right="426"/>
        <w:jc w:val="center"/>
        <w:rPr>
          <w:rFonts w:cstheme="minorHAnsi"/>
          <w:b/>
        </w:rPr>
      </w:pPr>
    </w:p>
    <w:p w14:paraId="498AF77E" w14:textId="1517216D" w:rsidR="00E842CD" w:rsidRDefault="00BA0544" w:rsidP="00D63170">
      <w:pPr>
        <w:pStyle w:val="Odstavecseseznamem"/>
        <w:numPr>
          <w:ilvl w:val="0"/>
          <w:numId w:val="3"/>
        </w:numPr>
        <w:spacing w:after="0" w:line="240" w:lineRule="auto"/>
        <w:ind w:left="426" w:right="426" w:hanging="426"/>
        <w:jc w:val="both"/>
        <w:rPr>
          <w:rFonts w:cstheme="minorHAnsi"/>
        </w:rPr>
      </w:pPr>
      <w:r>
        <w:rPr>
          <w:rFonts w:cstheme="minorHAnsi"/>
        </w:rPr>
        <w:t xml:space="preserve">Nájemce se zavazuje uhradit pronajímateli za nájem pronajatého prostoru </w:t>
      </w:r>
      <w:r w:rsidR="007503C3">
        <w:rPr>
          <w:rFonts w:cstheme="minorHAnsi"/>
        </w:rPr>
        <w:t xml:space="preserve">nájemné dle platného ceníku pronajímatele. </w:t>
      </w:r>
      <w:r w:rsidR="00C77EAE">
        <w:rPr>
          <w:rFonts w:cstheme="minorHAnsi"/>
        </w:rPr>
        <w:t xml:space="preserve">V době podpisu této smlouvy činí nájemné </w:t>
      </w:r>
      <w:r w:rsidR="00CD3E36">
        <w:rPr>
          <w:rFonts w:cstheme="minorHAnsi"/>
        </w:rPr>
        <w:t xml:space="preserve">700,00 Kč/hodina. </w:t>
      </w:r>
      <w:r w:rsidR="008831D8" w:rsidRPr="00C407A7">
        <w:rPr>
          <w:rFonts w:cstheme="minorHAnsi"/>
        </w:rPr>
        <w:t xml:space="preserve">Cenu nájmu bude pronajímatel nájemci fakturovat zpětně dle </w:t>
      </w:r>
      <w:r w:rsidR="00C9273C">
        <w:rPr>
          <w:rFonts w:cstheme="minorHAnsi"/>
        </w:rPr>
        <w:t xml:space="preserve">skutečně </w:t>
      </w:r>
      <w:r w:rsidR="008831D8" w:rsidRPr="00C407A7">
        <w:rPr>
          <w:rFonts w:cstheme="minorHAnsi"/>
        </w:rPr>
        <w:t>využitých hodin nájmu</w:t>
      </w:r>
      <w:r w:rsidR="00CD09A9">
        <w:rPr>
          <w:rFonts w:cstheme="minorHAnsi"/>
        </w:rPr>
        <w:t xml:space="preserve">, vždy k poslednímu </w:t>
      </w:r>
      <w:r w:rsidR="007C3FD4">
        <w:rPr>
          <w:rFonts w:cstheme="minorHAnsi"/>
        </w:rPr>
        <w:t>dni v daném měsíc</w:t>
      </w:r>
      <w:r w:rsidR="00AC4057">
        <w:rPr>
          <w:rFonts w:cstheme="minorHAnsi"/>
        </w:rPr>
        <w:t>i</w:t>
      </w:r>
      <w:r w:rsidR="007C3FD4">
        <w:rPr>
          <w:rFonts w:cstheme="minorHAnsi"/>
        </w:rPr>
        <w:t>.</w:t>
      </w:r>
    </w:p>
    <w:p w14:paraId="0074B7B2" w14:textId="3430556E" w:rsidR="00A24A97" w:rsidRPr="007A5913" w:rsidRDefault="007A5913" w:rsidP="007A5913">
      <w:pPr>
        <w:pStyle w:val="Odstavecseseznamem"/>
        <w:numPr>
          <w:ilvl w:val="0"/>
          <w:numId w:val="3"/>
        </w:numPr>
        <w:spacing w:after="0" w:line="240" w:lineRule="auto"/>
        <w:ind w:left="426" w:right="426" w:hanging="426"/>
        <w:jc w:val="both"/>
        <w:rPr>
          <w:rFonts w:cstheme="minorHAnsi"/>
        </w:rPr>
      </w:pPr>
      <w:r w:rsidRPr="005207C4">
        <w:rPr>
          <w:rFonts w:cstheme="minorHAnsi"/>
        </w:rPr>
        <w:t xml:space="preserve">V případě změny ceny v ceníku bude nájemci účtována částka </w:t>
      </w:r>
      <w:r>
        <w:rPr>
          <w:rFonts w:cstheme="minorHAnsi"/>
        </w:rPr>
        <w:t>dle aktualizovaného ceníku umístěného na stránkách</w:t>
      </w:r>
      <w:r w:rsidR="00EF5C8E">
        <w:rPr>
          <w:rFonts w:cstheme="minorHAnsi"/>
        </w:rPr>
        <w:t xml:space="preserve"> </w:t>
      </w:r>
      <w:r w:rsidR="00EF5C8E" w:rsidRPr="00EF5C8E">
        <w:rPr>
          <w:rStyle w:val="Hypertextovodkaz"/>
          <w:rFonts w:ascii="Calibri" w:hAnsi="Calibri" w:cs="Calibri"/>
        </w:rPr>
        <w:t>www.</w:t>
      </w:r>
      <w:r w:rsidRPr="006C77B8">
        <w:rPr>
          <w:rStyle w:val="Hypertextovodkaz"/>
          <w:rFonts w:ascii="Calibri" w:hAnsi="Calibri" w:cs="Calibri"/>
        </w:rPr>
        <w:t>ssrz.cz</w:t>
      </w:r>
      <w:r>
        <w:rPr>
          <w:rFonts w:cstheme="minorHAnsi"/>
        </w:rPr>
        <w:t>.</w:t>
      </w:r>
    </w:p>
    <w:p w14:paraId="14671459" w14:textId="3B471F6B" w:rsidR="0075406E" w:rsidRDefault="004A209D" w:rsidP="00D63170">
      <w:pPr>
        <w:pStyle w:val="Odstavecseseznamem"/>
        <w:numPr>
          <w:ilvl w:val="0"/>
          <w:numId w:val="3"/>
        </w:numPr>
        <w:spacing w:after="0" w:line="240" w:lineRule="auto"/>
        <w:ind w:left="426" w:right="426" w:hanging="426"/>
        <w:jc w:val="both"/>
        <w:rPr>
          <w:rFonts w:cstheme="minorHAnsi"/>
          <w:b/>
          <w:bCs/>
        </w:rPr>
      </w:pPr>
      <w:r w:rsidRPr="0049493F">
        <w:rPr>
          <w:rFonts w:cstheme="minorHAnsi"/>
          <w:b/>
          <w:bCs/>
        </w:rPr>
        <w:t>Nájemce sdělí pronajímateli</w:t>
      </w:r>
      <w:r w:rsidR="00983291" w:rsidRPr="0049493F">
        <w:rPr>
          <w:rFonts w:cstheme="minorHAnsi"/>
          <w:b/>
          <w:bCs/>
        </w:rPr>
        <w:t xml:space="preserve">, rozumí se zaslání požadavku na </w:t>
      </w:r>
      <w:hyperlink r:id="rId11" w:history="1">
        <w:proofErr w:type="spellStart"/>
        <w:r w:rsidR="00C27F6B">
          <w:rPr>
            <w:rStyle w:val="Hypertextovodkaz"/>
            <w:rFonts w:cstheme="minorHAnsi"/>
            <w:b/>
            <w:bCs/>
          </w:rPr>
          <w:t>xxxxxxxxxxxx</w:t>
        </w:r>
        <w:proofErr w:type="spellEnd"/>
      </w:hyperlink>
      <w:r w:rsidR="00983291" w:rsidRPr="0049493F">
        <w:rPr>
          <w:rFonts w:cstheme="minorHAnsi"/>
          <w:b/>
          <w:bCs/>
        </w:rPr>
        <w:t xml:space="preserve"> </w:t>
      </w:r>
      <w:r w:rsidRPr="0049493F">
        <w:rPr>
          <w:rFonts w:cstheme="minorHAnsi"/>
          <w:b/>
          <w:bCs/>
        </w:rPr>
        <w:t>změny v</w:t>
      </w:r>
      <w:r w:rsidR="00094985">
        <w:rPr>
          <w:rFonts w:cstheme="minorHAnsi"/>
          <w:b/>
          <w:bCs/>
        </w:rPr>
        <w:t> </w:t>
      </w:r>
      <w:r w:rsidRPr="0049493F">
        <w:rPr>
          <w:rFonts w:cstheme="minorHAnsi"/>
          <w:b/>
          <w:bCs/>
        </w:rPr>
        <w:t xml:space="preserve">dohodnutých termínech alespoň 7 dní předem, jinak budou nájemci účtovány pro něj </w:t>
      </w:r>
      <w:r w:rsidR="00F84B63" w:rsidRPr="0049493F">
        <w:rPr>
          <w:rFonts w:cstheme="minorHAnsi"/>
          <w:b/>
          <w:bCs/>
        </w:rPr>
        <w:t>dle</w:t>
      </w:r>
      <w:r w:rsidR="00094985">
        <w:rPr>
          <w:rFonts w:cstheme="minorHAnsi"/>
          <w:b/>
          <w:bCs/>
        </w:rPr>
        <w:t> </w:t>
      </w:r>
      <w:r w:rsidR="00F84B63" w:rsidRPr="0049493F">
        <w:rPr>
          <w:rFonts w:cstheme="minorHAnsi"/>
          <w:b/>
          <w:bCs/>
        </w:rPr>
        <w:t>rozpisu</w:t>
      </w:r>
      <w:r w:rsidRPr="0049493F">
        <w:rPr>
          <w:rFonts w:cstheme="minorHAnsi"/>
          <w:b/>
          <w:bCs/>
        </w:rPr>
        <w:t>, avšak j</w:t>
      </w:r>
      <w:r w:rsidR="00AF41B1">
        <w:rPr>
          <w:rFonts w:cstheme="minorHAnsi"/>
          <w:b/>
          <w:bCs/>
        </w:rPr>
        <w:t>í</w:t>
      </w:r>
      <w:r w:rsidRPr="0049493F">
        <w:rPr>
          <w:rFonts w:cstheme="minorHAnsi"/>
          <w:b/>
          <w:bCs/>
        </w:rPr>
        <w:t>m nevyužité termíny.</w:t>
      </w:r>
    </w:p>
    <w:p w14:paraId="7F10DBFA" w14:textId="22ACE29A" w:rsidR="00EF5C8E" w:rsidRPr="00EF5C8E" w:rsidRDefault="00EF5C8E" w:rsidP="00EF5C8E">
      <w:pPr>
        <w:pStyle w:val="Odstavecseseznamem"/>
        <w:numPr>
          <w:ilvl w:val="0"/>
          <w:numId w:val="3"/>
        </w:numPr>
        <w:spacing w:after="0" w:line="240" w:lineRule="auto"/>
        <w:ind w:left="426" w:right="426" w:hanging="426"/>
        <w:jc w:val="both"/>
        <w:rPr>
          <w:rFonts w:cstheme="minorHAnsi"/>
          <w:b/>
          <w:bCs/>
        </w:rPr>
      </w:pPr>
      <w:r w:rsidRPr="00EF5C8E">
        <w:rPr>
          <w:rFonts w:cstheme="minorHAnsi"/>
          <w:b/>
          <w:bCs/>
        </w:rPr>
        <w:t>Pokud se podnájemce omluví, rozumí se zaslání požadavku na </w:t>
      </w:r>
      <w:proofErr w:type="spellStart"/>
      <w:r>
        <w:fldChar w:fldCharType="begin"/>
      </w:r>
      <w:r>
        <w:instrText>HYPERLINK "mailto:info@ssrz.cz"</w:instrText>
      </w:r>
      <w:r>
        <w:fldChar w:fldCharType="separate"/>
      </w:r>
      <w:r w:rsidR="00C27F6B">
        <w:rPr>
          <w:rStyle w:val="Hypertextovodkaz"/>
          <w:rFonts w:cstheme="minorHAnsi"/>
          <w:b/>
          <w:bCs/>
        </w:rPr>
        <w:t>xxxxxxxxxxxx</w:t>
      </w:r>
      <w:proofErr w:type="spellEnd"/>
      <w:r>
        <w:fldChar w:fldCharType="end"/>
      </w:r>
      <w:r w:rsidRPr="00EF5C8E">
        <w:rPr>
          <w:rFonts w:cstheme="minorHAnsi"/>
          <w:b/>
          <w:bCs/>
        </w:rPr>
        <w:t>, ve lhůtě 7</w:t>
      </w:r>
      <w:r>
        <w:rPr>
          <w:rFonts w:cstheme="minorHAnsi"/>
          <w:b/>
          <w:bCs/>
        </w:rPr>
        <w:t> </w:t>
      </w:r>
      <w:r w:rsidRPr="00EF5C8E">
        <w:rPr>
          <w:rFonts w:cstheme="minorHAnsi"/>
          <w:b/>
          <w:bCs/>
        </w:rPr>
        <w:t>kalendářních dní před využitím předmětu podnájmu, bude fakturována ½ z celkové ceny nájmu.</w:t>
      </w:r>
    </w:p>
    <w:p w14:paraId="7F5C5950" w14:textId="59B03CBF" w:rsidR="00CA0FC7" w:rsidRDefault="00CE2621" w:rsidP="00CA0FC7">
      <w:pPr>
        <w:pStyle w:val="Odstavecseseznamem"/>
        <w:numPr>
          <w:ilvl w:val="0"/>
          <w:numId w:val="3"/>
        </w:numPr>
        <w:spacing w:after="0" w:line="240" w:lineRule="auto"/>
        <w:ind w:left="426" w:right="426" w:hanging="426"/>
        <w:jc w:val="both"/>
        <w:rPr>
          <w:rFonts w:cstheme="minorHAnsi"/>
        </w:rPr>
      </w:pPr>
      <w:r w:rsidRPr="00C407A7">
        <w:rPr>
          <w:rFonts w:cstheme="minorHAnsi"/>
        </w:rPr>
        <w:t>Cena ve výši dle čl. III, bodu 1. této smlouvy je splatná na základě faktury pronajímatele. Faktura bude pronajímatelem zaslaná nájemci</w:t>
      </w:r>
      <w:r w:rsidRPr="00C21D91">
        <w:rPr>
          <w:rFonts w:cstheme="minorHAnsi"/>
          <w:bCs/>
        </w:rPr>
        <w:t xml:space="preserve"> na e-mailovou adresu </w:t>
      </w:r>
      <w:proofErr w:type="spellStart"/>
      <w:r w:rsidR="00C27F6B">
        <w:rPr>
          <w:rStyle w:val="Hypertextovodkaz"/>
        </w:rPr>
        <w:t>xxxxxxxxxxxx</w:t>
      </w:r>
      <w:proofErr w:type="spellEnd"/>
      <w:r w:rsidRPr="00FF55CD">
        <w:rPr>
          <w:rStyle w:val="Hypertextovodkaz"/>
          <w:color w:val="auto"/>
          <w:u w:val="none"/>
        </w:rPr>
        <w:t>.</w:t>
      </w:r>
      <w:r w:rsidRPr="00C407A7">
        <w:rPr>
          <w:rFonts w:cstheme="minorHAnsi"/>
        </w:rPr>
        <w:t xml:space="preserve"> Faktura bude vystavena v souladu se zákonem č. 235/2004 Sb., Zákona o dani z přidané hodnoty</w:t>
      </w:r>
      <w:r w:rsidR="002C01D5">
        <w:rPr>
          <w:rFonts w:cstheme="minorHAnsi"/>
        </w:rPr>
        <w:t xml:space="preserve"> v platném a účinném znění.</w:t>
      </w:r>
      <w:r w:rsidRPr="00C407A7">
        <w:rPr>
          <w:rFonts w:cstheme="minorHAnsi"/>
        </w:rPr>
        <w:t xml:space="preserve"> Faktura je splatná do 14 dnů ode dne </w:t>
      </w:r>
      <w:r w:rsidR="008B3D28">
        <w:rPr>
          <w:rFonts w:cstheme="minorHAnsi"/>
        </w:rPr>
        <w:t>jejího vystavení</w:t>
      </w:r>
      <w:r w:rsidRPr="00C407A7">
        <w:rPr>
          <w:rFonts w:cstheme="minorHAnsi"/>
        </w:rPr>
        <w:t>. Platba bude provedena bezhotovostním převodem na účet pronajímatele uvedený v záhlaví této smlouvy. Variabilním symbolem platby je číslo vystavené faktury. Faktura se považuje za uhrazenou dnem připsání příslušné částky na účet pronajímatele.</w:t>
      </w:r>
    </w:p>
    <w:p w14:paraId="4C7D7962" w14:textId="77777777" w:rsidR="00CA0FC7" w:rsidRPr="00094985" w:rsidRDefault="00CA0FC7" w:rsidP="00CA0FC7">
      <w:pPr>
        <w:pStyle w:val="Odstavecseseznamem"/>
        <w:numPr>
          <w:ilvl w:val="0"/>
          <w:numId w:val="3"/>
        </w:numPr>
        <w:spacing w:after="0" w:line="240" w:lineRule="auto"/>
        <w:ind w:left="426" w:right="426" w:hanging="426"/>
        <w:jc w:val="both"/>
        <w:rPr>
          <w:rFonts w:cstheme="minorHAnsi"/>
        </w:rPr>
      </w:pPr>
      <w:r w:rsidRPr="00CA0FC7">
        <w:rPr>
          <w:rFonts w:ascii="Calibri" w:hAnsi="Calibri" w:cs="Calibri"/>
        </w:rPr>
        <w:t>Pokud nájemce nesplní svou povinnost zaplatit nájemné ve stanovené lhůtě je v prodlení a vzniká mu povinnost zaplatit pronajímateli rovněž úrok z prodlení v zákonné výši. Dále je pronajímatel oprávněn požadovat zaplacení smluvní, pokud ve výši 0,1 % z dlužné částky za každý den prodlení.</w:t>
      </w:r>
    </w:p>
    <w:p w14:paraId="683A54BD" w14:textId="07C2B86B" w:rsidR="00094985" w:rsidRPr="00CA0FC7" w:rsidRDefault="00094985" w:rsidP="00CA0FC7">
      <w:pPr>
        <w:pStyle w:val="Odstavecseseznamem"/>
        <w:numPr>
          <w:ilvl w:val="0"/>
          <w:numId w:val="3"/>
        </w:numPr>
        <w:spacing w:after="0" w:line="240" w:lineRule="auto"/>
        <w:ind w:left="426" w:right="426" w:hanging="426"/>
        <w:jc w:val="both"/>
        <w:rPr>
          <w:rFonts w:cstheme="minorHAnsi"/>
        </w:rPr>
      </w:pPr>
      <w:r>
        <w:rPr>
          <w:rFonts w:ascii="Calibri" w:hAnsi="Calibri" w:cs="Calibri"/>
        </w:rPr>
        <w:t>Pokud prodlení nájemce s úhradou nájemného trvá déle než 1 měsíc, jde o podstatné porušení smlouvy a pronajímatel je oprávněn odstoupit od smlouvy.</w:t>
      </w:r>
    </w:p>
    <w:p w14:paraId="590EF8F0" w14:textId="77777777" w:rsidR="00087DE2" w:rsidRDefault="00087DE2" w:rsidP="00A60571">
      <w:pPr>
        <w:spacing w:after="0" w:line="240" w:lineRule="auto"/>
        <w:ind w:right="426"/>
        <w:rPr>
          <w:rFonts w:cstheme="minorHAnsi"/>
          <w:b/>
        </w:rPr>
      </w:pPr>
    </w:p>
    <w:p w14:paraId="17F86368" w14:textId="297A4005" w:rsidR="00E842CD" w:rsidRPr="00C407A7" w:rsidRDefault="00E842CD" w:rsidP="00D63170">
      <w:pPr>
        <w:spacing w:after="0" w:line="240" w:lineRule="auto"/>
        <w:ind w:right="426"/>
        <w:jc w:val="center"/>
        <w:rPr>
          <w:rFonts w:cstheme="minorHAnsi"/>
          <w:b/>
        </w:rPr>
      </w:pPr>
      <w:r w:rsidRPr="00C407A7">
        <w:rPr>
          <w:rFonts w:cstheme="minorHAnsi"/>
          <w:b/>
        </w:rPr>
        <w:t>IV.</w:t>
      </w:r>
    </w:p>
    <w:p w14:paraId="2F0A4880" w14:textId="7B48C201" w:rsidR="00E842CD" w:rsidRDefault="00864F72" w:rsidP="00D63170">
      <w:pPr>
        <w:spacing w:after="0" w:line="240" w:lineRule="auto"/>
        <w:ind w:right="426"/>
        <w:jc w:val="center"/>
        <w:rPr>
          <w:rFonts w:cstheme="minorHAnsi"/>
          <w:b/>
        </w:rPr>
      </w:pPr>
      <w:r w:rsidRPr="00C407A7">
        <w:rPr>
          <w:rFonts w:cstheme="minorHAnsi"/>
          <w:b/>
        </w:rPr>
        <w:t>DOBA NÁJMU A JEHO UKONČENÍ</w:t>
      </w:r>
    </w:p>
    <w:p w14:paraId="4C44D8A4" w14:textId="77777777" w:rsidR="006544B3" w:rsidRPr="00C407A7" w:rsidRDefault="006544B3" w:rsidP="00D63170">
      <w:pPr>
        <w:spacing w:after="0" w:line="240" w:lineRule="auto"/>
        <w:ind w:right="426"/>
        <w:jc w:val="center"/>
        <w:rPr>
          <w:rFonts w:cstheme="minorHAnsi"/>
          <w:b/>
        </w:rPr>
      </w:pPr>
    </w:p>
    <w:p w14:paraId="388C276C" w14:textId="7D12352B" w:rsidR="00E842CD" w:rsidRDefault="00C3746D" w:rsidP="00D63170">
      <w:pPr>
        <w:pStyle w:val="Odstavecseseznamem"/>
        <w:numPr>
          <w:ilvl w:val="0"/>
          <w:numId w:val="4"/>
        </w:numPr>
        <w:spacing w:after="0" w:line="240" w:lineRule="auto"/>
        <w:ind w:left="426" w:right="426" w:hanging="426"/>
        <w:jc w:val="both"/>
        <w:rPr>
          <w:rFonts w:cstheme="minorHAnsi"/>
        </w:rPr>
      </w:pPr>
      <w:r>
        <w:rPr>
          <w:rFonts w:cstheme="minorHAnsi"/>
        </w:rPr>
        <w:t>Tato smlouva se na základě usnesení č. 3407/62RM/2025</w:t>
      </w:r>
      <w:r w:rsidR="00D413AB">
        <w:rPr>
          <w:rFonts w:cstheme="minorHAnsi"/>
        </w:rPr>
        <w:t xml:space="preserve"> z 62. schůze Rady města Havířova konané dne 04.08.2025</w:t>
      </w:r>
      <w:r w:rsidR="007F7747">
        <w:rPr>
          <w:rFonts w:cstheme="minorHAnsi"/>
        </w:rPr>
        <w:t xml:space="preserve"> uzavírá na dobu neurčitou od 12.09.2025 s dvouměsíční výpovědní lhůtou.</w:t>
      </w:r>
    </w:p>
    <w:p w14:paraId="05790C90" w14:textId="475B0B3F" w:rsidR="001E32F3" w:rsidRPr="003743A3" w:rsidRDefault="001E32F3" w:rsidP="00D63170">
      <w:pPr>
        <w:pStyle w:val="Odstavecseseznamem"/>
        <w:numPr>
          <w:ilvl w:val="0"/>
          <w:numId w:val="4"/>
        </w:numPr>
        <w:spacing w:after="0" w:line="240" w:lineRule="auto"/>
        <w:ind w:left="426" w:right="426" w:hanging="426"/>
        <w:jc w:val="both"/>
        <w:rPr>
          <w:rFonts w:cstheme="minorHAnsi"/>
        </w:rPr>
      </w:pPr>
      <w:r w:rsidRPr="003743A3">
        <w:rPr>
          <w:rFonts w:cstheme="minorHAnsi"/>
        </w:rPr>
        <w:t xml:space="preserve">Nájemce je oprávněn </w:t>
      </w:r>
      <w:r w:rsidR="00762AF9" w:rsidRPr="003743A3">
        <w:rPr>
          <w:rFonts w:cstheme="minorHAnsi"/>
        </w:rPr>
        <w:t>v průběhu platnosti a účinnosti této smlouvy užívat předmět nájmu v dohodnutých termínech</w:t>
      </w:r>
      <w:r w:rsidR="00CE3DC2" w:rsidRPr="003743A3">
        <w:rPr>
          <w:rFonts w:cstheme="minorHAnsi"/>
        </w:rPr>
        <w:t>, které s odsouhlasí</w:t>
      </w:r>
      <w:r w:rsidR="00010320">
        <w:rPr>
          <w:rFonts w:cstheme="minorHAnsi"/>
        </w:rPr>
        <w:t xml:space="preserve"> </w:t>
      </w:r>
      <w:r w:rsidR="00D40CC4">
        <w:rPr>
          <w:rFonts w:cstheme="minorHAnsi"/>
        </w:rPr>
        <w:t>s</w:t>
      </w:r>
      <w:r w:rsidR="00010320">
        <w:rPr>
          <w:rFonts w:cstheme="minorHAnsi"/>
        </w:rPr>
        <w:t> vedoucím střediska</w:t>
      </w:r>
      <w:r w:rsidR="00787B07">
        <w:rPr>
          <w:rFonts w:cstheme="minorHAnsi"/>
        </w:rPr>
        <w:t>.</w:t>
      </w:r>
    </w:p>
    <w:p w14:paraId="7AF1A885" w14:textId="2B070C3F" w:rsidR="0075406E" w:rsidRDefault="0075406E" w:rsidP="00D63170">
      <w:pPr>
        <w:pStyle w:val="Odstavecseseznamem"/>
        <w:numPr>
          <w:ilvl w:val="0"/>
          <w:numId w:val="4"/>
        </w:numPr>
        <w:spacing w:after="0" w:line="240" w:lineRule="auto"/>
        <w:ind w:left="426" w:right="426" w:hanging="426"/>
        <w:jc w:val="both"/>
        <w:rPr>
          <w:rFonts w:cstheme="minorHAnsi"/>
        </w:rPr>
      </w:pPr>
      <w:r w:rsidRPr="0075406E">
        <w:rPr>
          <w:rFonts w:cstheme="minorHAnsi"/>
        </w:rPr>
        <w:t xml:space="preserve">Předmět nájmu lze užít </w:t>
      </w:r>
      <w:r>
        <w:rPr>
          <w:rFonts w:cstheme="minorHAnsi"/>
        </w:rPr>
        <w:t>i v</w:t>
      </w:r>
      <w:r w:rsidRPr="0075406E">
        <w:rPr>
          <w:rFonts w:cstheme="minorHAnsi"/>
        </w:rPr>
        <w:t xml:space="preserve"> mimořádném termínu po předchozí dohodě mezi pronajímatelem </w:t>
      </w:r>
      <w:r w:rsidRPr="0075406E">
        <w:t>a</w:t>
      </w:r>
      <w:r>
        <w:t> </w:t>
      </w:r>
      <w:r w:rsidRPr="0075406E">
        <w:t>nájemcem</w:t>
      </w:r>
      <w:r w:rsidRPr="0075406E">
        <w:rPr>
          <w:rFonts w:cstheme="minorHAnsi"/>
        </w:rPr>
        <w:t xml:space="preserve">, a to za předpokladu, že v tomto termínu nebude předmět nájmu užíván pronajímatelem nebo </w:t>
      </w:r>
      <w:r>
        <w:rPr>
          <w:rFonts w:cstheme="minorHAnsi"/>
        </w:rPr>
        <w:t>třetí</w:t>
      </w:r>
      <w:r w:rsidRPr="0075406E">
        <w:rPr>
          <w:rFonts w:cstheme="minorHAnsi"/>
        </w:rPr>
        <w:t xml:space="preserve"> osobou.</w:t>
      </w:r>
    </w:p>
    <w:p w14:paraId="3F4BFBF7" w14:textId="77777777" w:rsidR="00EE3BBA" w:rsidRDefault="00E842CD" w:rsidP="00EE3BBA">
      <w:pPr>
        <w:pStyle w:val="Odstavecseseznamem"/>
        <w:numPr>
          <w:ilvl w:val="0"/>
          <w:numId w:val="4"/>
        </w:numPr>
        <w:spacing w:after="0" w:line="240" w:lineRule="auto"/>
        <w:ind w:left="426" w:right="426" w:hanging="426"/>
        <w:jc w:val="both"/>
        <w:rPr>
          <w:rFonts w:cstheme="minorHAnsi"/>
        </w:rPr>
      </w:pPr>
      <w:r w:rsidRPr="00C407A7">
        <w:rPr>
          <w:rFonts w:cstheme="minorHAnsi"/>
        </w:rPr>
        <w:t xml:space="preserve">Pronajímatel je oprávněn odstoupit od smlouvy </w:t>
      </w:r>
      <w:r w:rsidR="00F83AB6" w:rsidRPr="00C407A7">
        <w:rPr>
          <w:rFonts w:cstheme="minorHAnsi"/>
        </w:rPr>
        <w:t>při neuhrazení nájemného dle</w:t>
      </w:r>
      <w:r w:rsidRPr="00C407A7">
        <w:rPr>
          <w:rFonts w:cstheme="minorHAnsi"/>
        </w:rPr>
        <w:t> čl.</w:t>
      </w:r>
      <w:r w:rsidR="00B55209" w:rsidRPr="00C407A7">
        <w:rPr>
          <w:rFonts w:cstheme="minorHAnsi"/>
        </w:rPr>
        <w:t xml:space="preserve"> </w:t>
      </w:r>
      <w:r w:rsidRPr="00C407A7">
        <w:rPr>
          <w:rFonts w:cstheme="minorHAnsi"/>
        </w:rPr>
        <w:t>III. nebo</w:t>
      </w:r>
      <w:r w:rsidR="00AE2CE3">
        <w:rPr>
          <w:rFonts w:cstheme="minorHAnsi"/>
        </w:rPr>
        <w:t> </w:t>
      </w:r>
      <w:r w:rsidRPr="00C407A7">
        <w:rPr>
          <w:rFonts w:cstheme="minorHAnsi"/>
        </w:rPr>
        <w:t>z důvodu opakovaného hrubého porušení povinnosti stanovených touto smlouvou a</w:t>
      </w:r>
      <w:r w:rsidR="00AE2CE3">
        <w:rPr>
          <w:rFonts w:cstheme="minorHAnsi"/>
        </w:rPr>
        <w:t> </w:t>
      </w:r>
      <w:r w:rsidRPr="00C407A7">
        <w:rPr>
          <w:rFonts w:cstheme="minorHAnsi"/>
        </w:rPr>
        <w:t>bezpečnostních předpisů vztahujících se k provozu předmětu nájmu. Za hrubé porušení se</w:t>
      </w:r>
      <w:r w:rsidR="00AE2CE3">
        <w:rPr>
          <w:rFonts w:cstheme="minorHAnsi"/>
        </w:rPr>
        <w:t> </w:t>
      </w:r>
      <w:r w:rsidRPr="00C407A7">
        <w:rPr>
          <w:rFonts w:cstheme="minorHAnsi"/>
        </w:rPr>
        <w:t>považuje porušení opakované</w:t>
      </w:r>
      <w:r w:rsidR="00F83AB6" w:rsidRPr="00C407A7">
        <w:rPr>
          <w:rFonts w:cstheme="minorHAnsi"/>
        </w:rPr>
        <w:t xml:space="preserve"> (tím</w:t>
      </w:r>
      <w:r w:rsidR="00C21D91">
        <w:rPr>
          <w:rFonts w:cstheme="minorHAnsi"/>
        </w:rPr>
        <w:t> </w:t>
      </w:r>
      <w:r w:rsidR="00F83AB6" w:rsidRPr="00C407A7">
        <w:rPr>
          <w:rFonts w:cstheme="minorHAnsi"/>
        </w:rPr>
        <w:t>se</w:t>
      </w:r>
      <w:r w:rsidR="00C21D91">
        <w:rPr>
          <w:rFonts w:cstheme="minorHAnsi"/>
        </w:rPr>
        <w:t> </w:t>
      </w:r>
      <w:r w:rsidR="00F83AB6" w:rsidRPr="00C407A7">
        <w:rPr>
          <w:rFonts w:cstheme="minorHAnsi"/>
        </w:rPr>
        <w:t>rozumí nejméně 2x)</w:t>
      </w:r>
      <w:r w:rsidRPr="00C407A7">
        <w:rPr>
          <w:rFonts w:cstheme="minorHAnsi"/>
        </w:rPr>
        <w:t xml:space="preserve"> a déletrvající </w:t>
      </w:r>
      <w:r w:rsidR="00F83AB6" w:rsidRPr="00C407A7">
        <w:rPr>
          <w:rFonts w:cstheme="minorHAnsi"/>
        </w:rPr>
        <w:t xml:space="preserve">(tím se rozumí nejméně 2 termíny nájmu) </w:t>
      </w:r>
      <w:r w:rsidRPr="00C407A7">
        <w:rPr>
          <w:rFonts w:cstheme="minorHAnsi"/>
        </w:rPr>
        <w:t>či porušení, kdy</w:t>
      </w:r>
      <w:r w:rsidR="00C21D91">
        <w:rPr>
          <w:rFonts w:cstheme="minorHAnsi"/>
        </w:rPr>
        <w:t> </w:t>
      </w:r>
      <w:r w:rsidRPr="00C407A7">
        <w:rPr>
          <w:rFonts w:cstheme="minorHAnsi"/>
        </w:rPr>
        <w:t>hrozí pronajímateli vznik vážné újmy.</w:t>
      </w:r>
    </w:p>
    <w:p w14:paraId="292765AD" w14:textId="0C8340E6" w:rsidR="002E38BB" w:rsidRPr="00A25505" w:rsidRDefault="00EE3BBA" w:rsidP="00A24A67">
      <w:pPr>
        <w:pStyle w:val="Odstavecseseznamem"/>
        <w:numPr>
          <w:ilvl w:val="0"/>
          <w:numId w:val="4"/>
        </w:numPr>
        <w:spacing w:after="0" w:line="240" w:lineRule="auto"/>
        <w:ind w:left="426" w:right="426" w:hanging="426"/>
        <w:jc w:val="both"/>
        <w:rPr>
          <w:rFonts w:cstheme="minorHAnsi"/>
        </w:rPr>
      </w:pPr>
      <w:r w:rsidRPr="00EE3BBA">
        <w:rPr>
          <w:rFonts w:ascii="Calibri" w:hAnsi="Calibri" w:cs="Calibri"/>
          <w:color w:val="000000"/>
        </w:rPr>
        <w:t xml:space="preserve">Smluvní strany se dohodly, že nájem může dále skončit písemnou dohodou stran, odstoupením od smlouvy nebo písemnou výpovědí bez uvedení důvodu. Výpovědní doba činí 2 měsíce a počíná </w:t>
      </w:r>
      <w:r w:rsidRPr="00EE3BBA">
        <w:rPr>
          <w:rFonts w:ascii="Calibri" w:hAnsi="Calibri" w:cs="Calibri"/>
          <w:color w:val="000000"/>
        </w:rPr>
        <w:lastRenderedPageBreak/>
        <w:t xml:space="preserve">běžet ode dne doručení výpovědi druhé smluvní straně. Pronajímatel má dále právo vypovědět nájem bez výpovědní doby dle </w:t>
      </w:r>
      <w:proofErr w:type="spellStart"/>
      <w:r w:rsidRPr="00EE3BBA">
        <w:rPr>
          <w:rFonts w:ascii="Calibri" w:hAnsi="Calibri" w:cs="Calibri"/>
          <w:color w:val="000000"/>
        </w:rPr>
        <w:t>ust</w:t>
      </w:r>
      <w:proofErr w:type="spellEnd"/>
      <w:r w:rsidRPr="00EE3BBA">
        <w:rPr>
          <w:rFonts w:ascii="Calibri" w:hAnsi="Calibri" w:cs="Calibri"/>
          <w:color w:val="000000"/>
        </w:rPr>
        <w:t xml:space="preserve">. § 2228 občanského zákoníku. Obě smluvní strany mají rovněž právo vypovědět nájem bez výpovědní </w:t>
      </w:r>
      <w:r w:rsidR="00E279DC">
        <w:rPr>
          <w:rFonts w:ascii="Calibri" w:hAnsi="Calibri" w:cs="Calibri"/>
          <w:color w:val="000000"/>
        </w:rPr>
        <w:t>d</w:t>
      </w:r>
      <w:r w:rsidRPr="00EE3BBA">
        <w:rPr>
          <w:rFonts w:ascii="Calibri" w:hAnsi="Calibri" w:cs="Calibri"/>
          <w:color w:val="000000"/>
        </w:rPr>
        <w:t xml:space="preserve">oby dle </w:t>
      </w:r>
      <w:proofErr w:type="spellStart"/>
      <w:r w:rsidRPr="00EE3BBA">
        <w:rPr>
          <w:rFonts w:ascii="Calibri" w:hAnsi="Calibri" w:cs="Calibri"/>
          <w:color w:val="000000"/>
        </w:rPr>
        <w:t>ust</w:t>
      </w:r>
      <w:proofErr w:type="spellEnd"/>
      <w:r w:rsidRPr="00EE3BBA">
        <w:rPr>
          <w:rFonts w:ascii="Calibri" w:hAnsi="Calibri" w:cs="Calibri"/>
          <w:color w:val="000000"/>
        </w:rPr>
        <w:t>. § 2232 občanského zákoníku v případě ukončení nájmu výpovědí bez výpovědní doby musí být písemná výpověď odůvodněna.</w:t>
      </w:r>
    </w:p>
    <w:p w14:paraId="537CFD22" w14:textId="77777777" w:rsidR="00A25505" w:rsidRPr="00A24A67" w:rsidRDefault="00A25505" w:rsidP="00A25505">
      <w:pPr>
        <w:pStyle w:val="Odstavecseseznamem"/>
        <w:spacing w:after="0" w:line="240" w:lineRule="auto"/>
        <w:ind w:left="426" w:right="426"/>
        <w:jc w:val="both"/>
        <w:rPr>
          <w:rFonts w:cstheme="minorHAnsi"/>
        </w:rPr>
      </w:pPr>
    </w:p>
    <w:p w14:paraId="40FBEFA2" w14:textId="0EDF575E" w:rsidR="00C21D91" w:rsidRPr="00510253" w:rsidRDefault="00C21D91" w:rsidP="00D63170">
      <w:pPr>
        <w:spacing w:after="0" w:line="240" w:lineRule="auto"/>
        <w:ind w:right="426"/>
        <w:jc w:val="center"/>
        <w:rPr>
          <w:rFonts w:cstheme="minorHAnsi"/>
          <w:b/>
        </w:rPr>
      </w:pPr>
      <w:r w:rsidRPr="00510253">
        <w:rPr>
          <w:rFonts w:cstheme="minorHAnsi"/>
          <w:b/>
        </w:rPr>
        <w:t>V.</w:t>
      </w:r>
    </w:p>
    <w:p w14:paraId="1C250154" w14:textId="2551DC21" w:rsidR="00C21D91" w:rsidRDefault="00864F72" w:rsidP="00D63170">
      <w:pPr>
        <w:spacing w:after="0" w:line="240" w:lineRule="auto"/>
        <w:ind w:right="426" w:hanging="12"/>
        <w:jc w:val="center"/>
        <w:rPr>
          <w:rFonts w:cstheme="minorHAnsi"/>
          <w:b/>
        </w:rPr>
      </w:pPr>
      <w:r w:rsidRPr="00510253">
        <w:rPr>
          <w:rFonts w:cstheme="minorHAnsi"/>
          <w:b/>
        </w:rPr>
        <w:t>BEZPEČNOSTNÍ OPATŘENÍ</w:t>
      </w:r>
    </w:p>
    <w:p w14:paraId="76AA1E7F" w14:textId="77777777" w:rsidR="006544B3" w:rsidRPr="00510253" w:rsidRDefault="006544B3" w:rsidP="00D63170">
      <w:pPr>
        <w:spacing w:after="0" w:line="240" w:lineRule="auto"/>
        <w:ind w:right="426" w:hanging="12"/>
        <w:jc w:val="center"/>
        <w:rPr>
          <w:rFonts w:cstheme="minorHAnsi"/>
          <w:b/>
        </w:rPr>
      </w:pPr>
    </w:p>
    <w:p w14:paraId="52B0C76F" w14:textId="79EBFB8F" w:rsidR="00C21D91" w:rsidRPr="00510253" w:rsidRDefault="00E40F68" w:rsidP="00D63170">
      <w:pPr>
        <w:pStyle w:val="Odstavecseseznamem"/>
        <w:numPr>
          <w:ilvl w:val="0"/>
          <w:numId w:val="5"/>
        </w:numPr>
        <w:spacing w:after="0" w:line="240" w:lineRule="auto"/>
        <w:ind w:left="426" w:right="426" w:hanging="426"/>
        <w:jc w:val="both"/>
        <w:rPr>
          <w:rFonts w:cstheme="minorHAnsi"/>
        </w:rPr>
      </w:pPr>
      <w:r>
        <w:rPr>
          <w:rFonts w:cstheme="minorHAnsi"/>
        </w:rPr>
        <w:t>N</w:t>
      </w:r>
      <w:r w:rsidR="00C21D91" w:rsidRPr="00510253">
        <w:rPr>
          <w:rFonts w:cstheme="minorHAnsi"/>
        </w:rPr>
        <w:t>ájemce je zodpovědný za dodržování všech legislativních povinností na úseku PO, BOZP a</w:t>
      </w:r>
      <w:r w:rsidR="000A511F">
        <w:rPr>
          <w:rFonts w:cstheme="minorHAnsi"/>
        </w:rPr>
        <w:t> </w:t>
      </w:r>
      <w:r w:rsidR="00C21D91" w:rsidRPr="00510253">
        <w:rPr>
          <w:rFonts w:cstheme="minorHAnsi"/>
        </w:rPr>
        <w:t>hygieny práce, v pronajatých prostorech.</w:t>
      </w:r>
    </w:p>
    <w:p w14:paraId="48B36994" w14:textId="2CF47754" w:rsidR="00DD17D2" w:rsidRPr="00DD17D2" w:rsidRDefault="00E40F68" w:rsidP="00DD17D2">
      <w:pPr>
        <w:pStyle w:val="Odstavecseseznamem"/>
        <w:numPr>
          <w:ilvl w:val="0"/>
          <w:numId w:val="5"/>
        </w:numPr>
        <w:spacing w:after="0" w:line="240" w:lineRule="auto"/>
        <w:ind w:left="426" w:right="426" w:hanging="426"/>
        <w:jc w:val="both"/>
        <w:rPr>
          <w:rFonts w:cstheme="minorHAnsi"/>
        </w:rPr>
      </w:pPr>
      <w:r>
        <w:rPr>
          <w:rFonts w:cstheme="minorHAnsi"/>
        </w:rPr>
        <w:t>N</w:t>
      </w:r>
      <w:r w:rsidR="00C21D91" w:rsidRPr="00510253">
        <w:rPr>
          <w:rFonts w:cstheme="minorHAnsi"/>
        </w:rPr>
        <w:t>ájemce je dále povinen dodržovat ustanovení platné legislativy na úseku PO a BOZP ve</w:t>
      </w:r>
      <w:r w:rsidR="00690686">
        <w:rPr>
          <w:rFonts w:cstheme="minorHAnsi"/>
        </w:rPr>
        <w:t> </w:t>
      </w:r>
      <w:r w:rsidR="00C21D91" w:rsidRPr="00510253">
        <w:rPr>
          <w:rFonts w:cstheme="minorHAnsi"/>
        </w:rPr>
        <w:t>společných prostorech, zejména:</w:t>
      </w:r>
    </w:p>
    <w:p w14:paraId="1584965D" w14:textId="77777777" w:rsidR="00C21D91" w:rsidRPr="00510253" w:rsidRDefault="00C21D91" w:rsidP="00D63170">
      <w:pPr>
        <w:pStyle w:val="Odstavecseseznamem"/>
        <w:numPr>
          <w:ilvl w:val="0"/>
          <w:numId w:val="8"/>
        </w:numPr>
        <w:spacing w:after="0" w:line="240" w:lineRule="auto"/>
        <w:ind w:left="1134" w:right="426" w:hanging="284"/>
        <w:jc w:val="both"/>
        <w:rPr>
          <w:rFonts w:cstheme="minorHAnsi"/>
        </w:rPr>
      </w:pPr>
      <w:r w:rsidRPr="00510253">
        <w:rPr>
          <w:rFonts w:cstheme="minorHAnsi"/>
        </w:rPr>
        <w:t>udržovat trvale volné únikové východy a únikové cesty;</w:t>
      </w:r>
    </w:p>
    <w:p w14:paraId="1A891CD8" w14:textId="77777777" w:rsidR="00C21D91" w:rsidRPr="00510253" w:rsidRDefault="00C21D91" w:rsidP="00D63170">
      <w:pPr>
        <w:pStyle w:val="Odstavecseseznamem"/>
        <w:numPr>
          <w:ilvl w:val="0"/>
          <w:numId w:val="8"/>
        </w:numPr>
        <w:spacing w:after="0" w:line="240" w:lineRule="auto"/>
        <w:ind w:left="1134" w:right="426" w:hanging="284"/>
        <w:jc w:val="both"/>
        <w:rPr>
          <w:rFonts w:cstheme="minorHAnsi"/>
        </w:rPr>
      </w:pPr>
      <w:r w:rsidRPr="00510253">
        <w:rPr>
          <w:rFonts w:cstheme="minorHAnsi"/>
        </w:rPr>
        <w:t>udržovat trvalé volné hlavní uzávěry médií a hlavní vypínače elektrické energie;</w:t>
      </w:r>
    </w:p>
    <w:p w14:paraId="192440A5" w14:textId="77777777" w:rsidR="00C21D91" w:rsidRPr="00510253" w:rsidRDefault="00C21D91" w:rsidP="00D63170">
      <w:pPr>
        <w:pStyle w:val="Odstavecseseznamem"/>
        <w:numPr>
          <w:ilvl w:val="0"/>
          <w:numId w:val="8"/>
        </w:numPr>
        <w:spacing w:after="0" w:line="240" w:lineRule="auto"/>
        <w:ind w:left="1134" w:right="426" w:hanging="284"/>
        <w:jc w:val="both"/>
        <w:rPr>
          <w:rFonts w:cstheme="minorHAnsi"/>
        </w:rPr>
      </w:pPr>
      <w:r w:rsidRPr="00510253">
        <w:rPr>
          <w:rFonts w:cstheme="minorHAnsi"/>
        </w:rPr>
        <w:t>věcné prostředky požární ochrany a požárně bezpečnostní zařízení nezneužívat k jiným účelům, než</w:t>
      </w:r>
      <w:r>
        <w:rPr>
          <w:rFonts w:cstheme="minorHAnsi"/>
        </w:rPr>
        <w:t> </w:t>
      </w:r>
      <w:r w:rsidRPr="00510253">
        <w:rPr>
          <w:rFonts w:cstheme="minorHAnsi"/>
        </w:rPr>
        <w:t>ke</w:t>
      </w:r>
      <w:r>
        <w:rPr>
          <w:rFonts w:cstheme="minorHAnsi"/>
        </w:rPr>
        <w:t> </w:t>
      </w:r>
      <w:r w:rsidRPr="00510253">
        <w:rPr>
          <w:rFonts w:cstheme="minorHAnsi"/>
        </w:rPr>
        <w:t>kterým jsou určeny;</w:t>
      </w:r>
    </w:p>
    <w:p w14:paraId="1ED0B9EF" w14:textId="77777777" w:rsidR="00C21D91" w:rsidRPr="00510253" w:rsidRDefault="00C21D91" w:rsidP="00D63170">
      <w:pPr>
        <w:pStyle w:val="Odstavecseseznamem"/>
        <w:numPr>
          <w:ilvl w:val="0"/>
          <w:numId w:val="8"/>
        </w:numPr>
        <w:spacing w:after="0" w:line="240" w:lineRule="auto"/>
        <w:ind w:left="1134" w:right="426" w:hanging="284"/>
        <w:jc w:val="both"/>
        <w:rPr>
          <w:rFonts w:cstheme="minorHAnsi"/>
        </w:rPr>
      </w:pPr>
      <w:r w:rsidRPr="00510253">
        <w:rPr>
          <w:rFonts w:cstheme="minorHAnsi"/>
        </w:rPr>
        <w:t>nepoškozovat požárně bezpečnostní zařízení nebo věcné prostředky požární ochrany;</w:t>
      </w:r>
    </w:p>
    <w:p w14:paraId="0BD0F665" w14:textId="5E68524A" w:rsidR="00DD17D2" w:rsidRPr="00DD17D2" w:rsidRDefault="00C21D91" w:rsidP="00DD17D2">
      <w:pPr>
        <w:pStyle w:val="Odstavecseseznamem"/>
        <w:numPr>
          <w:ilvl w:val="0"/>
          <w:numId w:val="8"/>
        </w:numPr>
        <w:spacing w:after="0" w:line="240" w:lineRule="auto"/>
        <w:ind w:left="1134" w:right="426" w:hanging="284"/>
        <w:jc w:val="both"/>
        <w:rPr>
          <w:rFonts w:cstheme="minorHAnsi"/>
        </w:rPr>
      </w:pPr>
      <w:r w:rsidRPr="00510253">
        <w:rPr>
          <w:rFonts w:cstheme="minorHAnsi"/>
        </w:rPr>
        <w:t>nepoškozovat bezpečnostní značení nebo značení únikových cest</w:t>
      </w:r>
      <w:r w:rsidR="00024762">
        <w:rPr>
          <w:rFonts w:cstheme="minorHAnsi"/>
        </w:rPr>
        <w:t>.</w:t>
      </w:r>
    </w:p>
    <w:p w14:paraId="7C446EAC" w14:textId="2864864A" w:rsidR="00C21D91" w:rsidRPr="00024762" w:rsidRDefault="00E40F68" w:rsidP="00D63170">
      <w:pPr>
        <w:pStyle w:val="Odstavecseseznamem"/>
        <w:numPr>
          <w:ilvl w:val="0"/>
          <w:numId w:val="5"/>
        </w:numPr>
        <w:spacing w:after="0" w:line="240" w:lineRule="auto"/>
        <w:ind w:left="426" w:right="426" w:hanging="426"/>
        <w:jc w:val="both"/>
        <w:rPr>
          <w:rFonts w:cstheme="minorHAnsi"/>
        </w:rPr>
      </w:pPr>
      <w:r>
        <w:rPr>
          <w:rFonts w:cstheme="minorHAnsi"/>
        </w:rPr>
        <w:t>N</w:t>
      </w:r>
      <w:r w:rsidR="00C21D91" w:rsidRPr="00510253">
        <w:rPr>
          <w:rFonts w:cstheme="minorHAnsi"/>
        </w:rPr>
        <w:t>ájemce je dále povinen:</w:t>
      </w:r>
    </w:p>
    <w:p w14:paraId="6856C5F0" w14:textId="77777777" w:rsidR="00C21D91" w:rsidRPr="00510253" w:rsidRDefault="00C21D91" w:rsidP="00D63170">
      <w:pPr>
        <w:pStyle w:val="Odstavecseseznamem"/>
        <w:numPr>
          <w:ilvl w:val="0"/>
          <w:numId w:val="8"/>
        </w:numPr>
        <w:spacing w:after="0" w:line="240" w:lineRule="auto"/>
        <w:ind w:left="1134" w:right="426" w:hanging="284"/>
        <w:jc w:val="both"/>
        <w:rPr>
          <w:rFonts w:cstheme="minorHAnsi"/>
        </w:rPr>
      </w:pPr>
      <w:r w:rsidRPr="00510253">
        <w:rPr>
          <w:rFonts w:cstheme="minorHAnsi"/>
        </w:rPr>
        <w:t>udržovat čistotu a pořádek ve všech prostorách, kde se zdržuje s vědomím pronajímatele;</w:t>
      </w:r>
    </w:p>
    <w:p w14:paraId="63F47DC0" w14:textId="77777777" w:rsidR="00C21D91" w:rsidRPr="00510253" w:rsidRDefault="00C21D91" w:rsidP="00D63170">
      <w:pPr>
        <w:pStyle w:val="Odstavecseseznamem"/>
        <w:numPr>
          <w:ilvl w:val="0"/>
          <w:numId w:val="8"/>
        </w:numPr>
        <w:spacing w:after="0" w:line="240" w:lineRule="auto"/>
        <w:ind w:left="1134" w:right="426" w:hanging="284"/>
        <w:jc w:val="both"/>
        <w:rPr>
          <w:rFonts w:cstheme="minorHAnsi"/>
        </w:rPr>
      </w:pPr>
      <w:r w:rsidRPr="00510253">
        <w:rPr>
          <w:rFonts w:cstheme="minorHAnsi"/>
          <w:bCs/>
        </w:rPr>
        <w:t>zdržovat se pouze ve smlouvě stanovených a vymezených prostorech</w:t>
      </w:r>
      <w:r w:rsidRPr="00510253">
        <w:rPr>
          <w:rFonts w:cstheme="minorHAnsi"/>
        </w:rPr>
        <w:t>;</w:t>
      </w:r>
    </w:p>
    <w:p w14:paraId="3589085D" w14:textId="5BC0E506" w:rsidR="00C21D91" w:rsidRPr="00510253" w:rsidRDefault="00C21D91" w:rsidP="00D63170">
      <w:pPr>
        <w:pStyle w:val="Odstavecseseznamem"/>
        <w:numPr>
          <w:ilvl w:val="0"/>
          <w:numId w:val="8"/>
        </w:numPr>
        <w:spacing w:after="0" w:line="240" w:lineRule="auto"/>
        <w:ind w:left="1134" w:right="426" w:hanging="284"/>
        <w:jc w:val="both"/>
        <w:rPr>
          <w:rFonts w:cstheme="minorHAnsi"/>
        </w:rPr>
      </w:pPr>
      <w:r w:rsidRPr="00510253">
        <w:rPr>
          <w:rFonts w:cstheme="minorHAnsi"/>
        </w:rPr>
        <w:t>ke vstupu do pronajatých prostor, do sociálních zařízení apod., mohou používat jen</w:t>
      </w:r>
      <w:r w:rsidR="00024762">
        <w:rPr>
          <w:rFonts w:cstheme="minorHAnsi"/>
        </w:rPr>
        <w:t> </w:t>
      </w:r>
      <w:r w:rsidRPr="00510253">
        <w:rPr>
          <w:rFonts w:cstheme="minorHAnsi"/>
        </w:rPr>
        <w:t>komunikace, které jim byly určeny a se kterými byli seznámeni zástupcem pronajímatele</w:t>
      </w:r>
      <w:r w:rsidR="00024762" w:rsidRPr="00510253">
        <w:rPr>
          <w:rFonts w:cstheme="minorHAnsi"/>
        </w:rPr>
        <w:t>;</w:t>
      </w:r>
    </w:p>
    <w:p w14:paraId="6D23B732" w14:textId="399F365F" w:rsidR="00024762" w:rsidRDefault="00C21D91" w:rsidP="00D63170">
      <w:pPr>
        <w:pStyle w:val="Odstavecseseznamem"/>
        <w:numPr>
          <w:ilvl w:val="0"/>
          <w:numId w:val="8"/>
        </w:numPr>
        <w:spacing w:after="0" w:line="240" w:lineRule="auto"/>
        <w:ind w:left="1134" w:right="426" w:hanging="284"/>
        <w:jc w:val="both"/>
        <w:rPr>
          <w:rFonts w:cstheme="minorHAnsi"/>
        </w:rPr>
      </w:pPr>
      <w:r w:rsidRPr="00510253">
        <w:rPr>
          <w:rFonts w:cstheme="minorHAnsi"/>
        </w:rPr>
        <w:t>dodržovat zákaz vnášení a požívání alkoholických nápojů a jiných návykových látek, včetně zákazu kouření v objektu (včetně elektronických cigaret), vyjma míst vyhrazených pro</w:t>
      </w:r>
      <w:r w:rsidR="00690686">
        <w:rPr>
          <w:rFonts w:cstheme="minorHAnsi"/>
        </w:rPr>
        <w:t> </w:t>
      </w:r>
      <w:r w:rsidRPr="00510253">
        <w:rPr>
          <w:rFonts w:cstheme="minorHAnsi"/>
        </w:rPr>
        <w:t>kouření</w:t>
      </w:r>
      <w:r w:rsidR="00024762" w:rsidRPr="00510253">
        <w:rPr>
          <w:rFonts w:cstheme="minorHAnsi"/>
        </w:rPr>
        <w:t>;</w:t>
      </w:r>
    </w:p>
    <w:p w14:paraId="3CC48332" w14:textId="0A515482" w:rsidR="00E842CD" w:rsidRDefault="00C21D91" w:rsidP="00D63170">
      <w:pPr>
        <w:pStyle w:val="Odstavecseseznamem"/>
        <w:numPr>
          <w:ilvl w:val="0"/>
          <w:numId w:val="8"/>
        </w:numPr>
        <w:spacing w:after="0" w:line="240" w:lineRule="auto"/>
        <w:ind w:left="1134" w:right="426" w:hanging="284"/>
        <w:jc w:val="both"/>
        <w:rPr>
          <w:rFonts w:cstheme="minorHAnsi"/>
        </w:rPr>
      </w:pPr>
      <w:r w:rsidRPr="00024762">
        <w:rPr>
          <w:rFonts w:cstheme="minorHAnsi"/>
        </w:rPr>
        <w:t>informovat pronajímatele o nebezpečí poškození zdraví nebo požáru – například rozbité světlo, rozbité prosklení dveří, jiné viditelné poškození zařízení apod.</w:t>
      </w:r>
    </w:p>
    <w:p w14:paraId="4F5BD0DA" w14:textId="3D4FBC08" w:rsidR="00DD17D2" w:rsidRPr="00A60571" w:rsidRDefault="00AE2CE3" w:rsidP="00A60571">
      <w:pPr>
        <w:pStyle w:val="Odstavecseseznamem"/>
        <w:numPr>
          <w:ilvl w:val="0"/>
          <w:numId w:val="8"/>
        </w:numPr>
        <w:spacing w:after="0" w:line="240" w:lineRule="auto"/>
        <w:ind w:left="1134" w:right="426" w:hanging="284"/>
        <w:jc w:val="both"/>
        <w:rPr>
          <w:rFonts w:cstheme="minorHAnsi"/>
        </w:rPr>
      </w:pPr>
      <w:r>
        <w:rPr>
          <w:rFonts w:cstheme="minorHAnsi"/>
        </w:rPr>
        <w:t>V případě konání utkání (turnaje) zajisti</w:t>
      </w:r>
      <w:r w:rsidR="00B569F2">
        <w:rPr>
          <w:rFonts w:cstheme="minorHAnsi"/>
        </w:rPr>
        <w:t>t</w:t>
      </w:r>
      <w:r>
        <w:rPr>
          <w:rFonts w:cstheme="minorHAnsi"/>
        </w:rPr>
        <w:t xml:space="preserve"> na vlastní náklady pořadatelskou službu, zdravotní službu, požární hlídku a zodpovídá za bezpečnost účastníků této akce.</w:t>
      </w:r>
    </w:p>
    <w:p w14:paraId="02975BFB" w14:textId="77777777" w:rsidR="00DD17D2" w:rsidRDefault="00DD17D2" w:rsidP="00D63170">
      <w:pPr>
        <w:spacing w:after="0" w:line="240" w:lineRule="auto"/>
        <w:ind w:right="426"/>
        <w:jc w:val="center"/>
        <w:rPr>
          <w:rFonts w:cstheme="minorHAnsi"/>
          <w:b/>
        </w:rPr>
      </w:pPr>
    </w:p>
    <w:p w14:paraId="59E9DD52" w14:textId="481CC592" w:rsidR="00E842CD" w:rsidRPr="00C407A7" w:rsidRDefault="003406D0" w:rsidP="00D63170">
      <w:pPr>
        <w:spacing w:after="0" w:line="240" w:lineRule="auto"/>
        <w:ind w:right="426"/>
        <w:jc w:val="center"/>
        <w:rPr>
          <w:rFonts w:cstheme="minorHAnsi"/>
          <w:b/>
        </w:rPr>
      </w:pPr>
      <w:r w:rsidRPr="00C407A7">
        <w:rPr>
          <w:rFonts w:cstheme="minorHAnsi"/>
          <w:b/>
        </w:rPr>
        <w:t>V</w:t>
      </w:r>
      <w:r w:rsidR="00C21D91">
        <w:rPr>
          <w:rFonts w:cstheme="minorHAnsi"/>
          <w:b/>
        </w:rPr>
        <w:t>I</w:t>
      </w:r>
      <w:r w:rsidRPr="00C407A7">
        <w:rPr>
          <w:rFonts w:cstheme="minorHAnsi"/>
          <w:b/>
        </w:rPr>
        <w:t>.</w:t>
      </w:r>
    </w:p>
    <w:p w14:paraId="7BDC698D" w14:textId="735D89DE" w:rsidR="003406D0" w:rsidRDefault="00864F72" w:rsidP="00D63170">
      <w:pPr>
        <w:spacing w:after="0" w:line="240" w:lineRule="auto"/>
        <w:ind w:right="426"/>
        <w:jc w:val="center"/>
        <w:rPr>
          <w:rFonts w:cstheme="minorHAnsi"/>
          <w:b/>
        </w:rPr>
      </w:pPr>
      <w:r w:rsidRPr="00C407A7">
        <w:rPr>
          <w:rFonts w:cstheme="minorHAnsi"/>
          <w:b/>
        </w:rPr>
        <w:t>ZÁVĚREČNÁ USTANOVENÍ</w:t>
      </w:r>
    </w:p>
    <w:p w14:paraId="5CCF6F7C" w14:textId="77777777" w:rsidR="006544B3" w:rsidRPr="00C407A7" w:rsidRDefault="006544B3" w:rsidP="00D63170">
      <w:pPr>
        <w:spacing w:after="0" w:line="240" w:lineRule="auto"/>
        <w:ind w:right="426"/>
        <w:jc w:val="center"/>
        <w:rPr>
          <w:rFonts w:cstheme="minorHAnsi"/>
          <w:b/>
        </w:rPr>
      </w:pPr>
    </w:p>
    <w:p w14:paraId="51CA5376" w14:textId="7D4347B1" w:rsidR="003406D0" w:rsidRPr="00C407A7" w:rsidRDefault="003406D0" w:rsidP="00D63170">
      <w:pPr>
        <w:pStyle w:val="Odstavecseseznamem"/>
        <w:numPr>
          <w:ilvl w:val="0"/>
          <w:numId w:val="9"/>
        </w:numPr>
        <w:spacing w:after="0" w:line="240" w:lineRule="auto"/>
        <w:ind w:left="426" w:right="426" w:hanging="426"/>
        <w:jc w:val="both"/>
        <w:rPr>
          <w:rFonts w:cstheme="minorHAnsi"/>
        </w:rPr>
      </w:pPr>
      <w:r w:rsidRPr="00C407A7">
        <w:rPr>
          <w:rFonts w:cstheme="minorHAnsi"/>
        </w:rPr>
        <w:t>Změny této smlouvy lze provádět pouze písemnými dodatky, které jsou jako takové označeny a</w:t>
      </w:r>
      <w:r w:rsidR="00C21D91">
        <w:rPr>
          <w:rFonts w:cstheme="minorHAnsi"/>
        </w:rPr>
        <w:t> </w:t>
      </w:r>
      <w:r w:rsidRPr="00C407A7">
        <w:rPr>
          <w:rFonts w:cstheme="minorHAnsi"/>
        </w:rPr>
        <w:t>číslovány pořadově.</w:t>
      </w:r>
    </w:p>
    <w:p w14:paraId="59F0BED7" w14:textId="77777777" w:rsidR="003406D0" w:rsidRDefault="003406D0" w:rsidP="00D63170">
      <w:pPr>
        <w:pStyle w:val="Odstavecseseznamem"/>
        <w:numPr>
          <w:ilvl w:val="0"/>
          <w:numId w:val="9"/>
        </w:numPr>
        <w:spacing w:after="0" w:line="240" w:lineRule="auto"/>
        <w:ind w:left="426" w:right="426" w:hanging="426"/>
        <w:jc w:val="both"/>
        <w:rPr>
          <w:rFonts w:cstheme="minorHAnsi"/>
        </w:rPr>
      </w:pPr>
      <w:r w:rsidRPr="00C407A7">
        <w:rPr>
          <w:rFonts w:cstheme="minorHAnsi"/>
        </w:rPr>
        <w:t>Tato smlouva byla vyhotovena ve dvou vyhotoveních, jež mají platnost originálu a z nichž každá smluvní strana obdrží jedno vyhotovení.</w:t>
      </w:r>
    </w:p>
    <w:p w14:paraId="3E8CF411" w14:textId="43290665" w:rsidR="00344F60" w:rsidRDefault="00C21D91" w:rsidP="00344F60">
      <w:pPr>
        <w:pStyle w:val="Odstavecseseznamem"/>
        <w:numPr>
          <w:ilvl w:val="0"/>
          <w:numId w:val="9"/>
        </w:numPr>
        <w:spacing w:after="0" w:line="240" w:lineRule="auto"/>
        <w:ind w:left="426" w:right="426" w:hanging="426"/>
        <w:jc w:val="both"/>
        <w:rPr>
          <w:rFonts w:cstheme="minorHAnsi"/>
        </w:rPr>
      </w:pPr>
      <w:r>
        <w:rPr>
          <w:rFonts w:cstheme="minorHAnsi"/>
        </w:rPr>
        <w:t>Tato smlouva nabývá platnosti</w:t>
      </w:r>
      <w:r w:rsidR="00F42C30">
        <w:rPr>
          <w:rFonts w:cstheme="minorHAnsi"/>
        </w:rPr>
        <w:t xml:space="preserve"> </w:t>
      </w:r>
      <w:r>
        <w:rPr>
          <w:rFonts w:cstheme="minorHAnsi"/>
        </w:rPr>
        <w:t xml:space="preserve">ke dni podpisu oběma </w:t>
      </w:r>
      <w:r w:rsidR="00F42C30">
        <w:rPr>
          <w:rFonts w:cstheme="minorHAnsi"/>
        </w:rPr>
        <w:t>smluvními stranami a účinnosti okamžikem uveřejnění v Registru smluv</w:t>
      </w:r>
    </w:p>
    <w:p w14:paraId="4DDB9F81" w14:textId="01031DFE" w:rsidR="00344F60" w:rsidRPr="00302109" w:rsidRDefault="00344F60" w:rsidP="00344F60">
      <w:pPr>
        <w:pStyle w:val="Odstavecseseznamem"/>
        <w:numPr>
          <w:ilvl w:val="0"/>
          <w:numId w:val="9"/>
        </w:numPr>
        <w:spacing w:after="0" w:line="240" w:lineRule="auto"/>
        <w:ind w:left="426" w:right="426" w:hanging="426"/>
        <w:jc w:val="both"/>
        <w:rPr>
          <w:rFonts w:cstheme="minorHAnsi"/>
        </w:rPr>
      </w:pPr>
      <w:r w:rsidRPr="00344F60">
        <w:rPr>
          <w:rFonts w:eastAsia="Times New Roman" w:cs="Calibri"/>
          <w:lang w:eastAsia="cs-CZ"/>
        </w:rPr>
        <w:t>Ostatní, ve smlouvě neupravená práva a povinnosti, se řídí občanským zákoníkem v</w:t>
      </w:r>
      <w:r w:rsidR="00E40ED8">
        <w:rPr>
          <w:rFonts w:eastAsia="Times New Roman" w:cs="Calibri"/>
          <w:lang w:eastAsia="cs-CZ"/>
        </w:rPr>
        <w:t> </w:t>
      </w:r>
      <w:r w:rsidRPr="00344F60">
        <w:rPr>
          <w:rFonts w:eastAsia="Times New Roman" w:cs="Calibri"/>
          <w:lang w:eastAsia="cs-CZ"/>
        </w:rPr>
        <w:t>platném</w:t>
      </w:r>
      <w:r w:rsidR="00E40ED8">
        <w:rPr>
          <w:rFonts w:eastAsia="Times New Roman" w:cs="Calibri"/>
          <w:lang w:eastAsia="cs-CZ"/>
        </w:rPr>
        <w:t xml:space="preserve"> a účinném</w:t>
      </w:r>
      <w:r w:rsidRPr="00344F60">
        <w:rPr>
          <w:rFonts w:eastAsia="Times New Roman" w:cs="Calibri"/>
          <w:lang w:eastAsia="cs-CZ"/>
        </w:rPr>
        <w:t xml:space="preserve"> znění a dalšími předpisy občanského práva</w:t>
      </w:r>
      <w:r w:rsidRPr="00344F60">
        <w:rPr>
          <w:rFonts w:cs="Calibri"/>
        </w:rPr>
        <w:t>, popř. jinými předpisy tyto vztahy upravujícími.</w:t>
      </w:r>
    </w:p>
    <w:p w14:paraId="7DEC175E" w14:textId="77777777" w:rsidR="00302109" w:rsidRDefault="00302109" w:rsidP="00302109">
      <w:pPr>
        <w:spacing w:after="0" w:line="240" w:lineRule="auto"/>
        <w:ind w:right="426"/>
        <w:jc w:val="both"/>
        <w:rPr>
          <w:rFonts w:cstheme="minorHAnsi"/>
        </w:rPr>
      </w:pPr>
    </w:p>
    <w:p w14:paraId="0F760D69" w14:textId="77777777" w:rsidR="00302109" w:rsidRDefault="00302109" w:rsidP="00302109">
      <w:pPr>
        <w:spacing w:after="0" w:line="240" w:lineRule="auto"/>
        <w:ind w:right="426"/>
        <w:jc w:val="both"/>
        <w:rPr>
          <w:rFonts w:cstheme="minorHAnsi"/>
        </w:rPr>
      </w:pPr>
    </w:p>
    <w:p w14:paraId="2AF450AB" w14:textId="77777777" w:rsidR="00302109" w:rsidRDefault="00302109" w:rsidP="00302109">
      <w:pPr>
        <w:spacing w:after="0" w:line="240" w:lineRule="auto"/>
        <w:ind w:right="426"/>
        <w:jc w:val="both"/>
        <w:rPr>
          <w:rFonts w:cstheme="minorHAnsi"/>
        </w:rPr>
      </w:pPr>
    </w:p>
    <w:p w14:paraId="752469A2" w14:textId="77777777" w:rsidR="00302109" w:rsidRDefault="00302109" w:rsidP="00302109">
      <w:pPr>
        <w:spacing w:after="0" w:line="240" w:lineRule="auto"/>
        <w:ind w:right="426"/>
        <w:jc w:val="both"/>
        <w:rPr>
          <w:rFonts w:cstheme="minorHAnsi"/>
        </w:rPr>
      </w:pPr>
    </w:p>
    <w:p w14:paraId="31D7AB7D" w14:textId="77777777" w:rsidR="00302109" w:rsidRDefault="00302109" w:rsidP="00302109">
      <w:pPr>
        <w:spacing w:after="0" w:line="240" w:lineRule="auto"/>
        <w:ind w:right="426"/>
        <w:jc w:val="both"/>
        <w:rPr>
          <w:rFonts w:cstheme="minorHAnsi"/>
        </w:rPr>
      </w:pPr>
    </w:p>
    <w:p w14:paraId="16786A78" w14:textId="77777777" w:rsidR="00302109" w:rsidRDefault="00302109" w:rsidP="00302109">
      <w:pPr>
        <w:spacing w:after="0" w:line="240" w:lineRule="auto"/>
        <w:ind w:right="426"/>
        <w:jc w:val="both"/>
        <w:rPr>
          <w:rFonts w:cstheme="minorHAnsi"/>
        </w:rPr>
      </w:pPr>
    </w:p>
    <w:p w14:paraId="23AEB4B4" w14:textId="77777777" w:rsidR="00302109" w:rsidRDefault="00302109" w:rsidP="00302109">
      <w:pPr>
        <w:spacing w:after="0" w:line="240" w:lineRule="auto"/>
        <w:ind w:right="426"/>
        <w:jc w:val="both"/>
        <w:rPr>
          <w:rFonts w:cstheme="minorHAnsi"/>
        </w:rPr>
      </w:pPr>
    </w:p>
    <w:p w14:paraId="2C4ACB7B" w14:textId="77777777" w:rsidR="00302109" w:rsidRDefault="00302109" w:rsidP="00302109">
      <w:pPr>
        <w:spacing w:after="0" w:line="240" w:lineRule="auto"/>
        <w:ind w:right="426"/>
        <w:jc w:val="both"/>
        <w:rPr>
          <w:rFonts w:cstheme="minorHAnsi"/>
        </w:rPr>
      </w:pPr>
    </w:p>
    <w:p w14:paraId="08AA9A96" w14:textId="77777777" w:rsidR="00302109" w:rsidRPr="00302109" w:rsidRDefault="00302109" w:rsidP="00302109">
      <w:pPr>
        <w:spacing w:after="0" w:line="240" w:lineRule="auto"/>
        <w:ind w:right="426"/>
        <w:jc w:val="both"/>
        <w:rPr>
          <w:rFonts w:cstheme="minorHAnsi"/>
        </w:rPr>
      </w:pPr>
    </w:p>
    <w:p w14:paraId="020711EF" w14:textId="3DCE4602" w:rsidR="00C91FE4" w:rsidRDefault="003406D0" w:rsidP="00D63170">
      <w:pPr>
        <w:pStyle w:val="Odstavecseseznamem"/>
        <w:numPr>
          <w:ilvl w:val="0"/>
          <w:numId w:val="9"/>
        </w:numPr>
        <w:spacing w:after="0" w:line="240" w:lineRule="auto"/>
        <w:ind w:left="426" w:right="426" w:hanging="426"/>
        <w:jc w:val="both"/>
        <w:rPr>
          <w:rFonts w:cstheme="minorHAnsi"/>
        </w:rPr>
      </w:pPr>
      <w:r w:rsidRPr="00C407A7">
        <w:rPr>
          <w:rFonts w:cstheme="minorHAnsi"/>
        </w:rPr>
        <w:t>Účastníci smlouvy shodně prohlašují, že si tuto smlouvu přečetli, že s jejím obsahem souhlasí, že</w:t>
      </w:r>
      <w:r w:rsidR="00657E0F">
        <w:rPr>
          <w:rFonts w:cstheme="minorHAnsi"/>
        </w:rPr>
        <w:t> </w:t>
      </w:r>
      <w:r w:rsidRPr="00C407A7">
        <w:rPr>
          <w:rFonts w:cstheme="minorHAnsi"/>
        </w:rPr>
        <w:t>nebyla</w:t>
      </w:r>
      <w:r w:rsidR="00657E0F">
        <w:rPr>
          <w:rFonts w:cstheme="minorHAnsi"/>
        </w:rPr>
        <w:t> </w:t>
      </w:r>
      <w:r w:rsidRPr="00C407A7">
        <w:rPr>
          <w:rFonts w:cstheme="minorHAnsi"/>
        </w:rPr>
        <w:t>sjednána v tísni a za nápadně nevýhodných podmínek. Na důkaz toho připojují své</w:t>
      </w:r>
      <w:r w:rsidR="00DD17D2">
        <w:rPr>
          <w:rFonts w:cstheme="minorHAnsi"/>
        </w:rPr>
        <w:t> </w:t>
      </w:r>
      <w:r w:rsidRPr="00C407A7">
        <w:rPr>
          <w:rFonts w:cstheme="minorHAnsi"/>
        </w:rPr>
        <w:t>podpisy.</w:t>
      </w:r>
    </w:p>
    <w:p w14:paraId="73FA67EF" w14:textId="77777777" w:rsidR="00024762" w:rsidRDefault="00024762" w:rsidP="00657E0F">
      <w:pPr>
        <w:pStyle w:val="Odstavecseseznamem"/>
        <w:spacing w:after="0" w:line="240" w:lineRule="auto"/>
        <w:ind w:left="0"/>
        <w:jc w:val="both"/>
        <w:rPr>
          <w:rFonts w:cstheme="minorHAnsi"/>
        </w:rPr>
      </w:pPr>
    </w:p>
    <w:p w14:paraId="33AE2301" w14:textId="77777777" w:rsidR="00657E0F" w:rsidRDefault="00657E0F" w:rsidP="00657E0F">
      <w:pPr>
        <w:pStyle w:val="Odstavecseseznamem"/>
        <w:spacing w:after="0" w:line="240" w:lineRule="auto"/>
        <w:ind w:left="0"/>
        <w:jc w:val="both"/>
        <w:rPr>
          <w:rFonts w:cstheme="minorHAnsi"/>
        </w:rPr>
      </w:pPr>
    </w:p>
    <w:p w14:paraId="1E18EF29" w14:textId="77777777" w:rsidR="00302109" w:rsidRDefault="00302109" w:rsidP="00657E0F">
      <w:pPr>
        <w:pStyle w:val="Odstavecseseznamem"/>
        <w:spacing w:after="0" w:line="240" w:lineRule="auto"/>
        <w:ind w:left="0"/>
        <w:jc w:val="both"/>
        <w:rPr>
          <w:rFonts w:cstheme="minorHAnsi"/>
        </w:rPr>
      </w:pPr>
    </w:p>
    <w:p w14:paraId="1812CCCC" w14:textId="77777777" w:rsidR="00302109" w:rsidRDefault="00302109" w:rsidP="00657E0F">
      <w:pPr>
        <w:pStyle w:val="Odstavecseseznamem"/>
        <w:spacing w:after="0" w:line="240" w:lineRule="auto"/>
        <w:ind w:left="0"/>
        <w:jc w:val="both"/>
        <w:rPr>
          <w:rFonts w:cstheme="minorHAnsi"/>
        </w:rPr>
      </w:pPr>
    </w:p>
    <w:p w14:paraId="1968AEC2" w14:textId="77777777" w:rsidR="00302109" w:rsidRDefault="00302109" w:rsidP="00657E0F">
      <w:pPr>
        <w:pStyle w:val="Odstavecseseznamem"/>
        <w:spacing w:after="0" w:line="240" w:lineRule="auto"/>
        <w:ind w:left="0"/>
        <w:jc w:val="both"/>
        <w:rPr>
          <w:rFonts w:cstheme="minorHAnsi"/>
        </w:rPr>
        <w:sectPr w:rsidR="00302109" w:rsidSect="00B55209">
          <w:footerReference w:type="default" r:id="rId12"/>
          <w:pgSz w:w="11906" w:h="16838"/>
          <w:pgMar w:top="1417" w:right="991" w:bottom="1417" w:left="1417" w:header="708" w:footer="708" w:gutter="0"/>
          <w:cols w:space="708"/>
          <w:docGrid w:linePitch="360"/>
        </w:sectPr>
      </w:pPr>
    </w:p>
    <w:p w14:paraId="69E321C1" w14:textId="4B757CB7" w:rsidR="00657E0F" w:rsidRDefault="00657E0F" w:rsidP="00657E0F">
      <w:pPr>
        <w:pStyle w:val="Odstavecseseznamem"/>
        <w:spacing w:after="0" w:line="240" w:lineRule="auto"/>
        <w:ind w:left="0"/>
        <w:jc w:val="both"/>
        <w:rPr>
          <w:rFonts w:cstheme="minorHAnsi"/>
        </w:rPr>
      </w:pPr>
      <w:r>
        <w:rPr>
          <w:rFonts w:cstheme="minorHAnsi"/>
        </w:rPr>
        <w:t xml:space="preserve">V Havířově dne: </w:t>
      </w:r>
      <w:r w:rsidR="00EE51C9">
        <w:rPr>
          <w:rFonts w:cstheme="minorHAnsi"/>
        </w:rPr>
        <w:t>28.08.2025</w:t>
      </w:r>
    </w:p>
    <w:p w14:paraId="3A73969D" w14:textId="77777777" w:rsidR="000D6729" w:rsidRDefault="000D6729" w:rsidP="00C13953">
      <w:pPr>
        <w:tabs>
          <w:tab w:val="left" w:pos="1843"/>
          <w:tab w:val="left" w:pos="1985"/>
          <w:tab w:val="left" w:pos="2268"/>
        </w:tabs>
        <w:spacing w:after="0" w:line="240" w:lineRule="auto"/>
        <w:ind w:right="709"/>
        <w:rPr>
          <w:rFonts w:cstheme="minorHAnsi"/>
          <w:b/>
        </w:rPr>
      </w:pPr>
    </w:p>
    <w:p w14:paraId="3792CA08" w14:textId="09DB6E7F" w:rsidR="00657E0F" w:rsidRDefault="00657E0F" w:rsidP="00657E0F">
      <w:pPr>
        <w:tabs>
          <w:tab w:val="left" w:pos="1843"/>
          <w:tab w:val="left" w:pos="1985"/>
          <w:tab w:val="left" w:pos="2268"/>
        </w:tabs>
        <w:spacing w:after="0" w:line="240" w:lineRule="auto"/>
        <w:ind w:left="1701" w:right="709" w:hanging="1701"/>
        <w:rPr>
          <w:rFonts w:cstheme="minorHAnsi"/>
          <w:b/>
        </w:rPr>
      </w:pPr>
      <w:r w:rsidRPr="00C407A7">
        <w:rPr>
          <w:rFonts w:cstheme="minorHAnsi"/>
          <w:b/>
        </w:rPr>
        <w:t>PRONAJÍMATEL:</w:t>
      </w:r>
    </w:p>
    <w:p w14:paraId="003C5877" w14:textId="77777777" w:rsidR="00024762" w:rsidRDefault="00024762" w:rsidP="00F42C30">
      <w:pPr>
        <w:tabs>
          <w:tab w:val="left" w:pos="1843"/>
          <w:tab w:val="left" w:pos="1985"/>
          <w:tab w:val="left" w:pos="2268"/>
        </w:tabs>
        <w:spacing w:after="0" w:line="240" w:lineRule="auto"/>
        <w:ind w:right="709"/>
        <w:rPr>
          <w:rFonts w:cstheme="minorHAnsi"/>
          <w:bCs/>
        </w:rPr>
      </w:pPr>
    </w:p>
    <w:p w14:paraId="619E0877" w14:textId="77777777" w:rsidR="00C7318A" w:rsidRDefault="00C7318A" w:rsidP="00C13953">
      <w:pPr>
        <w:tabs>
          <w:tab w:val="left" w:pos="1843"/>
          <w:tab w:val="left" w:pos="1985"/>
          <w:tab w:val="left" w:pos="2268"/>
        </w:tabs>
        <w:spacing w:after="0" w:line="240" w:lineRule="auto"/>
        <w:ind w:right="709"/>
        <w:rPr>
          <w:rFonts w:cstheme="minorHAnsi"/>
          <w:bCs/>
        </w:rPr>
      </w:pPr>
    </w:p>
    <w:p w14:paraId="75D4FC0B" w14:textId="47515F4E" w:rsidR="00657E0F" w:rsidRPr="006467BE" w:rsidRDefault="006467BE" w:rsidP="00C7318A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________________________________________</w:t>
      </w:r>
    </w:p>
    <w:p w14:paraId="21A83F0D" w14:textId="10235FE6" w:rsidR="00657E0F" w:rsidRPr="00C7318A" w:rsidRDefault="00657E0F" w:rsidP="00C7318A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C7318A">
        <w:rPr>
          <w:rFonts w:cstheme="minorHAnsi"/>
          <w:b/>
          <w:bCs/>
          <w:sz w:val="20"/>
          <w:szCs w:val="20"/>
        </w:rPr>
        <w:t>Správa sportovních a rekreačních zařízení</w:t>
      </w:r>
      <w:r w:rsidR="00C7318A" w:rsidRPr="00C7318A">
        <w:rPr>
          <w:rFonts w:cstheme="minorHAnsi"/>
          <w:b/>
          <w:bCs/>
          <w:sz w:val="20"/>
          <w:szCs w:val="20"/>
        </w:rPr>
        <w:t xml:space="preserve"> </w:t>
      </w:r>
      <w:r w:rsidRPr="00C7318A">
        <w:rPr>
          <w:rFonts w:cstheme="minorHAnsi"/>
          <w:b/>
          <w:bCs/>
          <w:sz w:val="20"/>
          <w:szCs w:val="20"/>
        </w:rPr>
        <w:t>Havířov</w:t>
      </w:r>
    </w:p>
    <w:p w14:paraId="5F73FD0E" w14:textId="0550AA40" w:rsidR="00C13953" w:rsidRPr="00024762" w:rsidRDefault="00657E0F" w:rsidP="00E40ED8">
      <w:pPr>
        <w:tabs>
          <w:tab w:val="left" w:pos="1843"/>
          <w:tab w:val="left" w:pos="1985"/>
          <w:tab w:val="left" w:pos="2268"/>
        </w:tabs>
        <w:spacing w:after="0" w:line="240" w:lineRule="auto"/>
        <w:ind w:left="1701" w:right="709" w:hanging="1701"/>
        <w:jc w:val="center"/>
        <w:rPr>
          <w:rFonts w:cstheme="minorHAnsi"/>
          <w:sz w:val="20"/>
          <w:szCs w:val="20"/>
        </w:rPr>
      </w:pPr>
      <w:r w:rsidRPr="00657E0F">
        <w:rPr>
          <w:rFonts w:cstheme="minorHAnsi"/>
          <w:sz w:val="20"/>
          <w:szCs w:val="20"/>
        </w:rPr>
        <w:t xml:space="preserve">PhDr. Mgr. Nazim Afana, </w:t>
      </w:r>
      <w:proofErr w:type="spellStart"/>
      <w:proofErr w:type="gramStart"/>
      <w:r w:rsidRPr="00657E0F">
        <w:rPr>
          <w:rFonts w:cstheme="minorHAnsi"/>
          <w:sz w:val="20"/>
          <w:szCs w:val="20"/>
        </w:rPr>
        <w:t>LL.M.,ředitel</w:t>
      </w:r>
      <w:proofErr w:type="spellEnd"/>
      <w:proofErr w:type="gramEnd"/>
    </w:p>
    <w:p w14:paraId="6234E93C" w14:textId="0359EC73" w:rsidR="00E40ED8" w:rsidRPr="00E40ED8" w:rsidRDefault="00E40ED8" w:rsidP="00E40ED8">
      <w:pPr>
        <w:pStyle w:val="Odstavecseseznamem"/>
        <w:spacing w:after="0" w:line="240" w:lineRule="auto"/>
        <w:ind w:left="0"/>
        <w:jc w:val="center"/>
        <w:rPr>
          <w:rFonts w:cstheme="minorHAnsi"/>
          <w:sz w:val="20"/>
          <w:szCs w:val="20"/>
        </w:rPr>
      </w:pPr>
      <w:r w:rsidRPr="00E40ED8">
        <w:rPr>
          <w:rFonts w:cstheme="minorHAnsi"/>
          <w:sz w:val="20"/>
          <w:szCs w:val="20"/>
        </w:rPr>
        <w:t>ředitel</w:t>
      </w:r>
    </w:p>
    <w:p w14:paraId="55CDEFF7" w14:textId="77777777" w:rsidR="00302109" w:rsidRDefault="00302109" w:rsidP="00C7318A">
      <w:pPr>
        <w:pStyle w:val="Odstavecseseznamem"/>
        <w:spacing w:after="0" w:line="240" w:lineRule="auto"/>
        <w:ind w:left="0"/>
        <w:jc w:val="both"/>
        <w:rPr>
          <w:rFonts w:cstheme="minorHAnsi"/>
        </w:rPr>
      </w:pPr>
    </w:p>
    <w:p w14:paraId="1DC6F07A" w14:textId="77777777" w:rsidR="00302109" w:rsidRDefault="00302109" w:rsidP="00C7318A">
      <w:pPr>
        <w:pStyle w:val="Odstavecseseznamem"/>
        <w:spacing w:after="0" w:line="240" w:lineRule="auto"/>
        <w:ind w:left="0"/>
        <w:jc w:val="both"/>
        <w:rPr>
          <w:rFonts w:cstheme="minorHAnsi"/>
        </w:rPr>
      </w:pPr>
    </w:p>
    <w:p w14:paraId="63E7EB0A" w14:textId="77777777" w:rsidR="00302109" w:rsidRDefault="00302109" w:rsidP="00C7318A">
      <w:pPr>
        <w:pStyle w:val="Odstavecseseznamem"/>
        <w:spacing w:after="0" w:line="240" w:lineRule="auto"/>
        <w:ind w:left="0"/>
        <w:jc w:val="both"/>
        <w:rPr>
          <w:rFonts w:cstheme="minorHAnsi"/>
        </w:rPr>
      </w:pPr>
    </w:p>
    <w:p w14:paraId="131B5DDA" w14:textId="77777777" w:rsidR="00302109" w:rsidRDefault="00302109" w:rsidP="00C7318A">
      <w:pPr>
        <w:pStyle w:val="Odstavecseseznamem"/>
        <w:spacing w:after="0" w:line="240" w:lineRule="auto"/>
        <w:ind w:left="0"/>
        <w:jc w:val="both"/>
        <w:rPr>
          <w:rFonts w:cstheme="minorHAnsi"/>
        </w:rPr>
      </w:pPr>
    </w:p>
    <w:p w14:paraId="4D8145BE" w14:textId="77777777" w:rsidR="00302109" w:rsidRDefault="00302109" w:rsidP="00C7318A">
      <w:pPr>
        <w:pStyle w:val="Odstavecseseznamem"/>
        <w:spacing w:after="0" w:line="240" w:lineRule="auto"/>
        <w:ind w:left="0"/>
        <w:jc w:val="both"/>
        <w:rPr>
          <w:rFonts w:cstheme="minorHAnsi"/>
        </w:rPr>
      </w:pPr>
    </w:p>
    <w:p w14:paraId="61961DE7" w14:textId="77777777" w:rsidR="00302109" w:rsidRDefault="00302109" w:rsidP="00C7318A">
      <w:pPr>
        <w:pStyle w:val="Odstavecseseznamem"/>
        <w:spacing w:after="0" w:line="240" w:lineRule="auto"/>
        <w:ind w:left="0"/>
        <w:jc w:val="both"/>
        <w:rPr>
          <w:rFonts w:cstheme="minorHAnsi"/>
        </w:rPr>
      </w:pPr>
    </w:p>
    <w:p w14:paraId="1F09C51D" w14:textId="77777777" w:rsidR="00302109" w:rsidRDefault="00302109" w:rsidP="00C7318A">
      <w:pPr>
        <w:pStyle w:val="Odstavecseseznamem"/>
        <w:spacing w:after="0" w:line="240" w:lineRule="auto"/>
        <w:ind w:left="0"/>
        <w:jc w:val="both"/>
        <w:rPr>
          <w:rFonts w:cstheme="minorHAnsi"/>
        </w:rPr>
      </w:pPr>
    </w:p>
    <w:p w14:paraId="0954000F" w14:textId="77777777" w:rsidR="00302109" w:rsidRDefault="00302109" w:rsidP="00C7318A">
      <w:pPr>
        <w:pStyle w:val="Odstavecseseznamem"/>
        <w:spacing w:after="0" w:line="240" w:lineRule="auto"/>
        <w:ind w:left="0"/>
        <w:jc w:val="both"/>
        <w:rPr>
          <w:rFonts w:cstheme="minorHAnsi"/>
        </w:rPr>
      </w:pPr>
    </w:p>
    <w:p w14:paraId="7C33DA26" w14:textId="77777777" w:rsidR="00302109" w:rsidRDefault="00302109" w:rsidP="00C7318A">
      <w:pPr>
        <w:pStyle w:val="Odstavecseseznamem"/>
        <w:spacing w:after="0" w:line="240" w:lineRule="auto"/>
        <w:ind w:left="0"/>
        <w:jc w:val="both"/>
        <w:rPr>
          <w:rFonts w:cstheme="minorHAnsi"/>
        </w:rPr>
      </w:pPr>
    </w:p>
    <w:p w14:paraId="2961F8AF" w14:textId="77777777" w:rsidR="00302109" w:rsidRDefault="00302109" w:rsidP="00C7318A">
      <w:pPr>
        <w:pStyle w:val="Odstavecseseznamem"/>
        <w:spacing w:after="0" w:line="240" w:lineRule="auto"/>
        <w:ind w:left="0"/>
        <w:jc w:val="both"/>
        <w:rPr>
          <w:rFonts w:cstheme="minorHAnsi"/>
        </w:rPr>
      </w:pPr>
    </w:p>
    <w:p w14:paraId="1B477FAC" w14:textId="77777777" w:rsidR="00302109" w:rsidRDefault="00302109" w:rsidP="00C7318A">
      <w:pPr>
        <w:pStyle w:val="Odstavecseseznamem"/>
        <w:spacing w:after="0" w:line="240" w:lineRule="auto"/>
        <w:ind w:left="0"/>
        <w:jc w:val="both"/>
        <w:rPr>
          <w:rFonts w:cstheme="minorHAnsi"/>
        </w:rPr>
      </w:pPr>
    </w:p>
    <w:p w14:paraId="22B11EEC" w14:textId="77777777" w:rsidR="00302109" w:rsidRDefault="00302109" w:rsidP="00C7318A">
      <w:pPr>
        <w:pStyle w:val="Odstavecseseznamem"/>
        <w:spacing w:after="0" w:line="240" w:lineRule="auto"/>
        <w:ind w:left="0"/>
        <w:jc w:val="both"/>
        <w:rPr>
          <w:rFonts w:cstheme="minorHAnsi"/>
        </w:rPr>
      </w:pPr>
    </w:p>
    <w:p w14:paraId="017E1653" w14:textId="77777777" w:rsidR="00302109" w:rsidRDefault="00302109" w:rsidP="00C7318A">
      <w:pPr>
        <w:pStyle w:val="Odstavecseseznamem"/>
        <w:spacing w:after="0" w:line="240" w:lineRule="auto"/>
        <w:ind w:left="0"/>
        <w:jc w:val="both"/>
        <w:rPr>
          <w:rFonts w:cstheme="minorHAnsi"/>
        </w:rPr>
      </w:pPr>
    </w:p>
    <w:p w14:paraId="5CF4D54B" w14:textId="77777777" w:rsidR="00302109" w:rsidRDefault="00302109" w:rsidP="00C7318A">
      <w:pPr>
        <w:pStyle w:val="Odstavecseseznamem"/>
        <w:spacing w:after="0" w:line="240" w:lineRule="auto"/>
        <w:ind w:left="0"/>
        <w:jc w:val="both"/>
        <w:rPr>
          <w:rFonts w:cstheme="minorHAnsi"/>
        </w:rPr>
      </w:pPr>
    </w:p>
    <w:p w14:paraId="33542083" w14:textId="77777777" w:rsidR="00302109" w:rsidRDefault="00302109" w:rsidP="00C7318A">
      <w:pPr>
        <w:pStyle w:val="Odstavecseseznamem"/>
        <w:spacing w:after="0" w:line="240" w:lineRule="auto"/>
        <w:ind w:left="0"/>
        <w:jc w:val="both"/>
        <w:rPr>
          <w:rFonts w:cstheme="minorHAnsi"/>
        </w:rPr>
      </w:pPr>
    </w:p>
    <w:p w14:paraId="0FEA875F" w14:textId="77777777" w:rsidR="00302109" w:rsidRDefault="00302109" w:rsidP="00C7318A">
      <w:pPr>
        <w:pStyle w:val="Odstavecseseznamem"/>
        <w:spacing w:after="0" w:line="240" w:lineRule="auto"/>
        <w:ind w:left="0"/>
        <w:jc w:val="both"/>
        <w:rPr>
          <w:rFonts w:cstheme="minorHAnsi"/>
        </w:rPr>
      </w:pPr>
    </w:p>
    <w:p w14:paraId="50B7B3EB" w14:textId="77777777" w:rsidR="00302109" w:rsidRDefault="00302109" w:rsidP="00C7318A">
      <w:pPr>
        <w:pStyle w:val="Odstavecseseznamem"/>
        <w:spacing w:after="0" w:line="240" w:lineRule="auto"/>
        <w:ind w:left="0"/>
        <w:jc w:val="both"/>
        <w:rPr>
          <w:rFonts w:cstheme="minorHAnsi"/>
        </w:rPr>
      </w:pPr>
    </w:p>
    <w:p w14:paraId="2BE6709C" w14:textId="77777777" w:rsidR="00302109" w:rsidRDefault="00302109" w:rsidP="00C7318A">
      <w:pPr>
        <w:pStyle w:val="Odstavecseseznamem"/>
        <w:spacing w:after="0" w:line="240" w:lineRule="auto"/>
        <w:ind w:left="0"/>
        <w:jc w:val="both"/>
        <w:rPr>
          <w:rFonts w:cstheme="minorHAnsi"/>
        </w:rPr>
      </w:pPr>
    </w:p>
    <w:p w14:paraId="7B844ECF" w14:textId="77777777" w:rsidR="00302109" w:rsidRDefault="00302109" w:rsidP="00C7318A">
      <w:pPr>
        <w:pStyle w:val="Odstavecseseznamem"/>
        <w:spacing w:after="0" w:line="240" w:lineRule="auto"/>
        <w:ind w:left="0"/>
        <w:jc w:val="both"/>
        <w:rPr>
          <w:rFonts w:cstheme="minorHAnsi"/>
        </w:rPr>
      </w:pPr>
    </w:p>
    <w:p w14:paraId="5C1BBDED" w14:textId="77777777" w:rsidR="00302109" w:rsidRDefault="00302109" w:rsidP="00C7318A">
      <w:pPr>
        <w:pStyle w:val="Odstavecseseznamem"/>
        <w:spacing w:after="0" w:line="240" w:lineRule="auto"/>
        <w:ind w:left="0"/>
        <w:jc w:val="both"/>
        <w:rPr>
          <w:rFonts w:cstheme="minorHAnsi"/>
        </w:rPr>
      </w:pPr>
    </w:p>
    <w:p w14:paraId="7BA6F6EA" w14:textId="77777777" w:rsidR="00302109" w:rsidRDefault="00302109" w:rsidP="00C7318A">
      <w:pPr>
        <w:pStyle w:val="Odstavecseseznamem"/>
        <w:spacing w:after="0" w:line="240" w:lineRule="auto"/>
        <w:ind w:left="0"/>
        <w:jc w:val="both"/>
        <w:rPr>
          <w:rFonts w:cstheme="minorHAnsi"/>
        </w:rPr>
      </w:pPr>
    </w:p>
    <w:p w14:paraId="7EA4405E" w14:textId="77777777" w:rsidR="00302109" w:rsidRDefault="00302109" w:rsidP="00C7318A">
      <w:pPr>
        <w:pStyle w:val="Odstavecseseznamem"/>
        <w:spacing w:after="0" w:line="240" w:lineRule="auto"/>
        <w:ind w:left="0"/>
        <w:jc w:val="both"/>
        <w:rPr>
          <w:rFonts w:cstheme="minorHAnsi"/>
        </w:rPr>
      </w:pPr>
    </w:p>
    <w:p w14:paraId="6B2F2F3B" w14:textId="77777777" w:rsidR="00302109" w:rsidRDefault="00302109" w:rsidP="00C7318A">
      <w:pPr>
        <w:pStyle w:val="Odstavecseseznamem"/>
        <w:spacing w:after="0" w:line="240" w:lineRule="auto"/>
        <w:ind w:left="0"/>
        <w:jc w:val="both"/>
        <w:rPr>
          <w:rFonts w:cstheme="minorHAnsi"/>
        </w:rPr>
      </w:pPr>
    </w:p>
    <w:p w14:paraId="3C7E5AD4" w14:textId="77777777" w:rsidR="00302109" w:rsidRDefault="00302109" w:rsidP="00C7318A">
      <w:pPr>
        <w:pStyle w:val="Odstavecseseznamem"/>
        <w:spacing w:after="0" w:line="240" w:lineRule="auto"/>
        <w:ind w:left="0"/>
        <w:jc w:val="both"/>
        <w:rPr>
          <w:rFonts w:cstheme="minorHAnsi"/>
        </w:rPr>
      </w:pPr>
    </w:p>
    <w:p w14:paraId="0580EA20" w14:textId="77777777" w:rsidR="00302109" w:rsidRDefault="00302109" w:rsidP="00C7318A">
      <w:pPr>
        <w:pStyle w:val="Odstavecseseznamem"/>
        <w:spacing w:after="0" w:line="240" w:lineRule="auto"/>
        <w:ind w:left="0"/>
        <w:jc w:val="both"/>
        <w:rPr>
          <w:rFonts w:cstheme="minorHAnsi"/>
        </w:rPr>
      </w:pPr>
    </w:p>
    <w:p w14:paraId="1E4273FD" w14:textId="77777777" w:rsidR="00302109" w:rsidRDefault="00302109" w:rsidP="00C7318A">
      <w:pPr>
        <w:pStyle w:val="Odstavecseseznamem"/>
        <w:spacing w:after="0" w:line="240" w:lineRule="auto"/>
        <w:ind w:left="0"/>
        <w:jc w:val="both"/>
        <w:rPr>
          <w:rFonts w:cstheme="minorHAnsi"/>
        </w:rPr>
      </w:pPr>
    </w:p>
    <w:p w14:paraId="22F06150" w14:textId="77777777" w:rsidR="00302109" w:rsidRDefault="00302109" w:rsidP="00C7318A">
      <w:pPr>
        <w:pStyle w:val="Odstavecseseznamem"/>
        <w:spacing w:after="0" w:line="240" w:lineRule="auto"/>
        <w:ind w:left="0"/>
        <w:jc w:val="both"/>
        <w:rPr>
          <w:rFonts w:cstheme="minorHAnsi"/>
        </w:rPr>
      </w:pPr>
    </w:p>
    <w:p w14:paraId="65B1B4DA" w14:textId="77777777" w:rsidR="00302109" w:rsidRDefault="00302109" w:rsidP="00C7318A">
      <w:pPr>
        <w:pStyle w:val="Odstavecseseznamem"/>
        <w:spacing w:after="0" w:line="240" w:lineRule="auto"/>
        <w:ind w:left="0"/>
        <w:jc w:val="both"/>
        <w:rPr>
          <w:rFonts w:cstheme="minorHAnsi"/>
        </w:rPr>
      </w:pPr>
    </w:p>
    <w:p w14:paraId="1377C7AB" w14:textId="77777777" w:rsidR="00302109" w:rsidRDefault="00302109" w:rsidP="00C7318A">
      <w:pPr>
        <w:pStyle w:val="Odstavecseseznamem"/>
        <w:spacing w:after="0" w:line="240" w:lineRule="auto"/>
        <w:ind w:left="0"/>
        <w:jc w:val="both"/>
        <w:rPr>
          <w:rFonts w:cstheme="minorHAnsi"/>
        </w:rPr>
      </w:pPr>
    </w:p>
    <w:p w14:paraId="59049D7E" w14:textId="77777777" w:rsidR="00302109" w:rsidRDefault="00302109" w:rsidP="00C7318A">
      <w:pPr>
        <w:pStyle w:val="Odstavecseseznamem"/>
        <w:spacing w:after="0" w:line="240" w:lineRule="auto"/>
        <w:ind w:left="0"/>
        <w:jc w:val="both"/>
        <w:rPr>
          <w:rFonts w:cstheme="minorHAnsi"/>
        </w:rPr>
      </w:pPr>
    </w:p>
    <w:p w14:paraId="1E1A6880" w14:textId="77777777" w:rsidR="00302109" w:rsidRDefault="00302109" w:rsidP="00C7318A">
      <w:pPr>
        <w:pStyle w:val="Odstavecseseznamem"/>
        <w:spacing w:after="0" w:line="240" w:lineRule="auto"/>
        <w:ind w:left="0"/>
        <w:jc w:val="both"/>
        <w:rPr>
          <w:rFonts w:cstheme="minorHAnsi"/>
        </w:rPr>
      </w:pPr>
    </w:p>
    <w:p w14:paraId="6A2C7370" w14:textId="77777777" w:rsidR="00302109" w:rsidRDefault="00302109" w:rsidP="00C7318A">
      <w:pPr>
        <w:pStyle w:val="Odstavecseseznamem"/>
        <w:spacing w:after="0" w:line="240" w:lineRule="auto"/>
        <w:ind w:left="0"/>
        <w:jc w:val="both"/>
        <w:rPr>
          <w:rFonts w:cstheme="minorHAnsi"/>
        </w:rPr>
      </w:pPr>
    </w:p>
    <w:p w14:paraId="5B167428" w14:textId="77777777" w:rsidR="00302109" w:rsidRDefault="00302109" w:rsidP="00C7318A">
      <w:pPr>
        <w:pStyle w:val="Odstavecseseznamem"/>
        <w:spacing w:after="0" w:line="240" w:lineRule="auto"/>
        <w:ind w:left="0"/>
        <w:jc w:val="both"/>
        <w:rPr>
          <w:rFonts w:cstheme="minorHAnsi"/>
        </w:rPr>
      </w:pPr>
    </w:p>
    <w:p w14:paraId="6073E3C1" w14:textId="77777777" w:rsidR="00302109" w:rsidRDefault="00302109" w:rsidP="00C7318A">
      <w:pPr>
        <w:pStyle w:val="Odstavecseseznamem"/>
        <w:spacing w:after="0" w:line="240" w:lineRule="auto"/>
        <w:ind w:left="0"/>
        <w:jc w:val="both"/>
        <w:rPr>
          <w:rFonts w:cstheme="minorHAnsi"/>
        </w:rPr>
      </w:pPr>
    </w:p>
    <w:p w14:paraId="52D43273" w14:textId="77777777" w:rsidR="00302109" w:rsidRDefault="00302109" w:rsidP="00C7318A">
      <w:pPr>
        <w:pStyle w:val="Odstavecseseznamem"/>
        <w:spacing w:after="0" w:line="240" w:lineRule="auto"/>
        <w:ind w:left="0"/>
        <w:jc w:val="both"/>
        <w:rPr>
          <w:rFonts w:cstheme="minorHAnsi"/>
        </w:rPr>
      </w:pPr>
    </w:p>
    <w:p w14:paraId="742B0AEB" w14:textId="4397D883" w:rsidR="00C7318A" w:rsidRDefault="00C7318A" w:rsidP="00C7318A">
      <w:pPr>
        <w:pStyle w:val="Odstavecseseznamem"/>
        <w:spacing w:after="0" w:line="240" w:lineRule="auto"/>
        <w:ind w:left="0"/>
        <w:jc w:val="both"/>
        <w:rPr>
          <w:rFonts w:cstheme="minorHAnsi"/>
        </w:rPr>
      </w:pPr>
      <w:r>
        <w:rPr>
          <w:rFonts w:cstheme="minorHAnsi"/>
        </w:rPr>
        <w:t xml:space="preserve">V Havířově dne: </w:t>
      </w:r>
      <w:r w:rsidR="00EE51C9">
        <w:rPr>
          <w:rFonts w:cstheme="minorHAnsi"/>
        </w:rPr>
        <w:t>05.09.2025</w:t>
      </w:r>
    </w:p>
    <w:p w14:paraId="0224090D" w14:textId="77777777" w:rsidR="000D6729" w:rsidRDefault="000D6729" w:rsidP="00657E0F">
      <w:pPr>
        <w:pStyle w:val="Odstavecseseznamem"/>
        <w:spacing w:after="0" w:line="240" w:lineRule="auto"/>
        <w:ind w:left="0"/>
        <w:jc w:val="both"/>
        <w:rPr>
          <w:rFonts w:cstheme="minorHAnsi"/>
        </w:rPr>
      </w:pPr>
    </w:p>
    <w:p w14:paraId="462F3242" w14:textId="6964C3D4" w:rsidR="00C7318A" w:rsidRDefault="00C7318A" w:rsidP="00657E0F">
      <w:pPr>
        <w:pStyle w:val="Odstavecseseznamem"/>
        <w:spacing w:after="0" w:line="240" w:lineRule="auto"/>
        <w:ind w:left="0"/>
        <w:jc w:val="both"/>
        <w:rPr>
          <w:rFonts w:cstheme="minorHAnsi"/>
          <w:b/>
          <w:bCs/>
        </w:rPr>
      </w:pPr>
      <w:r w:rsidRPr="00C7318A">
        <w:rPr>
          <w:rFonts w:cstheme="minorHAnsi"/>
          <w:b/>
          <w:bCs/>
        </w:rPr>
        <w:t>NÁJEMCE:</w:t>
      </w:r>
    </w:p>
    <w:p w14:paraId="3CB14FCC" w14:textId="77777777" w:rsidR="00C7318A" w:rsidRDefault="00C7318A" w:rsidP="00657E0F">
      <w:pPr>
        <w:pStyle w:val="Odstavecseseznamem"/>
        <w:spacing w:after="0" w:line="240" w:lineRule="auto"/>
        <w:ind w:left="0"/>
        <w:jc w:val="both"/>
        <w:rPr>
          <w:rFonts w:cstheme="minorHAnsi"/>
          <w:b/>
          <w:bCs/>
        </w:rPr>
      </w:pPr>
    </w:p>
    <w:p w14:paraId="62218D6B" w14:textId="77777777" w:rsidR="00024762" w:rsidRDefault="00024762" w:rsidP="00657E0F">
      <w:pPr>
        <w:pStyle w:val="Odstavecseseznamem"/>
        <w:spacing w:after="0" w:line="240" w:lineRule="auto"/>
        <w:ind w:left="0"/>
        <w:jc w:val="both"/>
        <w:rPr>
          <w:rFonts w:cstheme="minorHAnsi"/>
          <w:b/>
          <w:bCs/>
        </w:rPr>
      </w:pPr>
    </w:p>
    <w:p w14:paraId="3D39602E" w14:textId="59B1C29B" w:rsidR="00C7318A" w:rsidRPr="006467BE" w:rsidRDefault="006467BE" w:rsidP="00657E0F">
      <w:pPr>
        <w:pStyle w:val="Odstavecseseznamem"/>
        <w:spacing w:after="0" w:line="240" w:lineRule="auto"/>
        <w:ind w:left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________________________________________</w:t>
      </w:r>
    </w:p>
    <w:p w14:paraId="682A62A4" w14:textId="77777777" w:rsidR="00DD17D2" w:rsidRPr="00DD17D2" w:rsidRDefault="00DD17D2" w:rsidP="00C7318A">
      <w:pPr>
        <w:pStyle w:val="Odstavecseseznamem"/>
        <w:spacing w:after="0" w:line="240" w:lineRule="auto"/>
        <w:ind w:left="0"/>
        <w:jc w:val="center"/>
        <w:rPr>
          <w:rFonts w:cstheme="minorHAnsi"/>
          <w:b/>
          <w:sz w:val="20"/>
          <w:szCs w:val="20"/>
        </w:rPr>
      </w:pPr>
      <w:r w:rsidRPr="00DD17D2">
        <w:rPr>
          <w:rFonts w:cstheme="minorHAnsi"/>
          <w:b/>
          <w:sz w:val="20"/>
          <w:szCs w:val="20"/>
        </w:rPr>
        <w:t>Futsal Havířov, z. s.</w:t>
      </w:r>
    </w:p>
    <w:p w14:paraId="2297A0C8" w14:textId="77777777" w:rsidR="00DD17D2" w:rsidRPr="00DD17D2" w:rsidRDefault="00DD17D2" w:rsidP="00C7318A">
      <w:pPr>
        <w:pStyle w:val="Odstavecseseznamem"/>
        <w:spacing w:after="0" w:line="240" w:lineRule="auto"/>
        <w:ind w:left="0"/>
        <w:jc w:val="center"/>
        <w:rPr>
          <w:rFonts w:cstheme="minorHAnsi"/>
          <w:sz w:val="20"/>
          <w:szCs w:val="20"/>
        </w:rPr>
      </w:pPr>
      <w:r w:rsidRPr="00DD17D2">
        <w:rPr>
          <w:rFonts w:cstheme="minorHAnsi"/>
          <w:sz w:val="20"/>
          <w:szCs w:val="20"/>
        </w:rPr>
        <w:t>Jakub Karkoška,</w:t>
      </w:r>
    </w:p>
    <w:p w14:paraId="4CEB6814" w14:textId="17BCA2C0" w:rsidR="00C7318A" w:rsidRPr="00E40ED8" w:rsidRDefault="00C7318A" w:rsidP="00E40ED8">
      <w:pPr>
        <w:pStyle w:val="Odstavecseseznamem"/>
        <w:spacing w:after="0" w:line="240" w:lineRule="auto"/>
        <w:ind w:left="0"/>
        <w:jc w:val="center"/>
        <w:rPr>
          <w:rFonts w:cstheme="minorHAnsi"/>
          <w:b/>
          <w:sz w:val="20"/>
          <w:szCs w:val="20"/>
        </w:rPr>
      </w:pPr>
      <w:r w:rsidRPr="00DD17D2">
        <w:rPr>
          <w:rFonts w:cstheme="minorHAnsi"/>
          <w:sz w:val="20"/>
          <w:szCs w:val="20"/>
        </w:rPr>
        <w:t>předseda</w:t>
      </w:r>
    </w:p>
    <w:sectPr w:rsidR="00C7318A" w:rsidRPr="00E40ED8" w:rsidSect="00657E0F">
      <w:type w:val="continuous"/>
      <w:pgSz w:w="11906" w:h="16838"/>
      <w:pgMar w:top="1417" w:right="991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9DC40" w14:textId="77777777" w:rsidR="005E33E9" w:rsidRDefault="005E33E9" w:rsidP="0036707B">
      <w:pPr>
        <w:spacing w:after="0" w:line="240" w:lineRule="auto"/>
      </w:pPr>
      <w:r>
        <w:separator/>
      </w:r>
    </w:p>
  </w:endnote>
  <w:endnote w:type="continuationSeparator" w:id="0">
    <w:p w14:paraId="40B94F69" w14:textId="77777777" w:rsidR="005E33E9" w:rsidRDefault="005E33E9" w:rsidP="0036707B">
      <w:pPr>
        <w:spacing w:after="0" w:line="240" w:lineRule="auto"/>
      </w:pPr>
      <w:r>
        <w:continuationSeparator/>
      </w:r>
    </w:p>
  </w:endnote>
  <w:endnote w:type="continuationNotice" w:id="1">
    <w:p w14:paraId="46C0C37C" w14:textId="77777777" w:rsidR="005E33E9" w:rsidRDefault="005E33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F7C92" w14:textId="5670E9D9" w:rsidR="00061A5C" w:rsidRPr="00864F72" w:rsidRDefault="00061A5C">
    <w:pPr>
      <w:pStyle w:val="Zpat"/>
      <w:jc w:val="center"/>
      <w:rPr>
        <w:sz w:val="18"/>
        <w:szCs w:val="18"/>
      </w:rPr>
    </w:pPr>
    <w:r w:rsidRPr="00864F72">
      <w:rPr>
        <w:sz w:val="18"/>
        <w:szCs w:val="18"/>
      </w:rPr>
      <w:t xml:space="preserve"> </w:t>
    </w:r>
    <w:r w:rsidRPr="00864F72">
      <w:rPr>
        <w:sz w:val="18"/>
        <w:szCs w:val="18"/>
      </w:rPr>
      <w:fldChar w:fldCharType="begin"/>
    </w:r>
    <w:r w:rsidRPr="00864F72">
      <w:rPr>
        <w:sz w:val="18"/>
        <w:szCs w:val="18"/>
      </w:rPr>
      <w:instrText>PAGE  \* Arabic  \* MERGEFORMAT</w:instrText>
    </w:r>
    <w:r w:rsidRPr="00864F72">
      <w:rPr>
        <w:sz w:val="18"/>
        <w:szCs w:val="18"/>
      </w:rPr>
      <w:fldChar w:fldCharType="separate"/>
    </w:r>
    <w:r w:rsidRPr="00864F72">
      <w:rPr>
        <w:sz w:val="18"/>
        <w:szCs w:val="18"/>
      </w:rPr>
      <w:t>2</w:t>
    </w:r>
    <w:r w:rsidRPr="00864F72">
      <w:rPr>
        <w:sz w:val="18"/>
        <w:szCs w:val="18"/>
      </w:rPr>
      <w:fldChar w:fldCharType="end"/>
    </w:r>
    <w:r w:rsidRPr="00864F72">
      <w:rPr>
        <w:sz w:val="18"/>
        <w:szCs w:val="18"/>
      </w:rPr>
      <w:t xml:space="preserve"> </w:t>
    </w:r>
    <w:r w:rsidR="00864F72" w:rsidRPr="00864F72">
      <w:rPr>
        <w:sz w:val="18"/>
        <w:szCs w:val="18"/>
      </w:rPr>
      <w:t>/</w:t>
    </w:r>
    <w:r w:rsidRPr="00864F72">
      <w:rPr>
        <w:sz w:val="18"/>
        <w:szCs w:val="18"/>
      </w:rPr>
      <w:t xml:space="preserve"> </w:t>
    </w:r>
    <w:r w:rsidRPr="00864F72">
      <w:rPr>
        <w:sz w:val="18"/>
        <w:szCs w:val="18"/>
      </w:rPr>
      <w:fldChar w:fldCharType="begin"/>
    </w:r>
    <w:r w:rsidRPr="00864F72">
      <w:rPr>
        <w:sz w:val="18"/>
        <w:szCs w:val="18"/>
      </w:rPr>
      <w:instrText>NUMPAGES  \* Arabic  \* MERGEFORMAT</w:instrText>
    </w:r>
    <w:r w:rsidRPr="00864F72">
      <w:rPr>
        <w:sz w:val="18"/>
        <w:szCs w:val="18"/>
      </w:rPr>
      <w:fldChar w:fldCharType="separate"/>
    </w:r>
    <w:r w:rsidRPr="00864F72">
      <w:rPr>
        <w:sz w:val="18"/>
        <w:szCs w:val="18"/>
      </w:rPr>
      <w:t>2</w:t>
    </w:r>
    <w:r w:rsidRPr="00864F72">
      <w:rPr>
        <w:sz w:val="18"/>
        <w:szCs w:val="18"/>
      </w:rPr>
      <w:fldChar w:fldCharType="end"/>
    </w:r>
  </w:p>
  <w:p w14:paraId="0EC0CABF" w14:textId="77777777" w:rsidR="0036707B" w:rsidRDefault="0036707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16A49" w14:textId="77777777" w:rsidR="005E33E9" w:rsidRDefault="005E33E9" w:rsidP="0036707B">
      <w:pPr>
        <w:spacing w:after="0" w:line="240" w:lineRule="auto"/>
      </w:pPr>
      <w:r>
        <w:separator/>
      </w:r>
    </w:p>
  </w:footnote>
  <w:footnote w:type="continuationSeparator" w:id="0">
    <w:p w14:paraId="150263A4" w14:textId="77777777" w:rsidR="005E33E9" w:rsidRDefault="005E33E9" w:rsidP="0036707B">
      <w:pPr>
        <w:spacing w:after="0" w:line="240" w:lineRule="auto"/>
      </w:pPr>
      <w:r>
        <w:continuationSeparator/>
      </w:r>
    </w:p>
  </w:footnote>
  <w:footnote w:type="continuationNotice" w:id="1">
    <w:p w14:paraId="217335BB" w14:textId="77777777" w:rsidR="005E33E9" w:rsidRDefault="005E33E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E1C42"/>
    <w:multiLevelType w:val="multilevel"/>
    <w:tmpl w:val="3B0E065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C7C2DB9"/>
    <w:multiLevelType w:val="hybridMultilevel"/>
    <w:tmpl w:val="53229F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76E57"/>
    <w:multiLevelType w:val="hybridMultilevel"/>
    <w:tmpl w:val="46CC73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17572"/>
    <w:multiLevelType w:val="hybridMultilevel"/>
    <w:tmpl w:val="91DC3FC8"/>
    <w:lvl w:ilvl="0" w:tplc="CB3C4536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C724BBA"/>
    <w:multiLevelType w:val="hybridMultilevel"/>
    <w:tmpl w:val="042ECD98"/>
    <w:lvl w:ilvl="0" w:tplc="FFFFFFF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7742CE1"/>
    <w:multiLevelType w:val="hybridMultilevel"/>
    <w:tmpl w:val="D4E868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035E9"/>
    <w:multiLevelType w:val="hybridMultilevel"/>
    <w:tmpl w:val="527E1EE8"/>
    <w:lvl w:ilvl="0" w:tplc="249E3C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E009F0"/>
    <w:multiLevelType w:val="hybridMultilevel"/>
    <w:tmpl w:val="6D20BC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14642A"/>
    <w:multiLevelType w:val="hybridMultilevel"/>
    <w:tmpl w:val="53229F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23CA1"/>
    <w:multiLevelType w:val="multilevel"/>
    <w:tmpl w:val="3B0E065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33016AB"/>
    <w:multiLevelType w:val="multilevel"/>
    <w:tmpl w:val="3B0E065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9734F19"/>
    <w:multiLevelType w:val="hybridMultilevel"/>
    <w:tmpl w:val="E4E6FB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93DF0"/>
    <w:multiLevelType w:val="hybridMultilevel"/>
    <w:tmpl w:val="4C3E7430"/>
    <w:lvl w:ilvl="0" w:tplc="B0844A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3206D20"/>
    <w:multiLevelType w:val="hybridMultilevel"/>
    <w:tmpl w:val="ADF627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2F3E4C"/>
    <w:multiLevelType w:val="hybridMultilevel"/>
    <w:tmpl w:val="F08CF374"/>
    <w:lvl w:ilvl="0" w:tplc="3BA44D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96560E2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79290750">
    <w:abstractNumId w:val="2"/>
  </w:num>
  <w:num w:numId="2" w16cid:durableId="391121111">
    <w:abstractNumId w:val="5"/>
  </w:num>
  <w:num w:numId="3" w16cid:durableId="577058304">
    <w:abstractNumId w:val="6"/>
  </w:num>
  <w:num w:numId="4" w16cid:durableId="541678253">
    <w:abstractNumId w:val="7"/>
  </w:num>
  <w:num w:numId="5" w16cid:durableId="589436283">
    <w:abstractNumId w:val="1"/>
  </w:num>
  <w:num w:numId="6" w16cid:durableId="557008983">
    <w:abstractNumId w:val="12"/>
  </w:num>
  <w:num w:numId="7" w16cid:durableId="963148177">
    <w:abstractNumId w:val="11"/>
  </w:num>
  <w:num w:numId="8" w16cid:durableId="435366413">
    <w:abstractNumId w:val="3"/>
  </w:num>
  <w:num w:numId="9" w16cid:durableId="1567913748">
    <w:abstractNumId w:val="8"/>
  </w:num>
  <w:num w:numId="10" w16cid:durableId="1903711075">
    <w:abstractNumId w:val="13"/>
  </w:num>
  <w:num w:numId="11" w16cid:durableId="1670479855">
    <w:abstractNumId w:val="4"/>
  </w:num>
  <w:num w:numId="12" w16cid:durableId="657610034">
    <w:abstractNumId w:val="14"/>
  </w:num>
  <w:num w:numId="13" w16cid:durableId="1792704503">
    <w:abstractNumId w:val="0"/>
  </w:num>
  <w:num w:numId="14" w16cid:durableId="165247060">
    <w:abstractNumId w:val="9"/>
  </w:num>
  <w:num w:numId="15" w16cid:durableId="6618574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82A"/>
    <w:rsid w:val="000003EA"/>
    <w:rsid w:val="000101F0"/>
    <w:rsid w:val="00010320"/>
    <w:rsid w:val="000220FB"/>
    <w:rsid w:val="00024762"/>
    <w:rsid w:val="00041F6A"/>
    <w:rsid w:val="00057394"/>
    <w:rsid w:val="00061A5C"/>
    <w:rsid w:val="00074222"/>
    <w:rsid w:val="00077273"/>
    <w:rsid w:val="00087DE2"/>
    <w:rsid w:val="00094985"/>
    <w:rsid w:val="000A511F"/>
    <w:rsid w:val="000B1CD2"/>
    <w:rsid w:val="000B603A"/>
    <w:rsid w:val="000C56B1"/>
    <w:rsid w:val="000D032E"/>
    <w:rsid w:val="000D6729"/>
    <w:rsid w:val="000F117B"/>
    <w:rsid w:val="000F6C42"/>
    <w:rsid w:val="00120C06"/>
    <w:rsid w:val="0012737E"/>
    <w:rsid w:val="00147437"/>
    <w:rsid w:val="0015592A"/>
    <w:rsid w:val="00157C56"/>
    <w:rsid w:val="00163CF8"/>
    <w:rsid w:val="0019633A"/>
    <w:rsid w:val="001A65A3"/>
    <w:rsid w:val="001D0580"/>
    <w:rsid w:val="001D5F5C"/>
    <w:rsid w:val="001E32F3"/>
    <w:rsid w:val="001F3459"/>
    <w:rsid w:val="001F55C0"/>
    <w:rsid w:val="001F7CEB"/>
    <w:rsid w:val="00206F07"/>
    <w:rsid w:val="00207F82"/>
    <w:rsid w:val="00210AE0"/>
    <w:rsid w:val="00226712"/>
    <w:rsid w:val="00226F92"/>
    <w:rsid w:val="00232E2F"/>
    <w:rsid w:val="00262036"/>
    <w:rsid w:val="0026370B"/>
    <w:rsid w:val="002831D6"/>
    <w:rsid w:val="002A4FBA"/>
    <w:rsid w:val="002B7ABE"/>
    <w:rsid w:val="002C01D5"/>
    <w:rsid w:val="002D185C"/>
    <w:rsid w:val="002D5CD5"/>
    <w:rsid w:val="002E38BB"/>
    <w:rsid w:val="002F6A17"/>
    <w:rsid w:val="00300C1C"/>
    <w:rsid w:val="00302109"/>
    <w:rsid w:val="00303F94"/>
    <w:rsid w:val="00317120"/>
    <w:rsid w:val="00327FC6"/>
    <w:rsid w:val="003406D0"/>
    <w:rsid w:val="00344F60"/>
    <w:rsid w:val="00356DD7"/>
    <w:rsid w:val="00365657"/>
    <w:rsid w:val="0036707B"/>
    <w:rsid w:val="003728FE"/>
    <w:rsid w:val="003743A3"/>
    <w:rsid w:val="00374661"/>
    <w:rsid w:val="003862D9"/>
    <w:rsid w:val="00397A52"/>
    <w:rsid w:val="003A3C9F"/>
    <w:rsid w:val="003B003B"/>
    <w:rsid w:val="003C112B"/>
    <w:rsid w:val="003D22CB"/>
    <w:rsid w:val="003D4AB3"/>
    <w:rsid w:val="003D6E90"/>
    <w:rsid w:val="003F49E1"/>
    <w:rsid w:val="00402EE2"/>
    <w:rsid w:val="004070DF"/>
    <w:rsid w:val="00414598"/>
    <w:rsid w:val="00431FD0"/>
    <w:rsid w:val="00434844"/>
    <w:rsid w:val="004408F2"/>
    <w:rsid w:val="004632F4"/>
    <w:rsid w:val="004840C8"/>
    <w:rsid w:val="004865B3"/>
    <w:rsid w:val="0049493F"/>
    <w:rsid w:val="004A209D"/>
    <w:rsid w:val="00534BFA"/>
    <w:rsid w:val="00541A92"/>
    <w:rsid w:val="0054547C"/>
    <w:rsid w:val="00546547"/>
    <w:rsid w:val="00553CC2"/>
    <w:rsid w:val="00567BBB"/>
    <w:rsid w:val="00580916"/>
    <w:rsid w:val="0058342A"/>
    <w:rsid w:val="005A4933"/>
    <w:rsid w:val="005B71DA"/>
    <w:rsid w:val="005C45C9"/>
    <w:rsid w:val="005C588E"/>
    <w:rsid w:val="005E33E9"/>
    <w:rsid w:val="005E6A30"/>
    <w:rsid w:val="005E7B78"/>
    <w:rsid w:val="005E7CC7"/>
    <w:rsid w:val="005F57B1"/>
    <w:rsid w:val="00600319"/>
    <w:rsid w:val="006239B9"/>
    <w:rsid w:val="00633422"/>
    <w:rsid w:val="00636A8A"/>
    <w:rsid w:val="00636D65"/>
    <w:rsid w:val="006467BE"/>
    <w:rsid w:val="006544B3"/>
    <w:rsid w:val="00657E0F"/>
    <w:rsid w:val="0066505A"/>
    <w:rsid w:val="006743B9"/>
    <w:rsid w:val="0067482C"/>
    <w:rsid w:val="00690686"/>
    <w:rsid w:val="00694A49"/>
    <w:rsid w:val="006968EB"/>
    <w:rsid w:val="006B5844"/>
    <w:rsid w:val="006C0C5A"/>
    <w:rsid w:val="006C6258"/>
    <w:rsid w:val="006C729B"/>
    <w:rsid w:val="006D58AD"/>
    <w:rsid w:val="006E5BEE"/>
    <w:rsid w:val="006F0862"/>
    <w:rsid w:val="006F3088"/>
    <w:rsid w:val="00701898"/>
    <w:rsid w:val="00746A63"/>
    <w:rsid w:val="007503C3"/>
    <w:rsid w:val="0075406E"/>
    <w:rsid w:val="0075471E"/>
    <w:rsid w:val="00756657"/>
    <w:rsid w:val="00762AF9"/>
    <w:rsid w:val="00773EAD"/>
    <w:rsid w:val="00787216"/>
    <w:rsid w:val="00787B07"/>
    <w:rsid w:val="007A5913"/>
    <w:rsid w:val="007B6BCD"/>
    <w:rsid w:val="007C0515"/>
    <w:rsid w:val="007C3FD4"/>
    <w:rsid w:val="007D6CE6"/>
    <w:rsid w:val="007E436A"/>
    <w:rsid w:val="007E61E2"/>
    <w:rsid w:val="007F7747"/>
    <w:rsid w:val="00801FB6"/>
    <w:rsid w:val="00803A94"/>
    <w:rsid w:val="00824F49"/>
    <w:rsid w:val="00835F6B"/>
    <w:rsid w:val="008370C7"/>
    <w:rsid w:val="00852C1C"/>
    <w:rsid w:val="0086201C"/>
    <w:rsid w:val="00864F72"/>
    <w:rsid w:val="00881E14"/>
    <w:rsid w:val="008831D8"/>
    <w:rsid w:val="008874AC"/>
    <w:rsid w:val="008959A6"/>
    <w:rsid w:val="008A05DD"/>
    <w:rsid w:val="008A4AB4"/>
    <w:rsid w:val="008B0D9D"/>
    <w:rsid w:val="008B0DC9"/>
    <w:rsid w:val="008B1E00"/>
    <w:rsid w:val="008B3D28"/>
    <w:rsid w:val="008B6FD4"/>
    <w:rsid w:val="008D2047"/>
    <w:rsid w:val="008D34E7"/>
    <w:rsid w:val="008E6204"/>
    <w:rsid w:val="008E6F25"/>
    <w:rsid w:val="008F4E64"/>
    <w:rsid w:val="0090646F"/>
    <w:rsid w:val="00925D30"/>
    <w:rsid w:val="00951189"/>
    <w:rsid w:val="009545BB"/>
    <w:rsid w:val="00962820"/>
    <w:rsid w:val="00963CA0"/>
    <w:rsid w:val="00983291"/>
    <w:rsid w:val="009B1944"/>
    <w:rsid w:val="009B27F7"/>
    <w:rsid w:val="009C5FD0"/>
    <w:rsid w:val="009E28A6"/>
    <w:rsid w:val="009E50FC"/>
    <w:rsid w:val="00A23714"/>
    <w:rsid w:val="00A23E3F"/>
    <w:rsid w:val="00A24A67"/>
    <w:rsid w:val="00A24A97"/>
    <w:rsid w:val="00A25505"/>
    <w:rsid w:val="00A45190"/>
    <w:rsid w:val="00A60571"/>
    <w:rsid w:val="00A64D86"/>
    <w:rsid w:val="00A7305A"/>
    <w:rsid w:val="00A77EE1"/>
    <w:rsid w:val="00A80A78"/>
    <w:rsid w:val="00A819E2"/>
    <w:rsid w:val="00A848D1"/>
    <w:rsid w:val="00AC2A00"/>
    <w:rsid w:val="00AC4057"/>
    <w:rsid w:val="00AD0AD4"/>
    <w:rsid w:val="00AD26F6"/>
    <w:rsid w:val="00AD7FB6"/>
    <w:rsid w:val="00AE0A29"/>
    <w:rsid w:val="00AE2CE3"/>
    <w:rsid w:val="00AE3DAC"/>
    <w:rsid w:val="00AF39F3"/>
    <w:rsid w:val="00AF41B1"/>
    <w:rsid w:val="00AF6683"/>
    <w:rsid w:val="00AF782A"/>
    <w:rsid w:val="00B27E9C"/>
    <w:rsid w:val="00B30DE4"/>
    <w:rsid w:val="00B3293C"/>
    <w:rsid w:val="00B40DB2"/>
    <w:rsid w:val="00B460AF"/>
    <w:rsid w:val="00B55209"/>
    <w:rsid w:val="00B569F2"/>
    <w:rsid w:val="00B64AF1"/>
    <w:rsid w:val="00B85EE5"/>
    <w:rsid w:val="00B8757C"/>
    <w:rsid w:val="00B925C5"/>
    <w:rsid w:val="00BA0544"/>
    <w:rsid w:val="00BA4C40"/>
    <w:rsid w:val="00BC4692"/>
    <w:rsid w:val="00BC4DDB"/>
    <w:rsid w:val="00BD096A"/>
    <w:rsid w:val="00BE6AE3"/>
    <w:rsid w:val="00BF1590"/>
    <w:rsid w:val="00BF2419"/>
    <w:rsid w:val="00BF3D4E"/>
    <w:rsid w:val="00BF3E9C"/>
    <w:rsid w:val="00BF7588"/>
    <w:rsid w:val="00C13953"/>
    <w:rsid w:val="00C14314"/>
    <w:rsid w:val="00C21D91"/>
    <w:rsid w:val="00C2441F"/>
    <w:rsid w:val="00C26B9E"/>
    <w:rsid w:val="00C2762E"/>
    <w:rsid w:val="00C27F6B"/>
    <w:rsid w:val="00C3746D"/>
    <w:rsid w:val="00C407A7"/>
    <w:rsid w:val="00C55A57"/>
    <w:rsid w:val="00C6427F"/>
    <w:rsid w:val="00C7318A"/>
    <w:rsid w:val="00C75360"/>
    <w:rsid w:val="00C77EAE"/>
    <w:rsid w:val="00C87762"/>
    <w:rsid w:val="00C91FE4"/>
    <w:rsid w:val="00C9273C"/>
    <w:rsid w:val="00CA0FC7"/>
    <w:rsid w:val="00CA2E45"/>
    <w:rsid w:val="00CB3E1B"/>
    <w:rsid w:val="00CC54C6"/>
    <w:rsid w:val="00CD09A9"/>
    <w:rsid w:val="00CD3E36"/>
    <w:rsid w:val="00CE2621"/>
    <w:rsid w:val="00CE3DC2"/>
    <w:rsid w:val="00CF727C"/>
    <w:rsid w:val="00CF784D"/>
    <w:rsid w:val="00D019A2"/>
    <w:rsid w:val="00D40CC4"/>
    <w:rsid w:val="00D413AB"/>
    <w:rsid w:val="00D43D11"/>
    <w:rsid w:val="00D45F33"/>
    <w:rsid w:val="00D50ABB"/>
    <w:rsid w:val="00D539EF"/>
    <w:rsid w:val="00D63170"/>
    <w:rsid w:val="00D706E8"/>
    <w:rsid w:val="00D77DDF"/>
    <w:rsid w:val="00D80556"/>
    <w:rsid w:val="00D9105D"/>
    <w:rsid w:val="00DA324A"/>
    <w:rsid w:val="00DB7943"/>
    <w:rsid w:val="00DD17D2"/>
    <w:rsid w:val="00DD1FA6"/>
    <w:rsid w:val="00DF1A6B"/>
    <w:rsid w:val="00DF51F3"/>
    <w:rsid w:val="00E21795"/>
    <w:rsid w:val="00E222E0"/>
    <w:rsid w:val="00E2543E"/>
    <w:rsid w:val="00E270BF"/>
    <w:rsid w:val="00E279DC"/>
    <w:rsid w:val="00E3325A"/>
    <w:rsid w:val="00E3725F"/>
    <w:rsid w:val="00E40ED8"/>
    <w:rsid w:val="00E40F68"/>
    <w:rsid w:val="00E514C6"/>
    <w:rsid w:val="00E518BD"/>
    <w:rsid w:val="00E55708"/>
    <w:rsid w:val="00E57F83"/>
    <w:rsid w:val="00E622AD"/>
    <w:rsid w:val="00E65C76"/>
    <w:rsid w:val="00E66C1E"/>
    <w:rsid w:val="00E829D5"/>
    <w:rsid w:val="00E842CD"/>
    <w:rsid w:val="00EB0201"/>
    <w:rsid w:val="00EB0F4F"/>
    <w:rsid w:val="00ED3664"/>
    <w:rsid w:val="00EE3BBA"/>
    <w:rsid w:val="00EE51C9"/>
    <w:rsid w:val="00EF09F1"/>
    <w:rsid w:val="00EF5C8E"/>
    <w:rsid w:val="00F007D3"/>
    <w:rsid w:val="00F04EC7"/>
    <w:rsid w:val="00F42595"/>
    <w:rsid w:val="00F42C30"/>
    <w:rsid w:val="00F6159B"/>
    <w:rsid w:val="00F627D5"/>
    <w:rsid w:val="00F62BE5"/>
    <w:rsid w:val="00F66F5C"/>
    <w:rsid w:val="00F764A1"/>
    <w:rsid w:val="00F83AB6"/>
    <w:rsid w:val="00F84B63"/>
    <w:rsid w:val="00F9510E"/>
    <w:rsid w:val="00FD07F3"/>
    <w:rsid w:val="00FD4AA9"/>
    <w:rsid w:val="00FE287B"/>
    <w:rsid w:val="00FE4E01"/>
    <w:rsid w:val="00FF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3443B"/>
  <w15:docId w15:val="{173B31BC-5027-456B-ADF1-F52C723E4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62D9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367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707B"/>
  </w:style>
  <w:style w:type="paragraph" w:styleId="Zpat">
    <w:name w:val="footer"/>
    <w:basedOn w:val="Normln"/>
    <w:link w:val="ZpatChar"/>
    <w:uiPriority w:val="99"/>
    <w:unhideWhenUsed/>
    <w:rsid w:val="00367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707B"/>
  </w:style>
  <w:style w:type="character" w:styleId="Hypertextovodkaz">
    <w:name w:val="Hyperlink"/>
    <w:basedOn w:val="Standardnpsmoodstavce"/>
    <w:uiPriority w:val="99"/>
    <w:unhideWhenUsed/>
    <w:rsid w:val="00CE262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407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ssrz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DFA4D0A005264A8A3F4D2AD83545FB" ma:contentTypeVersion="13" ma:contentTypeDescription="Vytvoří nový dokument" ma:contentTypeScope="" ma:versionID="4185232eb15d0f7f208f4bab1fe2d252">
  <xsd:schema xmlns:xsd="http://www.w3.org/2001/XMLSchema" xmlns:xs="http://www.w3.org/2001/XMLSchema" xmlns:p="http://schemas.microsoft.com/office/2006/metadata/properties" xmlns:ns2="b689c7f6-2855-418a-b1fb-e7c473ca23ef" xmlns:ns3="04b22b9b-1cc9-4d97-88ae-988cadc6111d" targetNamespace="http://schemas.microsoft.com/office/2006/metadata/properties" ma:root="true" ma:fieldsID="28b7ce044abe10c1a57375c9938896c0" ns2:_="" ns3:_="">
    <xsd:import namespace="b689c7f6-2855-418a-b1fb-e7c473ca23ef"/>
    <xsd:import namespace="04b22b9b-1cc9-4d97-88ae-988cadc611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9c7f6-2855-418a-b1fb-e7c473ca23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2f4641f1-39c9-4d5d-a8f5-f3ab9accca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22b9b-1cc9-4d97-88ae-988cadc6111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24b5fed-5509-40f6-86ab-79027f1eeff5}" ma:internalName="TaxCatchAll" ma:showField="CatchAllData" ma:web="04b22b9b-1cc9-4d97-88ae-988cadc611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89c7f6-2855-418a-b1fb-e7c473ca23ef">
      <Terms xmlns="http://schemas.microsoft.com/office/infopath/2007/PartnerControls"/>
    </lcf76f155ced4ddcb4097134ff3c332f>
    <TaxCatchAll xmlns="04b22b9b-1cc9-4d97-88ae-988cadc6111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06558-0F33-40B6-AD4F-DBD99B18F5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89c7f6-2855-418a-b1fb-e7c473ca23ef"/>
    <ds:schemaRef ds:uri="04b22b9b-1cc9-4d97-88ae-988cadc611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2AAC4C-F24E-4DB0-B9B4-72B2578457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A37410-7886-4984-B17B-A511E7AE73CD}">
  <ds:schemaRefs>
    <ds:schemaRef ds:uri="http://schemas.microsoft.com/office/2006/metadata/properties"/>
    <ds:schemaRef ds:uri="http://schemas.microsoft.com/office/infopath/2007/PartnerControls"/>
    <ds:schemaRef ds:uri="b689c7f6-2855-418a-b1fb-e7c473ca23ef"/>
    <ds:schemaRef ds:uri="04b22b9b-1cc9-4d97-88ae-988cadc6111d"/>
  </ds:schemaRefs>
</ds:datastoreItem>
</file>

<file path=customXml/itemProps4.xml><?xml version="1.0" encoding="utf-8"?>
<ds:datastoreItem xmlns:ds="http://schemas.openxmlformats.org/officeDocument/2006/customXml" ds:itemID="{F1A43B09-56D1-4B49-B092-56C2117E4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1754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Kateřina Lusková - SSRZ Havířov</cp:lastModifiedBy>
  <cp:revision>4</cp:revision>
  <cp:lastPrinted>2024-09-28T20:15:00Z</cp:lastPrinted>
  <dcterms:created xsi:type="dcterms:W3CDTF">2025-09-05T10:08:00Z</dcterms:created>
  <dcterms:modified xsi:type="dcterms:W3CDTF">2025-09-05T10:10:00Z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0x01010043DFA4D0A005264A8A3F4D2AD83545FB</vt:lpwstr>
  </property>
  <property fmtid="{D5CDD505-2E9C-101B-9397-08002B2CF9AE}" pid="3" name="MediaServiceImageTags">
    <vt:lpwstr/>
  </property>
</Properties>
</file>