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10700B3E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6E30D8" w:rsidRPr="006E30D8">
        <w:rPr>
          <w:bCs/>
          <w:i/>
          <w:sz w:val="22"/>
          <w:szCs w:val="22"/>
          <w:u w:val="single"/>
        </w:rPr>
        <w:t>Druhé d</w:t>
      </w:r>
      <w:r w:rsidR="00BC263F" w:rsidRPr="006E30D8">
        <w:rPr>
          <w:bCs/>
          <w:i/>
          <w:sz w:val="22"/>
          <w:szCs w:val="22"/>
          <w:u w:val="single"/>
        </w:rPr>
        <w:t>oplnění</w:t>
      </w:r>
      <w:r w:rsidR="00BC263F" w:rsidRPr="00BC263F">
        <w:rPr>
          <w:bCs/>
          <w:i/>
          <w:sz w:val="22"/>
          <w:szCs w:val="22"/>
          <w:u w:val="single"/>
        </w:rPr>
        <w:t xml:space="preserve">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</w:t>
      </w:r>
      <w:r w:rsidR="00E0467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>_</w:t>
      </w:r>
      <w:r w:rsidR="00E04675">
        <w:rPr>
          <w:bCs/>
          <w:i/>
          <w:sz w:val="22"/>
          <w:szCs w:val="22"/>
          <w:u w:val="single"/>
        </w:rPr>
        <w:t>30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5AB1535E" w:rsidR="007168DE" w:rsidRPr="00551EED" w:rsidRDefault="00D86721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65693E52" w:rsidR="007168DE" w:rsidRPr="00551EED" w:rsidRDefault="00D86721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74D64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74D64">
              <w:rPr>
                <w:sz w:val="22"/>
                <w:szCs w:val="22"/>
              </w:rPr>
              <w:t>2</w:t>
            </w:r>
            <w:r w:rsidRPr="00E74D64">
              <w:rPr>
                <w:spacing w:val="-2"/>
                <w:sz w:val="22"/>
                <w:szCs w:val="22"/>
              </w:rPr>
              <w:t>7</w:t>
            </w:r>
            <w:r w:rsidRPr="00E74D64">
              <w:rPr>
                <w:sz w:val="22"/>
                <w:szCs w:val="22"/>
              </w:rPr>
              <w:t>3</w:t>
            </w:r>
            <w:r w:rsidRPr="00E74D64">
              <w:rPr>
                <w:spacing w:val="20"/>
                <w:sz w:val="22"/>
                <w:szCs w:val="22"/>
              </w:rPr>
              <w:t xml:space="preserve"> </w:t>
            </w:r>
            <w:r w:rsidRPr="00E74D64">
              <w:rPr>
                <w:sz w:val="22"/>
                <w:szCs w:val="22"/>
              </w:rPr>
              <w:t>73</w:t>
            </w:r>
            <w:r w:rsidRPr="00E74D64">
              <w:rPr>
                <w:spacing w:val="20"/>
                <w:sz w:val="22"/>
                <w:szCs w:val="22"/>
              </w:rPr>
              <w:t xml:space="preserve"> </w:t>
            </w:r>
            <w:r w:rsidRPr="00E74D64">
              <w:rPr>
                <w:sz w:val="22"/>
                <w:szCs w:val="22"/>
              </w:rP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34EF41F0" w:rsidR="00AB7C2E" w:rsidRPr="00551EED" w:rsidRDefault="00D86721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16480F4F" w:rsidR="001E10C9" w:rsidRPr="00551EED" w:rsidRDefault="00D86721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081E7E18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180B17D" w14:textId="6C0E99C5" w:rsidR="00122081" w:rsidRDefault="001E10C9" w:rsidP="00F34A6B">
      <w:pPr>
        <w:pStyle w:val="Default"/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E04675">
        <w:rPr>
          <w:bCs/>
          <w:sz w:val="22"/>
          <w:szCs w:val="22"/>
        </w:rPr>
        <w:t>15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E04675">
        <w:rPr>
          <w:bCs/>
          <w:sz w:val="22"/>
          <w:szCs w:val="22"/>
        </w:rPr>
        <w:t>5</w:t>
      </w:r>
      <w:r w:rsidR="00C874E1">
        <w:rPr>
          <w:bCs/>
          <w:sz w:val="22"/>
          <w:szCs w:val="22"/>
        </w:rPr>
        <w:t>. 202</w:t>
      </w:r>
      <w:r w:rsidR="00E04675">
        <w:rPr>
          <w:bCs/>
          <w:sz w:val="22"/>
          <w:szCs w:val="22"/>
        </w:rPr>
        <w:t>5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</w:t>
      </w:r>
      <w:r w:rsidR="00E04675" w:rsidRPr="00F34A6B">
        <w:rPr>
          <w:bCs/>
          <w:sz w:val="22"/>
          <w:szCs w:val="22"/>
        </w:rPr>
        <w:t>ticket MPSV-69150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E04675">
        <w:rPr>
          <w:bCs/>
          <w:sz w:val="22"/>
          <w:szCs w:val="22"/>
        </w:rPr>
        <w:t>30</w:t>
      </w:r>
      <w:r w:rsidR="00176472"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 w:rsidR="00176472">
        <w:rPr>
          <w:bCs/>
          <w:sz w:val="22"/>
          <w:szCs w:val="22"/>
        </w:rPr>
        <w:t xml:space="preserve"> (ve jmenné konvenci </w:t>
      </w:r>
      <w:r w:rsidR="00C874E1">
        <w:rPr>
          <w:bCs/>
          <w:sz w:val="22"/>
          <w:szCs w:val="22"/>
        </w:rPr>
        <w:t>DS_202</w:t>
      </w:r>
      <w:r w:rsidR="00E04675">
        <w:rPr>
          <w:bCs/>
          <w:sz w:val="22"/>
          <w:szCs w:val="22"/>
        </w:rPr>
        <w:t>5</w:t>
      </w:r>
      <w:r w:rsidR="00C874E1">
        <w:rPr>
          <w:bCs/>
          <w:sz w:val="22"/>
          <w:szCs w:val="22"/>
        </w:rPr>
        <w:t>_</w:t>
      </w:r>
      <w:r w:rsidR="00E04675">
        <w:rPr>
          <w:bCs/>
          <w:sz w:val="22"/>
          <w:szCs w:val="22"/>
        </w:rPr>
        <w:t>30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>podpoře, nutném rozvoji a ukončení Systému OKaplikace</w:t>
      </w:r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0C205C36" w14:textId="791E41BA" w:rsidR="004B409A" w:rsidRPr="001237EB" w:rsidRDefault="00BC263F" w:rsidP="00F34A6B">
      <w:pPr>
        <w:pStyle w:val="Default"/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</w:t>
      </w:r>
      <w:r w:rsidR="00E04675">
        <w:rPr>
          <w:bCs/>
          <w:sz w:val="22"/>
          <w:szCs w:val="22"/>
        </w:rPr>
        <w:t>19</w:t>
      </w:r>
      <w:r>
        <w:rPr>
          <w:bCs/>
          <w:sz w:val="22"/>
          <w:szCs w:val="22"/>
        </w:rPr>
        <w:t xml:space="preserve">. </w:t>
      </w:r>
      <w:r w:rsidR="00E046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 202</w:t>
      </w:r>
      <w:r w:rsidR="00E046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abídku č. </w:t>
      </w:r>
      <w:r w:rsidR="00E04675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 xml:space="preserve">, jejíž platnost následně prodloužil do </w:t>
      </w:r>
      <w:r w:rsidR="00E04675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8. </w:t>
      </w:r>
      <w:r w:rsidR="00E04675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 2025.</w:t>
      </w:r>
    </w:p>
    <w:p w14:paraId="009F2560" w14:textId="56AD149F" w:rsidR="008E73C1" w:rsidRDefault="00BC263F" w:rsidP="00F34A6B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Dne </w:t>
      </w:r>
      <w:r w:rsidR="00E04675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</w:t>
      </w:r>
      <w:r w:rsidR="00E04675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</w:t>
      </w:r>
      <w:r w:rsidR="00E04675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“, jehož předmětem </w:t>
      </w:r>
      <w:r w:rsidR="006E30D8">
        <w:rPr>
          <w:bCs/>
          <w:sz w:val="22"/>
          <w:szCs w:val="22"/>
        </w:rPr>
        <w:t>bylo</w:t>
      </w:r>
      <w:r>
        <w:rPr>
          <w:bCs/>
          <w:sz w:val="22"/>
          <w:szCs w:val="22"/>
        </w:rPr>
        <w:t xml:space="preserve"> zvýšení objemu požadovaného </w:t>
      </w:r>
      <w:r w:rsidRPr="00F34A6B">
        <w:rPr>
          <w:bCs/>
          <w:sz w:val="22"/>
          <w:szCs w:val="22"/>
        </w:rPr>
        <w:t xml:space="preserve">plnění o </w:t>
      </w:r>
      <w:r w:rsidR="00471C20" w:rsidRPr="00F34A6B">
        <w:rPr>
          <w:bCs/>
          <w:sz w:val="22"/>
          <w:szCs w:val="22"/>
        </w:rPr>
        <w:t>8</w:t>
      </w:r>
      <w:r w:rsidR="00E04675" w:rsidRPr="00F34A6B">
        <w:rPr>
          <w:bCs/>
          <w:sz w:val="22"/>
          <w:szCs w:val="22"/>
        </w:rPr>
        <w:t xml:space="preserve"> 100 </w:t>
      </w:r>
      <w:r w:rsidRPr="00F34A6B">
        <w:rPr>
          <w:bCs/>
          <w:sz w:val="22"/>
          <w:szCs w:val="22"/>
        </w:rPr>
        <w:t>ČD</w:t>
      </w:r>
      <w:r w:rsidR="008E73C1" w:rsidRPr="00F34A6B">
        <w:rPr>
          <w:bCs/>
          <w:sz w:val="22"/>
          <w:szCs w:val="22"/>
        </w:rPr>
        <w:t xml:space="preserve">, což odpovídá navýšení celkové maximální ceny služeb o </w:t>
      </w:r>
      <w:r w:rsidR="00E04675" w:rsidRPr="00F34A6B">
        <w:rPr>
          <w:bCs/>
          <w:sz w:val="22"/>
          <w:szCs w:val="22"/>
        </w:rPr>
        <w:t>117 450 000</w:t>
      </w:r>
      <w:r w:rsidR="008E73C1" w:rsidRPr="00F34A6B">
        <w:rPr>
          <w:bCs/>
          <w:sz w:val="22"/>
          <w:szCs w:val="22"/>
        </w:rPr>
        <w:t>,- Kč bez DPH</w:t>
      </w:r>
      <w:r w:rsidR="006E30D8" w:rsidRPr="00F34A6B">
        <w:rPr>
          <w:bCs/>
          <w:sz w:val="22"/>
          <w:szCs w:val="22"/>
        </w:rPr>
        <w:t>;</w:t>
      </w:r>
      <w:r w:rsidR="006E30D8">
        <w:rPr>
          <w:bCs/>
          <w:sz w:val="22"/>
          <w:szCs w:val="22"/>
        </w:rPr>
        <w:t xml:space="preserve"> Poskytovatel předložil dne 3. 7. 2025 odpovídající „Doplnění </w:t>
      </w:r>
      <w:r w:rsidR="00F34A6B">
        <w:rPr>
          <w:bCs/>
          <w:sz w:val="22"/>
          <w:szCs w:val="22"/>
        </w:rPr>
        <w:t xml:space="preserve">k </w:t>
      </w:r>
      <w:r w:rsidR="006E30D8">
        <w:rPr>
          <w:bCs/>
          <w:sz w:val="22"/>
          <w:szCs w:val="22"/>
        </w:rPr>
        <w:t>nabíd</w:t>
      </w:r>
      <w:r w:rsidR="00F34A6B">
        <w:rPr>
          <w:bCs/>
          <w:sz w:val="22"/>
          <w:szCs w:val="22"/>
        </w:rPr>
        <w:t>ce</w:t>
      </w:r>
      <w:r w:rsidR="006E30D8">
        <w:rPr>
          <w:bCs/>
          <w:sz w:val="22"/>
          <w:szCs w:val="22"/>
        </w:rPr>
        <w:t xml:space="preserve">“ na celkový maximální objem požadovaných služeb 12 000 ČD. </w:t>
      </w:r>
    </w:p>
    <w:p w14:paraId="0413350E" w14:textId="10C716A1" w:rsidR="006E30D8" w:rsidRDefault="006E30D8" w:rsidP="00F34A6B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Dne 8. 7. 2025 zaslal Objednatel Poskytovateli „Druhé doplnění k Žádosti č. 30/2025“, jehož předmětem je snížení objemu požadovaného plnění o </w:t>
      </w:r>
      <w:r w:rsidRPr="00041685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8</w:t>
      </w:r>
      <w:r w:rsidRPr="00E0467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>
        <w:rPr>
          <w:bCs/>
          <w:sz w:val="22"/>
          <w:szCs w:val="22"/>
        </w:rPr>
        <w:t xml:space="preserve">, což odpovídá snížení celkové maximální ceny služeb o </w:t>
      </w:r>
      <w:r w:rsidRPr="006E30D8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 </w:t>
      </w:r>
      <w:r w:rsidRPr="006E30D8">
        <w:rPr>
          <w:b/>
          <w:sz w:val="22"/>
          <w:szCs w:val="22"/>
        </w:rPr>
        <w:t>324</w:t>
      </w:r>
      <w:r>
        <w:rPr>
          <w:b/>
          <w:sz w:val="22"/>
          <w:szCs w:val="22"/>
        </w:rPr>
        <w:t xml:space="preserve"> </w:t>
      </w:r>
      <w:r w:rsidRPr="006E30D8">
        <w:rPr>
          <w:b/>
          <w:sz w:val="22"/>
          <w:szCs w:val="22"/>
        </w:rPr>
        <w:t>500</w:t>
      </w:r>
      <w:r>
        <w:rPr>
          <w:b/>
          <w:sz w:val="22"/>
          <w:szCs w:val="22"/>
        </w:rPr>
        <w:t>,-</w:t>
      </w:r>
      <w:r w:rsidRPr="008E73C1">
        <w:rPr>
          <w:b/>
          <w:sz w:val="22"/>
          <w:szCs w:val="22"/>
        </w:rPr>
        <w:t xml:space="preserve"> Kč bez DPH</w:t>
      </w:r>
    </w:p>
    <w:p w14:paraId="1AD06E11" w14:textId="00EC0038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 xml:space="preserve">toto </w:t>
      </w:r>
      <w:r w:rsidR="006E30D8">
        <w:rPr>
          <w:bCs/>
          <w:sz w:val="22"/>
          <w:szCs w:val="22"/>
        </w:rPr>
        <w:t>Druhé d</w:t>
      </w:r>
      <w:r w:rsidR="00BC263F">
        <w:rPr>
          <w:bCs/>
          <w:sz w:val="22"/>
          <w:szCs w:val="22"/>
        </w:rPr>
        <w:t>oplnění</w:t>
      </w:r>
      <w:r w:rsidR="001237EB">
        <w:rPr>
          <w:bCs/>
          <w:sz w:val="22"/>
          <w:szCs w:val="22"/>
        </w:rPr>
        <w:t xml:space="preserve"> </w:t>
      </w:r>
      <w:r w:rsidR="00F34A6B">
        <w:rPr>
          <w:bCs/>
          <w:sz w:val="22"/>
          <w:szCs w:val="22"/>
        </w:rPr>
        <w:t xml:space="preserve">k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</w:t>
      </w:r>
      <w:r w:rsidR="00F34A6B">
        <w:rPr>
          <w:bCs/>
          <w:sz w:val="22"/>
          <w:szCs w:val="22"/>
        </w:rPr>
        <w:t>ce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</w:t>
      </w:r>
      <w:r w:rsidR="00E04675">
        <w:rPr>
          <w:bCs/>
          <w:sz w:val="22"/>
          <w:szCs w:val="22"/>
        </w:rPr>
        <w:t>30</w:t>
      </w:r>
      <w:r w:rsidR="00981DCC">
        <w:rPr>
          <w:bCs/>
          <w:sz w:val="22"/>
          <w:szCs w:val="22"/>
        </w:rPr>
        <w:t>/202</w:t>
      </w:r>
      <w:r w:rsidR="00E04675">
        <w:rPr>
          <w:bCs/>
          <w:sz w:val="22"/>
          <w:szCs w:val="22"/>
        </w:rPr>
        <w:t>5</w:t>
      </w:r>
      <w:r w:rsidR="00981DCC">
        <w:rPr>
          <w:bCs/>
          <w:sz w:val="22"/>
          <w:szCs w:val="22"/>
        </w:rPr>
        <w:t xml:space="preserve"> </w:t>
      </w:r>
      <w:r w:rsidR="00D73486" w:rsidRPr="005C4BEA">
        <w:rPr>
          <w:bCs/>
          <w:sz w:val="22"/>
          <w:szCs w:val="22"/>
        </w:rPr>
        <w:t>na poskytnutí Služeb na objednávku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7D4B2B8" w14:textId="07F402BC" w:rsidR="004B409A" w:rsidRPr="00981DCC" w:rsidRDefault="00BB476A" w:rsidP="006F15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2B29D9A8" w14:textId="23355A52" w:rsidR="00E04675" w:rsidRDefault="00E04675" w:rsidP="00E04675">
      <w:pPr>
        <w:overflowPunct w:val="0"/>
        <w:autoSpaceDE w:val="0"/>
        <w:autoSpaceDN w:val="0"/>
        <w:adjustRightInd w:val="0"/>
        <w:spacing w:before="240" w:after="240"/>
        <w:ind w:left="72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Předpokládaná délka trvání činností poskytovaných dle této Nabídky a následně uzavřené Dílčí smlouvy je od nabytí její účinnosti do 31. 12. 2025 nebo do vyčerpání počtu </w:t>
      </w:r>
      <w:r w:rsidR="006E30D8">
        <w:rPr>
          <w:b/>
          <w:bCs/>
          <w:sz w:val="22"/>
          <w:szCs w:val="22"/>
        </w:rPr>
        <w:t>11</w:t>
      </w:r>
      <w:r w:rsidRPr="00E04675">
        <w:rPr>
          <w:b/>
          <w:bCs/>
          <w:sz w:val="22"/>
          <w:szCs w:val="22"/>
        </w:rPr>
        <w:t xml:space="preserve"> </w:t>
      </w:r>
      <w:r w:rsidR="006E30D8">
        <w:rPr>
          <w:b/>
          <w:bCs/>
          <w:sz w:val="22"/>
          <w:szCs w:val="22"/>
        </w:rPr>
        <w:t>219</w:t>
      </w:r>
      <w:r>
        <w:rPr>
          <w:sz w:val="22"/>
          <w:szCs w:val="22"/>
        </w:rPr>
        <w:t xml:space="preserve"> </w:t>
      </w:r>
      <w:r w:rsidRPr="00041685">
        <w:rPr>
          <w:b/>
          <w:bCs/>
          <w:sz w:val="22"/>
          <w:szCs w:val="22"/>
        </w:rPr>
        <w:t>ČD</w:t>
      </w:r>
      <w:r>
        <w:rPr>
          <w:sz w:val="22"/>
          <w:szCs w:val="22"/>
        </w:rPr>
        <w:t xml:space="preserve"> podle toho, která ze skutečností nastane dříve. Objednané plnění tak bude realizováno v průběhu roku 2025. </w:t>
      </w:r>
    </w:p>
    <w:p w14:paraId="15FF18BC" w14:textId="5A3B2537" w:rsidR="00A56CBF" w:rsidRPr="00A56CBF" w:rsidRDefault="00A56CBF" w:rsidP="00A56CB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8.</w:t>
      </w:r>
      <w:r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A56CBF">
        <w:rPr>
          <w:rFonts w:eastAsiaTheme="minorHAnsi"/>
          <w:b/>
          <w:bCs/>
          <w:color w:val="000000"/>
          <w:sz w:val="22"/>
          <w:szCs w:val="22"/>
          <w:u w:val="single"/>
          <w:lang w:eastAsia="en-US"/>
          <w14:ligatures w14:val="standardContextual"/>
        </w:rPr>
        <w:t>Cenová nabídka: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3455EC6C" w14:textId="77777777" w:rsidR="00A56CBF" w:rsidRDefault="00A56CBF" w:rsidP="00A56CBF">
      <w:pPr>
        <w:autoSpaceDE w:val="0"/>
        <w:autoSpaceDN w:val="0"/>
        <w:adjustRightInd w:val="0"/>
        <w:ind w:left="708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7664A063" w14:textId="62A59058" w:rsidR="00A56CBF" w:rsidRPr="00A56CBF" w:rsidRDefault="00A56CBF" w:rsidP="00A56CBF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Jednotková cena za člověkoden (ČD) práce je definována v Příloze č. 2 Servisní smlouvy: cena služeb a činí 14 500,-Kč bez DPH.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Objem plnění 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1</w:t>
      </w:r>
      <w:r w:rsid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1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219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ČD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specifikovaný v čl. 5 Žádosti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(ve znění jejího Doplnění ze dne 2. 7. 2025</w:t>
      </w:r>
      <w:r w:rsidR="006E30D8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a Druhého doplnění ze dne 8. 7. 2025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) 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odpovídá celkové maximální ceně služeb realizovaných dle této Nabídky a následně uzavřené Dílčí smlouvy č. 30 ve výši </w:t>
      </w:r>
      <w:r w:rsidR="006E30D8" w:rsidRP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162</w:t>
      </w:r>
      <w:r w:rsid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 </w:t>
      </w:r>
      <w:r w:rsidR="006E30D8" w:rsidRP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675</w:t>
      </w:r>
      <w:r w:rsid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6E30D8" w:rsidRPr="006E30D8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500</w:t>
      </w:r>
      <w:r w:rsidRPr="00A56CBF"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,- Kč bez DPH</w:t>
      </w: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. </w:t>
      </w:r>
    </w:p>
    <w:p w14:paraId="67A784E3" w14:textId="21CE84AF" w:rsidR="00A56CBF" w:rsidRDefault="00A56CBF" w:rsidP="00A56CBF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56CB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Fakturace poskytnutých služeb bude probíhat na měsíční bázi na základě schválení příslušného Dílčího měsíčního výkazu v rámci Souhrnného měsíčního výkazu (v souladu s ustanoveními Servisní smlouvy čl. 5.3, 5.4, 9.2, 9.3 a Přílohy č. 1 Servisní smlouvy: Technické specifikace čl. 2.1.).</w:t>
      </w:r>
    </w:p>
    <w:p w14:paraId="0AC4FC2D" w14:textId="77777777" w:rsidR="00A56CBF" w:rsidRDefault="00A56CBF" w:rsidP="00A56CBF">
      <w:pPr>
        <w:overflowPunct w:val="0"/>
        <w:autoSpaceDE w:val="0"/>
        <w:autoSpaceDN w:val="0"/>
        <w:adjustRightInd w:val="0"/>
        <w:ind w:left="708"/>
        <w:jc w:val="both"/>
        <w:textAlignment w:val="baseline"/>
      </w:pPr>
    </w:p>
    <w:p w14:paraId="4C2FF3A8" w14:textId="3A86FD13" w:rsidR="00122081" w:rsidRPr="00F34A6B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2"/>
          <w:szCs w:val="22"/>
        </w:rPr>
      </w:pPr>
      <w:r w:rsidRPr="00F34A6B">
        <w:rPr>
          <w:sz w:val="22"/>
          <w:szCs w:val="22"/>
        </w:rPr>
        <w:t>Ostatní ustanovení „Nabídky“ i její platnost zůstávají beze změny.</w:t>
      </w:r>
    </w:p>
    <w:p w14:paraId="1CBAB969" w14:textId="77777777" w:rsidR="00122081" w:rsidRPr="00F34A6B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2"/>
          <w:szCs w:val="22"/>
        </w:rPr>
      </w:pPr>
    </w:p>
    <w:p w14:paraId="24A2A257" w14:textId="56A9D3D2" w:rsidR="00E67AC7" w:rsidRPr="00F34A6B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2"/>
          <w:szCs w:val="22"/>
        </w:rPr>
      </w:pPr>
      <w:r w:rsidRPr="00F34A6B">
        <w:rPr>
          <w:sz w:val="22"/>
          <w:szCs w:val="22"/>
        </w:rPr>
        <w:t>S</w:t>
      </w:r>
      <w:r w:rsidR="00720110" w:rsidRPr="00F34A6B">
        <w:rPr>
          <w:sz w:val="22"/>
          <w:szCs w:val="22"/>
        </w:rPr>
        <w:t> </w:t>
      </w:r>
      <w:r w:rsidRPr="00F34A6B">
        <w:rPr>
          <w:sz w:val="22"/>
          <w:szCs w:val="22"/>
        </w:rPr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049F6A12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6E30D8">
        <w:rPr>
          <w:b/>
          <w:bCs/>
          <w:iCs/>
          <w:sz w:val="22"/>
          <w:szCs w:val="22"/>
        </w:rPr>
        <w:t>8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A56CBF">
        <w:rPr>
          <w:b/>
          <w:bCs/>
          <w:iCs/>
          <w:sz w:val="22"/>
          <w:szCs w:val="22"/>
        </w:rPr>
        <w:t>7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1D384D82" w14:textId="77777777" w:rsidR="00D86721" w:rsidRDefault="00D86721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6371BBA3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60B8" w14:textId="77777777" w:rsidR="00C222E5" w:rsidRDefault="00C222E5" w:rsidP="007C3AEB">
      <w:r>
        <w:separator/>
      </w:r>
    </w:p>
  </w:endnote>
  <w:endnote w:type="continuationSeparator" w:id="0">
    <w:p w14:paraId="13B22F11" w14:textId="77777777" w:rsidR="00C222E5" w:rsidRDefault="00C222E5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E0BB" w14:textId="77777777" w:rsidR="00C222E5" w:rsidRDefault="00C222E5" w:rsidP="007C3AEB">
      <w:r>
        <w:separator/>
      </w:r>
    </w:p>
  </w:footnote>
  <w:footnote w:type="continuationSeparator" w:id="0">
    <w:p w14:paraId="6F264C1D" w14:textId="77777777" w:rsidR="00C222E5" w:rsidRDefault="00C222E5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308B"/>
    <w:multiLevelType w:val="hybridMultilevel"/>
    <w:tmpl w:val="8F96053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865287998">
    <w:abstractNumId w:val="4"/>
  </w:num>
  <w:num w:numId="2" w16cid:durableId="1616249765">
    <w:abstractNumId w:val="3"/>
  </w:num>
  <w:num w:numId="3" w16cid:durableId="577790757">
    <w:abstractNumId w:val="5"/>
  </w:num>
  <w:num w:numId="4" w16cid:durableId="1378162172">
    <w:abstractNumId w:val="1"/>
  </w:num>
  <w:num w:numId="5" w16cid:durableId="1913811102">
    <w:abstractNumId w:val="2"/>
  </w:num>
  <w:num w:numId="6" w16cid:durableId="80199654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85"/>
    <w:rsid w:val="0004169A"/>
    <w:rsid w:val="00045F23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C0E00"/>
    <w:rsid w:val="001C50CC"/>
    <w:rsid w:val="001C79D8"/>
    <w:rsid w:val="001E05E7"/>
    <w:rsid w:val="001E10C9"/>
    <w:rsid w:val="00204064"/>
    <w:rsid w:val="0021492D"/>
    <w:rsid w:val="00220C79"/>
    <w:rsid w:val="00233227"/>
    <w:rsid w:val="00260579"/>
    <w:rsid w:val="00274E92"/>
    <w:rsid w:val="00281108"/>
    <w:rsid w:val="002A68B2"/>
    <w:rsid w:val="002A72ED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644CE"/>
    <w:rsid w:val="0038281F"/>
    <w:rsid w:val="0038325D"/>
    <w:rsid w:val="00383ED4"/>
    <w:rsid w:val="003905A1"/>
    <w:rsid w:val="003936CA"/>
    <w:rsid w:val="003A2A47"/>
    <w:rsid w:val="003C0627"/>
    <w:rsid w:val="003C246C"/>
    <w:rsid w:val="003F003B"/>
    <w:rsid w:val="00400E93"/>
    <w:rsid w:val="00401234"/>
    <w:rsid w:val="004205A1"/>
    <w:rsid w:val="00432936"/>
    <w:rsid w:val="004402DC"/>
    <w:rsid w:val="00457677"/>
    <w:rsid w:val="0046535F"/>
    <w:rsid w:val="00471C20"/>
    <w:rsid w:val="0047396F"/>
    <w:rsid w:val="00494865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35431"/>
    <w:rsid w:val="00551EED"/>
    <w:rsid w:val="00554575"/>
    <w:rsid w:val="0056024B"/>
    <w:rsid w:val="00580198"/>
    <w:rsid w:val="00584993"/>
    <w:rsid w:val="00596921"/>
    <w:rsid w:val="005A707F"/>
    <w:rsid w:val="005C4BEA"/>
    <w:rsid w:val="005E1148"/>
    <w:rsid w:val="005F6EF3"/>
    <w:rsid w:val="00602188"/>
    <w:rsid w:val="00604E50"/>
    <w:rsid w:val="00623C07"/>
    <w:rsid w:val="00632E71"/>
    <w:rsid w:val="00636413"/>
    <w:rsid w:val="00656841"/>
    <w:rsid w:val="0066033A"/>
    <w:rsid w:val="006634E1"/>
    <w:rsid w:val="00666D65"/>
    <w:rsid w:val="00696A24"/>
    <w:rsid w:val="006D559C"/>
    <w:rsid w:val="006E30D8"/>
    <w:rsid w:val="006E3F55"/>
    <w:rsid w:val="006E658C"/>
    <w:rsid w:val="006F152E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57D7E"/>
    <w:rsid w:val="0076165D"/>
    <w:rsid w:val="00767E1B"/>
    <w:rsid w:val="0079261D"/>
    <w:rsid w:val="007A218D"/>
    <w:rsid w:val="007C3AEB"/>
    <w:rsid w:val="007C74A1"/>
    <w:rsid w:val="007C7820"/>
    <w:rsid w:val="007C7D1D"/>
    <w:rsid w:val="007F7AE1"/>
    <w:rsid w:val="00800BBA"/>
    <w:rsid w:val="00811DB0"/>
    <w:rsid w:val="00812B7F"/>
    <w:rsid w:val="00825909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73C1"/>
    <w:rsid w:val="008F125C"/>
    <w:rsid w:val="00905525"/>
    <w:rsid w:val="00916103"/>
    <w:rsid w:val="00957F66"/>
    <w:rsid w:val="00966C28"/>
    <w:rsid w:val="00976C32"/>
    <w:rsid w:val="00981DCC"/>
    <w:rsid w:val="009914F4"/>
    <w:rsid w:val="009D2CC2"/>
    <w:rsid w:val="009D4B5C"/>
    <w:rsid w:val="00A13735"/>
    <w:rsid w:val="00A16F2F"/>
    <w:rsid w:val="00A31B75"/>
    <w:rsid w:val="00A446DA"/>
    <w:rsid w:val="00A46BDF"/>
    <w:rsid w:val="00A56BC8"/>
    <w:rsid w:val="00A56CBF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C263F"/>
    <w:rsid w:val="00BE2E2D"/>
    <w:rsid w:val="00BE35E4"/>
    <w:rsid w:val="00BF460B"/>
    <w:rsid w:val="00BF4902"/>
    <w:rsid w:val="00C07883"/>
    <w:rsid w:val="00C222E5"/>
    <w:rsid w:val="00C3282B"/>
    <w:rsid w:val="00C4078E"/>
    <w:rsid w:val="00C52996"/>
    <w:rsid w:val="00C557E2"/>
    <w:rsid w:val="00C55DF5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53B05"/>
    <w:rsid w:val="00D62277"/>
    <w:rsid w:val="00D700D4"/>
    <w:rsid w:val="00D714B7"/>
    <w:rsid w:val="00D73486"/>
    <w:rsid w:val="00D73F0B"/>
    <w:rsid w:val="00D84604"/>
    <w:rsid w:val="00D86721"/>
    <w:rsid w:val="00DA1499"/>
    <w:rsid w:val="00DA430A"/>
    <w:rsid w:val="00DC197B"/>
    <w:rsid w:val="00DC5705"/>
    <w:rsid w:val="00DF19B2"/>
    <w:rsid w:val="00E04675"/>
    <w:rsid w:val="00E13B0E"/>
    <w:rsid w:val="00E264E5"/>
    <w:rsid w:val="00E31D33"/>
    <w:rsid w:val="00E345D9"/>
    <w:rsid w:val="00E5330A"/>
    <w:rsid w:val="00E57965"/>
    <w:rsid w:val="00E60DFF"/>
    <w:rsid w:val="00E67AC7"/>
    <w:rsid w:val="00E702FF"/>
    <w:rsid w:val="00E74D64"/>
    <w:rsid w:val="00E82FA1"/>
    <w:rsid w:val="00E9269F"/>
    <w:rsid w:val="00E929BC"/>
    <w:rsid w:val="00E92C73"/>
    <w:rsid w:val="00E95E51"/>
    <w:rsid w:val="00EA02A8"/>
    <w:rsid w:val="00F05CE8"/>
    <w:rsid w:val="00F1308B"/>
    <w:rsid w:val="00F30A29"/>
    <w:rsid w:val="00F34A6B"/>
    <w:rsid w:val="00F51875"/>
    <w:rsid w:val="00F73B51"/>
    <w:rsid w:val="00F8443E"/>
    <w:rsid w:val="00F8536C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2025-09-04T09:55:00Z</dcterms:created>
  <dcterms:modified xsi:type="dcterms:W3CDTF">2025-09-04T09:55:00Z</dcterms:modified>
</cp:coreProperties>
</file>