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84BC5" w14:paraId="5FBF37B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FBF37B5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4BC5" w14:paraId="5FBF37B9" w14:textId="77777777">
        <w:trPr>
          <w:cantSplit/>
        </w:trPr>
        <w:tc>
          <w:tcPr>
            <w:tcW w:w="5924" w:type="dxa"/>
            <w:vAlign w:val="center"/>
          </w:tcPr>
          <w:p w14:paraId="5FBF37B7" w14:textId="77777777" w:rsidR="00C84BC5" w:rsidRDefault="00E87B8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FBF37B8" w14:textId="77777777" w:rsidR="00C84BC5" w:rsidRDefault="00E87B8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OBJ/362/2025</w:t>
            </w:r>
          </w:p>
        </w:tc>
      </w:tr>
    </w:tbl>
    <w:p w14:paraId="5FBF37BA" w14:textId="77777777" w:rsidR="00C84BC5" w:rsidRDefault="00C84BC5">
      <w:pPr>
        <w:spacing w:after="0" w:line="1" w:lineRule="auto"/>
        <w:sectPr w:rsidR="00C84BC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84BC5" w14:paraId="5FBF37C1" w14:textId="77777777">
        <w:trPr>
          <w:cantSplit/>
        </w:trPr>
        <w:tc>
          <w:tcPr>
            <w:tcW w:w="215" w:type="dxa"/>
            <w:vAlign w:val="center"/>
          </w:tcPr>
          <w:p w14:paraId="5FBF37BB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FBF37BC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FBF37BD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FBF37BE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FBF37BF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FBF37C0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C84BC5" w14:paraId="5FBF37C6" w14:textId="77777777">
        <w:trPr>
          <w:cantSplit/>
        </w:trPr>
        <w:tc>
          <w:tcPr>
            <w:tcW w:w="215" w:type="dxa"/>
            <w:vAlign w:val="center"/>
          </w:tcPr>
          <w:p w14:paraId="5FBF37C2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FBF37C3" w14:textId="77777777" w:rsidR="00C84BC5" w:rsidRDefault="00C84BC5"/>
        </w:tc>
        <w:tc>
          <w:tcPr>
            <w:tcW w:w="323" w:type="dxa"/>
            <w:vAlign w:val="center"/>
          </w:tcPr>
          <w:p w14:paraId="5FBF37C4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FBF37C5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C84BC5" w14:paraId="5FBF37C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BF37C7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FBF37C8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FBF37C9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4BC5" w14:paraId="5FBF37D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BF37CB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BF37CC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BF37CD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FBF37CE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BF37CF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FBF37D0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26700778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BF37D1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BF37D2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CZ26700778</w:t>
            </w:r>
          </w:p>
        </w:tc>
      </w:tr>
      <w:tr w:rsidR="00C84BC5" w14:paraId="5FBF37D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BF37D4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BF37D5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F37D6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BF37D7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Dräger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Safety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C84BC5" w14:paraId="5FBF37DE" w14:textId="77777777">
        <w:trPr>
          <w:cantSplit/>
        </w:trPr>
        <w:tc>
          <w:tcPr>
            <w:tcW w:w="215" w:type="dxa"/>
          </w:tcPr>
          <w:p w14:paraId="5FBF37D9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FBF37DA" w14:textId="77777777" w:rsidR="00C84BC5" w:rsidRDefault="00E87B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FBF37DB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F37DC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BF37DD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Obchodní 124</w:t>
            </w:r>
          </w:p>
        </w:tc>
      </w:tr>
      <w:tr w:rsidR="00C84BC5" w14:paraId="5FBF37E5" w14:textId="77777777">
        <w:trPr>
          <w:cantSplit/>
        </w:trPr>
        <w:tc>
          <w:tcPr>
            <w:tcW w:w="215" w:type="dxa"/>
          </w:tcPr>
          <w:p w14:paraId="5FBF37DF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FBF37E0" w14:textId="77777777" w:rsidR="00C84BC5" w:rsidRDefault="00E87B8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BF37E1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5FBF37E2" w14:textId="77777777" w:rsidR="00C84BC5" w:rsidRDefault="00C84B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F37E3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BF37E4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Čestlice</w:t>
            </w:r>
          </w:p>
        </w:tc>
      </w:tr>
      <w:tr w:rsidR="00C84BC5" w14:paraId="5FBF37E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BF37E6" w14:textId="77777777" w:rsidR="00C84BC5" w:rsidRDefault="00C84B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BF37E7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F37E8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BF37E9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251 01  Čestlice</w:t>
            </w:r>
          </w:p>
        </w:tc>
      </w:tr>
      <w:tr w:rsidR="00C84BC5" w14:paraId="5FBF37E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BF37EB" w14:textId="77777777" w:rsidR="00C84BC5" w:rsidRDefault="00C84BC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BF37EC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F37ED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BF37EE" w14:textId="77777777" w:rsidR="00C84BC5" w:rsidRDefault="00C84BC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84BC5" w14:paraId="5FBF37F3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FBF37F0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BF37F1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BF37F2" w14:textId="77777777" w:rsidR="00C84BC5" w:rsidRDefault="00C84B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84BC5" w14:paraId="5FBF37F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FBF37F4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4BC5" w14:paraId="5FBF37F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FBF37F6" w14:textId="77777777" w:rsidR="00C84BC5" w:rsidRDefault="00C84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BF37F7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BF37F8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Detektor úniku čpavku s externím čidlem</w:t>
            </w:r>
          </w:p>
        </w:tc>
      </w:tr>
      <w:tr w:rsidR="00C84BC5" w14:paraId="5FBF37F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FBF37FA" w14:textId="77777777" w:rsidR="00C84BC5" w:rsidRDefault="00C84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FBF37FB" w14:textId="7FAEC5BA" w:rsidR="00C84BC5" w:rsidRDefault="00E87B8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vaší nabídky č.: </w:t>
            </w:r>
            <w:proofErr w:type="spellStart"/>
            <w:r>
              <w:rPr>
                <w:rFonts w:ascii="Courier New" w:hAnsi="Courier New"/>
                <w:sz w:val="18"/>
              </w:rPr>
              <w:t>st.s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790 / 2025 u vás objednáváme následující:</w:t>
            </w:r>
            <w:r>
              <w:rPr>
                <w:rFonts w:ascii="Courier New" w:hAnsi="Courier New"/>
                <w:sz w:val="18"/>
              </w:rPr>
              <w:br/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Dräger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X-</w:t>
            </w:r>
            <w:proofErr w:type="spellStart"/>
            <w:r>
              <w:rPr>
                <w:rFonts w:ascii="Courier New" w:hAnsi="Courier New"/>
                <w:sz w:val="18"/>
              </w:rPr>
              <w:t>am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5800 FLEX</w:t>
            </w:r>
            <w:r>
              <w:rPr>
                <w:rFonts w:ascii="Courier New" w:hAnsi="Courier New"/>
                <w:sz w:val="18"/>
              </w:rPr>
              <w:br/>
              <w:t xml:space="preserve">- Nabíjecí set 2.0, vč. akumulátoru </w:t>
            </w:r>
            <w:proofErr w:type="spellStart"/>
            <w:r>
              <w:rPr>
                <w:rFonts w:ascii="Courier New" w:hAnsi="Courier New"/>
                <w:sz w:val="18"/>
              </w:rPr>
              <w:t>NiMH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T4</w:t>
            </w:r>
            <w:r>
              <w:rPr>
                <w:rFonts w:ascii="Courier New" w:hAnsi="Courier New"/>
                <w:sz w:val="18"/>
              </w:rPr>
              <w:br/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DrägerSensor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XXS NH3 0 – 300 </w:t>
            </w:r>
            <w:proofErr w:type="spellStart"/>
            <w:r>
              <w:rPr>
                <w:rFonts w:ascii="Courier New" w:hAnsi="Courier New"/>
                <w:sz w:val="18"/>
              </w:rPr>
              <w:t>ppm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- Externí pumpa X-</w:t>
            </w:r>
            <w:proofErr w:type="spellStart"/>
            <w:r>
              <w:rPr>
                <w:rFonts w:ascii="Courier New" w:hAnsi="Courier New"/>
                <w:sz w:val="18"/>
              </w:rPr>
              <w:t>am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 nabíječkou USB a ramenním popruhem</w:t>
            </w:r>
            <w:r>
              <w:rPr>
                <w:rFonts w:ascii="Courier New" w:hAnsi="Courier New"/>
                <w:sz w:val="18"/>
              </w:rPr>
              <w:br/>
              <w:t>- Sonda pro hledání úniků 70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64 363,00 Kč</w:t>
            </w:r>
            <w:r>
              <w:rPr>
                <w:rFonts w:ascii="Courier New" w:hAnsi="Courier New"/>
                <w:sz w:val="18"/>
              </w:rPr>
              <w:br/>
              <w:t>Cena bez DPH:    53 192,60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VÚH, Těšínská 1296/2a, Havířov - Podlesí</w:t>
            </w:r>
            <w:r>
              <w:rPr>
                <w:rFonts w:ascii="Courier New" w:hAnsi="Courier New"/>
                <w:sz w:val="18"/>
              </w:rPr>
              <w:br/>
              <w:t>- termín plnění:  do 10.10.2025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 </w:t>
            </w:r>
            <w:proofErr w:type="spellStart"/>
            <w:r w:rsidR="00B550B2"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 xml:space="preserve">okamžikem doručení </w:t>
            </w:r>
            <w:r>
              <w:rPr>
                <w:rFonts w:ascii="Courier New" w:hAnsi="Courier New"/>
                <w:sz w:val="18"/>
              </w:rPr>
              <w:t>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B550B2"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C84BC5" w14:paraId="5FBF37F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FBF37FD" w14:textId="77777777" w:rsidR="00C84BC5" w:rsidRDefault="00C84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FBF37FE" w14:textId="77777777" w:rsidR="00C84BC5" w:rsidRDefault="00C84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4BC5" w14:paraId="5FBF380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FBF3800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FBF3801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C84BC5" w14:paraId="5FBF38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BF3803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BF3804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FBF3805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03.09.2025</w:t>
            </w:r>
          </w:p>
        </w:tc>
      </w:tr>
      <w:tr w:rsidR="00C84BC5" w14:paraId="5FBF38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BF3807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BF3808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FBF3809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Kostelníček</w:t>
            </w:r>
          </w:p>
        </w:tc>
      </w:tr>
      <w:tr w:rsidR="00C84BC5" w14:paraId="5FBF38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BF380B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BF380C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FBF380D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4BC5" w14:paraId="5FBF381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BF380F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FBF3810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FBF3811" w14:textId="77777777" w:rsidR="00C84BC5" w:rsidRDefault="00E87B8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petr.kostelnicek@ssrz.cz</w:t>
            </w:r>
          </w:p>
        </w:tc>
      </w:tr>
      <w:tr w:rsidR="00C84BC5" w14:paraId="5FBF3815" w14:textId="77777777">
        <w:trPr>
          <w:cantSplit/>
        </w:trPr>
        <w:tc>
          <w:tcPr>
            <w:tcW w:w="215" w:type="dxa"/>
            <w:vAlign w:val="center"/>
          </w:tcPr>
          <w:p w14:paraId="5FBF3813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FBF3814" w14:textId="77777777" w:rsidR="00C84BC5" w:rsidRDefault="00E87B8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C84BC5" w14:paraId="5FBF381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FBF3816" w14:textId="77777777" w:rsidR="00C84BC5" w:rsidRDefault="00C84B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FBF3818" w14:textId="77777777" w:rsidR="00E87B82" w:rsidRDefault="00E87B82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3821" w14:textId="77777777" w:rsidR="00E87B82" w:rsidRDefault="00E87B82">
      <w:pPr>
        <w:spacing w:after="0" w:line="240" w:lineRule="auto"/>
      </w:pPr>
      <w:r>
        <w:separator/>
      </w:r>
    </w:p>
  </w:endnote>
  <w:endnote w:type="continuationSeparator" w:id="0">
    <w:p w14:paraId="5FBF3823" w14:textId="77777777" w:rsidR="00E87B82" w:rsidRDefault="00E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3827" w14:textId="77777777" w:rsidR="00E87B82" w:rsidRDefault="00E87B8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381D" w14:textId="77777777" w:rsidR="00E87B82" w:rsidRDefault="00E87B82">
      <w:pPr>
        <w:spacing w:after="0" w:line="240" w:lineRule="auto"/>
      </w:pPr>
      <w:r>
        <w:separator/>
      </w:r>
    </w:p>
  </w:footnote>
  <w:footnote w:type="continuationSeparator" w:id="0">
    <w:p w14:paraId="5FBF381F" w14:textId="77777777" w:rsidR="00E87B82" w:rsidRDefault="00E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84BC5" w14:paraId="5FBF3819" w14:textId="77777777">
      <w:trPr>
        <w:cantSplit/>
      </w:trPr>
      <w:tc>
        <w:tcPr>
          <w:tcW w:w="10772" w:type="dxa"/>
          <w:gridSpan w:val="2"/>
          <w:vAlign w:val="center"/>
        </w:tcPr>
        <w:p w14:paraId="5FBF3818" w14:textId="77777777" w:rsidR="00C84BC5" w:rsidRDefault="00C84BC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84BC5" w14:paraId="5FBF381C" w14:textId="77777777">
      <w:trPr>
        <w:cantSplit/>
      </w:trPr>
      <w:tc>
        <w:tcPr>
          <w:tcW w:w="5924" w:type="dxa"/>
          <w:vAlign w:val="center"/>
        </w:tcPr>
        <w:p w14:paraId="5FBF381A" w14:textId="77777777" w:rsidR="00C84BC5" w:rsidRDefault="00E87B8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FBF381B" w14:textId="77777777" w:rsidR="00C84BC5" w:rsidRDefault="00E87B8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OBJ/362/2025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3826" w14:textId="77777777" w:rsidR="00E87B82" w:rsidRDefault="00E87B8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C5"/>
    <w:rsid w:val="00546EC0"/>
    <w:rsid w:val="00B550B2"/>
    <w:rsid w:val="00C84BC5"/>
    <w:rsid w:val="00E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37B5"/>
  <w15:docId w15:val="{5208B1CA-FD9A-4E58-B222-0AF1CC12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2025-09-05T09:25:00Z</dcterms:created>
  <dcterms:modified xsi:type="dcterms:W3CDTF">2025-09-05T09:26:00Z</dcterms:modified>
</cp:coreProperties>
</file>