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6D156" w14:textId="6399F8F0" w:rsidR="00B63E8F" w:rsidRPr="005B41FC" w:rsidRDefault="00335C44" w:rsidP="00B63E8F">
      <w:pPr>
        <w:pStyle w:val="Nzev"/>
        <w:rPr>
          <w:rFonts w:ascii="Open Sans" w:hAnsi="Open Sans" w:cs="Open Sans"/>
          <w:sz w:val="24"/>
          <w:szCs w:val="24"/>
        </w:rPr>
      </w:pPr>
      <w:r w:rsidRPr="005B41FC">
        <w:rPr>
          <w:rFonts w:ascii="Open Sans" w:hAnsi="Open Sans" w:cs="Open Sans"/>
          <w:sz w:val="24"/>
          <w:szCs w:val="24"/>
        </w:rPr>
        <w:t>Dohoda o vypořádání havarijních prací</w:t>
      </w:r>
    </w:p>
    <w:p w14:paraId="3555E0EC" w14:textId="4A95CE4D" w:rsidR="00B63E8F" w:rsidRDefault="00B63E8F" w:rsidP="00335C44">
      <w:pPr>
        <w:pStyle w:val="Zkladntext"/>
        <w:jc w:val="center"/>
        <w:rPr>
          <w:rFonts w:ascii="Open Sans" w:hAnsi="Open Sans" w:cs="Open Sans"/>
          <w:sz w:val="20"/>
          <w:szCs w:val="20"/>
          <w:lang w:val="cs-CZ"/>
        </w:rPr>
      </w:pPr>
      <w:r>
        <w:rPr>
          <w:rFonts w:ascii="Open Sans" w:hAnsi="Open Sans" w:cs="Open Sans"/>
          <w:sz w:val="20"/>
          <w:szCs w:val="20"/>
          <w:lang w:val="cs-CZ"/>
        </w:rPr>
        <w:t>č. 1461/2025/SS</w:t>
      </w:r>
    </w:p>
    <w:p w14:paraId="1910B37A" w14:textId="291C14C7" w:rsidR="00335C44" w:rsidRPr="005B41FC" w:rsidRDefault="00335C44" w:rsidP="00335C44">
      <w:pPr>
        <w:pStyle w:val="Zkladntext"/>
        <w:jc w:val="center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sz w:val="20"/>
          <w:szCs w:val="20"/>
          <w:lang w:val="cs-CZ"/>
        </w:rPr>
        <w:t>uzavřená podle ustanovení § 1746 odst. 2 zákona č. 89/2012 Sb., občanský zákoník, ve znění pozdějších předpisů (“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Občanský zákoník</w:t>
      </w:r>
      <w:r w:rsidRPr="005B41FC">
        <w:rPr>
          <w:rFonts w:ascii="Open Sans" w:hAnsi="Open Sans" w:cs="Open Sans"/>
          <w:sz w:val="20"/>
          <w:szCs w:val="20"/>
          <w:lang w:val="cs-CZ"/>
        </w:rPr>
        <w:t>”)</w:t>
      </w:r>
      <w:r w:rsidRPr="005B41FC">
        <w:rPr>
          <w:rFonts w:ascii="Open Sans" w:hAnsi="Open Sans" w:cs="Open Sans"/>
          <w:sz w:val="20"/>
          <w:szCs w:val="20"/>
          <w:lang w:val="cs-CZ"/>
        </w:rPr>
        <w:br/>
        <w:t>(“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Dohoda</w:t>
      </w:r>
      <w:r w:rsidRPr="005B41FC">
        <w:rPr>
          <w:rFonts w:ascii="Open Sans" w:hAnsi="Open Sans" w:cs="Open Sans"/>
          <w:sz w:val="20"/>
          <w:szCs w:val="20"/>
          <w:lang w:val="cs-CZ"/>
        </w:rPr>
        <w:t>”)</w:t>
      </w:r>
    </w:p>
    <w:p w14:paraId="30C20A71" w14:textId="77777777" w:rsidR="00335C44" w:rsidRPr="005B41FC" w:rsidRDefault="00335C44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Smluvní strany</w:t>
      </w:r>
    </w:p>
    <w:p w14:paraId="1F175098" w14:textId="037E64CB" w:rsidR="00335C44" w:rsidRPr="005B41FC" w:rsidRDefault="00335C44" w:rsidP="00B818BD">
      <w:pPr>
        <w:pStyle w:val="Zkladntext"/>
        <w:jc w:val="bot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Město Mělník</w:t>
      </w:r>
      <w:r w:rsidRPr="005B41FC">
        <w:rPr>
          <w:rFonts w:ascii="Open Sans" w:hAnsi="Open Sans" w:cs="Open Sans"/>
          <w:sz w:val="20"/>
          <w:szCs w:val="20"/>
          <w:lang w:val="cs-CZ"/>
        </w:rPr>
        <w:t>, se sídlem městského úřadu náměstí Míru 1, 276 01 Mělník, IČO: 00237051, DIČ: CZ00237051, zastoupené panem Ing. Tomášem Martincem, Ph.D., starostou města</w:t>
      </w:r>
      <w:r w:rsidR="00C40AAB" w:rsidRPr="005B41FC"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Pr="005B41FC">
        <w:rPr>
          <w:rFonts w:ascii="Open Sans" w:hAnsi="Open Sans" w:cs="Open Sans"/>
          <w:sz w:val="20"/>
          <w:szCs w:val="20"/>
          <w:lang w:val="cs-CZ"/>
        </w:rPr>
        <w:t>(“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Město</w:t>
      </w:r>
      <w:r w:rsidRPr="005B41FC">
        <w:rPr>
          <w:rFonts w:ascii="Open Sans" w:hAnsi="Open Sans" w:cs="Open Sans"/>
          <w:sz w:val="20"/>
          <w:szCs w:val="20"/>
          <w:lang w:val="cs-CZ"/>
        </w:rPr>
        <w:t>”)</w:t>
      </w:r>
    </w:p>
    <w:p w14:paraId="5C7B8BE4" w14:textId="77777777" w:rsidR="00335C44" w:rsidRPr="005B41FC" w:rsidRDefault="00335C44" w:rsidP="00B818BD">
      <w:pPr>
        <w:pStyle w:val="Zkladntext"/>
        <w:jc w:val="bot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sz w:val="20"/>
          <w:szCs w:val="20"/>
          <w:lang w:val="cs-CZ"/>
        </w:rPr>
        <w:t>a</w:t>
      </w:r>
    </w:p>
    <w:p w14:paraId="0AB29E45" w14:textId="116F5204" w:rsidR="00335C44" w:rsidRPr="005B41FC" w:rsidRDefault="00335C44" w:rsidP="00B818BD">
      <w:pPr>
        <w:pStyle w:val="Zkladntext"/>
        <w:jc w:val="bot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Refri systémy, s.r.o.</w:t>
      </w:r>
      <w:r w:rsidRPr="005B41FC">
        <w:rPr>
          <w:rFonts w:ascii="Open Sans" w:hAnsi="Open Sans" w:cs="Open Sans"/>
          <w:sz w:val="20"/>
          <w:szCs w:val="20"/>
          <w:lang w:val="cs-CZ"/>
        </w:rPr>
        <w:t xml:space="preserve">, U Červeného mlýnku 897/4, 196 00 Praha 9 – Čakovice, IČO: 01751225, DIČ: CZ01751225, zastoupená panem Romanem Frászem, </w:t>
      </w:r>
      <w:r w:rsidR="00B818BD" w:rsidRPr="005B41FC">
        <w:rPr>
          <w:rFonts w:ascii="Open Sans" w:hAnsi="Open Sans" w:cs="Open Sans"/>
          <w:sz w:val="20"/>
          <w:szCs w:val="20"/>
          <w:lang w:val="cs-CZ"/>
        </w:rPr>
        <w:t xml:space="preserve">jednatelem </w:t>
      </w:r>
      <w:r w:rsidRPr="005B41FC">
        <w:rPr>
          <w:rFonts w:ascii="Open Sans" w:hAnsi="Open Sans" w:cs="Open Sans"/>
          <w:sz w:val="20"/>
          <w:szCs w:val="20"/>
          <w:lang w:val="cs-CZ"/>
        </w:rPr>
        <w:t>(“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Zhotovitel</w:t>
      </w:r>
      <w:r w:rsidRPr="005B41FC">
        <w:rPr>
          <w:rFonts w:ascii="Open Sans" w:hAnsi="Open Sans" w:cs="Open Sans"/>
          <w:sz w:val="20"/>
          <w:szCs w:val="20"/>
          <w:lang w:val="cs-CZ"/>
        </w:rPr>
        <w:t>”)</w:t>
      </w:r>
    </w:p>
    <w:p w14:paraId="016E7AE3" w14:textId="77777777" w:rsidR="00335C44" w:rsidRPr="005B41FC" w:rsidRDefault="00335C44" w:rsidP="00335C44">
      <w:pPr>
        <w:pStyle w:val="Zkladntext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sz w:val="20"/>
          <w:szCs w:val="20"/>
          <w:lang w:val="cs-CZ"/>
        </w:rPr>
        <w:t>(Město a Zhotovitel společně 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Strany</w:t>
      </w:r>
      <w:r w:rsidRPr="005B41FC">
        <w:rPr>
          <w:rFonts w:ascii="Open Sans" w:hAnsi="Open Sans" w:cs="Open Sans"/>
          <w:sz w:val="20"/>
          <w:szCs w:val="20"/>
          <w:lang w:val="cs-CZ"/>
        </w:rPr>
        <w:t>” a každý samostatně “</w:t>
      </w: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Strana</w:t>
      </w:r>
      <w:r w:rsidRPr="005B41FC">
        <w:rPr>
          <w:rFonts w:ascii="Open Sans" w:hAnsi="Open Sans" w:cs="Open Sans"/>
          <w:sz w:val="20"/>
          <w:szCs w:val="20"/>
          <w:lang w:val="cs-CZ"/>
        </w:rPr>
        <w:t>”)</w:t>
      </w:r>
    </w:p>
    <w:p w14:paraId="066D0453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1F4B9DED" w14:textId="77777777" w:rsidR="00335C44" w:rsidRPr="005B41FC" w:rsidRDefault="00335C44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b/>
          <w:bCs/>
          <w:sz w:val="20"/>
          <w:szCs w:val="20"/>
          <w:lang w:val="cs-CZ"/>
        </w:rPr>
        <w:t>vzhledem k tomu, že:</w:t>
      </w:r>
    </w:p>
    <w:p w14:paraId="32F64DCB" w14:textId="2526AC76" w:rsidR="00335C44" w:rsidRPr="005B41FC" w:rsidRDefault="00335C44" w:rsidP="00335C44">
      <w:pPr>
        <w:pStyle w:val="Claneka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dne </w:t>
      </w:r>
      <w:r w:rsidR="005B41FC" w:rsidRPr="005B41FC">
        <w:rPr>
          <w:rFonts w:ascii="Open Sans" w:hAnsi="Open Sans" w:cs="Open Sans"/>
          <w:sz w:val="20"/>
          <w:szCs w:val="20"/>
        </w:rPr>
        <w:t>2. 7. 2025</w:t>
      </w:r>
      <w:r w:rsidRPr="005B41FC">
        <w:rPr>
          <w:rFonts w:ascii="Open Sans" w:hAnsi="Open Sans" w:cs="Open Sans"/>
          <w:sz w:val="20"/>
          <w:szCs w:val="20"/>
        </w:rPr>
        <w:t xml:space="preserve"> došlo v objektu Zimní stadion Mělník, Klášterní 647, 276 01 Mělník k havarijní události – úniku amoniaku (NH</w:t>
      </w:r>
      <w:r w:rsidRPr="005B41FC">
        <w:rPr>
          <w:rFonts w:ascii="Cambria Math" w:hAnsi="Cambria Math" w:cs="Cambria Math"/>
          <w:sz w:val="20"/>
          <w:szCs w:val="20"/>
        </w:rPr>
        <w:t>₃</w:t>
      </w:r>
      <w:r w:rsidRPr="005B41FC">
        <w:rPr>
          <w:rFonts w:ascii="Open Sans" w:hAnsi="Open Sans" w:cs="Open Sans"/>
          <w:sz w:val="20"/>
          <w:szCs w:val="20"/>
        </w:rPr>
        <w:t>) z uzavíracího ventilu na systému chlazení;</w:t>
      </w:r>
    </w:p>
    <w:p w14:paraId="2E13443E" w14:textId="3E6CE915" w:rsidR="00335C44" w:rsidRPr="005B41FC" w:rsidRDefault="00335C44" w:rsidP="00335C44">
      <w:pPr>
        <w:pStyle w:val="Claneka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z důvodu krajní naléhavosti a bezprostředního ohrožení zdraví a majetku bylo nutné provést okamžitý zásah v nezbytném minimálním rozsahu;</w:t>
      </w:r>
    </w:p>
    <w:p w14:paraId="342DD867" w14:textId="17D0B11C" w:rsidR="00335C44" w:rsidRPr="00B63E8F" w:rsidRDefault="00335C44" w:rsidP="00335C44">
      <w:pPr>
        <w:pStyle w:val="Claneka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Zhotovitel jako odborně způsobilá osoba provedl dne </w:t>
      </w:r>
      <w:r w:rsidR="005B41FC" w:rsidRPr="005B41FC">
        <w:rPr>
          <w:rFonts w:ascii="Open Sans" w:hAnsi="Open Sans" w:cs="Open Sans"/>
          <w:sz w:val="20"/>
          <w:szCs w:val="20"/>
        </w:rPr>
        <w:t>2. 7. 2025, 7. 7. 2025 a 8. 7. 2025</w:t>
      </w:r>
      <w:r w:rsidRPr="005B41FC">
        <w:rPr>
          <w:rFonts w:ascii="Open Sans" w:hAnsi="Open Sans" w:cs="Open Sans"/>
          <w:sz w:val="20"/>
          <w:szCs w:val="20"/>
        </w:rPr>
        <w:t xml:space="preserve"> na výše uvedeném </w:t>
      </w:r>
      <w:r w:rsidRPr="00B63E8F">
        <w:rPr>
          <w:rFonts w:ascii="Open Sans" w:hAnsi="Open Sans" w:cs="Open Sans"/>
          <w:sz w:val="20"/>
          <w:szCs w:val="20"/>
        </w:rPr>
        <w:t>místě havarijní práce;</w:t>
      </w:r>
    </w:p>
    <w:p w14:paraId="5DD3A964" w14:textId="19B09671" w:rsidR="00335C44" w:rsidRPr="005B41FC" w:rsidRDefault="00335C44" w:rsidP="00335C44">
      <w:pPr>
        <w:pStyle w:val="Claneka"/>
        <w:rPr>
          <w:rFonts w:ascii="Open Sans" w:hAnsi="Open Sans" w:cs="Open Sans"/>
          <w:sz w:val="20"/>
          <w:szCs w:val="20"/>
        </w:rPr>
      </w:pPr>
      <w:r w:rsidRPr="00B63E8F">
        <w:rPr>
          <w:rFonts w:ascii="Open Sans" w:hAnsi="Open Sans" w:cs="Open Sans"/>
          <w:sz w:val="20"/>
          <w:szCs w:val="20"/>
        </w:rPr>
        <w:t xml:space="preserve">uzavření této Dohody a vypořádání již poskytnutého plnění bylo schváleno usnesením Rady města Mělník č. </w:t>
      </w:r>
      <w:r w:rsidR="00B63E8F" w:rsidRPr="00B63E8F">
        <w:rPr>
          <w:rFonts w:ascii="Open Sans" w:hAnsi="Open Sans" w:cs="Open Sans"/>
          <w:sz w:val="20"/>
          <w:szCs w:val="20"/>
        </w:rPr>
        <w:t>599</w:t>
      </w:r>
      <w:r w:rsidRPr="00B63E8F">
        <w:rPr>
          <w:rFonts w:ascii="Open Sans" w:hAnsi="Open Sans" w:cs="Open Sans"/>
          <w:sz w:val="20"/>
          <w:szCs w:val="20"/>
        </w:rPr>
        <w:t>/2025/R ze dne</w:t>
      </w:r>
      <w:r w:rsidRPr="005B41FC">
        <w:rPr>
          <w:rFonts w:ascii="Open Sans" w:hAnsi="Open Sans" w:cs="Open Sans"/>
          <w:sz w:val="20"/>
          <w:szCs w:val="20"/>
        </w:rPr>
        <w:t xml:space="preserve"> </w:t>
      </w:r>
      <w:r w:rsidR="005B41FC" w:rsidRPr="005B41FC">
        <w:rPr>
          <w:rFonts w:ascii="Open Sans" w:hAnsi="Open Sans" w:cs="Open Sans"/>
          <w:sz w:val="20"/>
          <w:szCs w:val="20"/>
        </w:rPr>
        <w:t>25. 8</w:t>
      </w:r>
      <w:r w:rsidRPr="005B41FC">
        <w:rPr>
          <w:rFonts w:ascii="Open Sans" w:hAnsi="Open Sans" w:cs="Open Sans"/>
          <w:sz w:val="20"/>
          <w:szCs w:val="20"/>
        </w:rPr>
        <w:t>. 2025;</w:t>
      </w:r>
    </w:p>
    <w:p w14:paraId="1C164BD7" w14:textId="77777777" w:rsidR="00335C44" w:rsidRPr="005B41FC" w:rsidRDefault="00335C44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  <w:r w:rsidRPr="005B41FC">
        <w:rPr>
          <w:rFonts w:ascii="Open Sans" w:hAnsi="Open Sans" w:cs="Open Sans"/>
          <w:sz w:val="20"/>
          <w:szCs w:val="20"/>
          <w:lang w:val="cs-CZ"/>
        </w:rPr>
        <w:t>uzavírají Strany níže uvedeného dne, měsíce a roku tuto Dohodu:</w:t>
      </w:r>
    </w:p>
    <w:p w14:paraId="1E68457C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213E5960" w14:textId="77777777" w:rsidR="00335C44" w:rsidRPr="005B41FC" w:rsidRDefault="00335C44" w:rsidP="00335C44">
      <w:pPr>
        <w:pStyle w:val="Nadpis1"/>
        <w:numPr>
          <w:ilvl w:val="0"/>
          <w:numId w:val="26"/>
        </w:numPr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PŘEDMĚT DOHODY</w:t>
      </w:r>
    </w:p>
    <w:p w14:paraId="6FF77B9C" w14:textId="462986B2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Strany potvrzují, že Zhotovitel již provedl </w:t>
      </w:r>
      <w:r w:rsidRPr="005B41FC">
        <w:rPr>
          <w:rFonts w:ascii="Open Sans" w:hAnsi="Open Sans" w:cs="Open Sans"/>
          <w:b/>
          <w:sz w:val="20"/>
          <w:szCs w:val="20"/>
        </w:rPr>
        <w:t>havarijní práce</w:t>
      </w:r>
      <w:r w:rsidRPr="005B41FC">
        <w:rPr>
          <w:rFonts w:ascii="Open Sans" w:hAnsi="Open Sans" w:cs="Open Sans"/>
          <w:sz w:val="20"/>
          <w:szCs w:val="20"/>
        </w:rPr>
        <w:t xml:space="preserve"> spočívající zejména v (i) zajištění místa události a přijetí bezpečnostních opatření, (ii) </w:t>
      </w:r>
      <w:r w:rsidRPr="005B41FC">
        <w:rPr>
          <w:rFonts w:ascii="Open Sans" w:hAnsi="Open Sans" w:cs="Open Sans"/>
          <w:b/>
          <w:sz w:val="20"/>
          <w:szCs w:val="20"/>
        </w:rPr>
        <w:t>lokalizaci a odstranění úniku NH</w:t>
      </w:r>
      <w:r w:rsidRPr="005B41FC">
        <w:rPr>
          <w:rFonts w:ascii="Cambria Math" w:hAnsi="Cambria Math" w:cs="Cambria Math"/>
          <w:b/>
          <w:sz w:val="20"/>
          <w:szCs w:val="20"/>
        </w:rPr>
        <w:t>₃</w:t>
      </w:r>
      <w:r w:rsidRPr="005B41FC">
        <w:rPr>
          <w:rFonts w:ascii="Open Sans" w:hAnsi="Open Sans" w:cs="Open Sans"/>
          <w:sz w:val="20"/>
          <w:szCs w:val="20"/>
        </w:rPr>
        <w:t xml:space="preserve"> na uzavíracím ventilu propoje</w:t>
      </w:r>
      <w:r w:rsidR="005B41FC" w:rsidRPr="005B41FC">
        <w:rPr>
          <w:rFonts w:ascii="Open Sans" w:hAnsi="Open Sans" w:cs="Open Sans"/>
          <w:sz w:val="20"/>
          <w:szCs w:val="20"/>
        </w:rPr>
        <w:t>n</w:t>
      </w:r>
      <w:r w:rsidRPr="005B41FC">
        <w:rPr>
          <w:rFonts w:ascii="Open Sans" w:hAnsi="Open Sans" w:cs="Open Sans"/>
          <w:sz w:val="20"/>
          <w:szCs w:val="20"/>
        </w:rPr>
        <w:t xml:space="preserve"> mezi ledovou plochou a strojovnou chlazení, (iii) výměně/utěsnění vadných prvků, provedení zkoušky těsnosti a </w:t>
      </w:r>
      <w:r w:rsidRPr="005B41FC">
        <w:rPr>
          <w:rFonts w:ascii="Open Sans" w:hAnsi="Open Sans" w:cs="Open Sans"/>
          <w:b/>
          <w:sz w:val="20"/>
          <w:szCs w:val="20"/>
        </w:rPr>
        <w:t>uvedení do provozu</w:t>
      </w:r>
      <w:r w:rsidRPr="005B41FC">
        <w:rPr>
          <w:rFonts w:ascii="Open Sans" w:hAnsi="Open Sans" w:cs="Open Sans"/>
          <w:sz w:val="20"/>
          <w:szCs w:val="20"/>
        </w:rPr>
        <w:t>, (iv) uvedení pracoviště do bezpečného stavu.</w:t>
      </w:r>
    </w:p>
    <w:p w14:paraId="044DF14F" w14:textId="06BC21A1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Tato Dohoda </w:t>
      </w:r>
      <w:r w:rsidRPr="005B41FC">
        <w:rPr>
          <w:rFonts w:ascii="Open Sans" w:hAnsi="Open Sans" w:cs="Open Sans"/>
          <w:b/>
          <w:sz w:val="20"/>
          <w:szCs w:val="20"/>
        </w:rPr>
        <w:t>pouze potvrzuje a vypořádává již poskytnuté plnění</w:t>
      </w:r>
      <w:r w:rsidRPr="005B41FC">
        <w:rPr>
          <w:rFonts w:ascii="Open Sans" w:hAnsi="Open Sans" w:cs="Open Sans"/>
          <w:sz w:val="20"/>
          <w:szCs w:val="20"/>
        </w:rPr>
        <w:t xml:space="preserve"> a neupravuje žádné budoucí práce nad rámec havarijního zásahu. Jakékoliv další práce mohou být sjednány samostatně.</w:t>
      </w:r>
    </w:p>
    <w:p w14:paraId="6ACE6CD3" w14:textId="77777777" w:rsidR="00B818BD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Přesný rozsah a průběh zásahu budou zachyceny v přílohách této Dohody:</w:t>
      </w:r>
    </w:p>
    <w:p w14:paraId="7BC9CCB5" w14:textId="77777777" w:rsidR="00B818BD" w:rsidRPr="005B41FC" w:rsidRDefault="00335C44" w:rsidP="00B818BD">
      <w:pPr>
        <w:pStyle w:val="Claneka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Příloha 1 – Záznam o havárii; Příloha 2 – Protokol o provedení a převzetí havarijních prací;</w:t>
      </w:r>
    </w:p>
    <w:p w14:paraId="3D2F0AE3" w14:textId="65C2C343" w:rsidR="00335C44" w:rsidRPr="005B41FC" w:rsidRDefault="00335C44" w:rsidP="00B818BD">
      <w:pPr>
        <w:pStyle w:val="Claneka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Příloha 3 – Položkový výkaz prací a materiálu / rozpočet.</w:t>
      </w:r>
    </w:p>
    <w:p w14:paraId="50C1803A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2A612224" w14:textId="77777777" w:rsidR="00335C44" w:rsidRPr="005B41FC" w:rsidRDefault="00335C44" w:rsidP="00335C44">
      <w:pPr>
        <w:pStyle w:val="Nadpis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lastRenderedPageBreak/>
        <w:t>CENA A ÚHRADA</w:t>
      </w:r>
    </w:p>
    <w:p w14:paraId="6B677639" w14:textId="78932463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Strany sjednávají za havarijní práce pevnou cenu ve výši 276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766,10 Kč bez DPH, DPH 21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% 58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120,88 Kč, celkem 334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886,98 Kč vč. DPH.</w:t>
      </w:r>
    </w:p>
    <w:p w14:paraId="7B2F5CEB" w14:textId="3FE7E885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Cena odpovídá ceně obvyklé v místě a čase a je doložena Přílohou 3.</w:t>
      </w:r>
    </w:p>
    <w:p w14:paraId="630C9915" w14:textId="34DA16E9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Zhotovitel je oprávněn vystavit fakturu po podpisu této Dohody. Splatnost faktury činí </w:t>
      </w:r>
      <w:r w:rsidR="00B818BD" w:rsidRPr="005B41FC">
        <w:rPr>
          <w:rFonts w:ascii="Open Sans" w:hAnsi="Open Sans" w:cs="Open Sans"/>
          <w:sz w:val="20"/>
          <w:szCs w:val="20"/>
        </w:rPr>
        <w:t>14</w:t>
      </w:r>
      <w:r w:rsidRPr="005B41FC">
        <w:rPr>
          <w:rFonts w:ascii="Open Sans" w:hAnsi="Open Sans" w:cs="Open Sans"/>
          <w:sz w:val="20"/>
          <w:szCs w:val="20"/>
        </w:rPr>
        <w:t xml:space="preserve"> dní ode dne doručení Městu, nejdříve však ode dne účinnosti této Dohody dle článku </w:t>
      </w:r>
      <w:r w:rsidR="00B818BD" w:rsidRPr="005B41FC">
        <w:rPr>
          <w:rFonts w:ascii="Open Sans" w:hAnsi="Open Sans" w:cs="Open Sans"/>
          <w:sz w:val="20"/>
          <w:szCs w:val="20"/>
        </w:rPr>
        <w:t>5 této Dohody.</w:t>
      </w:r>
    </w:p>
    <w:p w14:paraId="7559A240" w14:textId="4DD7EDE9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Faktura musí obsahovat zákonem stanovené náležitosti; v opačném případě je Město oprávněno ji vrátit a lhůta splatnosti neběží.</w:t>
      </w:r>
    </w:p>
    <w:p w14:paraId="0AB27979" w14:textId="3030DC1C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Platba bude provedena bezhotovostně na účet Zhotovitele: </w:t>
      </w:r>
      <w:r w:rsidR="005B41FC" w:rsidRPr="005B41FC">
        <w:rPr>
          <w:rFonts w:ascii="Open Sans" w:hAnsi="Open Sans" w:cs="Open Sans"/>
          <w:sz w:val="20"/>
          <w:szCs w:val="20"/>
        </w:rPr>
        <w:t>Bankovní spojení ČSOB Praha, číslo účtu CZK 259496439/0300, IBAN CZ91 0300 0000 0002 5949 6439.</w:t>
      </w:r>
    </w:p>
    <w:p w14:paraId="7BEAD31F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7AB246FE" w14:textId="77777777" w:rsidR="00335C44" w:rsidRPr="005B41FC" w:rsidRDefault="00335C44" w:rsidP="00335C44">
      <w:pPr>
        <w:pStyle w:val="Nadpis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ZÁRUKA A VADY</w:t>
      </w:r>
    </w:p>
    <w:p w14:paraId="245A6C7F" w14:textId="3CEDE9BA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Zhotovitel poskytuje záruku za jakost v délce 24 měsíců, která počíná běžet dnem účinnosti této Dohody.</w:t>
      </w:r>
    </w:p>
    <w:p w14:paraId="3C00FF1B" w14:textId="5A09C264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Reakční doby na odstranění vad: (i) havarijní vada – zásah do 24</w:t>
      </w:r>
      <w:r w:rsidR="00B818BD" w:rsidRPr="005B41FC">
        <w:rPr>
          <w:rFonts w:ascii="Open Sans" w:hAnsi="Open Sans" w:cs="Open Sans"/>
          <w:sz w:val="20"/>
          <w:szCs w:val="20"/>
        </w:rPr>
        <w:t xml:space="preserve"> </w:t>
      </w:r>
      <w:r w:rsidRPr="005B41FC">
        <w:rPr>
          <w:rFonts w:ascii="Open Sans" w:hAnsi="Open Sans" w:cs="Open Sans"/>
          <w:sz w:val="20"/>
          <w:szCs w:val="20"/>
        </w:rPr>
        <w:t>hodin; (ii) vada bránící provozu – zásah do 48 hodin; (iii) ostatní vada – odstranění do 10 pracovních dnů.</w:t>
      </w:r>
    </w:p>
    <w:p w14:paraId="0D4786C7" w14:textId="3B67BD8E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Nedodržení reakčních lhůt je sankcionováno smluvní pokutou 2</w:t>
      </w:r>
      <w:r w:rsidR="00B818BD" w:rsidRPr="005B41FC">
        <w:rPr>
          <w:rFonts w:ascii="Open Sans" w:hAnsi="Open Sans" w:cs="Open Sans"/>
          <w:sz w:val="20"/>
          <w:szCs w:val="20"/>
        </w:rPr>
        <w:t>0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000 Kč za každý započatý den prodlení; tím není dotčeno právo na náhradu škody.</w:t>
      </w:r>
    </w:p>
    <w:p w14:paraId="0C0A3D37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7FDB0DF1" w14:textId="77777777" w:rsidR="00335C44" w:rsidRPr="005B41FC" w:rsidRDefault="00335C44" w:rsidP="00335C44">
      <w:pPr>
        <w:pStyle w:val="Nadpis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POJIŠTĚNÍ A BEZPEČNOST</w:t>
      </w:r>
    </w:p>
    <w:p w14:paraId="11B2C1C7" w14:textId="1786F97D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Zhotovitel prohlašuje, že měl v době provedení zásahu sjednáno pojištění odpovědnosti s limitem plnění nejméně 5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000</w:t>
      </w:r>
      <w:r w:rsidRPr="005B41FC">
        <w:rPr>
          <w:rFonts w:ascii="Arial" w:hAnsi="Arial"/>
          <w:sz w:val="20"/>
          <w:szCs w:val="20"/>
        </w:rPr>
        <w:t> </w:t>
      </w:r>
      <w:r w:rsidRPr="005B41FC">
        <w:rPr>
          <w:rFonts w:ascii="Open Sans" w:hAnsi="Open Sans" w:cs="Open Sans"/>
          <w:sz w:val="20"/>
          <w:szCs w:val="20"/>
        </w:rPr>
        <w:t>000 Kč a na požádání Města předloží doklad o pojištění.</w:t>
      </w:r>
    </w:p>
    <w:p w14:paraId="11C0A013" w14:textId="77777777" w:rsidR="00335C44" w:rsidRPr="005B41FC" w:rsidRDefault="00335C44" w:rsidP="00335C44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Zhotovitel odpovídá za dodržení předpisů BOZP a PO a řádnou manipulaci s látkami a odpady, zejména s amoniakem (NH</w:t>
      </w:r>
      <w:r w:rsidRPr="005B41FC">
        <w:rPr>
          <w:rFonts w:ascii="Cambria Math" w:hAnsi="Cambria Math" w:cs="Cambria Math"/>
          <w:sz w:val="20"/>
          <w:szCs w:val="20"/>
        </w:rPr>
        <w:t>₃</w:t>
      </w:r>
      <w:r w:rsidRPr="005B41FC">
        <w:rPr>
          <w:rFonts w:ascii="Open Sans" w:hAnsi="Open Sans" w:cs="Open Sans"/>
          <w:sz w:val="20"/>
          <w:szCs w:val="20"/>
        </w:rPr>
        <w:t>).</w:t>
      </w:r>
    </w:p>
    <w:p w14:paraId="64982B3E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3CBFE8C1" w14:textId="77777777" w:rsidR="00335C44" w:rsidRPr="005B41FC" w:rsidRDefault="00335C44" w:rsidP="00C40AAB">
      <w:pPr>
        <w:pStyle w:val="Nadpis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ÚČINNOST A ZVEŘEJNĚNÍ</w:t>
      </w:r>
    </w:p>
    <w:p w14:paraId="2950F7ED" w14:textId="7106097E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Tato Dohoda nabývá účinnosti dnem jejího zveřejnění v Registru smluv podle zákona č. 340/2015 Sb., není-li ujednán den pozdější.</w:t>
      </w:r>
    </w:p>
    <w:p w14:paraId="22440156" w14:textId="0FA712C0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Strany výslovně potvrzují, že plnění podle této Dohody již proběhlo; tato Dohoda pouze upravuje vypořádání práv a povinností z něj plynoucích.</w:t>
      </w:r>
    </w:p>
    <w:p w14:paraId="25F40999" w14:textId="77777777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V případě, že by plnění nedosahovalo limitu pro povinné zveřejnění, nabývá Dohoda účinnosti dnem podpisu oběma Stranami.</w:t>
      </w:r>
    </w:p>
    <w:p w14:paraId="1E2105C1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73E6886A" w14:textId="77777777" w:rsidR="00335C44" w:rsidRPr="005B41FC" w:rsidRDefault="00335C44" w:rsidP="00C40AAB">
      <w:pPr>
        <w:pStyle w:val="Nadpis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OSTATNÍ A ZÁVĚREČNÁ USTANOVENÍ</w:t>
      </w:r>
    </w:p>
    <w:p w14:paraId="6E0C3966" w14:textId="0E49888A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Po splnění závazků dle této Dohody jsou veškeré vzájemné závazky a pohledávky Stran, které vznikly či mohly vzniknout v souvislosti s havarijním zásahem a jeho vypořádáním, zcela vypořádány.</w:t>
      </w:r>
    </w:p>
    <w:p w14:paraId="6602F7A9" w14:textId="3607C484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Tato Dohoda může být měněna či zrušena pouze písemně, formou číslovaných dodatků podepsaných oběma Stranami.</w:t>
      </w:r>
    </w:p>
    <w:p w14:paraId="1AE4071B" w14:textId="2D14F1B5" w:rsidR="00335C44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Tato Dohoda a veškeré její dodatky se řídí právním řádem České republiky, zejména </w:t>
      </w:r>
      <w:r w:rsidRPr="005B41FC">
        <w:rPr>
          <w:rFonts w:ascii="Open Sans" w:hAnsi="Open Sans" w:cs="Open Sans"/>
          <w:sz w:val="20"/>
          <w:szCs w:val="20"/>
        </w:rPr>
        <w:lastRenderedPageBreak/>
        <w:t>Občanským zákoníkem.</w:t>
      </w:r>
    </w:p>
    <w:p w14:paraId="17898420" w14:textId="6357EE90" w:rsidR="005B41FC" w:rsidRDefault="005B41FC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 xml:space="preserve">Tato </w:t>
      </w:r>
      <w:r>
        <w:rPr>
          <w:rFonts w:ascii="Open Sans" w:hAnsi="Open Sans" w:cs="Open Sans"/>
          <w:sz w:val="20"/>
          <w:szCs w:val="20"/>
        </w:rPr>
        <w:t>dohoda</w:t>
      </w:r>
      <w:r w:rsidRPr="005B41FC">
        <w:rPr>
          <w:rFonts w:ascii="Open Sans" w:hAnsi="Open Sans" w:cs="Open Sans"/>
          <w:sz w:val="20"/>
          <w:szCs w:val="20"/>
        </w:rPr>
        <w:t xml:space="preserve">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</w:p>
    <w:p w14:paraId="38F16230" w14:textId="3F33103E" w:rsidR="00335C44" w:rsidRPr="005B41FC" w:rsidRDefault="00335C44" w:rsidP="00C40AAB">
      <w:pPr>
        <w:pStyle w:val="Clanek11"/>
        <w:rPr>
          <w:rFonts w:ascii="Open Sans" w:hAnsi="Open Sans" w:cs="Open Sans"/>
          <w:sz w:val="20"/>
          <w:szCs w:val="20"/>
        </w:rPr>
      </w:pPr>
      <w:r w:rsidRPr="005B41FC">
        <w:rPr>
          <w:rFonts w:ascii="Open Sans" w:hAnsi="Open Sans" w:cs="Open Sans"/>
          <w:sz w:val="20"/>
          <w:szCs w:val="20"/>
        </w:rPr>
        <w:t>Nedílnou součástí této Dohody j</w:t>
      </w:r>
      <w:r w:rsidR="005B41FC">
        <w:rPr>
          <w:rFonts w:ascii="Open Sans" w:hAnsi="Open Sans" w:cs="Open Sans"/>
          <w:sz w:val="20"/>
          <w:szCs w:val="20"/>
        </w:rPr>
        <w:t>e Příloha 1</w:t>
      </w:r>
      <w:r w:rsidR="005B41FC" w:rsidRPr="005B41FC">
        <w:rPr>
          <w:rFonts w:ascii="Open Sans" w:hAnsi="Open Sans" w:cs="Open Sans"/>
          <w:sz w:val="20"/>
        </w:rPr>
        <w:t xml:space="preserve"> </w:t>
      </w:r>
      <w:r w:rsidR="005B41FC">
        <w:rPr>
          <w:rFonts w:ascii="Open Sans" w:hAnsi="Open Sans" w:cs="Open Sans"/>
          <w:sz w:val="20"/>
        </w:rPr>
        <w:t>- cenová nabídka z</w:t>
      </w:r>
      <w:r w:rsidR="005B41FC" w:rsidRPr="006914C0">
        <w:rPr>
          <w:rFonts w:ascii="Open Sans" w:hAnsi="Open Sans" w:cs="Open Sans"/>
          <w:sz w:val="20"/>
        </w:rPr>
        <w:t xml:space="preserve">e dne </w:t>
      </w:r>
      <w:r w:rsidR="005B41FC">
        <w:rPr>
          <w:rFonts w:ascii="Open Sans" w:hAnsi="Open Sans" w:cs="Open Sans"/>
          <w:sz w:val="20"/>
        </w:rPr>
        <w:t>09. 07.2025</w:t>
      </w:r>
      <w:r w:rsidRPr="005B41FC">
        <w:rPr>
          <w:rFonts w:ascii="Open Sans" w:hAnsi="Open Sans" w:cs="Open Sans"/>
          <w:sz w:val="20"/>
          <w:szCs w:val="20"/>
        </w:rPr>
        <w:t>.</w:t>
      </w:r>
    </w:p>
    <w:p w14:paraId="1F509AF0" w14:textId="77777777" w:rsidR="00335C44" w:rsidRPr="005B41FC" w:rsidRDefault="00335C44" w:rsidP="00335C44">
      <w:pPr>
        <w:rPr>
          <w:rFonts w:ascii="Open Sans" w:hAnsi="Open Sans" w:cs="Open Sans"/>
          <w:sz w:val="20"/>
          <w:szCs w:val="20"/>
        </w:rPr>
      </w:pPr>
    </w:p>
    <w:p w14:paraId="3CBD3DAA" w14:textId="7777777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</w:p>
    <w:p w14:paraId="42F385F7" w14:textId="36D3B201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  <w:r w:rsidRPr="005B41FC">
        <w:rPr>
          <w:rFonts w:ascii="Open Sans" w:eastAsia="MS Mincho" w:hAnsi="Open Sans" w:cs="Open Sans"/>
          <w:sz w:val="20"/>
          <w:szCs w:val="20"/>
        </w:rPr>
        <w:t>V Mělníku</w:t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="005B41FC">
        <w:rPr>
          <w:rFonts w:ascii="Open Sans" w:eastAsia="MS Mincho" w:hAnsi="Open Sans" w:cs="Open Sans"/>
          <w:sz w:val="20"/>
          <w:szCs w:val="20"/>
        </w:rPr>
        <w:tab/>
      </w:r>
      <w:r w:rsid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>V </w:t>
      </w:r>
      <w:r w:rsidR="005B41FC">
        <w:rPr>
          <w:rFonts w:ascii="Open Sans" w:eastAsia="MS Mincho" w:hAnsi="Open Sans" w:cs="Open Sans"/>
          <w:sz w:val="20"/>
          <w:szCs w:val="20"/>
        </w:rPr>
        <w:t>Praze</w:t>
      </w:r>
    </w:p>
    <w:p w14:paraId="13671B17" w14:textId="7777777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  <w:r w:rsidRPr="005B41FC">
        <w:rPr>
          <w:rFonts w:ascii="Open Sans" w:eastAsia="MS Mincho" w:hAnsi="Open Sans" w:cs="Open Sans"/>
          <w:sz w:val="20"/>
          <w:szCs w:val="20"/>
        </w:rPr>
        <w:tab/>
      </w:r>
    </w:p>
    <w:p w14:paraId="58A45BEF" w14:textId="7777777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</w:p>
    <w:p w14:paraId="3467BFCF" w14:textId="7777777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</w:p>
    <w:p w14:paraId="0B3635D4" w14:textId="574334D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  <w:r w:rsidRPr="005B41FC">
        <w:rPr>
          <w:rFonts w:ascii="Open Sans" w:eastAsia="MS Mincho" w:hAnsi="Open Sans" w:cs="Open Sans"/>
          <w:sz w:val="20"/>
          <w:szCs w:val="20"/>
        </w:rPr>
        <w:t>__________________________________</w:t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  <w:t>__________________________________</w:t>
      </w:r>
    </w:p>
    <w:p w14:paraId="39BBC063" w14:textId="1BFD8DF7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  <w:r w:rsidRPr="005B41FC">
        <w:rPr>
          <w:rFonts w:ascii="Open Sans" w:eastAsia="MS Mincho" w:hAnsi="Open Sans" w:cs="Open Sans"/>
          <w:b/>
          <w:bCs/>
          <w:sz w:val="20"/>
          <w:szCs w:val="20"/>
        </w:rPr>
        <w:t>Město Mělník</w:t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hAnsi="Open Sans" w:cs="Open Sans"/>
          <w:b/>
          <w:bCs/>
          <w:sz w:val="20"/>
          <w:szCs w:val="20"/>
        </w:rPr>
        <w:t>Refri systémy, s.r.o.</w:t>
      </w:r>
    </w:p>
    <w:p w14:paraId="72D05C8B" w14:textId="11FA5C55" w:rsidR="00D50BDC" w:rsidRPr="005B41FC" w:rsidRDefault="00D50BDC" w:rsidP="00D50BDC">
      <w:pPr>
        <w:spacing w:before="60" w:after="60" w:line="252" w:lineRule="auto"/>
        <w:rPr>
          <w:rFonts w:ascii="Open Sans" w:eastAsia="MS Mincho" w:hAnsi="Open Sans" w:cs="Open Sans"/>
          <w:sz w:val="20"/>
          <w:szCs w:val="20"/>
        </w:rPr>
      </w:pPr>
      <w:r w:rsidRPr="005B41FC">
        <w:rPr>
          <w:rFonts w:ascii="Open Sans" w:eastAsia="MS Mincho" w:hAnsi="Open Sans" w:cs="Open Sans"/>
          <w:sz w:val="20"/>
          <w:szCs w:val="20"/>
        </w:rPr>
        <w:t>Ing. Tomáš Martinec, Ph.D., starosta</w:t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</w:r>
      <w:r w:rsidRPr="005B41FC">
        <w:rPr>
          <w:rFonts w:ascii="Open Sans" w:eastAsia="MS Mincho" w:hAnsi="Open Sans" w:cs="Open Sans"/>
          <w:sz w:val="20"/>
          <w:szCs w:val="20"/>
        </w:rPr>
        <w:tab/>
        <w:t>Roman Frász, jednatel</w:t>
      </w:r>
    </w:p>
    <w:p w14:paraId="588FABBB" w14:textId="77777777" w:rsidR="00D50BDC" w:rsidRPr="005B41FC" w:rsidRDefault="00D50BDC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</w:p>
    <w:p w14:paraId="3C03E2C1" w14:textId="77777777" w:rsidR="00D50BDC" w:rsidRPr="005B41FC" w:rsidRDefault="00D50BDC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</w:p>
    <w:p w14:paraId="45CD78F8" w14:textId="77777777" w:rsidR="00D50BDC" w:rsidRPr="005B41FC" w:rsidRDefault="00D50BDC" w:rsidP="00335C44">
      <w:pPr>
        <w:pStyle w:val="FirstParagraph"/>
        <w:rPr>
          <w:rFonts w:ascii="Open Sans" w:hAnsi="Open Sans" w:cs="Open Sans"/>
          <w:sz w:val="20"/>
          <w:szCs w:val="20"/>
          <w:lang w:val="cs-CZ"/>
        </w:rPr>
      </w:pPr>
    </w:p>
    <w:p w14:paraId="5237AC2D" w14:textId="6B6B3C39" w:rsidR="005B41FC" w:rsidRPr="005B41FC" w:rsidRDefault="005B41FC" w:rsidP="00582B27">
      <w:pPr>
        <w:spacing w:before="0" w:after="0"/>
        <w:jc w:val="left"/>
        <w:rPr>
          <w:rFonts w:ascii="Open Sans" w:hAnsi="Open Sans" w:cs="Open Sans"/>
          <w:bCs/>
          <w:sz w:val="20"/>
          <w:szCs w:val="20"/>
        </w:rPr>
      </w:pPr>
      <w:bookmarkStart w:id="0" w:name="_GoBack"/>
      <w:bookmarkEnd w:id="0"/>
    </w:p>
    <w:sectPr w:rsidR="005B41FC" w:rsidRPr="005B41FC" w:rsidSect="005B41FC">
      <w:footerReference w:type="default" r:id="rId8"/>
      <w:pgSz w:w="11907" w:h="16840" w:code="9"/>
      <w:pgMar w:top="709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358B" w14:textId="77777777" w:rsidR="00F5746B" w:rsidRDefault="00F5746B">
      <w:r>
        <w:separator/>
      </w:r>
    </w:p>
  </w:endnote>
  <w:endnote w:type="continuationSeparator" w:id="0">
    <w:p w14:paraId="57D79AA6" w14:textId="77777777" w:rsidR="00F5746B" w:rsidRDefault="00F5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4DC5" w14:textId="64B0E1AE" w:rsidR="00F650E0" w:rsidRPr="00657D07" w:rsidRDefault="00F650E0" w:rsidP="00115C64">
    <w:pPr>
      <w:pStyle w:val="Zpat"/>
      <w:tabs>
        <w:tab w:val="clear" w:pos="4703"/>
        <w:tab w:val="clear" w:pos="9406"/>
      </w:tabs>
      <w:jc w:val="right"/>
      <w:rPr>
        <w:rFonts w:asciiTheme="majorHAnsi" w:hAnsiTheme="majorHAnsi" w:cs="Arial"/>
        <w:b/>
        <w:sz w:val="15"/>
        <w:szCs w:val="15"/>
      </w:rPr>
    </w:pPr>
    <w:r w:rsidRPr="00657D07">
      <w:rPr>
        <w:rFonts w:asciiTheme="majorHAnsi" w:hAnsiTheme="majorHAnsi"/>
      </w:rPr>
      <w:tab/>
    </w:r>
    <w:r w:rsidRPr="00657D07">
      <w:rPr>
        <w:rFonts w:asciiTheme="majorHAnsi" w:hAnsiTheme="majorHAnsi"/>
      </w:rPr>
      <w:tab/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begin"/>
    </w:r>
    <w:r w:rsidRPr="00657D07">
      <w:rPr>
        <w:rStyle w:val="slostrnky"/>
        <w:rFonts w:asciiTheme="majorHAnsi" w:hAnsiTheme="majorHAnsi" w:cs="Arial"/>
        <w:b/>
        <w:sz w:val="15"/>
        <w:szCs w:val="15"/>
      </w:rPr>
      <w:instrText xml:space="preserve"> PAGE </w:instrText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separate"/>
    </w:r>
    <w:r w:rsidR="00582B27">
      <w:rPr>
        <w:rStyle w:val="slostrnky"/>
        <w:rFonts w:asciiTheme="majorHAnsi" w:hAnsiTheme="majorHAnsi" w:cs="Arial"/>
        <w:b/>
        <w:noProof/>
        <w:sz w:val="15"/>
        <w:szCs w:val="15"/>
      </w:rPr>
      <w:t>1</w:t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end"/>
    </w:r>
    <w:r w:rsidRPr="00657D07">
      <w:rPr>
        <w:rStyle w:val="slostrnky"/>
        <w:rFonts w:asciiTheme="majorHAnsi" w:hAnsiTheme="majorHAnsi" w:cs="Arial"/>
        <w:b/>
        <w:sz w:val="15"/>
        <w:szCs w:val="15"/>
      </w:rPr>
      <w:t xml:space="preserve"> / </w:t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begin"/>
    </w:r>
    <w:r w:rsidRPr="00657D07">
      <w:rPr>
        <w:rStyle w:val="slostrnky"/>
        <w:rFonts w:asciiTheme="majorHAnsi" w:hAnsiTheme="majorHAnsi" w:cs="Arial"/>
        <w:b/>
        <w:sz w:val="15"/>
        <w:szCs w:val="15"/>
      </w:rPr>
      <w:instrText xml:space="preserve"> NUMPAGES </w:instrText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separate"/>
    </w:r>
    <w:r w:rsidR="00582B27">
      <w:rPr>
        <w:rStyle w:val="slostrnky"/>
        <w:rFonts w:asciiTheme="majorHAnsi" w:hAnsiTheme="majorHAnsi" w:cs="Arial"/>
        <w:b/>
        <w:noProof/>
        <w:sz w:val="15"/>
        <w:szCs w:val="15"/>
      </w:rPr>
      <w:t>3</w:t>
    </w:r>
    <w:r w:rsidRPr="00657D07">
      <w:rPr>
        <w:rStyle w:val="slostrnky"/>
        <w:rFonts w:asciiTheme="majorHAnsi" w:hAnsiTheme="majorHAnsi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DC24" w14:textId="77777777" w:rsidR="00F5746B" w:rsidRDefault="00F5746B">
      <w:r>
        <w:separator/>
      </w:r>
    </w:p>
  </w:footnote>
  <w:footnote w:type="continuationSeparator" w:id="0">
    <w:p w14:paraId="73B7ECAA" w14:textId="77777777" w:rsidR="00F5746B" w:rsidRDefault="00F5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1C30DE3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7640C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B31A6"/>
    <w:multiLevelType w:val="hybridMultilevel"/>
    <w:tmpl w:val="B6AEE88E"/>
    <w:lvl w:ilvl="0" w:tplc="373A1F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ajorHAnsi" w:hAnsiTheme="majorHAnsi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2A663958"/>
    <w:multiLevelType w:val="multilevel"/>
    <w:tmpl w:val="81C4B1B0"/>
    <w:lvl w:ilvl="0">
      <w:start w:val="1"/>
      <w:numFmt w:val="lowerRoman"/>
      <w:pStyle w:val="RDRoman0CtrlShiftR0"/>
      <w:lvlText w:val="%1.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lowerRoman"/>
      <w:pStyle w:val="RDRoman1CtrlShiftR1"/>
      <w:lvlText w:val="%2."/>
      <w:lvlJc w:val="left"/>
      <w:pPr>
        <w:ind w:left="1702" w:hanging="851"/>
      </w:pPr>
      <w:rPr>
        <w:rFonts w:ascii="Arial" w:hAnsi="Arial" w:hint="default"/>
        <w:sz w:val="20"/>
      </w:rPr>
    </w:lvl>
    <w:lvl w:ilvl="2">
      <w:start w:val="1"/>
      <w:numFmt w:val="lowerRoman"/>
      <w:pStyle w:val="RDRoman2CtrlShiftR2"/>
      <w:lvlText w:val="%3."/>
      <w:lvlJc w:val="left"/>
      <w:pPr>
        <w:ind w:left="2553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RDRoman3CtrlShiftR3"/>
      <w:lvlText w:val="%4."/>
      <w:lvlJc w:val="left"/>
      <w:pPr>
        <w:ind w:left="3404" w:hanging="851"/>
      </w:pPr>
      <w:rPr>
        <w:rFonts w:ascii="Arial" w:hAnsi="Arial" w:hint="default"/>
        <w:sz w:val="20"/>
      </w:rPr>
    </w:lvl>
    <w:lvl w:ilvl="4">
      <w:start w:val="1"/>
      <w:numFmt w:val="lowerRoman"/>
      <w:lvlText w:val="%5."/>
      <w:lvlJc w:val="left"/>
      <w:pPr>
        <w:ind w:left="4255" w:hanging="851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611AD5"/>
    <w:multiLevelType w:val="hybridMultilevel"/>
    <w:tmpl w:val="159C6CF6"/>
    <w:lvl w:ilvl="0" w:tplc="0405001B">
      <w:start w:val="1"/>
      <w:numFmt w:val="lowerRoman"/>
      <w:lvlText w:val="%1."/>
      <w:lvlJc w:val="righ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790580"/>
    <w:multiLevelType w:val="hybridMultilevel"/>
    <w:tmpl w:val="7C901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5487EB7"/>
    <w:multiLevelType w:val="multilevel"/>
    <w:tmpl w:val="2C181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F27209C"/>
    <w:multiLevelType w:val="hybridMultilevel"/>
    <w:tmpl w:val="626AFE94"/>
    <w:lvl w:ilvl="0" w:tplc="C9E024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4B5D6A"/>
    <w:multiLevelType w:val="multilevel"/>
    <w:tmpl w:val="4288DEF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Open Sans" w:hAnsi="Open Sans" w:cs="Open Sans" w:hint="default"/>
        <w:b/>
        <w:i w:val="0"/>
        <w:sz w:val="20"/>
        <w:szCs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Open Sans" w:hAnsi="Open Sans" w:cs="Open Sans" w:hint="default"/>
        <w:b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F643127"/>
    <w:multiLevelType w:val="hybridMultilevel"/>
    <w:tmpl w:val="C6B6B30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B5073D"/>
    <w:multiLevelType w:val="multilevel"/>
    <w:tmpl w:val="A9EC72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59652C"/>
    <w:multiLevelType w:val="hybridMultilevel"/>
    <w:tmpl w:val="9184FBEE"/>
    <w:lvl w:ilvl="0" w:tplc="6CCA0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14"/>
  </w:num>
  <w:num w:numId="11">
    <w:abstractNumId w:val="9"/>
  </w:num>
  <w:num w:numId="12">
    <w:abstractNumId w:val="8"/>
  </w:num>
  <w:num w:numId="13">
    <w:abstractNumId w:val="15"/>
  </w:num>
  <w:num w:numId="14">
    <w:abstractNumId w:val="16"/>
  </w:num>
  <w:num w:numId="15">
    <w:abstractNumId w:val="13"/>
  </w:num>
  <w:num w:numId="16">
    <w:abstractNumId w:val="12"/>
  </w:num>
  <w:num w:numId="17">
    <w:abstractNumId w:val="13"/>
  </w:num>
  <w:num w:numId="18">
    <w:abstractNumId w:val="13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74"/>
    <w:rsid w:val="000005BD"/>
    <w:rsid w:val="000038C4"/>
    <w:rsid w:val="00005E16"/>
    <w:rsid w:val="00005EC6"/>
    <w:rsid w:val="0000715D"/>
    <w:rsid w:val="000100EE"/>
    <w:rsid w:val="0001501E"/>
    <w:rsid w:val="000316B9"/>
    <w:rsid w:val="000334DE"/>
    <w:rsid w:val="00034433"/>
    <w:rsid w:val="00036E6D"/>
    <w:rsid w:val="000407D4"/>
    <w:rsid w:val="00041C46"/>
    <w:rsid w:val="0004341F"/>
    <w:rsid w:val="00045B0C"/>
    <w:rsid w:val="00050B48"/>
    <w:rsid w:val="00051D3E"/>
    <w:rsid w:val="00052640"/>
    <w:rsid w:val="000541D5"/>
    <w:rsid w:val="000542BD"/>
    <w:rsid w:val="00055873"/>
    <w:rsid w:val="000568E2"/>
    <w:rsid w:val="0005701B"/>
    <w:rsid w:val="00063745"/>
    <w:rsid w:val="000645BB"/>
    <w:rsid w:val="000708BF"/>
    <w:rsid w:val="00071B98"/>
    <w:rsid w:val="000731E4"/>
    <w:rsid w:val="00084858"/>
    <w:rsid w:val="00095A63"/>
    <w:rsid w:val="000971D9"/>
    <w:rsid w:val="000A3CEE"/>
    <w:rsid w:val="000A61AC"/>
    <w:rsid w:val="000B365F"/>
    <w:rsid w:val="000B63D5"/>
    <w:rsid w:val="000B7CA0"/>
    <w:rsid w:val="000C1587"/>
    <w:rsid w:val="000C15A9"/>
    <w:rsid w:val="000C1BB0"/>
    <w:rsid w:val="000C3F7A"/>
    <w:rsid w:val="000C52D4"/>
    <w:rsid w:val="000C7484"/>
    <w:rsid w:val="000D1714"/>
    <w:rsid w:val="000D2CBD"/>
    <w:rsid w:val="000D2DFE"/>
    <w:rsid w:val="000D2E72"/>
    <w:rsid w:val="000D3DD4"/>
    <w:rsid w:val="000D6F14"/>
    <w:rsid w:val="000D7CC9"/>
    <w:rsid w:val="000E1A47"/>
    <w:rsid w:val="000E3275"/>
    <w:rsid w:val="000E5109"/>
    <w:rsid w:val="000E6F9A"/>
    <w:rsid w:val="000F176C"/>
    <w:rsid w:val="000F1DF5"/>
    <w:rsid w:val="000F471F"/>
    <w:rsid w:val="00101CB7"/>
    <w:rsid w:val="00106D42"/>
    <w:rsid w:val="00111D7F"/>
    <w:rsid w:val="00111E72"/>
    <w:rsid w:val="00114E42"/>
    <w:rsid w:val="00115C64"/>
    <w:rsid w:val="00116D6D"/>
    <w:rsid w:val="00125B92"/>
    <w:rsid w:val="00126CFC"/>
    <w:rsid w:val="00132728"/>
    <w:rsid w:val="001341ED"/>
    <w:rsid w:val="001346D2"/>
    <w:rsid w:val="00135DF3"/>
    <w:rsid w:val="00136447"/>
    <w:rsid w:val="00141933"/>
    <w:rsid w:val="0014501A"/>
    <w:rsid w:val="00150863"/>
    <w:rsid w:val="00151FC6"/>
    <w:rsid w:val="00152570"/>
    <w:rsid w:val="001533EB"/>
    <w:rsid w:val="001552C3"/>
    <w:rsid w:val="00165105"/>
    <w:rsid w:val="00166A91"/>
    <w:rsid w:val="00167129"/>
    <w:rsid w:val="00180DC2"/>
    <w:rsid w:val="00181CC6"/>
    <w:rsid w:val="00183E10"/>
    <w:rsid w:val="0019107B"/>
    <w:rsid w:val="00191C31"/>
    <w:rsid w:val="00196F13"/>
    <w:rsid w:val="001A09EC"/>
    <w:rsid w:val="001B3706"/>
    <w:rsid w:val="001B75B9"/>
    <w:rsid w:val="001C2AEE"/>
    <w:rsid w:val="001C3E40"/>
    <w:rsid w:val="001C6A2D"/>
    <w:rsid w:val="001C6D81"/>
    <w:rsid w:val="001D020A"/>
    <w:rsid w:val="001D0816"/>
    <w:rsid w:val="001D2DBB"/>
    <w:rsid w:val="001D3597"/>
    <w:rsid w:val="001D403F"/>
    <w:rsid w:val="001D50DD"/>
    <w:rsid w:val="00201467"/>
    <w:rsid w:val="00204189"/>
    <w:rsid w:val="0021077D"/>
    <w:rsid w:val="00211008"/>
    <w:rsid w:val="00214F33"/>
    <w:rsid w:val="00220766"/>
    <w:rsid w:val="002224E5"/>
    <w:rsid w:val="0022312E"/>
    <w:rsid w:val="00224103"/>
    <w:rsid w:val="00225349"/>
    <w:rsid w:val="00227F9C"/>
    <w:rsid w:val="00230740"/>
    <w:rsid w:val="00230D29"/>
    <w:rsid w:val="002313C8"/>
    <w:rsid w:val="00234017"/>
    <w:rsid w:val="00234A53"/>
    <w:rsid w:val="00245C45"/>
    <w:rsid w:val="00245CD0"/>
    <w:rsid w:val="002507DA"/>
    <w:rsid w:val="00252038"/>
    <w:rsid w:val="00252493"/>
    <w:rsid w:val="00254430"/>
    <w:rsid w:val="002570CC"/>
    <w:rsid w:val="00261137"/>
    <w:rsid w:val="00266B89"/>
    <w:rsid w:val="002716E0"/>
    <w:rsid w:val="002739B8"/>
    <w:rsid w:val="002757B9"/>
    <w:rsid w:val="002778DF"/>
    <w:rsid w:val="00280D90"/>
    <w:rsid w:val="00282A93"/>
    <w:rsid w:val="00285E41"/>
    <w:rsid w:val="00292F0D"/>
    <w:rsid w:val="0029536E"/>
    <w:rsid w:val="00295E18"/>
    <w:rsid w:val="002A05EC"/>
    <w:rsid w:val="002A196D"/>
    <w:rsid w:val="002A1C62"/>
    <w:rsid w:val="002A2B96"/>
    <w:rsid w:val="002A476F"/>
    <w:rsid w:val="002A77F5"/>
    <w:rsid w:val="002B37F6"/>
    <w:rsid w:val="002B6347"/>
    <w:rsid w:val="002B7A16"/>
    <w:rsid w:val="002C2157"/>
    <w:rsid w:val="002C3605"/>
    <w:rsid w:val="002C3D36"/>
    <w:rsid w:val="002D4184"/>
    <w:rsid w:val="002D5C81"/>
    <w:rsid w:val="002E06F5"/>
    <w:rsid w:val="002E107B"/>
    <w:rsid w:val="002E1679"/>
    <w:rsid w:val="002E3C5E"/>
    <w:rsid w:val="002F0482"/>
    <w:rsid w:val="002F3819"/>
    <w:rsid w:val="002F6936"/>
    <w:rsid w:val="00302D6A"/>
    <w:rsid w:val="00304D39"/>
    <w:rsid w:val="0031311B"/>
    <w:rsid w:val="00315216"/>
    <w:rsid w:val="00315F9A"/>
    <w:rsid w:val="00316814"/>
    <w:rsid w:val="00320751"/>
    <w:rsid w:val="00324C8B"/>
    <w:rsid w:val="00326A98"/>
    <w:rsid w:val="00326C3D"/>
    <w:rsid w:val="003329A9"/>
    <w:rsid w:val="00335C44"/>
    <w:rsid w:val="003556C8"/>
    <w:rsid w:val="00355FBC"/>
    <w:rsid w:val="00365AAD"/>
    <w:rsid w:val="00367EC8"/>
    <w:rsid w:val="00370BEB"/>
    <w:rsid w:val="00376C69"/>
    <w:rsid w:val="00382A85"/>
    <w:rsid w:val="0038414F"/>
    <w:rsid w:val="00384CAE"/>
    <w:rsid w:val="00385BA1"/>
    <w:rsid w:val="00393C48"/>
    <w:rsid w:val="003958CE"/>
    <w:rsid w:val="00396312"/>
    <w:rsid w:val="00397647"/>
    <w:rsid w:val="003A2578"/>
    <w:rsid w:val="003A26B7"/>
    <w:rsid w:val="003A2BB6"/>
    <w:rsid w:val="003A5DF0"/>
    <w:rsid w:val="003A7F18"/>
    <w:rsid w:val="003B1C3C"/>
    <w:rsid w:val="003B296C"/>
    <w:rsid w:val="003B395F"/>
    <w:rsid w:val="003B5215"/>
    <w:rsid w:val="003B6EE2"/>
    <w:rsid w:val="003B7590"/>
    <w:rsid w:val="003C0F2E"/>
    <w:rsid w:val="003C7F06"/>
    <w:rsid w:val="003D6EAC"/>
    <w:rsid w:val="003E367D"/>
    <w:rsid w:val="003E3CDA"/>
    <w:rsid w:val="003E5386"/>
    <w:rsid w:val="003E5631"/>
    <w:rsid w:val="003F2578"/>
    <w:rsid w:val="003F766C"/>
    <w:rsid w:val="00403B47"/>
    <w:rsid w:val="00414086"/>
    <w:rsid w:val="00416D81"/>
    <w:rsid w:val="00420173"/>
    <w:rsid w:val="004211B5"/>
    <w:rsid w:val="00421B12"/>
    <w:rsid w:val="00424B61"/>
    <w:rsid w:val="00427E4B"/>
    <w:rsid w:val="0043090B"/>
    <w:rsid w:val="004334F4"/>
    <w:rsid w:val="00433FB2"/>
    <w:rsid w:val="004359C1"/>
    <w:rsid w:val="00436345"/>
    <w:rsid w:val="0044081F"/>
    <w:rsid w:val="00450FBE"/>
    <w:rsid w:val="00452864"/>
    <w:rsid w:val="004575B8"/>
    <w:rsid w:val="004607F9"/>
    <w:rsid w:val="00462D09"/>
    <w:rsid w:val="00463E0E"/>
    <w:rsid w:val="00467FEF"/>
    <w:rsid w:val="004706E0"/>
    <w:rsid w:val="00472C81"/>
    <w:rsid w:val="004757E5"/>
    <w:rsid w:val="00480AD3"/>
    <w:rsid w:val="00480CBB"/>
    <w:rsid w:val="00480F3F"/>
    <w:rsid w:val="00484C64"/>
    <w:rsid w:val="004861BE"/>
    <w:rsid w:val="00486806"/>
    <w:rsid w:val="00487062"/>
    <w:rsid w:val="00490CA5"/>
    <w:rsid w:val="00491756"/>
    <w:rsid w:val="004A4CA6"/>
    <w:rsid w:val="004B0EAC"/>
    <w:rsid w:val="004B1959"/>
    <w:rsid w:val="004B26EC"/>
    <w:rsid w:val="004B5A72"/>
    <w:rsid w:val="004B73C9"/>
    <w:rsid w:val="004C116D"/>
    <w:rsid w:val="004C2CFF"/>
    <w:rsid w:val="004C3F3A"/>
    <w:rsid w:val="004D0A5A"/>
    <w:rsid w:val="004D61F1"/>
    <w:rsid w:val="004D6F78"/>
    <w:rsid w:val="004E055B"/>
    <w:rsid w:val="004E6EEA"/>
    <w:rsid w:val="004E73F6"/>
    <w:rsid w:val="00501617"/>
    <w:rsid w:val="005046B9"/>
    <w:rsid w:val="005065B1"/>
    <w:rsid w:val="00517A06"/>
    <w:rsid w:val="0052728D"/>
    <w:rsid w:val="0053245F"/>
    <w:rsid w:val="00534A42"/>
    <w:rsid w:val="00535B23"/>
    <w:rsid w:val="00537AF5"/>
    <w:rsid w:val="00537B90"/>
    <w:rsid w:val="00540760"/>
    <w:rsid w:val="0054115D"/>
    <w:rsid w:val="00543060"/>
    <w:rsid w:val="005438C2"/>
    <w:rsid w:val="005463D3"/>
    <w:rsid w:val="00547458"/>
    <w:rsid w:val="00551D19"/>
    <w:rsid w:val="0055292C"/>
    <w:rsid w:val="00555E5B"/>
    <w:rsid w:val="0055696F"/>
    <w:rsid w:val="005636EF"/>
    <w:rsid w:val="005654F2"/>
    <w:rsid w:val="00566C5D"/>
    <w:rsid w:val="00572A5D"/>
    <w:rsid w:val="00576C25"/>
    <w:rsid w:val="00576E37"/>
    <w:rsid w:val="00582B27"/>
    <w:rsid w:val="005952B9"/>
    <w:rsid w:val="005956A5"/>
    <w:rsid w:val="005970A7"/>
    <w:rsid w:val="005A03BD"/>
    <w:rsid w:val="005A0A71"/>
    <w:rsid w:val="005A3795"/>
    <w:rsid w:val="005A3D1C"/>
    <w:rsid w:val="005A4425"/>
    <w:rsid w:val="005A4F54"/>
    <w:rsid w:val="005A5DF3"/>
    <w:rsid w:val="005A6CEE"/>
    <w:rsid w:val="005A73A0"/>
    <w:rsid w:val="005A787F"/>
    <w:rsid w:val="005B1CB1"/>
    <w:rsid w:val="005B41FC"/>
    <w:rsid w:val="005B61FC"/>
    <w:rsid w:val="005C1EC7"/>
    <w:rsid w:val="005C2C5F"/>
    <w:rsid w:val="005C5B95"/>
    <w:rsid w:val="005C5DEA"/>
    <w:rsid w:val="005D15EC"/>
    <w:rsid w:val="005D5068"/>
    <w:rsid w:val="005E1458"/>
    <w:rsid w:val="005E6329"/>
    <w:rsid w:val="005E674C"/>
    <w:rsid w:val="005E7B48"/>
    <w:rsid w:val="00603B05"/>
    <w:rsid w:val="006044DC"/>
    <w:rsid w:val="00605C34"/>
    <w:rsid w:val="00606B0D"/>
    <w:rsid w:val="0061161A"/>
    <w:rsid w:val="00615702"/>
    <w:rsid w:val="00615744"/>
    <w:rsid w:val="00620684"/>
    <w:rsid w:val="00625107"/>
    <w:rsid w:val="00626F68"/>
    <w:rsid w:val="00633999"/>
    <w:rsid w:val="00635FEC"/>
    <w:rsid w:val="00640174"/>
    <w:rsid w:val="006413DA"/>
    <w:rsid w:val="00644270"/>
    <w:rsid w:val="00644564"/>
    <w:rsid w:val="006445BB"/>
    <w:rsid w:val="00645977"/>
    <w:rsid w:val="0064693D"/>
    <w:rsid w:val="0065198D"/>
    <w:rsid w:val="00656D4B"/>
    <w:rsid w:val="006575D5"/>
    <w:rsid w:val="00657D07"/>
    <w:rsid w:val="006602B3"/>
    <w:rsid w:val="00662CF9"/>
    <w:rsid w:val="00667288"/>
    <w:rsid w:val="00667B02"/>
    <w:rsid w:val="00670F77"/>
    <w:rsid w:val="00672F67"/>
    <w:rsid w:val="00675524"/>
    <w:rsid w:val="00681752"/>
    <w:rsid w:val="00681C3F"/>
    <w:rsid w:val="00681F4D"/>
    <w:rsid w:val="00687000"/>
    <w:rsid w:val="006913F0"/>
    <w:rsid w:val="00694320"/>
    <w:rsid w:val="006A25E0"/>
    <w:rsid w:val="006A4984"/>
    <w:rsid w:val="006C400A"/>
    <w:rsid w:val="006C5559"/>
    <w:rsid w:val="006D1021"/>
    <w:rsid w:val="006D1714"/>
    <w:rsid w:val="006D18AF"/>
    <w:rsid w:val="006D1E36"/>
    <w:rsid w:val="006D2FFC"/>
    <w:rsid w:val="006D403A"/>
    <w:rsid w:val="006D5B18"/>
    <w:rsid w:val="006D7704"/>
    <w:rsid w:val="006E373F"/>
    <w:rsid w:val="006E4098"/>
    <w:rsid w:val="006F1666"/>
    <w:rsid w:val="006F2FC6"/>
    <w:rsid w:val="006F5CB3"/>
    <w:rsid w:val="006F7E96"/>
    <w:rsid w:val="007119F9"/>
    <w:rsid w:val="007130B8"/>
    <w:rsid w:val="00714846"/>
    <w:rsid w:val="0071546B"/>
    <w:rsid w:val="007175F6"/>
    <w:rsid w:val="00721ABA"/>
    <w:rsid w:val="00721ED3"/>
    <w:rsid w:val="0072415C"/>
    <w:rsid w:val="007260A7"/>
    <w:rsid w:val="00726C18"/>
    <w:rsid w:val="007274CD"/>
    <w:rsid w:val="00727EB9"/>
    <w:rsid w:val="00733615"/>
    <w:rsid w:val="007347E0"/>
    <w:rsid w:val="007363EC"/>
    <w:rsid w:val="00744432"/>
    <w:rsid w:val="007468DF"/>
    <w:rsid w:val="0075084A"/>
    <w:rsid w:val="00761D50"/>
    <w:rsid w:val="007624A2"/>
    <w:rsid w:val="00772CC2"/>
    <w:rsid w:val="00773936"/>
    <w:rsid w:val="0077430E"/>
    <w:rsid w:val="007768D6"/>
    <w:rsid w:val="00777734"/>
    <w:rsid w:val="007812A1"/>
    <w:rsid w:val="00783881"/>
    <w:rsid w:val="00784FC2"/>
    <w:rsid w:val="0078664A"/>
    <w:rsid w:val="00790496"/>
    <w:rsid w:val="00793CBC"/>
    <w:rsid w:val="007941FD"/>
    <w:rsid w:val="00794F2E"/>
    <w:rsid w:val="00796B8A"/>
    <w:rsid w:val="00797195"/>
    <w:rsid w:val="00797DD8"/>
    <w:rsid w:val="007A0DFD"/>
    <w:rsid w:val="007A505C"/>
    <w:rsid w:val="007A5AC7"/>
    <w:rsid w:val="007A6205"/>
    <w:rsid w:val="007B0C4E"/>
    <w:rsid w:val="007B512D"/>
    <w:rsid w:val="007B62E3"/>
    <w:rsid w:val="007B71AA"/>
    <w:rsid w:val="007C06D6"/>
    <w:rsid w:val="007C2B02"/>
    <w:rsid w:val="007C34A9"/>
    <w:rsid w:val="007C51EC"/>
    <w:rsid w:val="007D1360"/>
    <w:rsid w:val="007D1B25"/>
    <w:rsid w:val="007D234B"/>
    <w:rsid w:val="007D789D"/>
    <w:rsid w:val="007E1044"/>
    <w:rsid w:val="007E2B46"/>
    <w:rsid w:val="007E4293"/>
    <w:rsid w:val="007E4E11"/>
    <w:rsid w:val="007F134D"/>
    <w:rsid w:val="007F2154"/>
    <w:rsid w:val="007F5CDD"/>
    <w:rsid w:val="007F6FB2"/>
    <w:rsid w:val="007F740C"/>
    <w:rsid w:val="007F7691"/>
    <w:rsid w:val="00803D98"/>
    <w:rsid w:val="00806D3E"/>
    <w:rsid w:val="00811BD9"/>
    <w:rsid w:val="00816B7F"/>
    <w:rsid w:val="0082097A"/>
    <w:rsid w:val="008218FD"/>
    <w:rsid w:val="0082424A"/>
    <w:rsid w:val="00830490"/>
    <w:rsid w:val="008359A9"/>
    <w:rsid w:val="008406F0"/>
    <w:rsid w:val="008412BD"/>
    <w:rsid w:val="00841743"/>
    <w:rsid w:val="008417C3"/>
    <w:rsid w:val="00844476"/>
    <w:rsid w:val="00861CA0"/>
    <w:rsid w:val="0086325A"/>
    <w:rsid w:val="008667C5"/>
    <w:rsid w:val="00872809"/>
    <w:rsid w:val="00874562"/>
    <w:rsid w:val="0088093C"/>
    <w:rsid w:val="00883E0B"/>
    <w:rsid w:val="00885B48"/>
    <w:rsid w:val="008861A4"/>
    <w:rsid w:val="0089127F"/>
    <w:rsid w:val="0089199C"/>
    <w:rsid w:val="0089658D"/>
    <w:rsid w:val="00897D76"/>
    <w:rsid w:val="008B00BD"/>
    <w:rsid w:val="008B15E2"/>
    <w:rsid w:val="008B1AE0"/>
    <w:rsid w:val="008B4726"/>
    <w:rsid w:val="008C04D8"/>
    <w:rsid w:val="008C4CF0"/>
    <w:rsid w:val="008D05F0"/>
    <w:rsid w:val="008D2B7C"/>
    <w:rsid w:val="008D4F4C"/>
    <w:rsid w:val="008F3569"/>
    <w:rsid w:val="008F4D4D"/>
    <w:rsid w:val="008F510D"/>
    <w:rsid w:val="008F6868"/>
    <w:rsid w:val="008F7C94"/>
    <w:rsid w:val="009001D1"/>
    <w:rsid w:val="00900C5C"/>
    <w:rsid w:val="00903BA8"/>
    <w:rsid w:val="00903CCC"/>
    <w:rsid w:val="00904E7F"/>
    <w:rsid w:val="00906105"/>
    <w:rsid w:val="00917FD4"/>
    <w:rsid w:val="0092118E"/>
    <w:rsid w:val="00927859"/>
    <w:rsid w:val="009336DB"/>
    <w:rsid w:val="00934436"/>
    <w:rsid w:val="0094359A"/>
    <w:rsid w:val="00945F20"/>
    <w:rsid w:val="00946CD8"/>
    <w:rsid w:val="00947A65"/>
    <w:rsid w:val="00954A13"/>
    <w:rsid w:val="00954B73"/>
    <w:rsid w:val="00962CFB"/>
    <w:rsid w:val="009653CC"/>
    <w:rsid w:val="00965DAE"/>
    <w:rsid w:val="0096717B"/>
    <w:rsid w:val="0097041C"/>
    <w:rsid w:val="00973708"/>
    <w:rsid w:val="00975BE4"/>
    <w:rsid w:val="00975CC4"/>
    <w:rsid w:val="00980849"/>
    <w:rsid w:val="009A385E"/>
    <w:rsid w:val="009B0BBB"/>
    <w:rsid w:val="009B15B4"/>
    <w:rsid w:val="009B333F"/>
    <w:rsid w:val="009B5769"/>
    <w:rsid w:val="009C00F8"/>
    <w:rsid w:val="009D4120"/>
    <w:rsid w:val="009D4F5A"/>
    <w:rsid w:val="009D5CA4"/>
    <w:rsid w:val="009D7A4E"/>
    <w:rsid w:val="009E2A33"/>
    <w:rsid w:val="009E3D36"/>
    <w:rsid w:val="009E5E52"/>
    <w:rsid w:val="009F2B99"/>
    <w:rsid w:val="009F3FEE"/>
    <w:rsid w:val="009F5527"/>
    <w:rsid w:val="009F623F"/>
    <w:rsid w:val="00A02763"/>
    <w:rsid w:val="00A0299E"/>
    <w:rsid w:val="00A03D69"/>
    <w:rsid w:val="00A045F5"/>
    <w:rsid w:val="00A13393"/>
    <w:rsid w:val="00A13CC7"/>
    <w:rsid w:val="00A20385"/>
    <w:rsid w:val="00A26115"/>
    <w:rsid w:val="00A32EB1"/>
    <w:rsid w:val="00A33002"/>
    <w:rsid w:val="00A4253F"/>
    <w:rsid w:val="00A446FF"/>
    <w:rsid w:val="00A45EFB"/>
    <w:rsid w:val="00A46E78"/>
    <w:rsid w:val="00A61C92"/>
    <w:rsid w:val="00A6248B"/>
    <w:rsid w:val="00A71C6F"/>
    <w:rsid w:val="00A74CED"/>
    <w:rsid w:val="00A8169A"/>
    <w:rsid w:val="00A82496"/>
    <w:rsid w:val="00A90EFD"/>
    <w:rsid w:val="00A91309"/>
    <w:rsid w:val="00A94F45"/>
    <w:rsid w:val="00AA48FD"/>
    <w:rsid w:val="00AA649A"/>
    <w:rsid w:val="00AB242F"/>
    <w:rsid w:val="00AB2767"/>
    <w:rsid w:val="00AB79E1"/>
    <w:rsid w:val="00AB7D2B"/>
    <w:rsid w:val="00AC1544"/>
    <w:rsid w:val="00AC728A"/>
    <w:rsid w:val="00AC772D"/>
    <w:rsid w:val="00AC7A3E"/>
    <w:rsid w:val="00AC7BE2"/>
    <w:rsid w:val="00AD39F1"/>
    <w:rsid w:val="00AD3E2A"/>
    <w:rsid w:val="00AD519A"/>
    <w:rsid w:val="00AD55B0"/>
    <w:rsid w:val="00AD7EC0"/>
    <w:rsid w:val="00AE0032"/>
    <w:rsid w:val="00AE0380"/>
    <w:rsid w:val="00AE124B"/>
    <w:rsid w:val="00AE6044"/>
    <w:rsid w:val="00AE64F1"/>
    <w:rsid w:val="00AF26A5"/>
    <w:rsid w:val="00B036C7"/>
    <w:rsid w:val="00B05E71"/>
    <w:rsid w:val="00B126DA"/>
    <w:rsid w:val="00B1543C"/>
    <w:rsid w:val="00B174DA"/>
    <w:rsid w:val="00B201AC"/>
    <w:rsid w:val="00B20F4D"/>
    <w:rsid w:val="00B2454F"/>
    <w:rsid w:val="00B2477F"/>
    <w:rsid w:val="00B248B0"/>
    <w:rsid w:val="00B33BD3"/>
    <w:rsid w:val="00B418FC"/>
    <w:rsid w:val="00B42BD5"/>
    <w:rsid w:val="00B46D2E"/>
    <w:rsid w:val="00B47A61"/>
    <w:rsid w:val="00B5583D"/>
    <w:rsid w:val="00B55E20"/>
    <w:rsid w:val="00B5711F"/>
    <w:rsid w:val="00B60C1B"/>
    <w:rsid w:val="00B6120C"/>
    <w:rsid w:val="00B62C10"/>
    <w:rsid w:val="00B63E8F"/>
    <w:rsid w:val="00B64E0B"/>
    <w:rsid w:val="00B661AF"/>
    <w:rsid w:val="00B71F29"/>
    <w:rsid w:val="00B75D07"/>
    <w:rsid w:val="00B77FA4"/>
    <w:rsid w:val="00B818BD"/>
    <w:rsid w:val="00B84AE9"/>
    <w:rsid w:val="00B85C20"/>
    <w:rsid w:val="00B86A09"/>
    <w:rsid w:val="00B966E9"/>
    <w:rsid w:val="00B973CB"/>
    <w:rsid w:val="00BA0127"/>
    <w:rsid w:val="00BB18C4"/>
    <w:rsid w:val="00BB26F4"/>
    <w:rsid w:val="00BB4D5A"/>
    <w:rsid w:val="00BC134D"/>
    <w:rsid w:val="00BC2A47"/>
    <w:rsid w:val="00BC382D"/>
    <w:rsid w:val="00BC5BD3"/>
    <w:rsid w:val="00BC79EF"/>
    <w:rsid w:val="00BD207E"/>
    <w:rsid w:val="00BD37C2"/>
    <w:rsid w:val="00BD4557"/>
    <w:rsid w:val="00BE0C27"/>
    <w:rsid w:val="00BE28C1"/>
    <w:rsid w:val="00BE37BE"/>
    <w:rsid w:val="00BE56AB"/>
    <w:rsid w:val="00BF088A"/>
    <w:rsid w:val="00BF0FF7"/>
    <w:rsid w:val="00BF646E"/>
    <w:rsid w:val="00BF72D4"/>
    <w:rsid w:val="00BF7743"/>
    <w:rsid w:val="00C010B4"/>
    <w:rsid w:val="00C0483A"/>
    <w:rsid w:val="00C15CBC"/>
    <w:rsid w:val="00C20B10"/>
    <w:rsid w:val="00C2176B"/>
    <w:rsid w:val="00C23A8F"/>
    <w:rsid w:val="00C24FB2"/>
    <w:rsid w:val="00C25EA6"/>
    <w:rsid w:val="00C30895"/>
    <w:rsid w:val="00C31165"/>
    <w:rsid w:val="00C317FB"/>
    <w:rsid w:val="00C340F3"/>
    <w:rsid w:val="00C350B5"/>
    <w:rsid w:val="00C37325"/>
    <w:rsid w:val="00C37AD0"/>
    <w:rsid w:val="00C40AAB"/>
    <w:rsid w:val="00C41930"/>
    <w:rsid w:val="00C42B04"/>
    <w:rsid w:val="00C46BE8"/>
    <w:rsid w:val="00C50320"/>
    <w:rsid w:val="00C54BEE"/>
    <w:rsid w:val="00C57669"/>
    <w:rsid w:val="00C62D1C"/>
    <w:rsid w:val="00C63FCA"/>
    <w:rsid w:val="00C71ECF"/>
    <w:rsid w:val="00C7259E"/>
    <w:rsid w:val="00C779FD"/>
    <w:rsid w:val="00C82A59"/>
    <w:rsid w:val="00C83373"/>
    <w:rsid w:val="00C85605"/>
    <w:rsid w:val="00C8737E"/>
    <w:rsid w:val="00C93545"/>
    <w:rsid w:val="00C94952"/>
    <w:rsid w:val="00C95403"/>
    <w:rsid w:val="00C95F66"/>
    <w:rsid w:val="00C966D3"/>
    <w:rsid w:val="00C96716"/>
    <w:rsid w:val="00C96A38"/>
    <w:rsid w:val="00CA2457"/>
    <w:rsid w:val="00CA6140"/>
    <w:rsid w:val="00CB25C5"/>
    <w:rsid w:val="00CB4AC3"/>
    <w:rsid w:val="00CB54DF"/>
    <w:rsid w:val="00CB5C87"/>
    <w:rsid w:val="00CD078A"/>
    <w:rsid w:val="00CD4647"/>
    <w:rsid w:val="00CD7270"/>
    <w:rsid w:val="00CD7E87"/>
    <w:rsid w:val="00CE0777"/>
    <w:rsid w:val="00CE5142"/>
    <w:rsid w:val="00CE5E82"/>
    <w:rsid w:val="00CE61D4"/>
    <w:rsid w:val="00CE68B9"/>
    <w:rsid w:val="00CF428F"/>
    <w:rsid w:val="00CF78AA"/>
    <w:rsid w:val="00CF7B10"/>
    <w:rsid w:val="00CF7D60"/>
    <w:rsid w:val="00D032C5"/>
    <w:rsid w:val="00D04A0E"/>
    <w:rsid w:val="00D04E2F"/>
    <w:rsid w:val="00D0727C"/>
    <w:rsid w:val="00D115EA"/>
    <w:rsid w:val="00D158FA"/>
    <w:rsid w:val="00D179BF"/>
    <w:rsid w:val="00D22FC9"/>
    <w:rsid w:val="00D239DB"/>
    <w:rsid w:val="00D24EDD"/>
    <w:rsid w:val="00D2582F"/>
    <w:rsid w:val="00D34B4E"/>
    <w:rsid w:val="00D37982"/>
    <w:rsid w:val="00D37CE0"/>
    <w:rsid w:val="00D37DE0"/>
    <w:rsid w:val="00D467D7"/>
    <w:rsid w:val="00D50BDC"/>
    <w:rsid w:val="00D5567F"/>
    <w:rsid w:val="00D644A4"/>
    <w:rsid w:val="00D671CB"/>
    <w:rsid w:val="00D67D5B"/>
    <w:rsid w:val="00D71AAD"/>
    <w:rsid w:val="00D72904"/>
    <w:rsid w:val="00D73F0B"/>
    <w:rsid w:val="00D804D7"/>
    <w:rsid w:val="00D81D94"/>
    <w:rsid w:val="00D8772B"/>
    <w:rsid w:val="00DA27BF"/>
    <w:rsid w:val="00DA5ACC"/>
    <w:rsid w:val="00DB050C"/>
    <w:rsid w:val="00DC024C"/>
    <w:rsid w:val="00DC0410"/>
    <w:rsid w:val="00DC265E"/>
    <w:rsid w:val="00DC7EBA"/>
    <w:rsid w:val="00DD0A57"/>
    <w:rsid w:val="00DD1AB2"/>
    <w:rsid w:val="00DD4E73"/>
    <w:rsid w:val="00DD73DB"/>
    <w:rsid w:val="00DD7D22"/>
    <w:rsid w:val="00DE23B6"/>
    <w:rsid w:val="00DE386C"/>
    <w:rsid w:val="00DE6859"/>
    <w:rsid w:val="00DE76AF"/>
    <w:rsid w:val="00DE7D80"/>
    <w:rsid w:val="00DF2865"/>
    <w:rsid w:val="00E0090E"/>
    <w:rsid w:val="00E021BA"/>
    <w:rsid w:val="00E04244"/>
    <w:rsid w:val="00E06EC2"/>
    <w:rsid w:val="00E074F5"/>
    <w:rsid w:val="00E07E67"/>
    <w:rsid w:val="00E10651"/>
    <w:rsid w:val="00E10910"/>
    <w:rsid w:val="00E17B1D"/>
    <w:rsid w:val="00E21072"/>
    <w:rsid w:val="00E212E6"/>
    <w:rsid w:val="00E2532A"/>
    <w:rsid w:val="00E37217"/>
    <w:rsid w:val="00E42D1A"/>
    <w:rsid w:val="00E47028"/>
    <w:rsid w:val="00E5698E"/>
    <w:rsid w:val="00E5738A"/>
    <w:rsid w:val="00E61CCB"/>
    <w:rsid w:val="00E62684"/>
    <w:rsid w:val="00E64E46"/>
    <w:rsid w:val="00E74DDC"/>
    <w:rsid w:val="00E7618E"/>
    <w:rsid w:val="00E80ED0"/>
    <w:rsid w:val="00E834F2"/>
    <w:rsid w:val="00E929DB"/>
    <w:rsid w:val="00E932CE"/>
    <w:rsid w:val="00E9376B"/>
    <w:rsid w:val="00E94CD7"/>
    <w:rsid w:val="00EA4B07"/>
    <w:rsid w:val="00EA50BD"/>
    <w:rsid w:val="00EA6BA9"/>
    <w:rsid w:val="00EB4311"/>
    <w:rsid w:val="00EB7BBB"/>
    <w:rsid w:val="00EC4025"/>
    <w:rsid w:val="00EC7CE0"/>
    <w:rsid w:val="00ED77D3"/>
    <w:rsid w:val="00ED7945"/>
    <w:rsid w:val="00EE0402"/>
    <w:rsid w:val="00EF3A03"/>
    <w:rsid w:val="00EF4594"/>
    <w:rsid w:val="00EF78EA"/>
    <w:rsid w:val="00F00B1C"/>
    <w:rsid w:val="00F02E8B"/>
    <w:rsid w:val="00F051AE"/>
    <w:rsid w:val="00F2123A"/>
    <w:rsid w:val="00F222D8"/>
    <w:rsid w:val="00F30606"/>
    <w:rsid w:val="00F343AE"/>
    <w:rsid w:val="00F37D91"/>
    <w:rsid w:val="00F402F8"/>
    <w:rsid w:val="00F42E6C"/>
    <w:rsid w:val="00F431FF"/>
    <w:rsid w:val="00F43A4F"/>
    <w:rsid w:val="00F51FB6"/>
    <w:rsid w:val="00F53B4C"/>
    <w:rsid w:val="00F54DD3"/>
    <w:rsid w:val="00F5746B"/>
    <w:rsid w:val="00F60438"/>
    <w:rsid w:val="00F62A08"/>
    <w:rsid w:val="00F650E0"/>
    <w:rsid w:val="00F663AF"/>
    <w:rsid w:val="00F66548"/>
    <w:rsid w:val="00F67473"/>
    <w:rsid w:val="00F67613"/>
    <w:rsid w:val="00F71B6B"/>
    <w:rsid w:val="00F71CA5"/>
    <w:rsid w:val="00F71F66"/>
    <w:rsid w:val="00F77B65"/>
    <w:rsid w:val="00F80D9A"/>
    <w:rsid w:val="00F81417"/>
    <w:rsid w:val="00F83C53"/>
    <w:rsid w:val="00F95109"/>
    <w:rsid w:val="00FA0AF9"/>
    <w:rsid w:val="00FA41BE"/>
    <w:rsid w:val="00FA4766"/>
    <w:rsid w:val="00FB02D9"/>
    <w:rsid w:val="00FB4A38"/>
    <w:rsid w:val="00FB5AEC"/>
    <w:rsid w:val="00FB5DAC"/>
    <w:rsid w:val="00FC5A63"/>
    <w:rsid w:val="00FD0419"/>
    <w:rsid w:val="00FD2DE5"/>
    <w:rsid w:val="00FD3065"/>
    <w:rsid w:val="00FD5105"/>
    <w:rsid w:val="00FD5667"/>
    <w:rsid w:val="00FD62F3"/>
    <w:rsid w:val="00FE47B7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7C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1 Nadpis"/>
    <w:basedOn w:val="Normln"/>
    <w:next w:val="Clanek11"/>
    <w:uiPriority w:val="9"/>
    <w:qFormat/>
    <w:rsid w:val="00657D07"/>
    <w:pPr>
      <w:keepNext/>
      <w:numPr>
        <w:numId w:val="3"/>
      </w:numPr>
      <w:spacing w:before="240" w:after="0"/>
      <w:outlineLvl w:val="0"/>
    </w:pPr>
    <w:rPr>
      <w:rFonts w:ascii="Cambria" w:hAnsi="Cambria" w:cs="Arial"/>
      <w:b/>
      <w:bCs/>
      <w:caps/>
      <w:kern w:val="32"/>
      <w:szCs w:val="32"/>
    </w:rPr>
  </w:style>
  <w:style w:type="paragraph" w:styleId="Nadpis2">
    <w:name w:val="heading 2"/>
    <w:aliases w:val="2 Číslovaný odst"/>
    <w:basedOn w:val="Normln"/>
    <w:next w:val="Normln"/>
    <w:uiPriority w:val="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3 Odrážka"/>
    <w:basedOn w:val="Normln"/>
    <w:next w:val="Normln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CF428F"/>
    <w:pPr>
      <w:keepNext w:val="0"/>
      <w:widowControl w:val="0"/>
      <w:numPr>
        <w:numId w:val="3"/>
      </w:numPr>
      <w:spacing w:before="120" w:after="120"/>
    </w:pPr>
    <w:rPr>
      <w:rFonts w:ascii="Cambria" w:hAnsi="Cambria"/>
      <w:b w:val="0"/>
      <w:i w:val="0"/>
      <w:sz w:val="22"/>
    </w:rPr>
  </w:style>
  <w:style w:type="paragraph" w:customStyle="1" w:styleId="Claneka">
    <w:name w:val="Clanek (a)"/>
    <w:basedOn w:val="Normln"/>
    <w:qFormat/>
    <w:rsid w:val="00657D07"/>
    <w:pPr>
      <w:keepLines/>
      <w:widowControl w:val="0"/>
      <w:numPr>
        <w:ilvl w:val="2"/>
        <w:numId w:val="3"/>
      </w:numPr>
    </w:pPr>
    <w:rPr>
      <w:rFonts w:ascii="Cambria" w:hAnsi="Cambria"/>
    </w:r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A82496"/>
    <w:pPr>
      <w:tabs>
        <w:tab w:val="left" w:pos="709"/>
        <w:tab w:val="right" w:leader="dot" w:pos="9061"/>
      </w:tabs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aliases w:val="1 Název"/>
    <w:basedOn w:val="Normln"/>
    <w:link w:val="NzevChar"/>
    <w:uiPriority w:val="10"/>
    <w:qFormat/>
    <w:rsid w:val="00335C44"/>
    <w:pPr>
      <w:spacing w:before="240" w:after="60"/>
      <w:jc w:val="center"/>
      <w:outlineLvl w:val="0"/>
    </w:pPr>
    <w:rPr>
      <w:rFonts w:ascii="Cambria" w:hAnsi="Cambria"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E80ED0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54B73"/>
    <w:rPr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rsid w:val="000F4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47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471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F4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471F"/>
    <w:rPr>
      <w:b/>
      <w:bCs/>
      <w:lang w:eastAsia="en-US"/>
    </w:rPr>
  </w:style>
  <w:style w:type="paragraph" w:customStyle="1" w:styleId="RDLevel2CtrlShiftL2">
    <w:name w:val="RD Level 2 (CtrlShift + L2)"/>
    <w:basedOn w:val="Normln"/>
    <w:link w:val="RDLevel2CtrlShiftL2Char"/>
    <w:qFormat/>
    <w:rsid w:val="00135DF3"/>
    <w:pPr>
      <w:keepNext/>
      <w:spacing w:before="0" w:line="120" w:lineRule="atLeast"/>
    </w:pPr>
    <w:rPr>
      <w:rFonts w:ascii="Arial" w:eastAsiaTheme="majorEastAsia" w:hAnsi="Arial" w:cs="Arial"/>
      <w:sz w:val="20"/>
      <w:szCs w:val="20"/>
      <w:lang w:eastAsia="cs-CZ"/>
    </w:rPr>
  </w:style>
  <w:style w:type="character" w:customStyle="1" w:styleId="RDLevel2CtrlShiftL2Char">
    <w:name w:val="RD Level 2 (CtrlShift + L2) Char"/>
    <w:basedOn w:val="Standardnpsmoodstavce"/>
    <w:link w:val="RDLevel2CtrlShiftL2"/>
    <w:rsid w:val="00135DF3"/>
    <w:rPr>
      <w:rFonts w:ascii="Arial" w:eastAsiaTheme="majorEastAsia" w:hAnsi="Arial" w:cs="Arial"/>
    </w:rPr>
  </w:style>
  <w:style w:type="paragraph" w:customStyle="1" w:styleId="RDRoman0CtrlShiftR0">
    <w:name w:val="RD Roman 0 (CtrlShift + R0)"/>
    <w:basedOn w:val="Normln"/>
    <w:qFormat/>
    <w:rsid w:val="00135DF3"/>
    <w:pPr>
      <w:numPr>
        <w:numId w:val="8"/>
      </w:numPr>
      <w:spacing w:before="0" w:line="120" w:lineRule="atLeast"/>
    </w:pPr>
    <w:rPr>
      <w:rFonts w:ascii="Arial" w:eastAsiaTheme="minorHAnsi" w:hAnsi="Arial" w:cs="Arial"/>
      <w:sz w:val="20"/>
      <w:szCs w:val="20"/>
    </w:rPr>
  </w:style>
  <w:style w:type="paragraph" w:customStyle="1" w:styleId="RDRoman1CtrlShiftR1">
    <w:name w:val="RD Roman 1 (CtrlShift + R1)"/>
    <w:basedOn w:val="RDRoman0CtrlShiftR0"/>
    <w:link w:val="RDRoman1CtrlShiftR1Char"/>
    <w:qFormat/>
    <w:rsid w:val="00135DF3"/>
    <w:pPr>
      <w:numPr>
        <w:ilvl w:val="1"/>
      </w:numPr>
    </w:pPr>
  </w:style>
  <w:style w:type="character" w:customStyle="1" w:styleId="RDRoman1CtrlShiftR1Char">
    <w:name w:val="RD Roman 1 (CtrlShift + R1) Char"/>
    <w:basedOn w:val="Standardnpsmoodstavce"/>
    <w:link w:val="RDRoman1CtrlShiftR1"/>
    <w:rsid w:val="00135DF3"/>
    <w:rPr>
      <w:rFonts w:ascii="Arial" w:eastAsiaTheme="minorHAnsi" w:hAnsi="Arial" w:cs="Arial"/>
      <w:lang w:eastAsia="en-US"/>
    </w:rPr>
  </w:style>
  <w:style w:type="paragraph" w:customStyle="1" w:styleId="RDRoman2CtrlShiftR2">
    <w:name w:val="RD Roman 2 (CtrlShift + R2)"/>
    <w:basedOn w:val="RDRoman1CtrlShiftR1"/>
    <w:qFormat/>
    <w:rsid w:val="00135DF3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RDRoman3CtrlShiftR3">
    <w:name w:val="RD Roman 3 (CtrlShift + R3)"/>
    <w:basedOn w:val="RDRoman2CtrlShiftR2"/>
    <w:qFormat/>
    <w:rsid w:val="00135DF3"/>
    <w:pPr>
      <w:numPr>
        <w:ilvl w:val="3"/>
      </w:numPr>
      <w:tabs>
        <w:tab w:val="num" w:pos="2880"/>
      </w:tabs>
      <w:ind w:left="2880" w:hanging="360"/>
    </w:pPr>
  </w:style>
  <w:style w:type="paragraph" w:styleId="Odstavecseseznamem">
    <w:name w:val="List Paragraph"/>
    <w:basedOn w:val="Normln"/>
    <w:uiPriority w:val="34"/>
    <w:qFormat/>
    <w:rsid w:val="00A94F45"/>
    <w:pPr>
      <w:spacing w:before="0" w:after="0"/>
      <w:ind w:left="720"/>
      <w:contextualSpacing/>
      <w:jc w:val="left"/>
    </w:pPr>
    <w:rPr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B7A16"/>
    <w:rPr>
      <w:b/>
      <w:bCs/>
    </w:rPr>
  </w:style>
  <w:style w:type="character" w:customStyle="1" w:styleId="preformatted">
    <w:name w:val="preformatted"/>
    <w:basedOn w:val="Standardnpsmoodstavce"/>
    <w:rsid w:val="002B7A16"/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335C44"/>
    <w:rPr>
      <w:rFonts w:ascii="Cambria" w:hAnsi="Cambria" w:cs="Arial"/>
      <w:b/>
      <w:bCs/>
      <w:caps/>
      <w:kern w:val="28"/>
      <w:sz w:val="22"/>
      <w:szCs w:val="32"/>
      <w:lang w:eastAsia="en-US"/>
    </w:rPr>
  </w:style>
  <w:style w:type="paragraph" w:styleId="Zkladntext">
    <w:name w:val="Body Text"/>
    <w:basedOn w:val="Normln"/>
    <w:link w:val="ZkladntextChar"/>
    <w:qFormat/>
    <w:rsid w:val="00335C44"/>
    <w:pPr>
      <w:spacing w:before="180" w:after="180"/>
      <w:jc w:val="left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335C44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Zkladntext"/>
    <w:next w:val="Zkladntext"/>
    <w:qFormat/>
    <w:rsid w:val="00335C44"/>
  </w:style>
  <w:style w:type="paragraph" w:customStyle="1" w:styleId="Compact">
    <w:name w:val="Compact"/>
    <w:basedOn w:val="Zkladntext"/>
    <w:qFormat/>
    <w:rsid w:val="00335C44"/>
    <w:pPr>
      <w:spacing w:before="36" w:after="36"/>
    </w:pPr>
  </w:style>
  <w:style w:type="paragraph" w:styleId="Datum">
    <w:name w:val="Date"/>
    <w:basedOn w:val="Normln"/>
    <w:link w:val="DatumChar"/>
    <w:rsid w:val="005B41FC"/>
    <w:pPr>
      <w:spacing w:before="240" w:after="600"/>
      <w:ind w:left="709"/>
      <w:jc w:val="left"/>
    </w:pPr>
    <w:rPr>
      <w:rFonts w:ascii="Calibri" w:hAnsi="Calibri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5B41FC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09CA-29C0-40BB-8936-CE52A82C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2025-09-04T05:56:00Z</dcterms:created>
  <dcterms:modified xsi:type="dcterms:W3CDTF">2025-09-04T05:56:00Z</dcterms:modified>
</cp:coreProperties>
</file>