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093A02D" w14:textId="307898CF" w:rsidR="0082210B" w:rsidRDefault="0082210B" w:rsidP="00A470B1">
      <w:pPr>
        <w:pStyle w:val="Nadpis1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C38BF5E" wp14:editId="2256EF0B">
            <wp:simplePos x="0" y="0"/>
            <wp:positionH relativeFrom="column">
              <wp:posOffset>5757545</wp:posOffset>
            </wp:positionH>
            <wp:positionV relativeFrom="paragraph">
              <wp:posOffset>-209469</wp:posOffset>
            </wp:positionV>
            <wp:extent cx="774572" cy="421200"/>
            <wp:effectExtent l="0" t="0" r="635" b="0"/>
            <wp:wrapNone/>
            <wp:docPr id="284853842" name="Obrázek 2" descr="Obsah obrázku černá, tm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4853842" name="Obrázek 2" descr="Obsah obrázku černá, tma&#10;&#10;Popis byl vytvořen automaticky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4572" cy="42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8F743B" w14:textId="77777777" w:rsidR="0082210B" w:rsidRDefault="0082210B" w:rsidP="0082210B">
      <w:pPr>
        <w:pStyle w:val="Nadpis1"/>
        <w:ind w:left="1416" w:firstLine="708"/>
        <w:jc w:val="left"/>
      </w:pPr>
    </w:p>
    <w:p w14:paraId="208B8406" w14:textId="366C79F5" w:rsidR="009A6264" w:rsidRPr="00F433B5" w:rsidRDefault="009A6264" w:rsidP="0082210B">
      <w:pPr>
        <w:pStyle w:val="Nadpis1"/>
        <w:ind w:left="1416" w:firstLine="708"/>
        <w:jc w:val="left"/>
      </w:pPr>
      <w:r w:rsidRPr="00F433B5">
        <w:t>S</w:t>
      </w:r>
      <w:r w:rsidR="001E5D2B" w:rsidRPr="00F433B5">
        <w:t>mlouva o zajištění uměleckého vystoupení</w:t>
      </w:r>
    </w:p>
    <w:p w14:paraId="23549D8B" w14:textId="77777777" w:rsidR="009A6264" w:rsidRPr="006F4C85" w:rsidRDefault="00FF4F20" w:rsidP="00FF4F20">
      <w:pPr>
        <w:pStyle w:val="Zkladntext"/>
        <w:rPr>
          <w:rFonts w:cstheme="minorHAnsi"/>
          <w:sz w:val="23"/>
          <w:szCs w:val="23"/>
        </w:rPr>
      </w:pPr>
      <w:r w:rsidRPr="006F4C85">
        <w:rPr>
          <w:rFonts w:cstheme="minorHAnsi"/>
          <w:sz w:val="23"/>
          <w:szCs w:val="23"/>
        </w:rPr>
        <w:t>mezi</w:t>
      </w:r>
    </w:p>
    <w:p w14:paraId="002C9C4A" w14:textId="77777777" w:rsidR="00FF4F20" w:rsidRPr="006F4C85" w:rsidRDefault="00FF4F20" w:rsidP="009A6264">
      <w:pPr>
        <w:widowControl w:val="0"/>
        <w:autoSpaceDE w:val="0"/>
        <w:autoSpaceDN w:val="0"/>
        <w:adjustRightInd w:val="0"/>
        <w:rPr>
          <w:rFonts w:cstheme="minorHAnsi"/>
          <w:b/>
          <w:bCs/>
          <w:sz w:val="23"/>
          <w:szCs w:val="23"/>
        </w:rPr>
      </w:pPr>
    </w:p>
    <w:p w14:paraId="3300E771" w14:textId="360DBD61" w:rsidR="553000C1" w:rsidRPr="006F4C85" w:rsidRDefault="553000C1" w:rsidP="2D4E927D">
      <w:pPr>
        <w:widowControl w:val="0"/>
        <w:rPr>
          <w:rFonts w:ascii="Calibri" w:eastAsia="Calibri" w:hAnsi="Calibri" w:cs="Calibri"/>
          <w:color w:val="000000" w:themeColor="text1"/>
          <w:sz w:val="23"/>
          <w:szCs w:val="23"/>
          <w:lang w:val="de-DE"/>
        </w:rPr>
      </w:pPr>
      <w:r w:rsidRPr="006F4C85">
        <w:rPr>
          <w:rFonts w:ascii="Calibri" w:eastAsia="Calibri" w:hAnsi="Calibri" w:cs="Calibri"/>
          <w:b/>
          <w:bCs/>
          <w:color w:val="000000" w:themeColor="text1"/>
          <w:sz w:val="23"/>
          <w:szCs w:val="23"/>
          <w:lang w:val="en-US"/>
        </w:rPr>
        <w:t xml:space="preserve">Universal Music </w:t>
      </w:r>
      <w:proofErr w:type="spellStart"/>
      <w:r w:rsidRPr="006F4C85">
        <w:rPr>
          <w:rFonts w:ascii="Calibri" w:eastAsia="Calibri" w:hAnsi="Calibri" w:cs="Calibri"/>
          <w:b/>
          <w:bCs/>
          <w:color w:val="000000" w:themeColor="text1"/>
          <w:sz w:val="23"/>
          <w:szCs w:val="23"/>
          <w:lang w:val="en-US"/>
        </w:rPr>
        <w:t>s.r.o.</w:t>
      </w:r>
      <w:proofErr w:type="spellEnd"/>
    </w:p>
    <w:p w14:paraId="7FA64B77" w14:textId="3017F238" w:rsidR="553000C1" w:rsidRPr="006F4C85" w:rsidRDefault="553000C1" w:rsidP="2D4E927D">
      <w:pPr>
        <w:widowControl w:val="0"/>
        <w:rPr>
          <w:rFonts w:ascii="Calibri" w:eastAsia="Calibri" w:hAnsi="Calibri" w:cs="Calibri"/>
          <w:color w:val="000000" w:themeColor="text1"/>
          <w:sz w:val="23"/>
          <w:szCs w:val="23"/>
          <w:lang w:val="de-DE"/>
        </w:rPr>
      </w:pPr>
      <w:r w:rsidRPr="006F4C85">
        <w:rPr>
          <w:rFonts w:ascii="Calibri" w:eastAsia="Calibri" w:hAnsi="Calibri" w:cs="Calibri"/>
          <w:color w:val="000000" w:themeColor="text1"/>
          <w:sz w:val="23"/>
          <w:szCs w:val="23"/>
          <w:lang w:val="en-US"/>
        </w:rPr>
        <w:t xml:space="preserve">Se </w:t>
      </w:r>
      <w:proofErr w:type="spellStart"/>
      <w:r w:rsidRPr="006F4C85">
        <w:rPr>
          <w:rFonts w:ascii="Calibri" w:eastAsia="Calibri" w:hAnsi="Calibri" w:cs="Calibri"/>
          <w:color w:val="000000" w:themeColor="text1"/>
          <w:sz w:val="23"/>
          <w:szCs w:val="23"/>
          <w:lang w:val="en-US"/>
        </w:rPr>
        <w:t>sídlem</w:t>
      </w:r>
      <w:proofErr w:type="spellEnd"/>
      <w:r w:rsidRPr="006F4C85">
        <w:rPr>
          <w:rFonts w:ascii="Calibri" w:eastAsia="Calibri" w:hAnsi="Calibri" w:cs="Calibri"/>
          <w:color w:val="000000" w:themeColor="text1"/>
          <w:sz w:val="23"/>
          <w:szCs w:val="23"/>
          <w:lang w:val="en-US"/>
        </w:rPr>
        <w:t xml:space="preserve"> </w:t>
      </w:r>
      <w:proofErr w:type="spellStart"/>
      <w:r w:rsidRPr="006F4C85">
        <w:rPr>
          <w:rFonts w:ascii="Calibri" w:eastAsia="Calibri" w:hAnsi="Calibri" w:cs="Calibri"/>
          <w:color w:val="000000" w:themeColor="text1"/>
          <w:sz w:val="23"/>
          <w:szCs w:val="23"/>
          <w:lang w:val="en-US"/>
        </w:rPr>
        <w:t>Velvarská</w:t>
      </w:r>
      <w:proofErr w:type="spellEnd"/>
      <w:r w:rsidRPr="006F4C85">
        <w:rPr>
          <w:rFonts w:ascii="Calibri" w:eastAsia="Calibri" w:hAnsi="Calibri" w:cs="Calibri"/>
          <w:color w:val="000000" w:themeColor="text1"/>
          <w:sz w:val="23"/>
          <w:szCs w:val="23"/>
          <w:lang w:val="en-US"/>
        </w:rPr>
        <w:t xml:space="preserve"> 1652/7, Praha 6, PSČ 160 00</w:t>
      </w:r>
    </w:p>
    <w:p w14:paraId="1532194C" w14:textId="39FB6459" w:rsidR="553000C1" w:rsidRPr="006F4C85" w:rsidRDefault="553000C1" w:rsidP="2D4E927D">
      <w:pPr>
        <w:widowControl w:val="0"/>
        <w:spacing w:line="259" w:lineRule="auto"/>
        <w:rPr>
          <w:rFonts w:ascii="Calibri" w:eastAsia="Calibri" w:hAnsi="Calibri" w:cs="Calibri"/>
          <w:color w:val="000000" w:themeColor="text1"/>
          <w:sz w:val="23"/>
          <w:szCs w:val="23"/>
          <w:lang w:val="de-DE"/>
        </w:rPr>
      </w:pPr>
      <w:r w:rsidRPr="006F4C85">
        <w:rPr>
          <w:rFonts w:ascii="Calibri" w:eastAsia="Calibri" w:hAnsi="Calibri" w:cs="Calibri"/>
          <w:color w:val="000000" w:themeColor="text1"/>
          <w:sz w:val="23"/>
          <w:szCs w:val="23"/>
          <w:lang w:val="en-US"/>
        </w:rPr>
        <w:t>IČO: 60469692, DIČ: CZ60469692</w:t>
      </w:r>
    </w:p>
    <w:p w14:paraId="181B1C58" w14:textId="2B902A2A" w:rsidR="553000C1" w:rsidRPr="006F4C85" w:rsidRDefault="553000C1" w:rsidP="2D4E927D">
      <w:pPr>
        <w:widowControl w:val="0"/>
        <w:spacing w:line="259" w:lineRule="auto"/>
        <w:rPr>
          <w:rFonts w:ascii="Calibri" w:eastAsia="Calibri" w:hAnsi="Calibri" w:cs="Calibri"/>
          <w:color w:val="000000" w:themeColor="text1"/>
          <w:sz w:val="23"/>
          <w:szCs w:val="23"/>
          <w:lang w:val="de-DE"/>
        </w:rPr>
      </w:pPr>
      <w:proofErr w:type="spellStart"/>
      <w:r w:rsidRPr="006F4C85">
        <w:rPr>
          <w:rFonts w:ascii="Calibri" w:eastAsia="Calibri" w:hAnsi="Calibri" w:cs="Calibri"/>
          <w:color w:val="000000" w:themeColor="text1"/>
          <w:sz w:val="23"/>
          <w:szCs w:val="23"/>
          <w:lang w:val="en-US"/>
        </w:rPr>
        <w:t>Bankovní</w:t>
      </w:r>
      <w:proofErr w:type="spellEnd"/>
      <w:r w:rsidRPr="006F4C85">
        <w:rPr>
          <w:rFonts w:ascii="Calibri" w:eastAsia="Calibri" w:hAnsi="Calibri" w:cs="Calibri"/>
          <w:color w:val="000000" w:themeColor="text1"/>
          <w:sz w:val="23"/>
          <w:szCs w:val="23"/>
          <w:lang w:val="en-US"/>
        </w:rPr>
        <w:t xml:space="preserve"> </w:t>
      </w:r>
      <w:proofErr w:type="spellStart"/>
      <w:r w:rsidRPr="006F4C85">
        <w:rPr>
          <w:rFonts w:ascii="Calibri" w:eastAsia="Calibri" w:hAnsi="Calibri" w:cs="Calibri"/>
          <w:color w:val="000000" w:themeColor="text1"/>
          <w:sz w:val="23"/>
          <w:szCs w:val="23"/>
          <w:lang w:val="en-US"/>
        </w:rPr>
        <w:t>spojení</w:t>
      </w:r>
      <w:proofErr w:type="spellEnd"/>
      <w:r w:rsidRPr="006F4C85">
        <w:rPr>
          <w:rFonts w:ascii="Calibri" w:eastAsia="Calibri" w:hAnsi="Calibri" w:cs="Calibri"/>
          <w:color w:val="000000" w:themeColor="text1"/>
          <w:sz w:val="23"/>
          <w:szCs w:val="23"/>
          <w:lang w:val="en-US"/>
        </w:rPr>
        <w:t xml:space="preserve">: Citibank Europe plc., </w:t>
      </w:r>
      <w:proofErr w:type="spellStart"/>
      <w:r w:rsidRPr="006F4C85">
        <w:rPr>
          <w:rFonts w:ascii="Calibri" w:eastAsia="Calibri" w:hAnsi="Calibri" w:cs="Calibri"/>
          <w:color w:val="000000" w:themeColor="text1"/>
          <w:sz w:val="23"/>
          <w:szCs w:val="23"/>
          <w:lang w:val="en-US"/>
        </w:rPr>
        <w:t>Bucharova</w:t>
      </w:r>
      <w:proofErr w:type="spellEnd"/>
      <w:r w:rsidRPr="006F4C85">
        <w:rPr>
          <w:rFonts w:ascii="Calibri" w:eastAsia="Calibri" w:hAnsi="Calibri" w:cs="Calibri"/>
          <w:color w:val="000000" w:themeColor="text1"/>
          <w:sz w:val="23"/>
          <w:szCs w:val="23"/>
          <w:lang w:val="en-US"/>
        </w:rPr>
        <w:t xml:space="preserve"> 2641/14, 158 02 Praha 5,</w:t>
      </w:r>
    </w:p>
    <w:p w14:paraId="221D4108" w14:textId="1FFC0381" w:rsidR="553000C1" w:rsidRPr="006F4C85" w:rsidRDefault="553000C1" w:rsidP="2D4E927D">
      <w:pPr>
        <w:widowControl w:val="0"/>
        <w:spacing w:line="259" w:lineRule="auto"/>
        <w:rPr>
          <w:rFonts w:ascii="Calibri" w:eastAsia="Calibri" w:hAnsi="Calibri" w:cs="Calibri"/>
          <w:color w:val="000000" w:themeColor="text1"/>
          <w:sz w:val="23"/>
          <w:szCs w:val="23"/>
          <w:lang w:val="de-DE"/>
        </w:rPr>
      </w:pPr>
      <w:proofErr w:type="spellStart"/>
      <w:r w:rsidRPr="006F4C85">
        <w:rPr>
          <w:rFonts w:ascii="Calibri" w:eastAsia="Calibri" w:hAnsi="Calibri" w:cs="Calibri"/>
          <w:color w:val="000000" w:themeColor="text1"/>
          <w:sz w:val="23"/>
          <w:szCs w:val="23"/>
          <w:lang w:val="en-US"/>
        </w:rPr>
        <w:t>Účet</w:t>
      </w:r>
      <w:proofErr w:type="spellEnd"/>
      <w:r w:rsidRPr="006F4C85">
        <w:rPr>
          <w:rFonts w:ascii="Calibri" w:eastAsia="Calibri" w:hAnsi="Calibri" w:cs="Calibri"/>
          <w:color w:val="000000" w:themeColor="text1"/>
          <w:sz w:val="23"/>
          <w:szCs w:val="23"/>
          <w:lang w:val="en-US"/>
        </w:rPr>
        <w:t xml:space="preserve"> </w:t>
      </w:r>
      <w:proofErr w:type="spellStart"/>
      <w:r w:rsidRPr="006F4C85">
        <w:rPr>
          <w:rFonts w:ascii="Calibri" w:eastAsia="Calibri" w:hAnsi="Calibri" w:cs="Calibri"/>
          <w:color w:val="000000" w:themeColor="text1"/>
          <w:sz w:val="23"/>
          <w:szCs w:val="23"/>
          <w:lang w:val="en-US"/>
        </w:rPr>
        <w:t>číslo</w:t>
      </w:r>
      <w:proofErr w:type="spellEnd"/>
      <w:r w:rsidRPr="006F4C85">
        <w:rPr>
          <w:rFonts w:ascii="Calibri" w:eastAsia="Calibri" w:hAnsi="Calibri" w:cs="Calibri"/>
          <w:color w:val="000000" w:themeColor="text1"/>
          <w:sz w:val="23"/>
          <w:szCs w:val="23"/>
          <w:lang w:val="en-US"/>
        </w:rPr>
        <w:t>: 2550290208/2600, IBAN: CZ71 2600 0000 0025 5029 0208</w:t>
      </w:r>
    </w:p>
    <w:p w14:paraId="46137E44" w14:textId="25D87D34" w:rsidR="553000C1" w:rsidRPr="006F4C85" w:rsidRDefault="553000C1" w:rsidP="2D4E927D">
      <w:pPr>
        <w:widowControl w:val="0"/>
        <w:spacing w:line="259" w:lineRule="auto"/>
        <w:rPr>
          <w:rFonts w:ascii="Calibri" w:eastAsia="Calibri" w:hAnsi="Calibri" w:cs="Calibri"/>
          <w:color w:val="000000" w:themeColor="text1"/>
          <w:sz w:val="23"/>
          <w:szCs w:val="23"/>
          <w:lang w:val="de-DE"/>
        </w:rPr>
      </w:pPr>
      <w:proofErr w:type="spellStart"/>
      <w:r w:rsidRPr="006F4C85">
        <w:rPr>
          <w:rFonts w:ascii="Calibri" w:eastAsia="Calibri" w:hAnsi="Calibri" w:cs="Calibri"/>
          <w:color w:val="000000" w:themeColor="text1"/>
          <w:sz w:val="23"/>
          <w:szCs w:val="23"/>
          <w:lang w:val="en-US"/>
        </w:rPr>
        <w:t>zapsaná</w:t>
      </w:r>
      <w:proofErr w:type="spellEnd"/>
      <w:r w:rsidRPr="006F4C85">
        <w:rPr>
          <w:rFonts w:ascii="Calibri" w:eastAsia="Calibri" w:hAnsi="Calibri" w:cs="Calibri"/>
          <w:color w:val="000000" w:themeColor="text1"/>
          <w:sz w:val="23"/>
          <w:szCs w:val="23"/>
          <w:lang w:val="en-US"/>
        </w:rPr>
        <w:t xml:space="preserve"> v </w:t>
      </w:r>
      <w:proofErr w:type="spellStart"/>
      <w:r w:rsidRPr="006F4C85">
        <w:rPr>
          <w:rFonts w:ascii="Calibri" w:eastAsia="Calibri" w:hAnsi="Calibri" w:cs="Calibri"/>
          <w:color w:val="000000" w:themeColor="text1"/>
          <w:sz w:val="23"/>
          <w:szCs w:val="23"/>
          <w:lang w:val="en-US"/>
        </w:rPr>
        <w:t>obchodním</w:t>
      </w:r>
      <w:proofErr w:type="spellEnd"/>
      <w:r w:rsidRPr="006F4C85">
        <w:rPr>
          <w:rFonts w:ascii="Calibri" w:eastAsia="Calibri" w:hAnsi="Calibri" w:cs="Calibri"/>
          <w:color w:val="000000" w:themeColor="text1"/>
          <w:sz w:val="23"/>
          <w:szCs w:val="23"/>
          <w:lang w:val="en-US"/>
        </w:rPr>
        <w:t xml:space="preserve"> </w:t>
      </w:r>
      <w:proofErr w:type="spellStart"/>
      <w:r w:rsidRPr="006F4C85">
        <w:rPr>
          <w:rFonts w:ascii="Calibri" w:eastAsia="Calibri" w:hAnsi="Calibri" w:cs="Calibri"/>
          <w:color w:val="000000" w:themeColor="text1"/>
          <w:sz w:val="23"/>
          <w:szCs w:val="23"/>
          <w:lang w:val="en-US"/>
        </w:rPr>
        <w:t>rejstříku</w:t>
      </w:r>
      <w:proofErr w:type="spellEnd"/>
      <w:r w:rsidRPr="006F4C85">
        <w:rPr>
          <w:rFonts w:ascii="Calibri" w:eastAsia="Calibri" w:hAnsi="Calibri" w:cs="Calibri"/>
          <w:color w:val="000000" w:themeColor="text1"/>
          <w:sz w:val="23"/>
          <w:szCs w:val="23"/>
          <w:lang w:val="en-US"/>
        </w:rPr>
        <w:t xml:space="preserve"> </w:t>
      </w:r>
      <w:proofErr w:type="spellStart"/>
      <w:r w:rsidRPr="006F4C85">
        <w:rPr>
          <w:rFonts w:ascii="Calibri" w:eastAsia="Calibri" w:hAnsi="Calibri" w:cs="Calibri"/>
          <w:color w:val="000000" w:themeColor="text1"/>
          <w:sz w:val="23"/>
          <w:szCs w:val="23"/>
          <w:lang w:val="en-US"/>
        </w:rPr>
        <w:t>vedeném</w:t>
      </w:r>
      <w:proofErr w:type="spellEnd"/>
      <w:r w:rsidRPr="006F4C85">
        <w:rPr>
          <w:rFonts w:ascii="Calibri" w:eastAsia="Calibri" w:hAnsi="Calibri" w:cs="Calibri"/>
          <w:color w:val="000000" w:themeColor="text1"/>
          <w:sz w:val="23"/>
          <w:szCs w:val="23"/>
          <w:lang w:val="en-US"/>
        </w:rPr>
        <w:t xml:space="preserve"> </w:t>
      </w:r>
      <w:proofErr w:type="spellStart"/>
      <w:r w:rsidRPr="006F4C85">
        <w:rPr>
          <w:rFonts w:ascii="Calibri" w:eastAsia="Calibri" w:hAnsi="Calibri" w:cs="Calibri"/>
          <w:color w:val="000000" w:themeColor="text1"/>
          <w:sz w:val="23"/>
          <w:szCs w:val="23"/>
          <w:lang w:val="en-US"/>
        </w:rPr>
        <w:t>Městským</w:t>
      </w:r>
      <w:proofErr w:type="spellEnd"/>
      <w:r w:rsidRPr="006F4C85">
        <w:rPr>
          <w:rFonts w:ascii="Calibri" w:eastAsia="Calibri" w:hAnsi="Calibri" w:cs="Calibri"/>
          <w:color w:val="000000" w:themeColor="text1"/>
          <w:sz w:val="23"/>
          <w:szCs w:val="23"/>
          <w:lang w:val="en-US"/>
        </w:rPr>
        <w:t xml:space="preserve"> </w:t>
      </w:r>
      <w:proofErr w:type="spellStart"/>
      <w:r w:rsidRPr="006F4C85">
        <w:rPr>
          <w:rFonts w:ascii="Calibri" w:eastAsia="Calibri" w:hAnsi="Calibri" w:cs="Calibri"/>
          <w:color w:val="000000" w:themeColor="text1"/>
          <w:sz w:val="23"/>
          <w:szCs w:val="23"/>
          <w:lang w:val="en-US"/>
        </w:rPr>
        <w:t>soudem</w:t>
      </w:r>
      <w:proofErr w:type="spellEnd"/>
      <w:r w:rsidRPr="006F4C85">
        <w:rPr>
          <w:rFonts w:ascii="Calibri" w:eastAsia="Calibri" w:hAnsi="Calibri" w:cs="Calibri"/>
          <w:color w:val="000000" w:themeColor="text1"/>
          <w:sz w:val="23"/>
          <w:szCs w:val="23"/>
          <w:lang w:val="en-US"/>
        </w:rPr>
        <w:t xml:space="preserve"> v </w:t>
      </w:r>
      <w:proofErr w:type="spellStart"/>
      <w:r w:rsidRPr="006F4C85">
        <w:rPr>
          <w:rFonts w:ascii="Calibri" w:eastAsia="Calibri" w:hAnsi="Calibri" w:cs="Calibri"/>
          <w:color w:val="000000" w:themeColor="text1"/>
          <w:sz w:val="23"/>
          <w:szCs w:val="23"/>
          <w:lang w:val="en-US"/>
        </w:rPr>
        <w:t>Praze</w:t>
      </w:r>
      <w:proofErr w:type="spellEnd"/>
      <w:r w:rsidRPr="006F4C85">
        <w:rPr>
          <w:rFonts w:ascii="Calibri" w:eastAsia="Calibri" w:hAnsi="Calibri" w:cs="Calibri"/>
          <w:color w:val="000000" w:themeColor="text1"/>
          <w:sz w:val="23"/>
          <w:szCs w:val="23"/>
          <w:lang w:val="en-US"/>
        </w:rPr>
        <w:t xml:space="preserve">, </w:t>
      </w:r>
      <w:proofErr w:type="spellStart"/>
      <w:r w:rsidRPr="006F4C85">
        <w:rPr>
          <w:rFonts w:ascii="Calibri" w:eastAsia="Calibri" w:hAnsi="Calibri" w:cs="Calibri"/>
          <w:color w:val="000000" w:themeColor="text1"/>
          <w:sz w:val="23"/>
          <w:szCs w:val="23"/>
          <w:lang w:val="en-US"/>
        </w:rPr>
        <w:t>sp.zn</w:t>
      </w:r>
      <w:proofErr w:type="spellEnd"/>
      <w:r w:rsidRPr="006F4C85">
        <w:rPr>
          <w:rFonts w:ascii="Calibri" w:eastAsia="Calibri" w:hAnsi="Calibri" w:cs="Calibri"/>
          <w:color w:val="000000" w:themeColor="text1"/>
          <w:sz w:val="23"/>
          <w:szCs w:val="23"/>
          <w:lang w:val="en-US"/>
        </w:rPr>
        <w:t>. C 25741</w:t>
      </w:r>
    </w:p>
    <w:p w14:paraId="179E06CB" w14:textId="3E9E632B" w:rsidR="553000C1" w:rsidRPr="006F4C85" w:rsidRDefault="553000C1" w:rsidP="3430903A">
      <w:pPr>
        <w:spacing w:line="259" w:lineRule="auto"/>
        <w:rPr>
          <w:rFonts w:ascii="Calibri" w:eastAsia="Calibri" w:hAnsi="Calibri" w:cs="Calibri"/>
          <w:color w:val="000000" w:themeColor="text1"/>
          <w:sz w:val="23"/>
          <w:szCs w:val="23"/>
          <w:lang w:val="de-DE"/>
        </w:rPr>
      </w:pPr>
      <w:proofErr w:type="spellStart"/>
      <w:r w:rsidRPr="006F4C85">
        <w:rPr>
          <w:rFonts w:ascii="Calibri" w:eastAsia="Calibri" w:hAnsi="Calibri" w:cs="Calibri"/>
          <w:color w:val="000000" w:themeColor="text1"/>
          <w:sz w:val="23"/>
          <w:szCs w:val="23"/>
          <w:lang w:val="en-US"/>
        </w:rPr>
        <w:t>zastoupena</w:t>
      </w:r>
      <w:proofErr w:type="spellEnd"/>
      <w:r w:rsidRPr="006F4C85">
        <w:rPr>
          <w:rFonts w:ascii="Calibri" w:eastAsia="Calibri" w:hAnsi="Calibri" w:cs="Calibri"/>
          <w:color w:val="000000" w:themeColor="text1"/>
          <w:sz w:val="23"/>
          <w:szCs w:val="23"/>
          <w:lang w:val="en-US"/>
        </w:rPr>
        <w:t xml:space="preserve"> </w:t>
      </w:r>
      <w:proofErr w:type="spellStart"/>
      <w:r w:rsidRPr="006F4C85">
        <w:rPr>
          <w:rFonts w:ascii="Calibri" w:eastAsia="Calibri" w:hAnsi="Calibri" w:cs="Calibri"/>
          <w:color w:val="000000" w:themeColor="text1"/>
          <w:sz w:val="23"/>
          <w:szCs w:val="23"/>
          <w:lang w:val="es-ES"/>
        </w:rPr>
        <w:t>Jindřichem</w:t>
      </w:r>
      <w:proofErr w:type="spellEnd"/>
      <w:r w:rsidRPr="006F4C85">
        <w:rPr>
          <w:rFonts w:ascii="Calibri" w:eastAsia="Calibri" w:hAnsi="Calibri" w:cs="Calibri"/>
          <w:color w:val="000000" w:themeColor="text1"/>
          <w:sz w:val="23"/>
          <w:szCs w:val="23"/>
          <w:lang w:val="es-ES"/>
        </w:rPr>
        <w:t xml:space="preserve"> </w:t>
      </w:r>
      <w:proofErr w:type="spellStart"/>
      <w:r w:rsidRPr="006F4C85">
        <w:rPr>
          <w:rFonts w:ascii="Calibri" w:eastAsia="Calibri" w:hAnsi="Calibri" w:cs="Calibri"/>
          <w:color w:val="000000" w:themeColor="text1"/>
          <w:sz w:val="23"/>
          <w:szCs w:val="23"/>
          <w:lang w:val="es-ES"/>
        </w:rPr>
        <w:t>Vladykou</w:t>
      </w:r>
      <w:proofErr w:type="spellEnd"/>
      <w:r w:rsidRPr="006F4C85">
        <w:rPr>
          <w:rFonts w:ascii="Calibri" w:eastAsia="Calibri" w:hAnsi="Calibri" w:cs="Calibri"/>
          <w:color w:val="000000" w:themeColor="text1"/>
          <w:sz w:val="23"/>
          <w:szCs w:val="23"/>
          <w:lang w:val="es-ES"/>
        </w:rPr>
        <w:t xml:space="preserve"> </w:t>
      </w:r>
      <w:proofErr w:type="spellStart"/>
      <w:r w:rsidRPr="006F4C85">
        <w:rPr>
          <w:rFonts w:ascii="Calibri" w:eastAsia="Calibri" w:hAnsi="Calibri" w:cs="Calibri"/>
          <w:color w:val="000000" w:themeColor="text1"/>
          <w:sz w:val="23"/>
          <w:szCs w:val="23"/>
          <w:lang w:val="es-ES"/>
        </w:rPr>
        <w:t>na</w:t>
      </w:r>
      <w:proofErr w:type="spellEnd"/>
      <w:r w:rsidRPr="006F4C85">
        <w:rPr>
          <w:rFonts w:ascii="Calibri" w:eastAsia="Calibri" w:hAnsi="Calibri" w:cs="Calibri"/>
          <w:color w:val="000000" w:themeColor="text1"/>
          <w:sz w:val="23"/>
          <w:szCs w:val="23"/>
          <w:lang w:val="es-ES"/>
        </w:rPr>
        <w:t xml:space="preserve"> </w:t>
      </w:r>
      <w:proofErr w:type="spellStart"/>
      <w:r w:rsidRPr="006F4C85">
        <w:rPr>
          <w:rFonts w:ascii="Calibri" w:eastAsia="Calibri" w:hAnsi="Calibri" w:cs="Calibri"/>
          <w:color w:val="000000" w:themeColor="text1"/>
          <w:sz w:val="23"/>
          <w:szCs w:val="23"/>
          <w:lang w:val="es-ES"/>
        </w:rPr>
        <w:t>základě</w:t>
      </w:r>
      <w:proofErr w:type="spellEnd"/>
      <w:r w:rsidRPr="006F4C85">
        <w:rPr>
          <w:rFonts w:ascii="Calibri" w:eastAsia="Calibri" w:hAnsi="Calibri" w:cs="Calibri"/>
          <w:color w:val="000000" w:themeColor="text1"/>
          <w:sz w:val="23"/>
          <w:szCs w:val="23"/>
          <w:lang w:val="es-ES"/>
        </w:rPr>
        <w:t xml:space="preserve"> </w:t>
      </w:r>
      <w:proofErr w:type="spellStart"/>
      <w:r w:rsidRPr="006F4C85">
        <w:rPr>
          <w:rFonts w:ascii="Calibri" w:eastAsia="Calibri" w:hAnsi="Calibri" w:cs="Calibri"/>
          <w:color w:val="000000" w:themeColor="text1"/>
          <w:sz w:val="23"/>
          <w:szCs w:val="23"/>
          <w:lang w:val="es-ES"/>
        </w:rPr>
        <w:t>plné</w:t>
      </w:r>
      <w:proofErr w:type="spellEnd"/>
      <w:r w:rsidRPr="006F4C85">
        <w:rPr>
          <w:rFonts w:ascii="Calibri" w:eastAsia="Calibri" w:hAnsi="Calibri" w:cs="Calibri"/>
          <w:color w:val="000000" w:themeColor="text1"/>
          <w:sz w:val="23"/>
          <w:szCs w:val="23"/>
          <w:lang w:val="es-ES"/>
        </w:rPr>
        <w:t xml:space="preserve"> </w:t>
      </w:r>
      <w:proofErr w:type="spellStart"/>
      <w:r w:rsidRPr="006F4C85">
        <w:rPr>
          <w:rFonts w:ascii="Calibri" w:eastAsia="Calibri" w:hAnsi="Calibri" w:cs="Calibri"/>
          <w:color w:val="000000" w:themeColor="text1"/>
          <w:sz w:val="23"/>
          <w:szCs w:val="23"/>
          <w:lang w:val="es-ES"/>
        </w:rPr>
        <w:t>moci</w:t>
      </w:r>
      <w:proofErr w:type="spellEnd"/>
      <w:r w:rsidRPr="006F4C85">
        <w:rPr>
          <w:rFonts w:ascii="Calibri" w:eastAsia="Calibri" w:hAnsi="Calibri" w:cs="Calibri"/>
          <w:color w:val="000000" w:themeColor="text1"/>
          <w:sz w:val="23"/>
          <w:szCs w:val="23"/>
          <w:lang w:val="es-ES"/>
        </w:rPr>
        <w:t xml:space="preserve"> </w:t>
      </w:r>
      <w:proofErr w:type="spellStart"/>
      <w:r w:rsidRPr="006F4C85">
        <w:rPr>
          <w:rFonts w:ascii="Calibri" w:eastAsia="Calibri" w:hAnsi="Calibri" w:cs="Calibri"/>
          <w:color w:val="000000" w:themeColor="text1"/>
          <w:sz w:val="23"/>
          <w:szCs w:val="23"/>
          <w:lang w:val="es-ES"/>
        </w:rPr>
        <w:t>ze</w:t>
      </w:r>
      <w:proofErr w:type="spellEnd"/>
      <w:r w:rsidRPr="006F4C85">
        <w:rPr>
          <w:rFonts w:ascii="Calibri" w:eastAsia="Calibri" w:hAnsi="Calibri" w:cs="Calibri"/>
          <w:color w:val="000000" w:themeColor="text1"/>
          <w:sz w:val="23"/>
          <w:szCs w:val="23"/>
          <w:lang w:val="es-ES"/>
        </w:rPr>
        <w:t xml:space="preserve"> </w:t>
      </w:r>
      <w:proofErr w:type="spellStart"/>
      <w:r w:rsidRPr="006F4C85">
        <w:rPr>
          <w:rFonts w:ascii="Calibri" w:eastAsia="Calibri" w:hAnsi="Calibri" w:cs="Calibri"/>
          <w:color w:val="000000" w:themeColor="text1"/>
          <w:sz w:val="23"/>
          <w:szCs w:val="23"/>
          <w:lang w:val="es-ES"/>
        </w:rPr>
        <w:t>dne</w:t>
      </w:r>
      <w:proofErr w:type="spellEnd"/>
      <w:r w:rsidRPr="006F4C85">
        <w:rPr>
          <w:rFonts w:ascii="Calibri" w:eastAsia="Calibri" w:hAnsi="Calibri" w:cs="Calibri"/>
          <w:color w:val="000000" w:themeColor="text1"/>
          <w:sz w:val="23"/>
          <w:szCs w:val="23"/>
          <w:lang w:val="es-ES"/>
        </w:rPr>
        <w:t xml:space="preserve"> </w:t>
      </w:r>
      <w:r w:rsidR="45B16174" w:rsidRPr="006F4C85">
        <w:rPr>
          <w:rFonts w:ascii="Calibri" w:eastAsia="Calibri" w:hAnsi="Calibri" w:cs="Calibri"/>
          <w:color w:val="000000" w:themeColor="text1"/>
          <w:sz w:val="23"/>
          <w:szCs w:val="23"/>
          <w:lang w:val="es-ES"/>
        </w:rPr>
        <w:t>2</w:t>
      </w:r>
      <w:r w:rsidRPr="006F4C85">
        <w:rPr>
          <w:rFonts w:ascii="Calibri" w:eastAsia="Calibri" w:hAnsi="Calibri" w:cs="Calibri"/>
          <w:color w:val="000000" w:themeColor="text1"/>
          <w:sz w:val="23"/>
          <w:szCs w:val="23"/>
          <w:lang w:val="es-ES"/>
        </w:rPr>
        <w:t>.1.202</w:t>
      </w:r>
      <w:r w:rsidR="00D732FC" w:rsidRPr="006F4C85">
        <w:rPr>
          <w:rFonts w:ascii="Calibri" w:eastAsia="Calibri" w:hAnsi="Calibri" w:cs="Calibri"/>
          <w:color w:val="000000" w:themeColor="text1"/>
          <w:sz w:val="23"/>
          <w:szCs w:val="23"/>
          <w:lang w:val="es-ES"/>
        </w:rPr>
        <w:t>5</w:t>
      </w:r>
    </w:p>
    <w:p w14:paraId="7AF32478" w14:textId="73D3855F" w:rsidR="553000C1" w:rsidRPr="006F4C85" w:rsidRDefault="553000C1" w:rsidP="2D4E927D">
      <w:pPr>
        <w:spacing w:line="259" w:lineRule="auto"/>
        <w:rPr>
          <w:rFonts w:ascii="Calibri" w:eastAsia="Calibri" w:hAnsi="Calibri" w:cs="Calibri"/>
          <w:color w:val="000000" w:themeColor="text1"/>
          <w:sz w:val="23"/>
          <w:szCs w:val="23"/>
          <w:lang w:val="de-DE"/>
        </w:rPr>
      </w:pPr>
      <w:r w:rsidRPr="006F4C85">
        <w:rPr>
          <w:rFonts w:ascii="Calibri" w:eastAsia="Calibri" w:hAnsi="Calibri" w:cs="Calibri"/>
          <w:color w:val="000000" w:themeColor="text1"/>
          <w:sz w:val="23"/>
          <w:szCs w:val="23"/>
          <w:lang w:val="de-DE"/>
        </w:rPr>
        <w:t xml:space="preserve">/na </w:t>
      </w:r>
      <w:proofErr w:type="spellStart"/>
      <w:r w:rsidRPr="006F4C85">
        <w:rPr>
          <w:rFonts w:ascii="Calibri" w:eastAsia="Calibri" w:hAnsi="Calibri" w:cs="Calibri"/>
          <w:color w:val="000000" w:themeColor="text1"/>
          <w:sz w:val="23"/>
          <w:szCs w:val="23"/>
          <w:lang w:val="de-DE"/>
        </w:rPr>
        <w:t>jedné</w:t>
      </w:r>
      <w:proofErr w:type="spellEnd"/>
      <w:r w:rsidRPr="006F4C85">
        <w:rPr>
          <w:rFonts w:ascii="Calibri" w:eastAsia="Calibri" w:hAnsi="Calibri" w:cs="Calibri"/>
          <w:color w:val="000000" w:themeColor="text1"/>
          <w:sz w:val="23"/>
          <w:szCs w:val="23"/>
          <w:lang w:val="de-DE"/>
        </w:rPr>
        <w:t xml:space="preserve"> </w:t>
      </w:r>
      <w:proofErr w:type="spellStart"/>
      <w:r w:rsidRPr="006F4C85">
        <w:rPr>
          <w:rFonts w:ascii="Calibri" w:eastAsia="Calibri" w:hAnsi="Calibri" w:cs="Calibri"/>
          <w:color w:val="000000" w:themeColor="text1"/>
          <w:sz w:val="23"/>
          <w:szCs w:val="23"/>
          <w:lang w:val="de-DE"/>
        </w:rPr>
        <w:t>straně</w:t>
      </w:r>
      <w:proofErr w:type="spellEnd"/>
      <w:r w:rsidRPr="006F4C85">
        <w:rPr>
          <w:rFonts w:ascii="Calibri" w:eastAsia="Calibri" w:hAnsi="Calibri" w:cs="Calibri"/>
          <w:color w:val="000000" w:themeColor="text1"/>
          <w:sz w:val="23"/>
          <w:szCs w:val="23"/>
          <w:lang w:val="de-DE"/>
        </w:rPr>
        <w:t xml:space="preserve">; </w:t>
      </w:r>
      <w:proofErr w:type="spellStart"/>
      <w:r w:rsidRPr="006F4C85">
        <w:rPr>
          <w:rFonts w:ascii="Calibri" w:eastAsia="Calibri" w:hAnsi="Calibri" w:cs="Calibri"/>
          <w:color w:val="000000" w:themeColor="text1"/>
          <w:sz w:val="23"/>
          <w:szCs w:val="23"/>
          <w:lang w:val="de-DE"/>
        </w:rPr>
        <w:t>dále</w:t>
      </w:r>
      <w:proofErr w:type="spellEnd"/>
      <w:r w:rsidRPr="006F4C85">
        <w:rPr>
          <w:rFonts w:ascii="Calibri" w:eastAsia="Calibri" w:hAnsi="Calibri" w:cs="Calibri"/>
          <w:color w:val="000000" w:themeColor="text1"/>
          <w:sz w:val="23"/>
          <w:szCs w:val="23"/>
          <w:lang w:val="de-DE"/>
        </w:rPr>
        <w:t xml:space="preserve"> </w:t>
      </w:r>
      <w:proofErr w:type="spellStart"/>
      <w:r w:rsidRPr="006F4C85">
        <w:rPr>
          <w:rFonts w:ascii="Calibri" w:eastAsia="Calibri" w:hAnsi="Calibri" w:cs="Calibri"/>
          <w:color w:val="000000" w:themeColor="text1"/>
          <w:sz w:val="23"/>
          <w:szCs w:val="23"/>
          <w:lang w:val="de-DE"/>
        </w:rPr>
        <w:t>jen</w:t>
      </w:r>
      <w:proofErr w:type="spellEnd"/>
      <w:r w:rsidRPr="006F4C85">
        <w:rPr>
          <w:rFonts w:ascii="Calibri" w:eastAsia="Calibri" w:hAnsi="Calibri" w:cs="Calibri"/>
          <w:color w:val="000000" w:themeColor="text1"/>
          <w:sz w:val="23"/>
          <w:szCs w:val="23"/>
          <w:lang w:val="de-DE"/>
        </w:rPr>
        <w:t xml:space="preserve"> „</w:t>
      </w:r>
      <w:proofErr w:type="spellStart"/>
      <w:r w:rsidRPr="006F4C85">
        <w:rPr>
          <w:rFonts w:ascii="Calibri" w:eastAsia="Calibri" w:hAnsi="Calibri" w:cs="Calibri"/>
          <w:color w:val="000000" w:themeColor="text1"/>
          <w:sz w:val="23"/>
          <w:szCs w:val="23"/>
          <w:lang w:val="de-DE"/>
        </w:rPr>
        <w:t>Agentura</w:t>
      </w:r>
      <w:proofErr w:type="spellEnd"/>
      <w:r w:rsidRPr="006F4C85">
        <w:rPr>
          <w:rFonts w:ascii="Calibri" w:eastAsia="Calibri" w:hAnsi="Calibri" w:cs="Calibri"/>
          <w:color w:val="000000" w:themeColor="text1"/>
          <w:sz w:val="23"/>
          <w:szCs w:val="23"/>
          <w:lang w:val="de-DE"/>
        </w:rPr>
        <w:t>“/</w:t>
      </w:r>
    </w:p>
    <w:p w14:paraId="38CB5D7D" w14:textId="77777777" w:rsidR="009F1212" w:rsidRPr="006F4C85" w:rsidRDefault="009F1212" w:rsidP="009A6264">
      <w:pPr>
        <w:pStyle w:val="Zkladntext"/>
        <w:rPr>
          <w:rFonts w:cstheme="minorHAnsi"/>
          <w:b/>
          <w:sz w:val="23"/>
          <w:szCs w:val="23"/>
        </w:rPr>
      </w:pPr>
    </w:p>
    <w:p w14:paraId="6CCE46B8" w14:textId="77777777" w:rsidR="009A6264" w:rsidRPr="006F4C85" w:rsidRDefault="009A6264" w:rsidP="00A35553">
      <w:pPr>
        <w:pStyle w:val="Zkladntext"/>
        <w:rPr>
          <w:rFonts w:cstheme="minorHAnsi"/>
          <w:sz w:val="23"/>
          <w:szCs w:val="23"/>
        </w:rPr>
      </w:pPr>
      <w:r w:rsidRPr="006F4C85">
        <w:rPr>
          <w:rFonts w:cstheme="minorHAnsi"/>
          <w:sz w:val="23"/>
          <w:szCs w:val="23"/>
        </w:rPr>
        <w:t>a</w:t>
      </w:r>
    </w:p>
    <w:p w14:paraId="407BF788" w14:textId="77777777" w:rsidR="00AD2294" w:rsidRPr="006F4C85" w:rsidRDefault="00AD2294" w:rsidP="009A6264">
      <w:pPr>
        <w:rPr>
          <w:rFonts w:cstheme="minorHAnsi"/>
          <w:b/>
          <w:sz w:val="23"/>
          <w:szCs w:val="23"/>
          <w:highlight w:val="yellow"/>
        </w:rPr>
      </w:pPr>
    </w:p>
    <w:p w14:paraId="1BD1ECA6" w14:textId="77777777" w:rsidR="000E40F4" w:rsidRPr="006F4C85" w:rsidRDefault="000E40F4" w:rsidP="000E40F4">
      <w:pPr>
        <w:pStyle w:val="Zkladntext"/>
        <w:jc w:val="left"/>
        <w:rPr>
          <w:rFonts w:ascii="Calibri" w:hAnsi="Calibri"/>
          <w:bCs/>
          <w:sz w:val="23"/>
          <w:szCs w:val="23"/>
        </w:rPr>
      </w:pPr>
      <w:r w:rsidRPr="006F4C85">
        <w:rPr>
          <w:rFonts w:ascii="Calibri" w:hAnsi="Calibri"/>
          <w:b/>
          <w:bCs/>
          <w:sz w:val="23"/>
          <w:szCs w:val="23"/>
        </w:rPr>
        <w:t>Společenské centrum Trutnovska pro kulturu a volný čas</w:t>
      </w:r>
      <w:r w:rsidRPr="006F4C85">
        <w:rPr>
          <w:rFonts w:ascii="Calibri" w:hAnsi="Calibri"/>
          <w:b/>
          <w:sz w:val="23"/>
          <w:szCs w:val="23"/>
        </w:rPr>
        <w:br/>
      </w:r>
      <w:r w:rsidRPr="006F4C85">
        <w:rPr>
          <w:rFonts w:ascii="Calibri" w:hAnsi="Calibri"/>
          <w:bCs/>
          <w:sz w:val="23"/>
          <w:szCs w:val="23"/>
        </w:rPr>
        <w:t>náměstí Republiky 999</w:t>
      </w:r>
      <w:r w:rsidRPr="006F4C85">
        <w:rPr>
          <w:rFonts w:ascii="Calibri" w:hAnsi="Calibri"/>
          <w:bCs/>
          <w:sz w:val="23"/>
          <w:szCs w:val="23"/>
        </w:rPr>
        <w:br/>
        <w:t>541 01 Trutnov</w:t>
      </w:r>
      <w:r w:rsidRPr="006F4C85">
        <w:rPr>
          <w:rFonts w:ascii="Calibri" w:hAnsi="Calibri"/>
          <w:bCs/>
          <w:sz w:val="23"/>
          <w:szCs w:val="23"/>
        </w:rPr>
        <w:br/>
        <w:t>IČ: 72049537</w:t>
      </w:r>
      <w:r w:rsidRPr="006F4C85">
        <w:rPr>
          <w:rFonts w:ascii="Calibri" w:hAnsi="Calibri"/>
          <w:bCs/>
          <w:sz w:val="23"/>
          <w:szCs w:val="23"/>
        </w:rPr>
        <w:br/>
        <w:t>DIČ: CZ72049537</w:t>
      </w:r>
      <w:r w:rsidRPr="006F4C85">
        <w:rPr>
          <w:rFonts w:ascii="Calibri" w:hAnsi="Calibri"/>
          <w:bCs/>
          <w:sz w:val="23"/>
          <w:szCs w:val="23"/>
        </w:rPr>
        <w:br/>
        <w:t>Bankovní spojení: 43-6194960217/0100</w:t>
      </w:r>
      <w:r w:rsidRPr="006F4C85">
        <w:rPr>
          <w:rFonts w:ascii="Calibri" w:hAnsi="Calibri"/>
          <w:bCs/>
          <w:sz w:val="23"/>
          <w:szCs w:val="23"/>
        </w:rPr>
        <w:br/>
        <w:t>Datová schránka: </w:t>
      </w:r>
      <w:proofErr w:type="spellStart"/>
      <w:r w:rsidRPr="006F4C85">
        <w:rPr>
          <w:rFonts w:ascii="Calibri" w:hAnsi="Calibri"/>
          <w:bCs/>
          <w:sz w:val="23"/>
          <w:szCs w:val="23"/>
        </w:rPr>
        <w:t>fcijybf</w:t>
      </w:r>
      <w:proofErr w:type="spellEnd"/>
      <w:r w:rsidRPr="006F4C85">
        <w:rPr>
          <w:rFonts w:ascii="Calibri" w:hAnsi="Calibri"/>
          <w:bCs/>
          <w:sz w:val="23"/>
          <w:szCs w:val="23"/>
        </w:rPr>
        <w:br/>
        <w:t xml:space="preserve">Společenské centrum Trutnovska pro kulturu a volný čas zapsáno v obchodním rejstříku, vedeného Krajským soudem v Hradci Králové oddíl </w:t>
      </w:r>
      <w:proofErr w:type="spellStart"/>
      <w:r w:rsidRPr="006F4C85">
        <w:rPr>
          <w:rFonts w:ascii="Calibri" w:hAnsi="Calibri"/>
          <w:bCs/>
          <w:sz w:val="23"/>
          <w:szCs w:val="23"/>
        </w:rPr>
        <w:t>Pr</w:t>
      </w:r>
      <w:proofErr w:type="spellEnd"/>
      <w:r w:rsidRPr="006F4C85">
        <w:rPr>
          <w:rFonts w:ascii="Calibri" w:hAnsi="Calibri"/>
          <w:bCs/>
          <w:sz w:val="23"/>
          <w:szCs w:val="23"/>
        </w:rPr>
        <w:t>, vložka 1093</w:t>
      </w:r>
    </w:p>
    <w:p w14:paraId="5F70649C" w14:textId="77777777" w:rsidR="000E40F4" w:rsidRPr="006F4C85" w:rsidRDefault="000E40F4" w:rsidP="000E40F4">
      <w:pPr>
        <w:pStyle w:val="Zkladntext"/>
        <w:jc w:val="left"/>
        <w:rPr>
          <w:rFonts w:ascii="Calibri" w:hAnsi="Calibri"/>
          <w:bCs/>
          <w:sz w:val="23"/>
          <w:szCs w:val="23"/>
        </w:rPr>
      </w:pPr>
      <w:r w:rsidRPr="006F4C85">
        <w:rPr>
          <w:rFonts w:ascii="Calibri" w:hAnsi="Calibri"/>
          <w:bCs/>
          <w:sz w:val="23"/>
          <w:szCs w:val="23"/>
        </w:rPr>
        <w:t xml:space="preserve">Zastoupena MgA. Liborem Kasíkem </w:t>
      </w:r>
    </w:p>
    <w:p w14:paraId="75D0995F" w14:textId="77777777" w:rsidR="000E40F4" w:rsidRPr="006F4C85" w:rsidRDefault="000E40F4" w:rsidP="000E40F4">
      <w:pPr>
        <w:pStyle w:val="Zkladntext"/>
        <w:rPr>
          <w:rFonts w:ascii="Calibri" w:hAnsi="Calibri"/>
          <w:sz w:val="23"/>
          <w:szCs w:val="23"/>
        </w:rPr>
      </w:pPr>
      <w:r w:rsidRPr="006F4C85">
        <w:rPr>
          <w:rFonts w:ascii="Calibri" w:hAnsi="Calibri"/>
          <w:sz w:val="23"/>
          <w:szCs w:val="23"/>
        </w:rPr>
        <w:t>/na druhé straně; dále jen "Pořadatel"/</w:t>
      </w:r>
    </w:p>
    <w:p w14:paraId="68CC1275" w14:textId="77777777" w:rsidR="00A723C7" w:rsidRPr="006F4C85" w:rsidRDefault="00A723C7" w:rsidP="00A723C7">
      <w:pPr>
        <w:rPr>
          <w:rFonts w:cstheme="minorHAnsi"/>
          <w:sz w:val="23"/>
          <w:szCs w:val="23"/>
        </w:rPr>
      </w:pPr>
    </w:p>
    <w:p w14:paraId="77ED0777" w14:textId="77777777" w:rsidR="003A5569" w:rsidRPr="006F4C85" w:rsidRDefault="003A5569" w:rsidP="00FF2033">
      <w:pPr>
        <w:pStyle w:val="Nadpis2"/>
        <w:numPr>
          <w:ilvl w:val="0"/>
          <w:numId w:val="37"/>
        </w:numPr>
        <w:rPr>
          <w:rFonts w:asciiTheme="minorHAnsi" w:hAnsiTheme="minorHAnsi" w:cstheme="minorHAnsi"/>
          <w:sz w:val="23"/>
          <w:szCs w:val="23"/>
        </w:rPr>
      </w:pPr>
      <w:r w:rsidRPr="006F4C85">
        <w:rPr>
          <w:rFonts w:asciiTheme="minorHAnsi" w:hAnsiTheme="minorHAnsi" w:cstheme="minorHAnsi"/>
          <w:sz w:val="23"/>
          <w:szCs w:val="23"/>
        </w:rPr>
        <w:t>Preambule</w:t>
      </w:r>
    </w:p>
    <w:p w14:paraId="5B444ED3" w14:textId="77777777" w:rsidR="003A5569" w:rsidRPr="006F4C85" w:rsidRDefault="003A5569">
      <w:pPr>
        <w:pStyle w:val="Zkladntextodsazen2"/>
        <w:spacing w:after="0" w:line="240" w:lineRule="auto"/>
        <w:rPr>
          <w:rFonts w:cstheme="minorHAnsi"/>
          <w:sz w:val="23"/>
          <w:szCs w:val="23"/>
        </w:rPr>
      </w:pPr>
    </w:p>
    <w:p w14:paraId="6690D263" w14:textId="77777777" w:rsidR="003A5569" w:rsidRPr="006F4C85" w:rsidRDefault="003A5569" w:rsidP="00FA34EF">
      <w:pPr>
        <w:pStyle w:val="Zkladntextodsazen2"/>
        <w:spacing w:after="0" w:line="240" w:lineRule="auto"/>
        <w:ind w:hanging="283"/>
        <w:rPr>
          <w:rFonts w:cstheme="minorHAnsi"/>
          <w:b/>
          <w:sz w:val="23"/>
          <w:szCs w:val="23"/>
          <w:highlight w:val="yellow"/>
        </w:rPr>
      </w:pPr>
      <w:r w:rsidRPr="006F4C85">
        <w:rPr>
          <w:rFonts w:cstheme="minorHAnsi"/>
          <w:sz w:val="23"/>
          <w:szCs w:val="23"/>
        </w:rPr>
        <w:t>„Umělcem“ se pro účely této smlouvy rozumí:</w:t>
      </w:r>
      <w:r w:rsidR="009F1212" w:rsidRPr="006F4C85">
        <w:rPr>
          <w:rFonts w:cstheme="minorHAnsi"/>
          <w:sz w:val="23"/>
          <w:szCs w:val="23"/>
        </w:rPr>
        <w:t xml:space="preserve"> </w:t>
      </w:r>
      <w:r w:rsidR="00E375E2" w:rsidRPr="006F4C85">
        <w:rPr>
          <w:rFonts w:cstheme="minorHAnsi"/>
          <w:b/>
          <w:sz w:val="23"/>
          <w:szCs w:val="23"/>
        </w:rPr>
        <w:t>ADAM MIŠÍK</w:t>
      </w:r>
    </w:p>
    <w:p w14:paraId="5CE402B8" w14:textId="77777777" w:rsidR="003A5569" w:rsidRPr="006F4C85" w:rsidRDefault="003A5569">
      <w:pPr>
        <w:pStyle w:val="Zkladntextodsazen2"/>
        <w:spacing w:after="0" w:line="240" w:lineRule="auto"/>
        <w:ind w:hanging="283"/>
        <w:rPr>
          <w:rFonts w:cstheme="minorHAnsi"/>
          <w:sz w:val="23"/>
          <w:szCs w:val="23"/>
        </w:rPr>
      </w:pPr>
    </w:p>
    <w:p w14:paraId="3249361F" w14:textId="77777777" w:rsidR="003A5569" w:rsidRPr="006F4C85" w:rsidRDefault="003A5569" w:rsidP="00F336A6">
      <w:pPr>
        <w:pStyle w:val="Zkladntextodsazen2"/>
        <w:spacing w:after="0" w:line="240" w:lineRule="auto"/>
        <w:ind w:hanging="283"/>
        <w:jc w:val="both"/>
        <w:rPr>
          <w:rFonts w:cstheme="minorHAnsi"/>
          <w:sz w:val="23"/>
          <w:szCs w:val="23"/>
        </w:rPr>
      </w:pPr>
      <w:r w:rsidRPr="006F4C85">
        <w:rPr>
          <w:rFonts w:cstheme="minorHAnsi"/>
          <w:sz w:val="23"/>
          <w:szCs w:val="23"/>
        </w:rPr>
        <w:t xml:space="preserve">Vzhledem k tomu, že: </w:t>
      </w:r>
    </w:p>
    <w:p w14:paraId="3DADFE9B" w14:textId="77777777" w:rsidR="003A5569" w:rsidRPr="006F4C85" w:rsidRDefault="003A5569" w:rsidP="00F336A6">
      <w:pPr>
        <w:pStyle w:val="Zkladntextodsazen2"/>
        <w:numPr>
          <w:ilvl w:val="0"/>
          <w:numId w:val="6"/>
        </w:numPr>
        <w:tabs>
          <w:tab w:val="left" w:pos="284"/>
        </w:tabs>
        <w:spacing w:after="0" w:line="240" w:lineRule="auto"/>
        <w:ind w:left="284" w:firstLine="142"/>
        <w:jc w:val="both"/>
        <w:rPr>
          <w:rFonts w:cstheme="minorHAnsi"/>
          <w:sz w:val="23"/>
          <w:szCs w:val="23"/>
        </w:rPr>
      </w:pPr>
      <w:r w:rsidRPr="006F4C85">
        <w:rPr>
          <w:rFonts w:cstheme="minorHAnsi"/>
          <w:sz w:val="23"/>
          <w:szCs w:val="23"/>
        </w:rPr>
        <w:t xml:space="preserve">Pořadatel má zájem </w:t>
      </w:r>
      <w:r w:rsidR="009A6264" w:rsidRPr="006F4C85">
        <w:rPr>
          <w:rFonts w:cstheme="minorHAnsi"/>
          <w:sz w:val="23"/>
          <w:szCs w:val="23"/>
        </w:rPr>
        <w:t xml:space="preserve">pořádat </w:t>
      </w:r>
      <w:r w:rsidRPr="006F4C85">
        <w:rPr>
          <w:rFonts w:cstheme="minorHAnsi"/>
          <w:sz w:val="23"/>
          <w:szCs w:val="23"/>
        </w:rPr>
        <w:t xml:space="preserve">koncertní vystoupení Umělce a </w:t>
      </w:r>
    </w:p>
    <w:p w14:paraId="570D54C0" w14:textId="77777777" w:rsidR="009A6264" w:rsidRPr="006F4C85" w:rsidRDefault="003A5569" w:rsidP="00F336A6">
      <w:pPr>
        <w:pStyle w:val="Zkladntextodsazen2"/>
        <w:numPr>
          <w:ilvl w:val="0"/>
          <w:numId w:val="6"/>
        </w:numPr>
        <w:tabs>
          <w:tab w:val="clear" w:pos="720"/>
          <w:tab w:val="left" w:pos="284"/>
          <w:tab w:val="num" w:pos="709"/>
        </w:tabs>
        <w:spacing w:after="0" w:line="240" w:lineRule="auto"/>
        <w:ind w:left="708" w:hanging="282"/>
        <w:jc w:val="both"/>
        <w:rPr>
          <w:rFonts w:cstheme="minorHAnsi"/>
          <w:sz w:val="23"/>
          <w:szCs w:val="23"/>
        </w:rPr>
      </w:pPr>
      <w:r w:rsidRPr="006F4C85">
        <w:rPr>
          <w:rFonts w:cstheme="minorHAnsi"/>
          <w:sz w:val="23"/>
          <w:szCs w:val="23"/>
        </w:rPr>
        <w:t xml:space="preserve">Agentura je ochotna a schopna </w:t>
      </w:r>
      <w:r w:rsidR="009A6264" w:rsidRPr="006F4C85">
        <w:rPr>
          <w:rFonts w:cstheme="minorHAnsi"/>
          <w:sz w:val="23"/>
          <w:szCs w:val="23"/>
        </w:rPr>
        <w:t xml:space="preserve">pro účely takového </w:t>
      </w:r>
      <w:r w:rsidRPr="006F4C85">
        <w:rPr>
          <w:rFonts w:cstheme="minorHAnsi"/>
          <w:sz w:val="23"/>
          <w:szCs w:val="23"/>
        </w:rPr>
        <w:t xml:space="preserve">vystoupení </w:t>
      </w:r>
      <w:r w:rsidR="009A6264" w:rsidRPr="006F4C85">
        <w:rPr>
          <w:rFonts w:cstheme="minorHAnsi"/>
          <w:sz w:val="23"/>
          <w:szCs w:val="23"/>
        </w:rPr>
        <w:t xml:space="preserve">zajistit účast </w:t>
      </w:r>
      <w:r w:rsidRPr="006F4C85">
        <w:rPr>
          <w:rFonts w:cstheme="minorHAnsi"/>
          <w:sz w:val="23"/>
          <w:szCs w:val="23"/>
        </w:rPr>
        <w:t xml:space="preserve">Umělce na svou odpovědnost, </w:t>
      </w:r>
    </w:p>
    <w:p w14:paraId="35793ECA" w14:textId="77777777" w:rsidR="003A5569" w:rsidRPr="006F4C85" w:rsidRDefault="003A5569" w:rsidP="00F336A6">
      <w:pPr>
        <w:pStyle w:val="Zkladntextodsazen2"/>
        <w:tabs>
          <w:tab w:val="left" w:pos="284"/>
        </w:tabs>
        <w:spacing w:after="0" w:line="240" w:lineRule="auto"/>
        <w:ind w:left="0"/>
        <w:jc w:val="both"/>
        <w:rPr>
          <w:rFonts w:cstheme="minorHAnsi"/>
          <w:sz w:val="23"/>
          <w:szCs w:val="23"/>
        </w:rPr>
      </w:pPr>
      <w:r w:rsidRPr="006F4C85">
        <w:rPr>
          <w:rFonts w:cstheme="minorHAnsi"/>
          <w:sz w:val="23"/>
          <w:szCs w:val="23"/>
        </w:rPr>
        <w:t xml:space="preserve">uzavírají smluvní strany níže uvedeného dne, měsíce a roku tuto smlouvu. </w:t>
      </w:r>
    </w:p>
    <w:p w14:paraId="076A9A96" w14:textId="77777777" w:rsidR="003A5569" w:rsidRPr="006F4C85" w:rsidRDefault="003A5569" w:rsidP="00FF2033">
      <w:pPr>
        <w:rPr>
          <w:rFonts w:cstheme="minorHAnsi"/>
          <w:b/>
          <w:sz w:val="23"/>
          <w:szCs w:val="23"/>
        </w:rPr>
      </w:pPr>
    </w:p>
    <w:p w14:paraId="1C039F28" w14:textId="0AEEDCE9" w:rsidR="003A5569" w:rsidRPr="006F4C85" w:rsidRDefault="003A5569" w:rsidP="00B836D0">
      <w:pPr>
        <w:pStyle w:val="Nadpis2"/>
        <w:numPr>
          <w:ilvl w:val="0"/>
          <w:numId w:val="37"/>
        </w:numPr>
        <w:rPr>
          <w:rFonts w:asciiTheme="minorHAnsi" w:hAnsiTheme="minorHAnsi" w:cstheme="minorHAnsi"/>
          <w:sz w:val="23"/>
          <w:szCs w:val="23"/>
        </w:rPr>
      </w:pPr>
      <w:r w:rsidRPr="006F4C85">
        <w:rPr>
          <w:rFonts w:asciiTheme="minorHAnsi" w:hAnsiTheme="minorHAnsi" w:cstheme="minorHAnsi"/>
          <w:sz w:val="23"/>
          <w:szCs w:val="23"/>
        </w:rPr>
        <w:t>Předmět smlouvy</w:t>
      </w:r>
    </w:p>
    <w:p w14:paraId="51FD80EB" w14:textId="77777777" w:rsidR="003A5569" w:rsidRPr="006F4C85" w:rsidRDefault="009A6264" w:rsidP="009A6264">
      <w:pPr>
        <w:pStyle w:val="Zkladntext"/>
        <w:ind w:left="426" w:right="-142" w:hanging="426"/>
        <w:rPr>
          <w:rFonts w:cstheme="minorHAnsi"/>
          <w:sz w:val="23"/>
          <w:szCs w:val="23"/>
        </w:rPr>
      </w:pPr>
      <w:r w:rsidRPr="006F4C85">
        <w:rPr>
          <w:rFonts w:cstheme="minorHAnsi"/>
          <w:sz w:val="23"/>
          <w:szCs w:val="23"/>
        </w:rPr>
        <w:t>1.</w:t>
      </w:r>
      <w:r w:rsidRPr="006F4C85">
        <w:rPr>
          <w:rFonts w:cstheme="minorHAnsi"/>
          <w:sz w:val="23"/>
          <w:szCs w:val="23"/>
        </w:rPr>
        <w:tab/>
      </w:r>
      <w:r w:rsidR="003A5569" w:rsidRPr="006F4C85">
        <w:rPr>
          <w:rFonts w:cstheme="minorHAnsi"/>
          <w:sz w:val="23"/>
          <w:szCs w:val="23"/>
        </w:rPr>
        <w:t>Předmětem této smlouvy je závazek Agentury zajistit</w:t>
      </w:r>
      <w:r w:rsidRPr="006F4C85">
        <w:rPr>
          <w:rFonts w:cstheme="minorHAnsi"/>
          <w:sz w:val="23"/>
          <w:szCs w:val="23"/>
        </w:rPr>
        <w:t xml:space="preserve"> na vlastní odpovědnost</w:t>
      </w:r>
      <w:r w:rsidR="003A5569" w:rsidRPr="006F4C85">
        <w:rPr>
          <w:rFonts w:cstheme="minorHAnsi"/>
          <w:sz w:val="23"/>
          <w:szCs w:val="23"/>
        </w:rPr>
        <w:t xml:space="preserve">, že se Umělec zúčastní koncertního vystoupení </w:t>
      </w:r>
      <w:r w:rsidR="00394787" w:rsidRPr="006F4C85">
        <w:rPr>
          <w:rFonts w:cstheme="minorHAnsi"/>
          <w:sz w:val="23"/>
          <w:szCs w:val="23"/>
        </w:rPr>
        <w:t xml:space="preserve">pořádaného Pořadatelem </w:t>
      </w:r>
      <w:r w:rsidR="003A5569" w:rsidRPr="006F4C85">
        <w:rPr>
          <w:rFonts w:cstheme="minorHAnsi"/>
          <w:sz w:val="23"/>
          <w:szCs w:val="23"/>
        </w:rPr>
        <w:t>a provede osobně umělecký</w:t>
      </w:r>
      <w:r w:rsidRPr="006F4C85">
        <w:rPr>
          <w:rFonts w:cstheme="minorHAnsi"/>
          <w:sz w:val="23"/>
          <w:szCs w:val="23"/>
        </w:rPr>
        <w:t>mi</w:t>
      </w:r>
      <w:r w:rsidR="003A5569" w:rsidRPr="006F4C85">
        <w:rPr>
          <w:rFonts w:cstheme="minorHAnsi"/>
          <w:sz w:val="23"/>
          <w:szCs w:val="23"/>
        </w:rPr>
        <w:t xml:space="preserve"> výkon</w:t>
      </w:r>
      <w:r w:rsidRPr="006F4C85">
        <w:rPr>
          <w:rFonts w:cstheme="minorHAnsi"/>
          <w:sz w:val="23"/>
          <w:szCs w:val="23"/>
        </w:rPr>
        <w:t>y</w:t>
      </w:r>
      <w:r w:rsidR="003A5569" w:rsidRPr="006F4C85">
        <w:rPr>
          <w:rFonts w:cstheme="minorHAnsi"/>
          <w:sz w:val="23"/>
          <w:szCs w:val="23"/>
        </w:rPr>
        <w:t xml:space="preserve"> </w:t>
      </w:r>
      <w:r w:rsidRPr="006F4C85">
        <w:rPr>
          <w:rFonts w:cstheme="minorHAnsi"/>
          <w:sz w:val="23"/>
          <w:szCs w:val="23"/>
        </w:rPr>
        <w:t xml:space="preserve">svůj vlastní hudební program </w:t>
      </w:r>
      <w:r w:rsidR="003A5569" w:rsidRPr="006F4C85">
        <w:rPr>
          <w:rFonts w:cstheme="minorHAnsi"/>
          <w:sz w:val="23"/>
          <w:szCs w:val="23"/>
        </w:rPr>
        <w:t xml:space="preserve">a závazek Pořadatele zaplatit za zajištění </w:t>
      </w:r>
      <w:r w:rsidRPr="006F4C85">
        <w:rPr>
          <w:rFonts w:cstheme="minorHAnsi"/>
          <w:sz w:val="23"/>
          <w:szCs w:val="23"/>
        </w:rPr>
        <w:t xml:space="preserve">účasti Umělce </w:t>
      </w:r>
      <w:r w:rsidR="003A5569" w:rsidRPr="006F4C85">
        <w:rPr>
          <w:rFonts w:cstheme="minorHAnsi"/>
          <w:sz w:val="23"/>
          <w:szCs w:val="23"/>
        </w:rPr>
        <w:t>Agentuře dohodnutou odměnu</w:t>
      </w:r>
      <w:r w:rsidRPr="006F4C85">
        <w:rPr>
          <w:rFonts w:cstheme="minorHAnsi"/>
          <w:sz w:val="23"/>
          <w:szCs w:val="23"/>
        </w:rPr>
        <w:t>, vše za podmínek dále sjednaných v této smlouvě</w:t>
      </w:r>
      <w:r w:rsidR="00F336A6" w:rsidRPr="006F4C85">
        <w:rPr>
          <w:rFonts w:cstheme="minorHAnsi"/>
          <w:sz w:val="23"/>
          <w:szCs w:val="23"/>
        </w:rPr>
        <w:t xml:space="preserve"> a jejích přílohách</w:t>
      </w:r>
      <w:r w:rsidR="0013098A" w:rsidRPr="006F4C85">
        <w:rPr>
          <w:rFonts w:cstheme="minorHAnsi"/>
          <w:sz w:val="23"/>
          <w:szCs w:val="23"/>
        </w:rPr>
        <w:t xml:space="preserve"> č. 1 a 2.</w:t>
      </w:r>
      <w:r w:rsidR="00F336A6" w:rsidRPr="006F4C85">
        <w:rPr>
          <w:rFonts w:cstheme="minorHAnsi"/>
          <w:sz w:val="23"/>
          <w:szCs w:val="23"/>
        </w:rPr>
        <w:t xml:space="preserve"> </w:t>
      </w:r>
      <w:r w:rsidR="0013098A" w:rsidRPr="006F4C85">
        <w:rPr>
          <w:rFonts w:cstheme="minorHAnsi"/>
          <w:sz w:val="23"/>
          <w:szCs w:val="23"/>
        </w:rPr>
        <w:t>(</w:t>
      </w:r>
      <w:r w:rsidR="00F336A6" w:rsidRPr="006F4C85">
        <w:rPr>
          <w:rFonts w:cstheme="minorHAnsi"/>
          <w:sz w:val="23"/>
          <w:szCs w:val="23"/>
        </w:rPr>
        <w:t>Organizační podmínky a Technické podmínky</w:t>
      </w:r>
      <w:r w:rsidR="0013098A" w:rsidRPr="006F4C85">
        <w:rPr>
          <w:rFonts w:cstheme="minorHAnsi"/>
          <w:sz w:val="23"/>
          <w:szCs w:val="23"/>
        </w:rPr>
        <w:t>)</w:t>
      </w:r>
      <w:r w:rsidR="003A5569" w:rsidRPr="006F4C85">
        <w:rPr>
          <w:rFonts w:cstheme="minorHAnsi"/>
          <w:sz w:val="23"/>
          <w:szCs w:val="23"/>
        </w:rPr>
        <w:t xml:space="preserve">. </w:t>
      </w:r>
    </w:p>
    <w:p w14:paraId="0547AAD7" w14:textId="77777777" w:rsidR="003A5569" w:rsidRPr="006F4C85" w:rsidRDefault="003A5569" w:rsidP="009A6264">
      <w:pPr>
        <w:pStyle w:val="Zkladntext"/>
        <w:tabs>
          <w:tab w:val="left" w:pos="426"/>
        </w:tabs>
        <w:ind w:left="426" w:right="-142" w:hanging="426"/>
        <w:rPr>
          <w:rFonts w:cstheme="minorHAnsi"/>
          <w:sz w:val="23"/>
          <w:szCs w:val="23"/>
        </w:rPr>
      </w:pPr>
      <w:r w:rsidRPr="006F4C85">
        <w:rPr>
          <w:rFonts w:cstheme="minorHAnsi"/>
          <w:sz w:val="23"/>
          <w:szCs w:val="23"/>
        </w:rPr>
        <w:t>2.</w:t>
      </w:r>
      <w:r w:rsidRPr="006F4C85">
        <w:rPr>
          <w:rFonts w:cstheme="minorHAnsi"/>
          <w:sz w:val="23"/>
          <w:szCs w:val="23"/>
        </w:rPr>
        <w:tab/>
      </w:r>
      <w:r w:rsidR="009A6264" w:rsidRPr="006F4C85">
        <w:rPr>
          <w:rFonts w:cstheme="minorHAnsi"/>
          <w:sz w:val="23"/>
          <w:szCs w:val="23"/>
        </w:rPr>
        <w:t>Koncertní vystoupení Umělce (dále jen „vystoupení“) je specifikováno takto</w:t>
      </w:r>
      <w:r w:rsidRPr="006F4C85">
        <w:rPr>
          <w:rFonts w:cstheme="minorHAnsi"/>
          <w:sz w:val="23"/>
          <w:szCs w:val="23"/>
        </w:rPr>
        <w:t>:</w:t>
      </w:r>
    </w:p>
    <w:p w14:paraId="0AFCE55F" w14:textId="7A2E3F80" w:rsidR="00BB3F9D" w:rsidRPr="006F4C85" w:rsidRDefault="00BB3F9D" w:rsidP="00BB3F9D">
      <w:pPr>
        <w:numPr>
          <w:ilvl w:val="0"/>
          <w:numId w:val="41"/>
        </w:numPr>
        <w:suppressAutoHyphens w:val="0"/>
        <w:rPr>
          <w:rFonts w:ascii="Calibri" w:hAnsi="Calibri" w:cs="Calibri"/>
          <w:color w:val="000000"/>
          <w:sz w:val="23"/>
          <w:szCs w:val="23"/>
          <w:lang w:eastAsia="cs-CZ"/>
        </w:rPr>
      </w:pPr>
      <w:r w:rsidRPr="006F4C85">
        <w:rPr>
          <w:rFonts w:ascii="Calibri" w:hAnsi="Calibri" w:cs="Calibri"/>
          <w:color w:val="000000"/>
          <w:sz w:val="23"/>
          <w:szCs w:val="23"/>
          <w:lang w:eastAsia="cs-CZ"/>
        </w:rPr>
        <w:t>Den konání:</w:t>
      </w:r>
      <w:r w:rsidR="00E7562B" w:rsidRPr="006F4C85">
        <w:rPr>
          <w:rFonts w:ascii="Calibri" w:hAnsi="Calibri" w:cs="Calibri"/>
          <w:color w:val="000000"/>
          <w:sz w:val="23"/>
          <w:szCs w:val="23"/>
          <w:lang w:eastAsia="cs-CZ"/>
        </w:rPr>
        <w:t xml:space="preserve"> </w:t>
      </w:r>
      <w:r w:rsidR="00E7562B" w:rsidRPr="006F4C85">
        <w:rPr>
          <w:rFonts w:ascii="Calibri" w:hAnsi="Calibri" w:cs="Calibri"/>
          <w:b/>
          <w:bCs/>
          <w:color w:val="000000"/>
          <w:sz w:val="23"/>
          <w:szCs w:val="23"/>
          <w:lang w:eastAsia="cs-CZ"/>
        </w:rPr>
        <w:t>7. 9. 2025</w:t>
      </w:r>
    </w:p>
    <w:p w14:paraId="22F82B08" w14:textId="39BDD630" w:rsidR="00BB3F9D" w:rsidRPr="006F4C85" w:rsidRDefault="00BB3F9D" w:rsidP="00BB3F9D">
      <w:pPr>
        <w:numPr>
          <w:ilvl w:val="0"/>
          <w:numId w:val="41"/>
        </w:numPr>
        <w:suppressAutoHyphens w:val="0"/>
        <w:rPr>
          <w:rFonts w:ascii="Calibri" w:hAnsi="Calibri" w:cs="Calibri"/>
          <w:color w:val="000000"/>
          <w:sz w:val="23"/>
          <w:szCs w:val="23"/>
          <w:lang w:eastAsia="cs-CZ"/>
        </w:rPr>
      </w:pPr>
      <w:r w:rsidRPr="006F4C85">
        <w:rPr>
          <w:rFonts w:ascii="Calibri" w:hAnsi="Calibri" w:cs="Calibri"/>
          <w:color w:val="000000"/>
          <w:sz w:val="23"/>
          <w:szCs w:val="23"/>
          <w:lang w:eastAsia="cs-CZ"/>
        </w:rPr>
        <w:t>Místo konání: </w:t>
      </w:r>
      <w:r w:rsidR="00081CC3" w:rsidRPr="006F4C85">
        <w:rPr>
          <w:rFonts w:ascii="Calibri" w:hAnsi="Calibri" w:cs="Calibri"/>
          <w:b/>
          <w:bCs/>
          <w:color w:val="000000"/>
          <w:sz w:val="23"/>
          <w:szCs w:val="23"/>
          <w:lang w:eastAsia="cs-CZ"/>
        </w:rPr>
        <w:t>Krakonošov</w:t>
      </w:r>
      <w:r w:rsidR="00F22895" w:rsidRPr="006F4C85">
        <w:rPr>
          <w:rFonts w:ascii="Calibri" w:hAnsi="Calibri" w:cs="Calibri"/>
          <w:b/>
          <w:bCs/>
          <w:color w:val="000000"/>
          <w:sz w:val="23"/>
          <w:szCs w:val="23"/>
          <w:lang w:eastAsia="cs-CZ"/>
        </w:rPr>
        <w:t>o náměstí 72, Trutnov</w:t>
      </w:r>
    </w:p>
    <w:p w14:paraId="25978A41" w14:textId="455106C8" w:rsidR="00BB3F9D" w:rsidRPr="006F4C85" w:rsidRDefault="00BB3F9D" w:rsidP="00BB3F9D">
      <w:pPr>
        <w:numPr>
          <w:ilvl w:val="0"/>
          <w:numId w:val="41"/>
        </w:numPr>
        <w:suppressAutoHyphens w:val="0"/>
        <w:rPr>
          <w:rFonts w:ascii="Calibri" w:hAnsi="Calibri" w:cs="Calibri"/>
          <w:color w:val="000000"/>
          <w:sz w:val="23"/>
          <w:szCs w:val="23"/>
          <w:lang w:eastAsia="cs-CZ"/>
        </w:rPr>
      </w:pPr>
      <w:r w:rsidRPr="006F4C85">
        <w:rPr>
          <w:rFonts w:ascii="Calibri" w:hAnsi="Calibri" w:cs="Calibri"/>
          <w:color w:val="000000"/>
          <w:sz w:val="23"/>
          <w:szCs w:val="23"/>
          <w:lang w:eastAsia="cs-CZ"/>
        </w:rPr>
        <w:t>Název akce: </w:t>
      </w:r>
      <w:r w:rsidR="00E7562B" w:rsidRPr="006F4C85">
        <w:rPr>
          <w:rFonts w:ascii="Calibri" w:hAnsi="Calibri" w:cs="Calibri"/>
          <w:b/>
          <w:bCs/>
          <w:color w:val="000000"/>
          <w:sz w:val="23"/>
          <w:szCs w:val="23"/>
          <w:lang w:eastAsia="cs-CZ"/>
        </w:rPr>
        <w:t>Trutnovský jarmark</w:t>
      </w:r>
    </w:p>
    <w:p w14:paraId="419FA9DE" w14:textId="01CD3089" w:rsidR="00BB3F9D" w:rsidRPr="006F4C85" w:rsidRDefault="00BB3F9D" w:rsidP="00BB3F9D">
      <w:pPr>
        <w:numPr>
          <w:ilvl w:val="0"/>
          <w:numId w:val="41"/>
        </w:numPr>
        <w:suppressAutoHyphens w:val="0"/>
        <w:rPr>
          <w:rFonts w:ascii="Calibri" w:hAnsi="Calibri" w:cs="Calibri"/>
          <w:color w:val="000000"/>
          <w:sz w:val="23"/>
          <w:szCs w:val="23"/>
          <w:lang w:eastAsia="cs-CZ"/>
        </w:rPr>
      </w:pPr>
      <w:r w:rsidRPr="006F4C85">
        <w:rPr>
          <w:rFonts w:ascii="Calibri" w:hAnsi="Calibri" w:cs="Calibri"/>
          <w:color w:val="000000"/>
          <w:sz w:val="23"/>
          <w:szCs w:val="23"/>
          <w:lang w:eastAsia="cs-CZ"/>
        </w:rPr>
        <w:t>Příjezd Umělce a jeho doprovodu do místa konání nejpozději do: </w:t>
      </w:r>
      <w:r w:rsidR="00E7562B" w:rsidRPr="006F4C85">
        <w:rPr>
          <w:rFonts w:ascii="Calibri" w:hAnsi="Calibri" w:cs="Calibri"/>
          <w:b/>
          <w:bCs/>
          <w:color w:val="000000"/>
          <w:sz w:val="23"/>
          <w:szCs w:val="23"/>
          <w:lang w:eastAsia="cs-CZ"/>
        </w:rPr>
        <w:t>1</w:t>
      </w:r>
      <w:r w:rsidR="00081CC3" w:rsidRPr="006F4C85">
        <w:rPr>
          <w:rFonts w:ascii="Calibri" w:hAnsi="Calibri" w:cs="Calibri"/>
          <w:b/>
          <w:bCs/>
          <w:color w:val="000000"/>
          <w:sz w:val="23"/>
          <w:szCs w:val="23"/>
          <w:lang w:eastAsia="cs-CZ"/>
        </w:rPr>
        <w:t>4</w:t>
      </w:r>
      <w:r w:rsidR="00E7562B" w:rsidRPr="006F4C85">
        <w:rPr>
          <w:rFonts w:ascii="Calibri" w:hAnsi="Calibri" w:cs="Calibri"/>
          <w:b/>
          <w:bCs/>
          <w:color w:val="000000"/>
          <w:sz w:val="23"/>
          <w:szCs w:val="23"/>
          <w:lang w:eastAsia="cs-CZ"/>
        </w:rPr>
        <w:t>:45</w:t>
      </w:r>
    </w:p>
    <w:p w14:paraId="254483B7" w14:textId="5B1EDBF2" w:rsidR="00BB3F9D" w:rsidRPr="006F4C85" w:rsidRDefault="00BB3F9D" w:rsidP="00BB3F9D">
      <w:pPr>
        <w:numPr>
          <w:ilvl w:val="0"/>
          <w:numId w:val="41"/>
        </w:numPr>
        <w:suppressAutoHyphens w:val="0"/>
        <w:rPr>
          <w:rFonts w:ascii="Calibri" w:hAnsi="Calibri" w:cs="Calibri"/>
          <w:color w:val="000000"/>
          <w:sz w:val="23"/>
          <w:szCs w:val="23"/>
          <w:lang w:eastAsia="cs-CZ"/>
        </w:rPr>
      </w:pPr>
      <w:r w:rsidRPr="006F4C85">
        <w:rPr>
          <w:rFonts w:ascii="Calibri" w:hAnsi="Calibri" w:cs="Calibri"/>
          <w:color w:val="000000"/>
          <w:sz w:val="23"/>
          <w:szCs w:val="23"/>
          <w:lang w:eastAsia="cs-CZ"/>
        </w:rPr>
        <w:lastRenderedPageBreak/>
        <w:t>Stavba pódiové aparatury a zvuková zkouška:</w:t>
      </w:r>
      <w:r w:rsidR="00E7562B" w:rsidRPr="006F4C85">
        <w:rPr>
          <w:rFonts w:ascii="Calibri" w:hAnsi="Calibri" w:cs="Calibri"/>
          <w:color w:val="000000"/>
          <w:sz w:val="23"/>
          <w:szCs w:val="23"/>
          <w:lang w:eastAsia="cs-CZ"/>
        </w:rPr>
        <w:t xml:space="preserve"> </w:t>
      </w:r>
      <w:r w:rsidR="00E7562B" w:rsidRPr="006F4C85">
        <w:rPr>
          <w:rFonts w:ascii="Calibri" w:hAnsi="Calibri" w:cs="Calibri"/>
          <w:b/>
          <w:bCs/>
          <w:color w:val="000000"/>
          <w:sz w:val="23"/>
          <w:szCs w:val="23"/>
          <w:lang w:eastAsia="cs-CZ"/>
        </w:rPr>
        <w:t>1</w:t>
      </w:r>
      <w:r w:rsidR="00081CC3" w:rsidRPr="006F4C85">
        <w:rPr>
          <w:rFonts w:ascii="Calibri" w:hAnsi="Calibri" w:cs="Calibri"/>
          <w:b/>
          <w:bCs/>
          <w:color w:val="000000"/>
          <w:sz w:val="23"/>
          <w:szCs w:val="23"/>
          <w:lang w:eastAsia="cs-CZ"/>
        </w:rPr>
        <w:t>5</w:t>
      </w:r>
      <w:r w:rsidR="00E7562B" w:rsidRPr="006F4C85">
        <w:rPr>
          <w:rFonts w:ascii="Calibri" w:hAnsi="Calibri" w:cs="Calibri"/>
          <w:b/>
          <w:bCs/>
          <w:color w:val="000000"/>
          <w:sz w:val="23"/>
          <w:szCs w:val="23"/>
          <w:lang w:eastAsia="cs-CZ"/>
        </w:rPr>
        <w:t>:00-1</w:t>
      </w:r>
      <w:r w:rsidR="00081CC3" w:rsidRPr="006F4C85">
        <w:rPr>
          <w:rFonts w:ascii="Calibri" w:hAnsi="Calibri" w:cs="Calibri"/>
          <w:b/>
          <w:bCs/>
          <w:color w:val="000000"/>
          <w:sz w:val="23"/>
          <w:szCs w:val="23"/>
          <w:lang w:eastAsia="cs-CZ"/>
        </w:rPr>
        <w:t>6</w:t>
      </w:r>
      <w:r w:rsidR="00E7562B" w:rsidRPr="006F4C85">
        <w:rPr>
          <w:rFonts w:ascii="Calibri" w:hAnsi="Calibri" w:cs="Calibri"/>
          <w:b/>
          <w:bCs/>
          <w:color w:val="000000"/>
          <w:sz w:val="23"/>
          <w:szCs w:val="23"/>
          <w:lang w:eastAsia="cs-CZ"/>
        </w:rPr>
        <w:t>:00</w:t>
      </w:r>
    </w:p>
    <w:p w14:paraId="507DC3B1" w14:textId="5B323BFB" w:rsidR="00BB3F9D" w:rsidRPr="006F4C85" w:rsidRDefault="00BB3F9D" w:rsidP="00BB3F9D">
      <w:pPr>
        <w:numPr>
          <w:ilvl w:val="0"/>
          <w:numId w:val="41"/>
        </w:numPr>
        <w:suppressAutoHyphens w:val="0"/>
        <w:rPr>
          <w:rFonts w:ascii="Calibri" w:hAnsi="Calibri" w:cs="Calibri"/>
          <w:color w:val="000000"/>
          <w:sz w:val="23"/>
          <w:szCs w:val="23"/>
          <w:lang w:eastAsia="cs-CZ"/>
        </w:rPr>
      </w:pPr>
      <w:r w:rsidRPr="006F4C85">
        <w:rPr>
          <w:rFonts w:ascii="Calibri" w:hAnsi="Calibri" w:cs="Calibri"/>
          <w:color w:val="000000"/>
          <w:sz w:val="23"/>
          <w:szCs w:val="23"/>
          <w:lang w:eastAsia="cs-CZ"/>
        </w:rPr>
        <w:t>Čas vystoupení: </w:t>
      </w:r>
      <w:r w:rsidR="00E7562B" w:rsidRPr="006F4C85">
        <w:rPr>
          <w:rFonts w:ascii="Calibri" w:hAnsi="Calibri" w:cs="Calibri"/>
          <w:b/>
          <w:bCs/>
          <w:color w:val="000000"/>
          <w:sz w:val="23"/>
          <w:szCs w:val="23"/>
          <w:lang w:eastAsia="cs-CZ"/>
        </w:rPr>
        <w:t>1</w:t>
      </w:r>
      <w:r w:rsidR="00081CC3" w:rsidRPr="006F4C85">
        <w:rPr>
          <w:rFonts w:ascii="Calibri" w:hAnsi="Calibri" w:cs="Calibri"/>
          <w:b/>
          <w:bCs/>
          <w:color w:val="000000"/>
          <w:sz w:val="23"/>
          <w:szCs w:val="23"/>
          <w:lang w:eastAsia="cs-CZ"/>
        </w:rPr>
        <w:t>6</w:t>
      </w:r>
      <w:r w:rsidR="00E7562B" w:rsidRPr="006F4C85">
        <w:rPr>
          <w:rFonts w:ascii="Calibri" w:hAnsi="Calibri" w:cs="Calibri"/>
          <w:b/>
          <w:bCs/>
          <w:color w:val="000000"/>
          <w:sz w:val="23"/>
          <w:szCs w:val="23"/>
          <w:lang w:eastAsia="cs-CZ"/>
        </w:rPr>
        <w:t>:00-1</w:t>
      </w:r>
      <w:r w:rsidR="00081CC3" w:rsidRPr="006F4C85">
        <w:rPr>
          <w:rFonts w:ascii="Calibri" w:hAnsi="Calibri" w:cs="Calibri"/>
          <w:b/>
          <w:bCs/>
          <w:color w:val="000000"/>
          <w:sz w:val="23"/>
          <w:szCs w:val="23"/>
          <w:lang w:eastAsia="cs-CZ"/>
        </w:rPr>
        <w:t>7</w:t>
      </w:r>
      <w:r w:rsidR="00E7562B" w:rsidRPr="006F4C85">
        <w:rPr>
          <w:rFonts w:ascii="Calibri" w:hAnsi="Calibri" w:cs="Calibri"/>
          <w:b/>
          <w:bCs/>
          <w:color w:val="000000"/>
          <w:sz w:val="23"/>
          <w:szCs w:val="23"/>
          <w:lang w:eastAsia="cs-CZ"/>
        </w:rPr>
        <w:t>:00</w:t>
      </w:r>
    </w:p>
    <w:p w14:paraId="1F39749C" w14:textId="30111BE0" w:rsidR="001B2BB8" w:rsidRPr="006F4C85" w:rsidRDefault="00BB3F9D" w:rsidP="0014563C">
      <w:pPr>
        <w:numPr>
          <w:ilvl w:val="0"/>
          <w:numId w:val="41"/>
        </w:numPr>
        <w:suppressAutoHyphens w:val="0"/>
        <w:rPr>
          <w:rFonts w:ascii="Calibri" w:hAnsi="Calibri" w:cs="Calibri"/>
          <w:b/>
          <w:bCs/>
          <w:color w:val="000000"/>
          <w:sz w:val="23"/>
          <w:szCs w:val="23"/>
          <w:lang w:eastAsia="cs-CZ"/>
        </w:rPr>
      </w:pPr>
      <w:r w:rsidRPr="006F4C85">
        <w:rPr>
          <w:rFonts w:ascii="Calibri" w:hAnsi="Calibri" w:cs="Calibri"/>
          <w:color w:val="000000"/>
          <w:sz w:val="23"/>
          <w:szCs w:val="23"/>
          <w:lang w:eastAsia="cs-CZ"/>
        </w:rPr>
        <w:t>Typ vystoupení</w:t>
      </w:r>
      <w:r w:rsidR="001B2BB8" w:rsidRPr="006F4C85">
        <w:rPr>
          <w:rFonts w:ascii="Calibri" w:hAnsi="Calibri" w:cs="Calibri"/>
          <w:b/>
          <w:bCs/>
          <w:color w:val="000000"/>
          <w:sz w:val="23"/>
          <w:szCs w:val="23"/>
          <w:lang w:eastAsia="cs-CZ"/>
        </w:rPr>
        <w:t xml:space="preserve">: </w:t>
      </w:r>
      <w:r w:rsidR="00081CC3" w:rsidRPr="006F4C85">
        <w:rPr>
          <w:rFonts w:ascii="Calibri" w:hAnsi="Calibri" w:cs="Calibri"/>
          <w:b/>
          <w:bCs/>
          <w:color w:val="000000"/>
          <w:sz w:val="23"/>
          <w:szCs w:val="23"/>
          <w:lang w:eastAsia="cs-CZ"/>
        </w:rPr>
        <w:t>koncert</w:t>
      </w:r>
      <w:r w:rsidR="001B2BB8" w:rsidRPr="006F4C85">
        <w:rPr>
          <w:rFonts w:ascii="Calibri" w:hAnsi="Calibri" w:cs="Calibri"/>
          <w:color w:val="000000"/>
          <w:sz w:val="23"/>
          <w:szCs w:val="23"/>
          <w:lang w:eastAsia="cs-CZ"/>
        </w:rPr>
        <w:t xml:space="preserve"> </w:t>
      </w:r>
      <w:r w:rsidR="00081CC3" w:rsidRPr="006F4C85">
        <w:rPr>
          <w:rFonts w:ascii="Calibri" w:hAnsi="Calibri" w:cs="Calibri"/>
          <w:b/>
          <w:bCs/>
          <w:color w:val="000000"/>
          <w:sz w:val="23"/>
          <w:szCs w:val="23"/>
          <w:lang w:eastAsia="cs-CZ"/>
        </w:rPr>
        <w:t>s kapelou</w:t>
      </w:r>
    </w:p>
    <w:p w14:paraId="5D2965A6" w14:textId="0EEABE12" w:rsidR="00BB3F9D" w:rsidRPr="006F4C85" w:rsidRDefault="00BB3F9D" w:rsidP="3EFEAC48">
      <w:pPr>
        <w:numPr>
          <w:ilvl w:val="0"/>
          <w:numId w:val="41"/>
        </w:numPr>
        <w:suppressAutoHyphens w:val="0"/>
        <w:rPr>
          <w:rFonts w:ascii="Calibri" w:hAnsi="Calibri" w:cs="Calibri"/>
          <w:color w:val="000000"/>
          <w:sz w:val="23"/>
          <w:szCs w:val="23"/>
          <w:lang w:eastAsia="cs-CZ"/>
        </w:rPr>
      </w:pPr>
      <w:r w:rsidRPr="006F4C85">
        <w:rPr>
          <w:rFonts w:ascii="Calibri" w:hAnsi="Calibri" w:cs="Calibri"/>
          <w:color w:val="000000" w:themeColor="text1"/>
          <w:sz w:val="23"/>
          <w:szCs w:val="23"/>
          <w:lang w:eastAsia="cs-CZ"/>
        </w:rPr>
        <w:t>Led projekce parametry</w:t>
      </w:r>
      <w:r w:rsidR="71D3D95A" w:rsidRPr="006F4C85">
        <w:rPr>
          <w:rFonts w:ascii="Calibri" w:hAnsi="Calibri" w:cs="Calibri"/>
          <w:color w:val="000000" w:themeColor="text1"/>
          <w:sz w:val="23"/>
          <w:szCs w:val="23"/>
          <w:lang w:eastAsia="cs-CZ"/>
        </w:rPr>
        <w:t xml:space="preserve"> (jedná se </w:t>
      </w:r>
      <w:r w:rsidR="6163867F" w:rsidRPr="006F4C85">
        <w:rPr>
          <w:rFonts w:ascii="Calibri" w:hAnsi="Calibri" w:cs="Calibri"/>
          <w:color w:val="000000" w:themeColor="text1"/>
          <w:sz w:val="23"/>
          <w:szCs w:val="23"/>
          <w:lang w:eastAsia="cs-CZ"/>
        </w:rPr>
        <w:t xml:space="preserve">o </w:t>
      </w:r>
      <w:r w:rsidR="71D3D95A" w:rsidRPr="006F4C85">
        <w:rPr>
          <w:rFonts w:ascii="Calibri" w:hAnsi="Calibri" w:cs="Calibri"/>
          <w:color w:val="000000" w:themeColor="text1"/>
          <w:sz w:val="23"/>
          <w:szCs w:val="23"/>
          <w:lang w:eastAsia="cs-CZ"/>
        </w:rPr>
        <w:t xml:space="preserve">LED obrazovku na zadní části </w:t>
      </w:r>
      <w:proofErr w:type="gramStart"/>
      <w:r w:rsidR="71D3D95A" w:rsidRPr="006F4C85">
        <w:rPr>
          <w:rFonts w:ascii="Calibri" w:hAnsi="Calibri" w:cs="Calibri"/>
          <w:color w:val="000000" w:themeColor="text1"/>
          <w:sz w:val="23"/>
          <w:szCs w:val="23"/>
          <w:lang w:eastAsia="cs-CZ"/>
        </w:rPr>
        <w:t>pódia - promítání</w:t>
      </w:r>
      <w:proofErr w:type="gramEnd"/>
      <w:r w:rsidR="71D3D95A" w:rsidRPr="006F4C85">
        <w:rPr>
          <w:rFonts w:ascii="Calibri" w:hAnsi="Calibri" w:cs="Calibri"/>
          <w:color w:val="000000" w:themeColor="text1"/>
          <w:sz w:val="23"/>
          <w:szCs w:val="23"/>
          <w:lang w:eastAsia="cs-CZ"/>
        </w:rPr>
        <w:t xml:space="preserve"> loga umělce. Pokud nebude, tak přivezeme </w:t>
      </w:r>
      <w:proofErr w:type="spellStart"/>
      <w:r w:rsidR="71D3D95A" w:rsidRPr="006F4C85">
        <w:rPr>
          <w:rFonts w:ascii="Calibri" w:hAnsi="Calibri" w:cs="Calibri"/>
          <w:color w:val="000000" w:themeColor="text1"/>
          <w:sz w:val="23"/>
          <w:szCs w:val="23"/>
          <w:lang w:eastAsia="cs-CZ"/>
        </w:rPr>
        <w:t>backdrop</w:t>
      </w:r>
      <w:proofErr w:type="spellEnd"/>
      <w:r w:rsidR="58D0981D" w:rsidRPr="006F4C85">
        <w:rPr>
          <w:rFonts w:ascii="Calibri" w:hAnsi="Calibri" w:cs="Calibri"/>
          <w:color w:val="000000" w:themeColor="text1"/>
          <w:sz w:val="23"/>
          <w:szCs w:val="23"/>
          <w:lang w:eastAsia="cs-CZ"/>
        </w:rPr>
        <w:t>)</w:t>
      </w:r>
      <w:r w:rsidRPr="006F4C85">
        <w:rPr>
          <w:rFonts w:ascii="Calibri" w:hAnsi="Calibri" w:cs="Calibri"/>
          <w:color w:val="000000" w:themeColor="text1"/>
          <w:sz w:val="23"/>
          <w:szCs w:val="23"/>
          <w:lang w:eastAsia="cs-CZ"/>
        </w:rPr>
        <w:t>: </w:t>
      </w:r>
      <w:r w:rsidR="00081CC3" w:rsidRPr="006F4C85">
        <w:rPr>
          <w:rFonts w:ascii="Calibri" w:hAnsi="Calibri" w:cs="Calibri"/>
          <w:b/>
          <w:bCs/>
          <w:color w:val="000000" w:themeColor="text1"/>
          <w:sz w:val="23"/>
          <w:szCs w:val="23"/>
          <w:lang w:eastAsia="cs-CZ"/>
        </w:rPr>
        <w:t>LED projekce nebude</w:t>
      </w:r>
    </w:p>
    <w:p w14:paraId="6B90AA9D" w14:textId="7376A8BF" w:rsidR="001B2BB8" w:rsidRPr="006F4C85" w:rsidRDefault="00BB3F9D" w:rsidP="003926D1">
      <w:pPr>
        <w:numPr>
          <w:ilvl w:val="0"/>
          <w:numId w:val="41"/>
        </w:numPr>
        <w:suppressAutoHyphens w:val="0"/>
        <w:rPr>
          <w:rFonts w:ascii="Calibri" w:hAnsi="Calibri" w:cs="Calibri"/>
          <w:color w:val="000000"/>
          <w:sz w:val="23"/>
          <w:szCs w:val="23"/>
          <w:lang w:eastAsia="cs-CZ"/>
        </w:rPr>
      </w:pPr>
      <w:r w:rsidRPr="006F4C85">
        <w:rPr>
          <w:rFonts w:ascii="Calibri" w:hAnsi="Calibri" w:cs="Calibri"/>
          <w:color w:val="000000"/>
          <w:sz w:val="23"/>
          <w:szCs w:val="23"/>
          <w:lang w:eastAsia="cs-CZ"/>
        </w:rPr>
        <w:t xml:space="preserve">Zavěsit </w:t>
      </w:r>
      <w:proofErr w:type="spellStart"/>
      <w:r w:rsidRPr="006F4C85">
        <w:rPr>
          <w:rFonts w:ascii="Calibri" w:hAnsi="Calibri" w:cs="Calibri"/>
          <w:color w:val="000000"/>
          <w:sz w:val="23"/>
          <w:szCs w:val="23"/>
          <w:lang w:eastAsia="cs-CZ"/>
        </w:rPr>
        <w:t>backdrop</w:t>
      </w:r>
      <w:proofErr w:type="spellEnd"/>
      <w:r w:rsidRPr="006F4C85">
        <w:rPr>
          <w:rFonts w:ascii="Calibri" w:hAnsi="Calibri" w:cs="Calibri"/>
          <w:color w:val="000000"/>
          <w:sz w:val="23"/>
          <w:szCs w:val="23"/>
          <w:lang w:eastAsia="cs-CZ"/>
        </w:rPr>
        <w:t xml:space="preserve"> 6x4m/9x6m: </w:t>
      </w:r>
      <w:r w:rsidR="00081CC3" w:rsidRPr="006F4C85">
        <w:rPr>
          <w:rFonts w:ascii="Calibri" w:hAnsi="Calibri" w:cs="Calibri"/>
          <w:b/>
          <w:bCs/>
          <w:color w:val="000000"/>
          <w:sz w:val="23"/>
          <w:szCs w:val="23"/>
          <w:lang w:eastAsia="cs-CZ"/>
        </w:rPr>
        <w:t>ANO</w:t>
      </w:r>
      <w:r w:rsidR="001B2BB8" w:rsidRPr="006F4C85">
        <w:rPr>
          <w:rFonts w:ascii="Calibri" w:hAnsi="Calibri" w:cs="Calibri"/>
          <w:color w:val="000000"/>
          <w:sz w:val="23"/>
          <w:szCs w:val="23"/>
          <w:lang w:eastAsia="cs-CZ"/>
        </w:rPr>
        <w:t xml:space="preserve"> </w:t>
      </w:r>
    </w:p>
    <w:p w14:paraId="23824473" w14:textId="429F125F" w:rsidR="00BB3F9D" w:rsidRPr="006F4C85" w:rsidRDefault="00BB3F9D" w:rsidP="003926D1">
      <w:pPr>
        <w:numPr>
          <w:ilvl w:val="0"/>
          <w:numId w:val="41"/>
        </w:numPr>
        <w:suppressAutoHyphens w:val="0"/>
        <w:rPr>
          <w:rFonts w:ascii="Calibri" w:hAnsi="Calibri" w:cs="Calibri"/>
          <w:color w:val="000000"/>
          <w:sz w:val="23"/>
          <w:szCs w:val="23"/>
          <w:lang w:eastAsia="cs-CZ"/>
        </w:rPr>
      </w:pPr>
      <w:r w:rsidRPr="006F4C85">
        <w:rPr>
          <w:rFonts w:ascii="Calibri" w:hAnsi="Calibri" w:cs="Calibri"/>
          <w:color w:val="000000"/>
          <w:sz w:val="23"/>
          <w:szCs w:val="23"/>
          <w:lang w:eastAsia="cs-CZ"/>
        </w:rPr>
        <w:t>Technologie vystoupení Umělce: </w:t>
      </w:r>
      <w:r w:rsidRPr="006F4C85">
        <w:rPr>
          <w:rFonts w:ascii="Calibri" w:hAnsi="Calibri" w:cs="Calibri"/>
          <w:b/>
          <w:bCs/>
          <w:color w:val="000000"/>
          <w:sz w:val="23"/>
          <w:szCs w:val="23"/>
          <w:lang w:eastAsia="cs-CZ"/>
        </w:rPr>
        <w:t>live</w:t>
      </w:r>
    </w:p>
    <w:p w14:paraId="5A5E4E00" w14:textId="77777777" w:rsidR="009A6264" w:rsidRPr="006F4C85" w:rsidRDefault="009A6264" w:rsidP="009A6264">
      <w:pPr>
        <w:pStyle w:val="Zkladntext"/>
        <w:ind w:left="426" w:right="-142" w:hanging="426"/>
        <w:rPr>
          <w:rFonts w:cstheme="minorHAnsi"/>
          <w:sz w:val="23"/>
          <w:szCs w:val="23"/>
        </w:rPr>
      </w:pPr>
      <w:r w:rsidRPr="006F4C85">
        <w:rPr>
          <w:rFonts w:cstheme="minorHAnsi"/>
          <w:sz w:val="23"/>
          <w:szCs w:val="23"/>
        </w:rPr>
        <w:t>3.</w:t>
      </w:r>
      <w:r w:rsidRPr="006F4C85">
        <w:rPr>
          <w:rFonts w:cstheme="minorHAnsi"/>
          <w:sz w:val="23"/>
          <w:szCs w:val="23"/>
        </w:rPr>
        <w:tab/>
        <w:t>Strany jmenují pro účely této smlouvy a jejich operativní spolupráce při přípravě a realizaci vystoupení tyto své zástupce a zavazují se zajistit, že budou pro komunikační účely k dispozici. Každá strana je oprávněna své zástupce měnit a aktualizovat jejich kontaktní údaje písemným oznámením druhé straně:</w:t>
      </w:r>
    </w:p>
    <w:p w14:paraId="16B57AAE" w14:textId="77777777" w:rsidR="006F4C85" w:rsidRPr="006F4C85" w:rsidRDefault="00F22895" w:rsidP="00F22895">
      <w:pPr>
        <w:pStyle w:val="Zkladntext"/>
        <w:ind w:left="426" w:right="-142"/>
        <w:rPr>
          <w:rFonts w:cstheme="minorHAnsi"/>
          <w:sz w:val="23"/>
          <w:szCs w:val="23"/>
        </w:rPr>
      </w:pPr>
      <w:r w:rsidRPr="006F4C85">
        <w:rPr>
          <w:rFonts w:cstheme="minorHAnsi"/>
          <w:sz w:val="23"/>
          <w:szCs w:val="23"/>
        </w:rPr>
        <w:t>-</w:t>
      </w:r>
      <w:r w:rsidRPr="006F4C85">
        <w:rPr>
          <w:rFonts w:cstheme="minorHAnsi"/>
          <w:sz w:val="23"/>
          <w:szCs w:val="23"/>
        </w:rPr>
        <w:tab/>
      </w:r>
      <w:r w:rsidR="009A6264" w:rsidRPr="006F4C85">
        <w:rPr>
          <w:rFonts w:cstheme="minorHAnsi"/>
          <w:sz w:val="23"/>
          <w:szCs w:val="23"/>
        </w:rPr>
        <w:t>Zástupce Pořadatele</w:t>
      </w:r>
      <w:r w:rsidRPr="006F4C85">
        <w:rPr>
          <w:rFonts w:cstheme="minorHAnsi"/>
          <w:sz w:val="23"/>
          <w:szCs w:val="23"/>
        </w:rPr>
        <w:t xml:space="preserve"> a kontakt na místě akce</w:t>
      </w:r>
      <w:r w:rsidR="009A6264" w:rsidRPr="006F4C85">
        <w:rPr>
          <w:rFonts w:cstheme="minorHAnsi"/>
          <w:sz w:val="23"/>
          <w:szCs w:val="23"/>
        </w:rPr>
        <w:t xml:space="preserve">: </w:t>
      </w:r>
    </w:p>
    <w:p w14:paraId="6EE346FD" w14:textId="570D5FF7" w:rsidR="009A6264" w:rsidRPr="006F4C85" w:rsidRDefault="00AA7927" w:rsidP="00F22895">
      <w:pPr>
        <w:pStyle w:val="Zkladntext"/>
        <w:ind w:left="426" w:right="-142"/>
        <w:rPr>
          <w:rFonts w:cstheme="minorHAnsi"/>
          <w:sz w:val="23"/>
          <w:szCs w:val="23"/>
        </w:rPr>
      </w:pPr>
      <w:proofErr w:type="spellStart"/>
      <w:r>
        <w:rPr>
          <w:rFonts w:cstheme="minorHAnsi"/>
          <w:b/>
          <w:bCs/>
          <w:sz w:val="23"/>
          <w:szCs w:val="23"/>
        </w:rPr>
        <w:t>xxxxx</w:t>
      </w:r>
      <w:proofErr w:type="spellEnd"/>
    </w:p>
    <w:p w14:paraId="0821006B" w14:textId="77777777" w:rsidR="006F4C85" w:rsidRPr="006F4C85" w:rsidRDefault="009A6264" w:rsidP="006F4C85">
      <w:pPr>
        <w:pStyle w:val="Zkladntext"/>
        <w:numPr>
          <w:ilvl w:val="0"/>
          <w:numId w:val="10"/>
        </w:numPr>
        <w:ind w:left="426" w:right="-142" w:firstLine="0"/>
        <w:jc w:val="left"/>
        <w:rPr>
          <w:rFonts w:cstheme="minorHAnsi"/>
          <w:sz w:val="23"/>
          <w:szCs w:val="23"/>
        </w:rPr>
      </w:pPr>
      <w:r w:rsidRPr="006F4C85">
        <w:rPr>
          <w:rFonts w:cstheme="minorHAnsi"/>
          <w:sz w:val="23"/>
          <w:szCs w:val="23"/>
        </w:rPr>
        <w:t>Osoba odpovědná za Pořadatele pro technické otázky:</w:t>
      </w:r>
    </w:p>
    <w:p w14:paraId="202754D1" w14:textId="3667C3B3" w:rsidR="006A3B4F" w:rsidRPr="006F4C85" w:rsidRDefault="00AA7927" w:rsidP="006F4C85">
      <w:pPr>
        <w:pStyle w:val="Zkladntext"/>
        <w:ind w:left="426" w:right="-142"/>
        <w:jc w:val="left"/>
        <w:rPr>
          <w:rFonts w:cstheme="minorHAnsi"/>
          <w:sz w:val="23"/>
          <w:szCs w:val="23"/>
        </w:rPr>
      </w:pPr>
      <w:proofErr w:type="spellStart"/>
      <w:r>
        <w:rPr>
          <w:rFonts w:cstheme="minorHAnsi"/>
          <w:b/>
          <w:bCs/>
          <w:sz w:val="23"/>
          <w:szCs w:val="23"/>
        </w:rPr>
        <w:t>xxxxx</w:t>
      </w:r>
      <w:proofErr w:type="spellEnd"/>
    </w:p>
    <w:p w14:paraId="1FEDA7F9" w14:textId="21055620" w:rsidR="00E0371C" w:rsidRPr="006F4C85" w:rsidRDefault="009A6264" w:rsidP="00FF67D1">
      <w:pPr>
        <w:pStyle w:val="Zkladntext"/>
        <w:numPr>
          <w:ilvl w:val="0"/>
          <w:numId w:val="10"/>
        </w:numPr>
        <w:ind w:left="426" w:right="-142" w:firstLine="0"/>
        <w:jc w:val="left"/>
        <w:rPr>
          <w:rFonts w:cstheme="minorHAnsi"/>
          <w:b/>
          <w:bCs/>
          <w:sz w:val="23"/>
          <w:szCs w:val="23"/>
        </w:rPr>
      </w:pPr>
      <w:r w:rsidRPr="006F4C85">
        <w:rPr>
          <w:rFonts w:cstheme="minorHAnsi"/>
          <w:sz w:val="23"/>
          <w:szCs w:val="23"/>
        </w:rPr>
        <w:t>Zástupc</w:t>
      </w:r>
      <w:r w:rsidR="00B77D8E" w:rsidRPr="006F4C85">
        <w:rPr>
          <w:rFonts w:cstheme="minorHAnsi"/>
          <w:sz w:val="23"/>
          <w:szCs w:val="23"/>
        </w:rPr>
        <w:t>e</w:t>
      </w:r>
      <w:r w:rsidRPr="006F4C85">
        <w:rPr>
          <w:rFonts w:cstheme="minorHAnsi"/>
          <w:sz w:val="23"/>
          <w:szCs w:val="23"/>
        </w:rPr>
        <w:t xml:space="preserve"> Agentury</w:t>
      </w:r>
      <w:r w:rsidR="00B77D8E" w:rsidRPr="006F4C85">
        <w:rPr>
          <w:rFonts w:cstheme="minorHAnsi"/>
          <w:sz w:val="23"/>
          <w:szCs w:val="23"/>
        </w:rPr>
        <w:t>/O</w:t>
      </w:r>
      <w:r w:rsidR="00E0371C" w:rsidRPr="006F4C85">
        <w:rPr>
          <w:rFonts w:cstheme="minorHAnsi"/>
          <w:sz w:val="23"/>
          <w:szCs w:val="23"/>
        </w:rPr>
        <w:t>dpovědná osoba za Umělce</w:t>
      </w:r>
      <w:r w:rsidRPr="006F4C85">
        <w:rPr>
          <w:rFonts w:cstheme="minorHAnsi"/>
          <w:sz w:val="23"/>
          <w:szCs w:val="23"/>
        </w:rPr>
        <w:t xml:space="preserve">: </w:t>
      </w:r>
      <w:r w:rsidR="00AA7927">
        <w:rPr>
          <w:rFonts w:cstheme="minorHAnsi"/>
          <w:sz w:val="23"/>
          <w:szCs w:val="23"/>
        </w:rPr>
        <w:t>xxxxx</w:t>
      </w:r>
    </w:p>
    <w:p w14:paraId="7B51D152" w14:textId="779BF424" w:rsidR="009A6264" w:rsidRPr="006F4C85" w:rsidRDefault="009A6264" w:rsidP="00F22895">
      <w:pPr>
        <w:pStyle w:val="Zkladntext"/>
        <w:numPr>
          <w:ilvl w:val="0"/>
          <w:numId w:val="10"/>
        </w:numPr>
        <w:ind w:left="426" w:right="-142" w:firstLine="0"/>
        <w:jc w:val="left"/>
        <w:rPr>
          <w:rFonts w:cstheme="minorHAnsi"/>
          <w:sz w:val="23"/>
          <w:szCs w:val="23"/>
        </w:rPr>
      </w:pPr>
      <w:r w:rsidRPr="006F4C85">
        <w:rPr>
          <w:rFonts w:cstheme="minorHAnsi"/>
          <w:sz w:val="23"/>
          <w:szCs w:val="23"/>
        </w:rPr>
        <w:t>Osoba odpovědná za Agenturu pro technické otázky</w:t>
      </w:r>
      <w:r w:rsidR="00F76FF9" w:rsidRPr="006F4C85">
        <w:rPr>
          <w:rFonts w:cstheme="minorHAnsi"/>
          <w:sz w:val="23"/>
          <w:szCs w:val="23"/>
        </w:rPr>
        <w:t>:</w:t>
      </w:r>
      <w:r w:rsidRPr="006F4C85">
        <w:rPr>
          <w:rFonts w:cstheme="minorHAnsi"/>
          <w:sz w:val="23"/>
          <w:szCs w:val="23"/>
        </w:rPr>
        <w:t xml:space="preserve"> </w:t>
      </w:r>
      <w:proofErr w:type="spellStart"/>
      <w:r w:rsidR="00AA7927">
        <w:rPr>
          <w:sz w:val="23"/>
          <w:szCs w:val="23"/>
        </w:rPr>
        <w:t>xxxxx</w:t>
      </w:r>
      <w:proofErr w:type="spellEnd"/>
    </w:p>
    <w:p w14:paraId="0C78A823" w14:textId="77777777" w:rsidR="00F3260F" w:rsidRPr="006F4C85" w:rsidRDefault="00F3260F" w:rsidP="00F3260F">
      <w:pPr>
        <w:pStyle w:val="Zkladntext"/>
        <w:ind w:right="-142"/>
        <w:rPr>
          <w:rFonts w:cstheme="minorHAnsi"/>
          <w:sz w:val="23"/>
          <w:szCs w:val="23"/>
        </w:rPr>
      </w:pPr>
    </w:p>
    <w:p w14:paraId="44B1A12E" w14:textId="55E4C368" w:rsidR="00F3260F" w:rsidRPr="006F4C85" w:rsidRDefault="009A6264" w:rsidP="00F3260F">
      <w:pPr>
        <w:pStyle w:val="Zkladntext"/>
        <w:ind w:left="426" w:right="-142" w:hanging="426"/>
        <w:rPr>
          <w:rFonts w:cstheme="minorHAnsi"/>
          <w:b/>
          <w:sz w:val="23"/>
          <w:szCs w:val="23"/>
        </w:rPr>
      </w:pPr>
      <w:r w:rsidRPr="006F4C85">
        <w:rPr>
          <w:rFonts w:cstheme="minorHAnsi"/>
          <w:sz w:val="23"/>
          <w:szCs w:val="23"/>
        </w:rPr>
        <w:t xml:space="preserve">4. </w:t>
      </w:r>
      <w:r w:rsidR="00F3260F" w:rsidRPr="006F4C85">
        <w:rPr>
          <w:rFonts w:cstheme="minorHAnsi"/>
          <w:sz w:val="23"/>
          <w:szCs w:val="23"/>
        </w:rPr>
        <w:t xml:space="preserve">  </w:t>
      </w:r>
      <w:r w:rsidR="00F3260F" w:rsidRPr="006F4C85">
        <w:rPr>
          <w:rFonts w:cstheme="minorHAnsi"/>
          <w:bCs/>
          <w:sz w:val="23"/>
          <w:szCs w:val="23"/>
        </w:rPr>
        <w:t>Ubytování Umělce v místě vystoupení:</w:t>
      </w:r>
      <w:r w:rsidR="00F3260F" w:rsidRPr="006F4C85">
        <w:rPr>
          <w:rFonts w:cstheme="minorHAnsi"/>
          <w:b/>
          <w:sz w:val="23"/>
          <w:szCs w:val="23"/>
        </w:rPr>
        <w:t xml:space="preserve"> bude upřesněno nejpozději 14 dní před konáním </w:t>
      </w:r>
      <w:proofErr w:type="gramStart"/>
      <w:r w:rsidR="00F3260F" w:rsidRPr="006F4C85">
        <w:rPr>
          <w:rFonts w:cstheme="minorHAnsi"/>
          <w:b/>
          <w:sz w:val="23"/>
          <w:szCs w:val="23"/>
        </w:rPr>
        <w:t>akce</w:t>
      </w:r>
      <w:r w:rsidR="00F22895" w:rsidRPr="006F4C85">
        <w:rPr>
          <w:rFonts w:cstheme="minorHAnsi"/>
          <w:b/>
          <w:sz w:val="23"/>
          <w:szCs w:val="23"/>
        </w:rPr>
        <w:t xml:space="preserve"> - NE</w:t>
      </w:r>
      <w:proofErr w:type="gramEnd"/>
    </w:p>
    <w:p w14:paraId="0CD83D24" w14:textId="1E8741D2" w:rsidR="00431FF4" w:rsidRPr="006F4C85" w:rsidRDefault="00431FF4" w:rsidP="00431FF4">
      <w:pPr>
        <w:pStyle w:val="Zkladntext"/>
        <w:ind w:left="426" w:right="-142" w:hanging="426"/>
        <w:rPr>
          <w:rFonts w:cstheme="minorHAnsi"/>
          <w:sz w:val="23"/>
          <w:szCs w:val="23"/>
        </w:rPr>
      </w:pPr>
    </w:p>
    <w:p w14:paraId="5EAE356A" w14:textId="77777777" w:rsidR="003A5569" w:rsidRPr="006F4C85" w:rsidRDefault="00431FF4" w:rsidP="00F336A6">
      <w:pPr>
        <w:ind w:left="426" w:hanging="426"/>
        <w:jc w:val="both"/>
        <w:rPr>
          <w:rFonts w:cstheme="minorHAnsi"/>
          <w:sz w:val="23"/>
          <w:szCs w:val="23"/>
        </w:rPr>
      </w:pPr>
      <w:r w:rsidRPr="006F4C85">
        <w:rPr>
          <w:rFonts w:cstheme="minorHAnsi"/>
          <w:sz w:val="23"/>
          <w:szCs w:val="23"/>
        </w:rPr>
        <w:t>5.</w:t>
      </w:r>
      <w:r w:rsidRPr="006F4C85">
        <w:rPr>
          <w:rFonts w:cstheme="minorHAnsi"/>
          <w:sz w:val="23"/>
          <w:szCs w:val="23"/>
        </w:rPr>
        <w:tab/>
        <w:t>Agentura zajistí, že se vystoupení společně s Umělcem zúčastní i členové jeho doprovodné skupiny (jsou-li) a zajistí i nezbytný technický a produkční doprovod Umělce (všechny osoby, jejichž účast takto zajistí Agenturou pro účely vystoupení, se dále označují jako „Osoby“).</w:t>
      </w:r>
    </w:p>
    <w:p w14:paraId="5C440B35" w14:textId="77777777" w:rsidR="00394787" w:rsidRPr="006F4C85" w:rsidRDefault="00394787" w:rsidP="00F336A6">
      <w:pPr>
        <w:ind w:left="426" w:hanging="426"/>
        <w:jc w:val="both"/>
        <w:rPr>
          <w:rFonts w:cstheme="minorHAnsi"/>
          <w:sz w:val="23"/>
          <w:szCs w:val="23"/>
        </w:rPr>
      </w:pPr>
      <w:r w:rsidRPr="006F4C85">
        <w:rPr>
          <w:rFonts w:cstheme="minorHAnsi"/>
          <w:sz w:val="23"/>
          <w:szCs w:val="23"/>
        </w:rPr>
        <w:t>6.</w:t>
      </w:r>
      <w:r w:rsidRPr="006F4C85">
        <w:rPr>
          <w:rFonts w:cstheme="minorHAnsi"/>
          <w:sz w:val="23"/>
          <w:szCs w:val="23"/>
        </w:rPr>
        <w:tab/>
        <w:t>Příloh</w:t>
      </w:r>
      <w:r w:rsidR="00F336A6" w:rsidRPr="006F4C85">
        <w:rPr>
          <w:rFonts w:cstheme="minorHAnsi"/>
          <w:sz w:val="23"/>
          <w:szCs w:val="23"/>
        </w:rPr>
        <w:t>y</w:t>
      </w:r>
      <w:r w:rsidRPr="006F4C85">
        <w:rPr>
          <w:rFonts w:cstheme="minorHAnsi"/>
          <w:sz w:val="23"/>
          <w:szCs w:val="23"/>
        </w:rPr>
        <w:t xml:space="preserve"> této smlouvy obsahuj</w:t>
      </w:r>
      <w:r w:rsidR="00F336A6" w:rsidRPr="006F4C85">
        <w:rPr>
          <w:rFonts w:cstheme="minorHAnsi"/>
          <w:sz w:val="23"/>
          <w:szCs w:val="23"/>
        </w:rPr>
        <w:t>í</w:t>
      </w:r>
      <w:r w:rsidRPr="006F4C85">
        <w:rPr>
          <w:rFonts w:cstheme="minorHAnsi"/>
          <w:sz w:val="23"/>
          <w:szCs w:val="23"/>
        </w:rPr>
        <w:t xml:space="preserve"> podrobnější vymezení práv a povinností smluvních stran (</w:t>
      </w:r>
      <w:r w:rsidR="00F336A6" w:rsidRPr="006F4C85">
        <w:rPr>
          <w:rFonts w:cstheme="minorHAnsi"/>
          <w:sz w:val="23"/>
          <w:szCs w:val="23"/>
        </w:rPr>
        <w:t xml:space="preserve">organizačního a </w:t>
      </w:r>
      <w:r w:rsidRPr="006F4C85">
        <w:rPr>
          <w:rFonts w:cstheme="minorHAnsi"/>
          <w:sz w:val="23"/>
          <w:szCs w:val="23"/>
        </w:rPr>
        <w:t>technického charakteru) týkajících se vystoupení Umělce.</w:t>
      </w:r>
    </w:p>
    <w:p w14:paraId="396ED914" w14:textId="77777777" w:rsidR="003A5569" w:rsidRPr="006F4C85" w:rsidRDefault="003A5569">
      <w:pPr>
        <w:rPr>
          <w:rFonts w:cstheme="minorHAnsi"/>
          <w:sz w:val="23"/>
          <w:szCs w:val="23"/>
        </w:rPr>
      </w:pPr>
    </w:p>
    <w:p w14:paraId="1FEFABDA" w14:textId="66825AE4" w:rsidR="003A5569" w:rsidRPr="006F4C85" w:rsidRDefault="00394787" w:rsidP="00B836D0">
      <w:pPr>
        <w:pStyle w:val="Nadpis2"/>
        <w:numPr>
          <w:ilvl w:val="0"/>
          <w:numId w:val="37"/>
        </w:numPr>
        <w:rPr>
          <w:rFonts w:asciiTheme="minorHAnsi" w:hAnsiTheme="minorHAnsi" w:cstheme="minorHAnsi"/>
          <w:sz w:val="23"/>
          <w:szCs w:val="23"/>
        </w:rPr>
      </w:pPr>
      <w:r w:rsidRPr="006F4C85">
        <w:rPr>
          <w:rFonts w:asciiTheme="minorHAnsi" w:hAnsiTheme="minorHAnsi" w:cstheme="minorHAnsi"/>
          <w:sz w:val="23"/>
          <w:szCs w:val="23"/>
        </w:rPr>
        <w:t>Povinnosti Agentury</w:t>
      </w:r>
    </w:p>
    <w:p w14:paraId="48A096B2" w14:textId="77777777" w:rsidR="003A5569" w:rsidRPr="006F4C85" w:rsidRDefault="003A5569">
      <w:pPr>
        <w:pStyle w:val="Zkladntext"/>
        <w:numPr>
          <w:ilvl w:val="0"/>
          <w:numId w:val="8"/>
        </w:numPr>
        <w:tabs>
          <w:tab w:val="left" w:pos="426"/>
        </w:tabs>
        <w:ind w:left="426" w:hanging="426"/>
        <w:rPr>
          <w:rFonts w:cstheme="minorHAnsi"/>
          <w:sz w:val="23"/>
          <w:szCs w:val="23"/>
        </w:rPr>
      </w:pPr>
      <w:r w:rsidRPr="006F4C85">
        <w:rPr>
          <w:rFonts w:cstheme="minorHAnsi"/>
          <w:sz w:val="23"/>
          <w:szCs w:val="23"/>
        </w:rPr>
        <w:t xml:space="preserve">Agentura při podpisu této smlouvy prohlašuje, že je oprávněna </w:t>
      </w:r>
      <w:r w:rsidR="00394787" w:rsidRPr="006F4C85">
        <w:rPr>
          <w:rFonts w:cstheme="minorHAnsi"/>
          <w:sz w:val="23"/>
          <w:szCs w:val="23"/>
        </w:rPr>
        <w:t xml:space="preserve">a schopna </w:t>
      </w:r>
      <w:r w:rsidRPr="006F4C85">
        <w:rPr>
          <w:rFonts w:cstheme="minorHAnsi"/>
          <w:sz w:val="23"/>
          <w:szCs w:val="23"/>
        </w:rPr>
        <w:t xml:space="preserve">účast Umělce ve smyslu této smlouvy na vlastní odpovědnost zajistit. </w:t>
      </w:r>
    </w:p>
    <w:p w14:paraId="53C215F6" w14:textId="77777777" w:rsidR="00394787" w:rsidRPr="006F4C85" w:rsidRDefault="003A5569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rFonts w:cstheme="minorHAnsi"/>
          <w:sz w:val="23"/>
          <w:szCs w:val="23"/>
        </w:rPr>
      </w:pPr>
      <w:r w:rsidRPr="006F4C85">
        <w:rPr>
          <w:rFonts w:cstheme="minorHAnsi"/>
          <w:sz w:val="23"/>
          <w:szCs w:val="23"/>
        </w:rPr>
        <w:t>Agentur</w:t>
      </w:r>
      <w:r w:rsidR="00394787" w:rsidRPr="006F4C85">
        <w:rPr>
          <w:rFonts w:cstheme="minorHAnsi"/>
          <w:sz w:val="23"/>
          <w:szCs w:val="23"/>
        </w:rPr>
        <w:t xml:space="preserve">a se zavazuje, že pro účely vystoupení zajistí </w:t>
      </w:r>
      <w:r w:rsidR="007A04F8" w:rsidRPr="006F4C85">
        <w:rPr>
          <w:rFonts w:cstheme="minorHAnsi"/>
          <w:sz w:val="23"/>
          <w:szCs w:val="23"/>
        </w:rPr>
        <w:t xml:space="preserve">na svou odpovědnost a na své náklady </w:t>
      </w:r>
      <w:r w:rsidR="00394787" w:rsidRPr="006F4C85">
        <w:rPr>
          <w:rFonts w:cstheme="minorHAnsi"/>
          <w:sz w:val="23"/>
          <w:szCs w:val="23"/>
        </w:rPr>
        <w:t xml:space="preserve">v souladu s podmínkami </w:t>
      </w:r>
      <w:r w:rsidR="007A04F8" w:rsidRPr="006F4C85">
        <w:rPr>
          <w:rFonts w:cstheme="minorHAnsi"/>
          <w:sz w:val="23"/>
          <w:szCs w:val="23"/>
        </w:rPr>
        <w:t xml:space="preserve">(zejména časovými) </w:t>
      </w:r>
      <w:r w:rsidR="00394787" w:rsidRPr="006F4C85">
        <w:rPr>
          <w:rFonts w:cstheme="minorHAnsi"/>
          <w:sz w:val="23"/>
          <w:szCs w:val="23"/>
        </w:rPr>
        <w:t xml:space="preserve">sjednanými v této smlouvě </w:t>
      </w:r>
      <w:r w:rsidRPr="006F4C85">
        <w:rPr>
          <w:rFonts w:cstheme="minorHAnsi"/>
          <w:sz w:val="23"/>
          <w:szCs w:val="23"/>
        </w:rPr>
        <w:t xml:space="preserve">osobní účast Umělce </w:t>
      </w:r>
      <w:r w:rsidR="00394787" w:rsidRPr="006F4C85">
        <w:rPr>
          <w:rFonts w:cstheme="minorHAnsi"/>
          <w:sz w:val="23"/>
          <w:szCs w:val="23"/>
        </w:rPr>
        <w:t>a členů jeho doprovodné skupiny (jsou-li)</w:t>
      </w:r>
      <w:r w:rsidR="007A04F8" w:rsidRPr="006F4C85">
        <w:rPr>
          <w:rFonts w:cstheme="minorHAnsi"/>
          <w:sz w:val="23"/>
          <w:szCs w:val="23"/>
        </w:rPr>
        <w:t>,</w:t>
      </w:r>
      <w:r w:rsidR="00394787" w:rsidRPr="006F4C85">
        <w:rPr>
          <w:rFonts w:cstheme="minorHAnsi"/>
          <w:sz w:val="23"/>
          <w:szCs w:val="23"/>
        </w:rPr>
        <w:t xml:space="preserve"> </w:t>
      </w:r>
      <w:r w:rsidR="007A04F8" w:rsidRPr="006F4C85">
        <w:rPr>
          <w:rFonts w:cstheme="minorHAnsi"/>
          <w:sz w:val="23"/>
          <w:szCs w:val="23"/>
        </w:rPr>
        <w:t xml:space="preserve">zajistí, </w:t>
      </w:r>
      <w:r w:rsidR="00394787" w:rsidRPr="006F4C85">
        <w:rPr>
          <w:rFonts w:cstheme="minorHAnsi"/>
          <w:sz w:val="23"/>
          <w:szCs w:val="23"/>
        </w:rPr>
        <w:t>že Umělec a členové jeho doprovodné skupiny (jsou-li) provedou v rámci vystoupení svůj vlastní hudební program v souladu s podmínkami sjednanými v této smlouvě</w:t>
      </w:r>
      <w:r w:rsidR="007A04F8" w:rsidRPr="006F4C85">
        <w:rPr>
          <w:rFonts w:cstheme="minorHAnsi"/>
          <w:sz w:val="23"/>
          <w:szCs w:val="23"/>
        </w:rPr>
        <w:t xml:space="preserve"> a zajistí na své náklady dopravu </w:t>
      </w:r>
      <w:r w:rsidR="00F336A6" w:rsidRPr="006F4C85">
        <w:rPr>
          <w:rFonts w:cstheme="minorHAnsi"/>
          <w:sz w:val="23"/>
          <w:szCs w:val="23"/>
        </w:rPr>
        <w:t xml:space="preserve">Umělce a ostatních Osob </w:t>
      </w:r>
      <w:r w:rsidR="007A04F8" w:rsidRPr="006F4C85">
        <w:rPr>
          <w:rFonts w:cstheme="minorHAnsi"/>
          <w:sz w:val="23"/>
          <w:szCs w:val="23"/>
        </w:rPr>
        <w:t>do místa vystoupení a zpět</w:t>
      </w:r>
      <w:r w:rsidR="00394787" w:rsidRPr="006F4C85">
        <w:rPr>
          <w:rFonts w:cstheme="minorHAnsi"/>
          <w:sz w:val="23"/>
          <w:szCs w:val="23"/>
        </w:rPr>
        <w:t>. Agentura dále zajistí na svou vlastní odpovědnost a na své náklady, že Umělec bude mít pro účely vystoupení k dispozici hudební nástroje a nástrojovou aparaturu, ledaže v </w:t>
      </w:r>
      <w:r w:rsidR="00F336A6" w:rsidRPr="006F4C85">
        <w:rPr>
          <w:rFonts w:cstheme="minorHAnsi"/>
          <w:sz w:val="23"/>
          <w:szCs w:val="23"/>
        </w:rPr>
        <w:t xml:space="preserve">Technických podmínkách </w:t>
      </w:r>
      <w:r w:rsidR="00394787" w:rsidRPr="006F4C85">
        <w:rPr>
          <w:rFonts w:cstheme="minorHAnsi"/>
          <w:sz w:val="23"/>
          <w:szCs w:val="23"/>
        </w:rPr>
        <w:t xml:space="preserve">je uvedeno, že </w:t>
      </w:r>
      <w:r w:rsidR="007A04F8" w:rsidRPr="006F4C85">
        <w:rPr>
          <w:rFonts w:cstheme="minorHAnsi"/>
          <w:sz w:val="23"/>
          <w:szCs w:val="23"/>
        </w:rPr>
        <w:t>(</w:t>
      </w:r>
      <w:r w:rsidR="00394787" w:rsidRPr="006F4C85">
        <w:rPr>
          <w:rFonts w:cstheme="minorHAnsi"/>
          <w:sz w:val="23"/>
          <w:szCs w:val="23"/>
        </w:rPr>
        <w:t>některé</w:t>
      </w:r>
      <w:r w:rsidR="007A04F8" w:rsidRPr="006F4C85">
        <w:rPr>
          <w:rFonts w:cstheme="minorHAnsi"/>
          <w:sz w:val="23"/>
          <w:szCs w:val="23"/>
        </w:rPr>
        <w:t>)</w:t>
      </w:r>
      <w:r w:rsidR="00394787" w:rsidRPr="006F4C85">
        <w:rPr>
          <w:rFonts w:cstheme="minorHAnsi"/>
          <w:sz w:val="23"/>
          <w:szCs w:val="23"/>
        </w:rPr>
        <w:t xml:space="preserve"> hudební nástroje a/nebo nástrojovou aparaturu zajišťuje Pořadatel.</w:t>
      </w:r>
    </w:p>
    <w:p w14:paraId="57D15C67" w14:textId="77777777" w:rsidR="00663EB5" w:rsidRPr="006F4C85" w:rsidRDefault="00612436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rFonts w:cstheme="minorHAnsi"/>
          <w:sz w:val="23"/>
          <w:szCs w:val="23"/>
        </w:rPr>
      </w:pPr>
      <w:r w:rsidRPr="006F4C85">
        <w:rPr>
          <w:rFonts w:cstheme="minorHAnsi"/>
          <w:sz w:val="23"/>
          <w:szCs w:val="23"/>
        </w:rPr>
        <w:t xml:space="preserve">Agentura se zavazuje, že Pořadateli dodá pro účely propagace vystoupení propagační materiály nebo jiné podklady týkající se Umělce v množství, kvalitě a termínu dle </w:t>
      </w:r>
      <w:r w:rsidR="009B0EC5" w:rsidRPr="006F4C85">
        <w:rPr>
          <w:rFonts w:cstheme="minorHAnsi"/>
          <w:sz w:val="23"/>
          <w:szCs w:val="23"/>
        </w:rPr>
        <w:t>Organizačních podmínek</w:t>
      </w:r>
      <w:r w:rsidRPr="006F4C85">
        <w:rPr>
          <w:rFonts w:cstheme="minorHAnsi"/>
          <w:sz w:val="23"/>
          <w:szCs w:val="23"/>
        </w:rPr>
        <w:t>. Agentura odpovídá za to, že je oprávněna je užít a poskytnout za účelem propagace Umělce k užití Pořadateli. Jakékoli změny dodaných propagačních materiálů podléhají schválení Agenturou.</w:t>
      </w:r>
      <w:r w:rsidR="00663EB5" w:rsidRPr="006F4C85">
        <w:rPr>
          <w:rFonts w:cstheme="minorHAnsi"/>
          <w:sz w:val="23"/>
          <w:szCs w:val="23"/>
        </w:rPr>
        <w:t xml:space="preserve"> </w:t>
      </w:r>
    </w:p>
    <w:p w14:paraId="15D2B3B0" w14:textId="77777777" w:rsidR="00612436" w:rsidRPr="006F4C85" w:rsidRDefault="00663EB5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rFonts w:cstheme="minorHAnsi"/>
          <w:sz w:val="23"/>
          <w:szCs w:val="23"/>
        </w:rPr>
      </w:pPr>
      <w:r w:rsidRPr="006F4C85">
        <w:rPr>
          <w:rFonts w:cstheme="minorHAnsi"/>
          <w:sz w:val="23"/>
          <w:szCs w:val="23"/>
        </w:rPr>
        <w:t>Agentura se zavazuje, že pro propagaci vystoupení zajistí součinnost Umělce v rozsahu sjednaném v</w:t>
      </w:r>
      <w:r w:rsidR="009B0EC5" w:rsidRPr="006F4C85">
        <w:rPr>
          <w:rFonts w:cstheme="minorHAnsi"/>
          <w:sz w:val="23"/>
          <w:szCs w:val="23"/>
        </w:rPr>
        <w:t> Organizačních podmínkách</w:t>
      </w:r>
      <w:r w:rsidRPr="006F4C85">
        <w:rPr>
          <w:rFonts w:cstheme="minorHAnsi"/>
          <w:sz w:val="23"/>
          <w:szCs w:val="23"/>
        </w:rPr>
        <w:t>.</w:t>
      </w:r>
    </w:p>
    <w:p w14:paraId="4F44195D" w14:textId="77777777" w:rsidR="003A5569" w:rsidRPr="006F4C85" w:rsidRDefault="003A5569" w:rsidP="00394787">
      <w:pPr>
        <w:tabs>
          <w:tab w:val="left" w:pos="426"/>
        </w:tabs>
        <w:ind w:left="426"/>
        <w:jc w:val="both"/>
        <w:rPr>
          <w:rFonts w:cstheme="minorHAnsi"/>
          <w:b/>
          <w:sz w:val="23"/>
          <w:szCs w:val="23"/>
        </w:rPr>
      </w:pPr>
    </w:p>
    <w:p w14:paraId="1909C1A2" w14:textId="073480E8" w:rsidR="003A5569" w:rsidRPr="006F4C85" w:rsidRDefault="007A04F8" w:rsidP="00B836D0">
      <w:pPr>
        <w:pStyle w:val="Nadpis2"/>
        <w:numPr>
          <w:ilvl w:val="0"/>
          <w:numId w:val="37"/>
        </w:numPr>
        <w:rPr>
          <w:rFonts w:asciiTheme="minorHAnsi" w:hAnsiTheme="minorHAnsi" w:cstheme="minorHAnsi"/>
          <w:sz w:val="23"/>
          <w:szCs w:val="23"/>
        </w:rPr>
      </w:pPr>
      <w:r w:rsidRPr="006F4C85">
        <w:rPr>
          <w:rFonts w:asciiTheme="minorHAnsi" w:hAnsiTheme="minorHAnsi" w:cstheme="minorHAnsi"/>
          <w:sz w:val="23"/>
          <w:szCs w:val="23"/>
        </w:rPr>
        <w:t>Povinnosti Pořadatele</w:t>
      </w:r>
    </w:p>
    <w:p w14:paraId="26562CD6" w14:textId="77777777" w:rsidR="007A04F8" w:rsidRPr="006F4C85" w:rsidRDefault="007A04F8" w:rsidP="00663EB5">
      <w:pPr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rFonts w:cstheme="minorHAnsi"/>
          <w:sz w:val="23"/>
          <w:szCs w:val="23"/>
        </w:rPr>
      </w:pPr>
      <w:r w:rsidRPr="006F4C85">
        <w:rPr>
          <w:rFonts w:cstheme="minorHAnsi"/>
          <w:sz w:val="23"/>
          <w:szCs w:val="23"/>
        </w:rPr>
        <w:t xml:space="preserve">Pořadatel se zavazuje na svou odpovědnost a na své náklady vystoupení </w:t>
      </w:r>
      <w:r w:rsidR="00550B6A" w:rsidRPr="006F4C85">
        <w:rPr>
          <w:rFonts w:cstheme="minorHAnsi"/>
          <w:sz w:val="23"/>
          <w:szCs w:val="23"/>
        </w:rPr>
        <w:t>v souladu s podmínkami sjednanými v této smlouvě</w:t>
      </w:r>
      <w:r w:rsidR="00F336A6" w:rsidRPr="006F4C85">
        <w:rPr>
          <w:rFonts w:cstheme="minorHAnsi"/>
          <w:sz w:val="23"/>
          <w:szCs w:val="23"/>
        </w:rPr>
        <w:t>, v Organizačních podmínkách a Technických podmínkách</w:t>
      </w:r>
      <w:r w:rsidR="00550B6A" w:rsidRPr="006F4C85">
        <w:rPr>
          <w:rFonts w:cstheme="minorHAnsi"/>
          <w:sz w:val="23"/>
          <w:szCs w:val="23"/>
        </w:rPr>
        <w:t xml:space="preserve"> </w:t>
      </w:r>
      <w:r w:rsidRPr="006F4C85">
        <w:rPr>
          <w:rFonts w:cstheme="minorHAnsi"/>
          <w:sz w:val="23"/>
          <w:szCs w:val="23"/>
        </w:rPr>
        <w:t>uspořádat a profesionálně zajistit prostor pro vystoupení, potřebné vybavení, pořadatelskou službu, bezpečnost a další parametry profesionální hudební produkce. Pořadatel odpovídá za to, že pořádání</w:t>
      </w:r>
      <w:r w:rsidR="00591217" w:rsidRPr="006F4C85">
        <w:rPr>
          <w:rFonts w:cstheme="minorHAnsi"/>
          <w:sz w:val="23"/>
          <w:szCs w:val="23"/>
        </w:rPr>
        <w:t>m</w:t>
      </w:r>
      <w:r w:rsidRPr="006F4C85">
        <w:rPr>
          <w:rFonts w:cstheme="minorHAnsi"/>
          <w:sz w:val="23"/>
          <w:szCs w:val="23"/>
        </w:rPr>
        <w:t xml:space="preserve"> vystoupení nebudou porušeny právní předpisy.</w:t>
      </w:r>
    </w:p>
    <w:p w14:paraId="5302D513" w14:textId="77777777" w:rsidR="00550B6A" w:rsidRPr="006F4C85" w:rsidRDefault="00550B6A" w:rsidP="00663EB5">
      <w:pPr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rFonts w:cstheme="minorHAnsi"/>
          <w:sz w:val="23"/>
          <w:szCs w:val="23"/>
        </w:rPr>
      </w:pPr>
      <w:r w:rsidRPr="006F4C85">
        <w:rPr>
          <w:rFonts w:cstheme="minorHAnsi"/>
          <w:sz w:val="23"/>
          <w:szCs w:val="23"/>
        </w:rPr>
        <w:lastRenderedPageBreak/>
        <w:t>Termín plnění (konání vystoupení, včetně časové specifikace) je sjednán jako fixní a k jeho změně je vždy třeba souhlasu obou stran</w:t>
      </w:r>
      <w:r w:rsidR="00F67CA0" w:rsidRPr="006F4C85">
        <w:rPr>
          <w:rFonts w:cstheme="minorHAnsi"/>
          <w:sz w:val="23"/>
          <w:szCs w:val="23"/>
        </w:rPr>
        <w:t>; výslovně se sjednává, že změna časových specifikací vystoupení na straně Pořadatele je překážkou plnění smlouvy na jeho straně a není tím nijak dotčeno právo Agentury na sjednanou odměnu</w:t>
      </w:r>
      <w:r w:rsidRPr="006F4C85">
        <w:rPr>
          <w:rFonts w:cstheme="minorHAnsi"/>
          <w:sz w:val="23"/>
          <w:szCs w:val="23"/>
        </w:rPr>
        <w:t>.</w:t>
      </w:r>
    </w:p>
    <w:p w14:paraId="2EB510BF" w14:textId="77777777" w:rsidR="00591217" w:rsidRPr="006F4C85" w:rsidRDefault="003A5569" w:rsidP="00663EB5">
      <w:pPr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rFonts w:cstheme="minorHAnsi"/>
          <w:sz w:val="23"/>
          <w:szCs w:val="23"/>
        </w:rPr>
      </w:pPr>
      <w:r w:rsidRPr="006F4C85">
        <w:rPr>
          <w:rFonts w:cstheme="minorHAnsi"/>
          <w:sz w:val="23"/>
          <w:szCs w:val="23"/>
        </w:rPr>
        <w:t xml:space="preserve">Pořadatel se </w:t>
      </w:r>
      <w:r w:rsidR="00F336A6" w:rsidRPr="006F4C85">
        <w:rPr>
          <w:rFonts w:cstheme="minorHAnsi"/>
          <w:sz w:val="23"/>
          <w:szCs w:val="23"/>
        </w:rPr>
        <w:t xml:space="preserve">zejména </w:t>
      </w:r>
      <w:r w:rsidRPr="006F4C85">
        <w:rPr>
          <w:rFonts w:cstheme="minorHAnsi"/>
          <w:sz w:val="23"/>
          <w:szCs w:val="23"/>
        </w:rPr>
        <w:t xml:space="preserve">zavazuje zajistit </w:t>
      </w:r>
      <w:r w:rsidR="00550B6A" w:rsidRPr="006F4C85">
        <w:rPr>
          <w:rFonts w:cstheme="minorHAnsi"/>
          <w:sz w:val="23"/>
          <w:szCs w:val="23"/>
        </w:rPr>
        <w:t xml:space="preserve">pro účely vystoupení </w:t>
      </w:r>
      <w:r w:rsidRPr="006F4C85">
        <w:rPr>
          <w:rFonts w:cstheme="minorHAnsi"/>
          <w:sz w:val="23"/>
          <w:szCs w:val="23"/>
        </w:rPr>
        <w:t xml:space="preserve">na své náklady kvalitní zvukovou a světelnou aparaturu </w:t>
      </w:r>
      <w:r w:rsidR="00591217" w:rsidRPr="006F4C85">
        <w:rPr>
          <w:rFonts w:cstheme="minorHAnsi"/>
          <w:sz w:val="23"/>
          <w:szCs w:val="23"/>
        </w:rPr>
        <w:t xml:space="preserve">včetně obsluhy, a to </w:t>
      </w:r>
      <w:r w:rsidR="00F336A6" w:rsidRPr="006F4C85">
        <w:rPr>
          <w:rFonts w:cstheme="minorHAnsi"/>
          <w:sz w:val="23"/>
          <w:szCs w:val="23"/>
        </w:rPr>
        <w:t>v souladu s Technickými podmínkami, ledaže v Technických podmínkách je uvedeno, že zvukovou a/nebo světelnou aparaturu nebo její části zajišťuje Agentura</w:t>
      </w:r>
      <w:r w:rsidR="00591217" w:rsidRPr="006F4C85">
        <w:rPr>
          <w:rFonts w:cstheme="minorHAnsi"/>
          <w:sz w:val="23"/>
          <w:szCs w:val="23"/>
        </w:rPr>
        <w:t xml:space="preserve">. Pořadatel se zavazuje zajistit pro účely vystoupení na své náklady hudební nástroje a nástrojovou aparaturu v rozsahu dle </w:t>
      </w:r>
      <w:r w:rsidR="00F336A6" w:rsidRPr="006F4C85">
        <w:rPr>
          <w:rFonts w:cstheme="minorHAnsi"/>
          <w:sz w:val="23"/>
          <w:szCs w:val="23"/>
        </w:rPr>
        <w:t>Technických podmínek</w:t>
      </w:r>
      <w:r w:rsidR="00591217" w:rsidRPr="006F4C85">
        <w:rPr>
          <w:rFonts w:cstheme="minorHAnsi"/>
          <w:sz w:val="23"/>
          <w:szCs w:val="23"/>
        </w:rPr>
        <w:t>.</w:t>
      </w:r>
    </w:p>
    <w:p w14:paraId="735036DE" w14:textId="77777777" w:rsidR="003A5569" w:rsidRPr="006F4C85" w:rsidRDefault="003A5569" w:rsidP="00663EB5">
      <w:pPr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rFonts w:cstheme="minorHAnsi"/>
          <w:sz w:val="23"/>
          <w:szCs w:val="23"/>
        </w:rPr>
      </w:pPr>
      <w:r w:rsidRPr="006F4C85">
        <w:rPr>
          <w:rFonts w:cstheme="minorHAnsi"/>
          <w:sz w:val="23"/>
          <w:szCs w:val="23"/>
        </w:rPr>
        <w:t xml:space="preserve">Pořadatel odpovídá za dodržení hygienických, bezpečnostních a požárních předpisů v místě konání akce. Pořadatel odpovídá za </w:t>
      </w:r>
      <w:r w:rsidR="00591217" w:rsidRPr="006F4C85">
        <w:rPr>
          <w:rFonts w:cstheme="minorHAnsi"/>
          <w:sz w:val="23"/>
          <w:szCs w:val="23"/>
        </w:rPr>
        <w:t xml:space="preserve">újmu </w:t>
      </w:r>
      <w:r w:rsidRPr="006F4C85">
        <w:rPr>
          <w:rFonts w:cstheme="minorHAnsi"/>
          <w:sz w:val="23"/>
          <w:szCs w:val="23"/>
        </w:rPr>
        <w:t xml:space="preserve">na zdraví a na majetku, vzniklé Agentuře, Umělci či </w:t>
      </w:r>
      <w:r w:rsidR="00591217" w:rsidRPr="006F4C85">
        <w:rPr>
          <w:rFonts w:cstheme="minorHAnsi"/>
          <w:sz w:val="23"/>
          <w:szCs w:val="23"/>
        </w:rPr>
        <w:t>O</w:t>
      </w:r>
      <w:r w:rsidRPr="006F4C85">
        <w:rPr>
          <w:rFonts w:cstheme="minorHAnsi"/>
          <w:sz w:val="23"/>
          <w:szCs w:val="23"/>
        </w:rPr>
        <w:t>sobám v</w:t>
      </w:r>
      <w:r w:rsidR="00591217" w:rsidRPr="006F4C85">
        <w:rPr>
          <w:rFonts w:cstheme="minorHAnsi"/>
          <w:sz w:val="23"/>
          <w:szCs w:val="23"/>
        </w:rPr>
        <w:t> době jejich přítomnosti v místě vystoupení</w:t>
      </w:r>
      <w:r w:rsidRPr="006F4C85">
        <w:rPr>
          <w:rFonts w:cstheme="minorHAnsi"/>
          <w:sz w:val="23"/>
          <w:szCs w:val="23"/>
        </w:rPr>
        <w:t xml:space="preserve">, </w:t>
      </w:r>
      <w:r w:rsidR="00591217" w:rsidRPr="006F4C85">
        <w:rPr>
          <w:rFonts w:cstheme="minorHAnsi"/>
          <w:sz w:val="23"/>
          <w:szCs w:val="23"/>
        </w:rPr>
        <w:t xml:space="preserve">ledaže </w:t>
      </w:r>
      <w:r w:rsidRPr="006F4C85">
        <w:rPr>
          <w:rFonts w:cstheme="minorHAnsi"/>
          <w:sz w:val="23"/>
          <w:szCs w:val="23"/>
        </w:rPr>
        <w:t xml:space="preserve">pokud </w:t>
      </w:r>
      <w:r w:rsidR="00591217" w:rsidRPr="006F4C85">
        <w:rPr>
          <w:rFonts w:cstheme="minorHAnsi"/>
          <w:sz w:val="23"/>
          <w:szCs w:val="23"/>
        </w:rPr>
        <w:t xml:space="preserve">tato újma prokazatelně vznikla z jejich zavinění. </w:t>
      </w:r>
    </w:p>
    <w:p w14:paraId="6755C76D" w14:textId="77777777" w:rsidR="003A5569" w:rsidRPr="006F4C85" w:rsidRDefault="003A5569" w:rsidP="00663EB5">
      <w:pPr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rFonts w:cstheme="minorHAnsi"/>
          <w:sz w:val="23"/>
          <w:szCs w:val="23"/>
        </w:rPr>
      </w:pPr>
      <w:r w:rsidRPr="006F4C85">
        <w:rPr>
          <w:rFonts w:cstheme="minorHAnsi"/>
          <w:sz w:val="23"/>
          <w:szCs w:val="23"/>
        </w:rPr>
        <w:t xml:space="preserve">Pořadatel je povinen umožnit na </w:t>
      </w:r>
      <w:r w:rsidR="00591217" w:rsidRPr="006F4C85">
        <w:rPr>
          <w:rFonts w:cstheme="minorHAnsi"/>
          <w:sz w:val="23"/>
          <w:szCs w:val="23"/>
        </w:rPr>
        <w:t xml:space="preserve">vystoupení </w:t>
      </w:r>
      <w:r w:rsidRPr="006F4C85">
        <w:rPr>
          <w:rFonts w:cstheme="minorHAnsi"/>
          <w:sz w:val="23"/>
          <w:szCs w:val="23"/>
        </w:rPr>
        <w:t xml:space="preserve">vstup </w:t>
      </w:r>
      <w:r w:rsidR="00591217" w:rsidRPr="006F4C85">
        <w:rPr>
          <w:rFonts w:cstheme="minorHAnsi"/>
          <w:sz w:val="23"/>
          <w:szCs w:val="23"/>
        </w:rPr>
        <w:t>O</w:t>
      </w:r>
      <w:r w:rsidRPr="006F4C85">
        <w:rPr>
          <w:rFonts w:cstheme="minorHAnsi"/>
          <w:sz w:val="23"/>
          <w:szCs w:val="23"/>
        </w:rPr>
        <w:t xml:space="preserve">sobám a umožnit, aby technici Umělce </w:t>
      </w:r>
      <w:r w:rsidR="00591217" w:rsidRPr="006F4C85">
        <w:rPr>
          <w:rFonts w:cstheme="minorHAnsi"/>
          <w:sz w:val="23"/>
          <w:szCs w:val="23"/>
        </w:rPr>
        <w:t xml:space="preserve">mohli obsluhovat při zvukové zkoušce a při vystoupení </w:t>
      </w:r>
      <w:r w:rsidRPr="006F4C85">
        <w:rPr>
          <w:rFonts w:cstheme="minorHAnsi"/>
          <w:sz w:val="23"/>
          <w:szCs w:val="23"/>
        </w:rPr>
        <w:t>zvukovou a světelnou aparaturu, pokud o to Umělec požádá. Pořadatel je povinen zajistit, že nastavení zvukové aparatury nebude mezi ukončením zvukové zkoušky a vystoupením Umělce měněno.</w:t>
      </w:r>
      <w:r w:rsidR="00431FF4" w:rsidRPr="006F4C85">
        <w:rPr>
          <w:rFonts w:cstheme="minorHAnsi"/>
          <w:sz w:val="23"/>
          <w:szCs w:val="23"/>
        </w:rPr>
        <w:t xml:space="preserve"> </w:t>
      </w:r>
      <w:r w:rsidR="00591217" w:rsidRPr="006F4C85">
        <w:rPr>
          <w:rFonts w:cstheme="minorHAnsi"/>
          <w:sz w:val="23"/>
          <w:szCs w:val="23"/>
        </w:rPr>
        <w:t>Pořadatel je povinen umožnit volný vstup pro hosty Umělce (formou volných vstupenek nebo seznamu hostů) v počtu uvedeném v</w:t>
      </w:r>
      <w:r w:rsidR="009B0EC5" w:rsidRPr="006F4C85">
        <w:rPr>
          <w:rFonts w:cstheme="minorHAnsi"/>
          <w:sz w:val="23"/>
          <w:szCs w:val="23"/>
        </w:rPr>
        <w:t> Organizačních podmínkách</w:t>
      </w:r>
      <w:r w:rsidR="00591217" w:rsidRPr="006F4C85">
        <w:rPr>
          <w:rFonts w:cstheme="minorHAnsi"/>
          <w:sz w:val="23"/>
          <w:szCs w:val="23"/>
        </w:rPr>
        <w:t xml:space="preserve">. </w:t>
      </w:r>
    </w:p>
    <w:p w14:paraId="60D08646" w14:textId="77777777" w:rsidR="003A5569" w:rsidRPr="006F4C85" w:rsidRDefault="003A5569" w:rsidP="00663EB5">
      <w:pPr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rFonts w:cstheme="minorHAnsi"/>
          <w:sz w:val="23"/>
          <w:szCs w:val="23"/>
        </w:rPr>
      </w:pPr>
      <w:r w:rsidRPr="006F4C85">
        <w:rPr>
          <w:rFonts w:cstheme="minorHAnsi"/>
          <w:sz w:val="23"/>
          <w:szCs w:val="23"/>
        </w:rPr>
        <w:t xml:space="preserve">Pořadatel </w:t>
      </w:r>
      <w:r w:rsidR="00591217" w:rsidRPr="006F4C85">
        <w:rPr>
          <w:rFonts w:cstheme="minorHAnsi"/>
          <w:sz w:val="23"/>
          <w:szCs w:val="23"/>
        </w:rPr>
        <w:t xml:space="preserve">se zavazuje zajistit </w:t>
      </w:r>
      <w:r w:rsidRPr="006F4C85">
        <w:rPr>
          <w:rFonts w:cstheme="minorHAnsi"/>
          <w:sz w:val="23"/>
          <w:szCs w:val="23"/>
        </w:rPr>
        <w:t>pro Umělce občerstvení</w:t>
      </w:r>
      <w:r w:rsidR="009B0EC5" w:rsidRPr="006F4C85">
        <w:rPr>
          <w:rFonts w:cstheme="minorHAnsi"/>
          <w:sz w:val="23"/>
          <w:szCs w:val="23"/>
        </w:rPr>
        <w:t>, šatnu, asistenci pro stěhování a další obdobná plnění</w:t>
      </w:r>
      <w:r w:rsidRPr="006F4C85">
        <w:rPr>
          <w:rFonts w:cstheme="minorHAnsi"/>
          <w:sz w:val="23"/>
          <w:szCs w:val="23"/>
        </w:rPr>
        <w:t xml:space="preserve"> </w:t>
      </w:r>
      <w:r w:rsidR="00591217" w:rsidRPr="006F4C85">
        <w:rPr>
          <w:rFonts w:cstheme="minorHAnsi"/>
          <w:sz w:val="23"/>
          <w:szCs w:val="23"/>
        </w:rPr>
        <w:t xml:space="preserve">v rozsahu dle </w:t>
      </w:r>
      <w:r w:rsidR="009B0EC5" w:rsidRPr="006F4C85">
        <w:rPr>
          <w:rFonts w:cstheme="minorHAnsi"/>
          <w:sz w:val="23"/>
          <w:szCs w:val="23"/>
        </w:rPr>
        <w:t>Organizačních podmínek</w:t>
      </w:r>
      <w:r w:rsidR="00591217" w:rsidRPr="006F4C85">
        <w:rPr>
          <w:rFonts w:cstheme="minorHAnsi"/>
          <w:sz w:val="23"/>
          <w:szCs w:val="23"/>
        </w:rPr>
        <w:t xml:space="preserve">. </w:t>
      </w:r>
    </w:p>
    <w:p w14:paraId="3ABC17ED" w14:textId="5BA98925" w:rsidR="005674CC" w:rsidRPr="006F4C85" w:rsidRDefault="005674CC" w:rsidP="00663EB5">
      <w:pPr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rFonts w:cstheme="minorHAnsi"/>
          <w:sz w:val="23"/>
          <w:szCs w:val="23"/>
        </w:rPr>
      </w:pPr>
      <w:r w:rsidRPr="006F4C85">
        <w:rPr>
          <w:rFonts w:cstheme="minorHAnsi"/>
          <w:sz w:val="23"/>
          <w:szCs w:val="23"/>
        </w:rPr>
        <w:t>Pořadatel se zavazuje na vlastní odpovědnost a na vlastní náklady zajistit pro Umělce a jiné Osoby ubytování v souvislosti s vystoupením dle čl. II. odst. 4 (</w:t>
      </w:r>
      <w:r w:rsidR="00876266" w:rsidRPr="006F4C85">
        <w:rPr>
          <w:rFonts w:cstheme="minorHAnsi"/>
          <w:sz w:val="23"/>
          <w:szCs w:val="23"/>
        </w:rPr>
        <w:t>je-li závazek Pořadatele zajistit ubytování v této smlouvě sjednán</w:t>
      </w:r>
      <w:r w:rsidRPr="006F4C85">
        <w:rPr>
          <w:rFonts w:cstheme="minorHAnsi"/>
          <w:sz w:val="23"/>
          <w:szCs w:val="23"/>
        </w:rPr>
        <w:t>).</w:t>
      </w:r>
    </w:p>
    <w:p w14:paraId="5CEEB989" w14:textId="77777777" w:rsidR="00663EB5" w:rsidRPr="006F4C85" w:rsidRDefault="00663EB5" w:rsidP="00663EB5">
      <w:pPr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rFonts w:cstheme="minorHAnsi"/>
          <w:sz w:val="23"/>
          <w:szCs w:val="23"/>
        </w:rPr>
      </w:pPr>
      <w:r w:rsidRPr="006F4C85">
        <w:rPr>
          <w:rFonts w:cstheme="minorHAnsi"/>
          <w:sz w:val="23"/>
          <w:szCs w:val="23"/>
        </w:rPr>
        <w:t>Pořadatel se zavazuje předložit jakékoli propagační materiály související s vystoupením, které obsahují jméno/název/vyobrazení Umělce nebo jiné prvky týkající se Umělce, Agentuře předem ke schválení a bez takového schválení není oprávněn je použít. Pořadatel se zavazuje sdělit Agentuře bez zbytečného odkladu na žádost rozsah jím zajišťované propagace vystoupení.</w:t>
      </w:r>
    </w:p>
    <w:p w14:paraId="4D509FD3" w14:textId="77777777" w:rsidR="00612436" w:rsidRPr="006F4C85" w:rsidRDefault="00663EB5" w:rsidP="00663EB5">
      <w:pPr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rFonts w:cstheme="minorHAnsi"/>
          <w:sz w:val="23"/>
          <w:szCs w:val="23"/>
        </w:rPr>
      </w:pPr>
      <w:r w:rsidRPr="006F4C85">
        <w:rPr>
          <w:rFonts w:cstheme="minorHAnsi"/>
          <w:sz w:val="23"/>
          <w:szCs w:val="23"/>
        </w:rPr>
        <w:t xml:space="preserve">Pořadatel není oprávněn užívat jméno/název/vyobrazení Umělce ani jiné prvky týkající se Umělce pro jakékoli účely propagující výrobky a služby třetích osob, s výjimkou obvyklé a přiměřené propagace sponzorů </w:t>
      </w:r>
      <w:r w:rsidR="00502CC8" w:rsidRPr="006F4C85">
        <w:rPr>
          <w:rFonts w:cstheme="minorHAnsi"/>
          <w:sz w:val="23"/>
          <w:szCs w:val="23"/>
        </w:rPr>
        <w:t>celé akce</w:t>
      </w:r>
      <w:r w:rsidR="00DA78D7" w:rsidRPr="006F4C85">
        <w:rPr>
          <w:rFonts w:cstheme="minorHAnsi"/>
          <w:sz w:val="23"/>
          <w:szCs w:val="23"/>
        </w:rPr>
        <w:t xml:space="preserve">, ale ne konkrétně </w:t>
      </w:r>
      <w:r w:rsidR="00502CC8" w:rsidRPr="006F4C85">
        <w:rPr>
          <w:rFonts w:cstheme="minorHAnsi"/>
          <w:sz w:val="23"/>
          <w:szCs w:val="23"/>
        </w:rPr>
        <w:t xml:space="preserve">v souvislosti s </w:t>
      </w:r>
      <w:r w:rsidRPr="006F4C85">
        <w:rPr>
          <w:rFonts w:cstheme="minorHAnsi"/>
          <w:sz w:val="23"/>
          <w:szCs w:val="23"/>
        </w:rPr>
        <w:t>vystoupením</w:t>
      </w:r>
      <w:r w:rsidR="00DA78D7" w:rsidRPr="006F4C85">
        <w:rPr>
          <w:rFonts w:cstheme="minorHAnsi"/>
          <w:sz w:val="23"/>
          <w:szCs w:val="23"/>
        </w:rPr>
        <w:t xml:space="preserve"> Umělce.</w:t>
      </w:r>
    </w:p>
    <w:p w14:paraId="29104070" w14:textId="77777777" w:rsidR="00663EB5" w:rsidRPr="006F4C85" w:rsidRDefault="00663EB5" w:rsidP="00663EB5">
      <w:pPr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rFonts w:cstheme="minorHAnsi"/>
          <w:sz w:val="23"/>
          <w:szCs w:val="23"/>
        </w:rPr>
      </w:pPr>
      <w:r w:rsidRPr="006F4C85">
        <w:rPr>
          <w:rFonts w:cstheme="minorHAnsi"/>
          <w:sz w:val="23"/>
          <w:szCs w:val="23"/>
        </w:rPr>
        <w:t>Pořadatel se zavazuje umožnit Umělci/</w:t>
      </w:r>
      <w:r w:rsidR="00843EC4" w:rsidRPr="006F4C85">
        <w:rPr>
          <w:rFonts w:cstheme="minorHAnsi"/>
          <w:sz w:val="23"/>
          <w:szCs w:val="23"/>
        </w:rPr>
        <w:t>A</w:t>
      </w:r>
      <w:r w:rsidRPr="006F4C85">
        <w:rPr>
          <w:rFonts w:cstheme="minorHAnsi"/>
          <w:sz w:val="23"/>
          <w:szCs w:val="23"/>
        </w:rPr>
        <w:t xml:space="preserve">gentuře prodej </w:t>
      </w:r>
      <w:proofErr w:type="spellStart"/>
      <w:r w:rsidRPr="006F4C85">
        <w:rPr>
          <w:rFonts w:cstheme="minorHAnsi"/>
          <w:sz w:val="23"/>
          <w:szCs w:val="23"/>
        </w:rPr>
        <w:t>merchandisingu</w:t>
      </w:r>
      <w:proofErr w:type="spellEnd"/>
      <w:r w:rsidRPr="006F4C85">
        <w:rPr>
          <w:rFonts w:cstheme="minorHAnsi"/>
          <w:sz w:val="23"/>
          <w:szCs w:val="23"/>
        </w:rPr>
        <w:t xml:space="preserve"> v místě vystoupení. Pro odstranění pochybností se sjednává, že prodej </w:t>
      </w:r>
      <w:proofErr w:type="spellStart"/>
      <w:r w:rsidRPr="006F4C85">
        <w:rPr>
          <w:rFonts w:cstheme="minorHAnsi"/>
          <w:sz w:val="23"/>
          <w:szCs w:val="23"/>
        </w:rPr>
        <w:t>merchandisingu</w:t>
      </w:r>
      <w:proofErr w:type="spellEnd"/>
      <w:r w:rsidRPr="006F4C85">
        <w:rPr>
          <w:rFonts w:cstheme="minorHAnsi"/>
          <w:sz w:val="23"/>
          <w:szCs w:val="23"/>
        </w:rPr>
        <w:t xml:space="preserve"> bude probíhat jménem a na účet Umělce/Agentury.</w:t>
      </w:r>
    </w:p>
    <w:p w14:paraId="6F84D9E8" w14:textId="77777777" w:rsidR="00663EB5" w:rsidRPr="006F4C85" w:rsidRDefault="00663EB5" w:rsidP="00663EB5">
      <w:pPr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rFonts w:cstheme="minorHAnsi"/>
          <w:sz w:val="23"/>
          <w:szCs w:val="23"/>
        </w:rPr>
      </w:pPr>
      <w:r w:rsidRPr="006F4C85">
        <w:rPr>
          <w:rFonts w:cstheme="minorHAnsi"/>
          <w:sz w:val="23"/>
          <w:szCs w:val="23"/>
        </w:rPr>
        <w:t>Další povinnosti Pořadatele v souvislosti s vystoupením plynou z</w:t>
      </w:r>
      <w:r w:rsidR="009B0EC5" w:rsidRPr="006F4C85">
        <w:rPr>
          <w:rFonts w:cstheme="minorHAnsi"/>
          <w:sz w:val="23"/>
          <w:szCs w:val="23"/>
        </w:rPr>
        <w:t> Organizačních podmínek a Technických podmínek</w:t>
      </w:r>
      <w:r w:rsidRPr="006F4C85">
        <w:rPr>
          <w:rFonts w:cstheme="minorHAnsi"/>
          <w:sz w:val="23"/>
          <w:szCs w:val="23"/>
        </w:rPr>
        <w:t>.</w:t>
      </w:r>
    </w:p>
    <w:p w14:paraId="56A89596" w14:textId="77777777" w:rsidR="00175697" w:rsidRPr="006F4C85" w:rsidRDefault="00175697" w:rsidP="00663EB5">
      <w:pPr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rFonts w:cstheme="minorHAnsi"/>
          <w:sz w:val="23"/>
          <w:szCs w:val="23"/>
        </w:rPr>
      </w:pPr>
      <w:r w:rsidRPr="006F4C85">
        <w:rPr>
          <w:rFonts w:cstheme="minorHAnsi"/>
          <w:sz w:val="23"/>
          <w:szCs w:val="23"/>
        </w:rPr>
        <w:t>Poruší-li Pořadatel některé povinnosti při zajištění podmínek vystoupení podle této smlouvy, je povinen zaplatit Společnosti na její výzvu smluvní pokutu ve výši uvedené v</w:t>
      </w:r>
      <w:r w:rsidR="009B0EC5" w:rsidRPr="006F4C85">
        <w:rPr>
          <w:rFonts w:cstheme="minorHAnsi"/>
          <w:sz w:val="23"/>
          <w:szCs w:val="23"/>
        </w:rPr>
        <w:t xml:space="preserve"> Organizačních </w:t>
      </w:r>
      <w:r w:rsidR="00843EC4" w:rsidRPr="006F4C85">
        <w:rPr>
          <w:rFonts w:cstheme="minorHAnsi"/>
          <w:sz w:val="23"/>
          <w:szCs w:val="23"/>
        </w:rPr>
        <w:t>podmínkách,</w:t>
      </w:r>
      <w:r w:rsidR="009B0EC5" w:rsidRPr="006F4C85">
        <w:rPr>
          <w:rFonts w:cstheme="minorHAnsi"/>
          <w:sz w:val="23"/>
          <w:szCs w:val="23"/>
        </w:rPr>
        <w:t xml:space="preserve"> resp. Technických podmínkách</w:t>
      </w:r>
      <w:r w:rsidRPr="006F4C85">
        <w:rPr>
          <w:rFonts w:cstheme="minorHAnsi"/>
          <w:sz w:val="23"/>
          <w:szCs w:val="23"/>
        </w:rPr>
        <w:t>.</w:t>
      </w:r>
    </w:p>
    <w:p w14:paraId="1C7F8285" w14:textId="77777777" w:rsidR="003A5569" w:rsidRPr="006F4C85" w:rsidRDefault="003A5569">
      <w:pPr>
        <w:jc w:val="both"/>
        <w:rPr>
          <w:rFonts w:cstheme="minorHAnsi"/>
          <w:sz w:val="23"/>
          <w:szCs w:val="23"/>
        </w:rPr>
      </w:pPr>
    </w:p>
    <w:p w14:paraId="535B3A5E" w14:textId="591626EA" w:rsidR="003A5569" w:rsidRPr="006F4C85" w:rsidRDefault="003A5569" w:rsidP="00B836D0">
      <w:pPr>
        <w:pStyle w:val="Nadpis2"/>
        <w:numPr>
          <w:ilvl w:val="0"/>
          <w:numId w:val="37"/>
        </w:numPr>
        <w:rPr>
          <w:rFonts w:asciiTheme="minorHAnsi" w:hAnsiTheme="minorHAnsi" w:cstheme="minorHAnsi"/>
          <w:sz w:val="23"/>
          <w:szCs w:val="23"/>
        </w:rPr>
      </w:pPr>
      <w:r w:rsidRPr="006F4C85">
        <w:rPr>
          <w:rFonts w:asciiTheme="minorHAnsi" w:hAnsiTheme="minorHAnsi" w:cstheme="minorHAnsi"/>
          <w:sz w:val="23"/>
          <w:szCs w:val="23"/>
        </w:rPr>
        <w:t xml:space="preserve">Odměna </w:t>
      </w:r>
      <w:r w:rsidR="00663EB5" w:rsidRPr="006F4C85">
        <w:rPr>
          <w:rFonts w:asciiTheme="minorHAnsi" w:hAnsiTheme="minorHAnsi" w:cstheme="minorHAnsi"/>
          <w:sz w:val="23"/>
          <w:szCs w:val="23"/>
        </w:rPr>
        <w:t>Agentury</w:t>
      </w:r>
    </w:p>
    <w:p w14:paraId="6DDB11F2" w14:textId="288E0CA0" w:rsidR="00663EB5" w:rsidRPr="006F4C85" w:rsidRDefault="004E190A" w:rsidP="004E190A">
      <w:pPr>
        <w:numPr>
          <w:ilvl w:val="0"/>
          <w:numId w:val="11"/>
        </w:numPr>
        <w:ind w:left="426" w:hanging="426"/>
        <w:jc w:val="both"/>
        <w:rPr>
          <w:rFonts w:cstheme="minorHAnsi"/>
          <w:b/>
          <w:bCs/>
          <w:sz w:val="23"/>
          <w:szCs w:val="23"/>
        </w:rPr>
      </w:pPr>
      <w:r w:rsidRPr="006F4C85">
        <w:rPr>
          <w:rFonts w:cstheme="minorHAnsi"/>
          <w:sz w:val="23"/>
          <w:szCs w:val="23"/>
        </w:rPr>
        <w:t xml:space="preserve">Pořadatel se zavazuje Agentuře zaplatit za zajištění účasti Umělce a za ostatní plnění této smlouvy fixní odměnu ve </w:t>
      </w:r>
      <w:r w:rsidRPr="006F4C85">
        <w:rPr>
          <w:rFonts w:cstheme="minorHAnsi"/>
          <w:b/>
          <w:bCs/>
          <w:sz w:val="23"/>
          <w:szCs w:val="23"/>
        </w:rPr>
        <w:t xml:space="preserve">výši </w:t>
      </w:r>
      <w:r w:rsidR="00E7562B" w:rsidRPr="006F4C85">
        <w:rPr>
          <w:rFonts w:cstheme="minorHAnsi"/>
          <w:b/>
          <w:bCs/>
          <w:sz w:val="23"/>
          <w:szCs w:val="23"/>
        </w:rPr>
        <w:t>90</w:t>
      </w:r>
      <w:r w:rsidRPr="006F4C85">
        <w:rPr>
          <w:rFonts w:cstheme="minorHAnsi"/>
          <w:b/>
          <w:bCs/>
          <w:sz w:val="23"/>
          <w:szCs w:val="23"/>
        </w:rPr>
        <w:t> 000 Kč + DPH</w:t>
      </w:r>
      <w:r w:rsidR="00BD3FE6" w:rsidRPr="006F4C85">
        <w:rPr>
          <w:rFonts w:cstheme="minorHAnsi"/>
          <w:b/>
          <w:bCs/>
          <w:sz w:val="23"/>
          <w:szCs w:val="23"/>
        </w:rPr>
        <w:t xml:space="preserve"> 21 %</w:t>
      </w:r>
      <w:r w:rsidR="00E7562B" w:rsidRPr="006F4C85">
        <w:rPr>
          <w:rFonts w:cstheme="minorHAnsi"/>
          <w:b/>
          <w:bCs/>
          <w:sz w:val="23"/>
          <w:szCs w:val="23"/>
        </w:rPr>
        <w:t>.</w:t>
      </w:r>
    </w:p>
    <w:p w14:paraId="084C5D0A" w14:textId="77777777" w:rsidR="00175697" w:rsidRPr="006F4C85" w:rsidRDefault="00663EB5" w:rsidP="00F336A6">
      <w:pPr>
        <w:numPr>
          <w:ilvl w:val="0"/>
          <w:numId w:val="11"/>
        </w:numPr>
        <w:ind w:left="426" w:hanging="426"/>
        <w:jc w:val="both"/>
        <w:rPr>
          <w:rFonts w:cstheme="minorHAnsi"/>
          <w:sz w:val="23"/>
          <w:szCs w:val="23"/>
        </w:rPr>
      </w:pPr>
      <w:r w:rsidRPr="006F4C85">
        <w:rPr>
          <w:rFonts w:cstheme="minorHAnsi"/>
          <w:sz w:val="23"/>
          <w:szCs w:val="23"/>
        </w:rPr>
        <w:t>Celková odměna podle odst. 1 bude splatná na základě faktury – daňového dokladu vystaveného Agenturou</w:t>
      </w:r>
      <w:r w:rsidR="00F336A6" w:rsidRPr="006F4C85">
        <w:rPr>
          <w:rFonts w:cstheme="minorHAnsi"/>
          <w:sz w:val="23"/>
          <w:szCs w:val="23"/>
        </w:rPr>
        <w:t xml:space="preserve">, a to </w:t>
      </w:r>
      <w:r w:rsidRPr="006F4C85">
        <w:rPr>
          <w:rFonts w:cstheme="minorHAnsi"/>
          <w:sz w:val="23"/>
          <w:szCs w:val="23"/>
        </w:rPr>
        <w:t xml:space="preserve">převodem na účet uvedený na faktuře nejpozději </w:t>
      </w:r>
      <w:r w:rsidR="003668E5" w:rsidRPr="006F4C85">
        <w:rPr>
          <w:rFonts w:cstheme="minorHAnsi"/>
          <w:sz w:val="23"/>
          <w:szCs w:val="23"/>
        </w:rPr>
        <w:t>sedm dní před dnem</w:t>
      </w:r>
      <w:r w:rsidRPr="006F4C85">
        <w:rPr>
          <w:rFonts w:cstheme="minorHAnsi"/>
          <w:sz w:val="23"/>
          <w:szCs w:val="23"/>
        </w:rPr>
        <w:t xml:space="preserve"> konání vystoupení</w:t>
      </w:r>
      <w:r w:rsidR="00187FBA" w:rsidRPr="006F4C85">
        <w:rPr>
          <w:rFonts w:cstheme="minorHAnsi"/>
          <w:sz w:val="23"/>
          <w:szCs w:val="23"/>
        </w:rPr>
        <w:t>.</w:t>
      </w:r>
    </w:p>
    <w:p w14:paraId="749A004D" w14:textId="77777777" w:rsidR="00462023" w:rsidRPr="006F4C85" w:rsidRDefault="00462023" w:rsidP="00462023">
      <w:pPr>
        <w:numPr>
          <w:ilvl w:val="0"/>
          <w:numId w:val="11"/>
        </w:numPr>
        <w:ind w:left="426" w:hanging="426"/>
        <w:jc w:val="both"/>
        <w:rPr>
          <w:rFonts w:cstheme="minorHAnsi"/>
          <w:sz w:val="23"/>
          <w:szCs w:val="23"/>
        </w:rPr>
      </w:pPr>
      <w:r w:rsidRPr="006F4C85">
        <w:rPr>
          <w:rFonts w:cstheme="minorHAnsi"/>
          <w:sz w:val="23"/>
          <w:szCs w:val="23"/>
        </w:rPr>
        <w:t>Bude-li Pořadatel v prodlení se zaplacením odměny</w:t>
      </w:r>
      <w:r w:rsidR="00175697" w:rsidRPr="006F4C85">
        <w:rPr>
          <w:rFonts w:cstheme="minorHAnsi"/>
          <w:sz w:val="23"/>
          <w:szCs w:val="23"/>
        </w:rPr>
        <w:t xml:space="preserve"> nebo její části</w:t>
      </w:r>
      <w:r w:rsidRPr="006F4C85">
        <w:rPr>
          <w:rFonts w:cstheme="minorHAnsi"/>
          <w:sz w:val="23"/>
          <w:szCs w:val="23"/>
        </w:rPr>
        <w:t>, je Agentura oprávněna od této smlouvy odstoupit s okamžitými účinky, v místě konání vystoupení je k odstoupení za Agenturu oprávněn i její zástupce v této smlouvě specifikovaný. Odstoupením od smlouvy není dotčen nárok Agentury na náhradu způsobené újmy a na smluvní pokutu dle odst. 4 níže.</w:t>
      </w:r>
    </w:p>
    <w:p w14:paraId="530A889A" w14:textId="77777777" w:rsidR="003A5569" w:rsidRPr="006F4C85" w:rsidRDefault="003A5569" w:rsidP="00462023">
      <w:pPr>
        <w:numPr>
          <w:ilvl w:val="0"/>
          <w:numId w:val="11"/>
        </w:numPr>
        <w:ind w:left="426" w:hanging="426"/>
        <w:jc w:val="both"/>
        <w:rPr>
          <w:rFonts w:cstheme="minorHAnsi"/>
          <w:sz w:val="23"/>
          <w:szCs w:val="23"/>
        </w:rPr>
      </w:pPr>
      <w:r w:rsidRPr="006F4C85">
        <w:rPr>
          <w:rFonts w:cstheme="minorHAnsi"/>
          <w:sz w:val="23"/>
          <w:szCs w:val="23"/>
        </w:rPr>
        <w:lastRenderedPageBreak/>
        <w:t xml:space="preserve">V případě prodlení se zaplacením odměny </w:t>
      </w:r>
      <w:r w:rsidR="001B08B8" w:rsidRPr="006F4C85">
        <w:rPr>
          <w:rFonts w:cstheme="minorHAnsi"/>
          <w:sz w:val="23"/>
          <w:szCs w:val="23"/>
        </w:rPr>
        <w:t xml:space="preserve">nebo její části </w:t>
      </w:r>
      <w:r w:rsidRPr="006F4C85">
        <w:rPr>
          <w:rFonts w:cstheme="minorHAnsi"/>
          <w:sz w:val="23"/>
          <w:szCs w:val="23"/>
        </w:rPr>
        <w:t>náleží Agentuře nárok na smluvní pokutu ve výši 1</w:t>
      </w:r>
      <w:r w:rsidR="001320A4" w:rsidRPr="006F4C85">
        <w:rPr>
          <w:rFonts w:cstheme="minorHAnsi"/>
          <w:sz w:val="23"/>
          <w:szCs w:val="23"/>
        </w:rPr>
        <w:t xml:space="preserve"> </w:t>
      </w:r>
      <w:r w:rsidRPr="006F4C85">
        <w:rPr>
          <w:rFonts w:cstheme="minorHAnsi"/>
          <w:sz w:val="23"/>
          <w:szCs w:val="23"/>
        </w:rPr>
        <w:t>% denně</w:t>
      </w:r>
      <w:r w:rsidR="003B6012" w:rsidRPr="006F4C85">
        <w:rPr>
          <w:rFonts w:cstheme="minorHAnsi"/>
          <w:sz w:val="23"/>
          <w:szCs w:val="23"/>
        </w:rPr>
        <w:t xml:space="preserve"> z ce</w:t>
      </w:r>
      <w:r w:rsidR="00AA3E07" w:rsidRPr="006F4C85">
        <w:rPr>
          <w:rFonts w:cstheme="minorHAnsi"/>
          <w:sz w:val="23"/>
          <w:szCs w:val="23"/>
        </w:rPr>
        <w:t>l</w:t>
      </w:r>
      <w:r w:rsidR="003B6012" w:rsidRPr="006F4C85">
        <w:rPr>
          <w:rFonts w:cstheme="minorHAnsi"/>
          <w:sz w:val="23"/>
          <w:szCs w:val="23"/>
        </w:rPr>
        <w:t>é fakturované částky</w:t>
      </w:r>
      <w:r w:rsidRPr="006F4C85">
        <w:rPr>
          <w:rFonts w:cstheme="minorHAnsi"/>
          <w:sz w:val="23"/>
          <w:szCs w:val="23"/>
        </w:rPr>
        <w:t>.</w:t>
      </w:r>
      <w:r w:rsidR="00431FF4" w:rsidRPr="006F4C85">
        <w:rPr>
          <w:rFonts w:cstheme="minorHAnsi"/>
          <w:sz w:val="23"/>
          <w:szCs w:val="23"/>
        </w:rPr>
        <w:t xml:space="preserve"> </w:t>
      </w:r>
    </w:p>
    <w:p w14:paraId="562754E2" w14:textId="77777777" w:rsidR="00462023" w:rsidRPr="006F4C85" w:rsidRDefault="003A5569" w:rsidP="00462023">
      <w:pPr>
        <w:numPr>
          <w:ilvl w:val="0"/>
          <w:numId w:val="11"/>
        </w:numPr>
        <w:ind w:left="426" w:hanging="426"/>
        <w:jc w:val="both"/>
        <w:rPr>
          <w:rFonts w:cstheme="minorHAnsi"/>
          <w:sz w:val="23"/>
          <w:szCs w:val="23"/>
        </w:rPr>
      </w:pPr>
      <w:r w:rsidRPr="006F4C85">
        <w:rPr>
          <w:rFonts w:cstheme="minorHAnsi"/>
          <w:sz w:val="23"/>
          <w:szCs w:val="23"/>
        </w:rPr>
        <w:t>Každý daňový doklad vystavený Agenturou musí splňovat podmínky platných právních předpisů České republiky. Jestliže některé podmínky daňový doklad splňovat nebude, je Pořadatel oprávněn fakturu vrátit. Splatnost faktury se tak prodlužuje o dobu, než bude doručena faktura bezvadná.</w:t>
      </w:r>
    </w:p>
    <w:p w14:paraId="3DF0533E" w14:textId="77777777" w:rsidR="003A5569" w:rsidRPr="006F4C85" w:rsidRDefault="003A5569" w:rsidP="00462023">
      <w:pPr>
        <w:numPr>
          <w:ilvl w:val="0"/>
          <w:numId w:val="11"/>
        </w:numPr>
        <w:ind w:left="426" w:hanging="426"/>
        <w:jc w:val="both"/>
        <w:rPr>
          <w:rFonts w:cstheme="minorHAnsi"/>
          <w:sz w:val="23"/>
          <w:szCs w:val="23"/>
        </w:rPr>
      </w:pPr>
      <w:r w:rsidRPr="006F4C85">
        <w:rPr>
          <w:rFonts w:cstheme="minorHAnsi"/>
          <w:sz w:val="23"/>
          <w:szCs w:val="23"/>
        </w:rPr>
        <w:t xml:space="preserve"> V odměně dle odst. 1 tohoto článku jsou zahrnuty veškeré náklady Agentury vynaložené </w:t>
      </w:r>
      <w:r w:rsidR="00462023" w:rsidRPr="006F4C85">
        <w:rPr>
          <w:rFonts w:cstheme="minorHAnsi"/>
          <w:sz w:val="23"/>
          <w:szCs w:val="23"/>
        </w:rPr>
        <w:t>na plnění této smlouvy</w:t>
      </w:r>
      <w:r w:rsidRPr="006F4C85">
        <w:rPr>
          <w:rFonts w:cstheme="minorHAnsi"/>
          <w:sz w:val="23"/>
          <w:szCs w:val="23"/>
        </w:rPr>
        <w:t>, zejména honorář Umělce (a event. doprovodné hudebníky), doprovodn</w:t>
      </w:r>
      <w:r w:rsidR="00462023" w:rsidRPr="006F4C85">
        <w:rPr>
          <w:rFonts w:cstheme="minorHAnsi"/>
          <w:sz w:val="23"/>
          <w:szCs w:val="23"/>
        </w:rPr>
        <w:t>ého</w:t>
      </w:r>
      <w:r w:rsidRPr="006F4C85">
        <w:rPr>
          <w:rFonts w:cstheme="minorHAnsi"/>
          <w:sz w:val="23"/>
          <w:szCs w:val="23"/>
        </w:rPr>
        <w:t xml:space="preserve"> personál</w:t>
      </w:r>
      <w:r w:rsidR="00462023" w:rsidRPr="006F4C85">
        <w:rPr>
          <w:rFonts w:cstheme="minorHAnsi"/>
          <w:sz w:val="23"/>
          <w:szCs w:val="23"/>
        </w:rPr>
        <w:t>u</w:t>
      </w:r>
      <w:r w:rsidRPr="006F4C85">
        <w:rPr>
          <w:rFonts w:cstheme="minorHAnsi"/>
          <w:sz w:val="23"/>
          <w:szCs w:val="23"/>
        </w:rPr>
        <w:t xml:space="preserve"> Umělce a náklady na cestu.</w:t>
      </w:r>
    </w:p>
    <w:p w14:paraId="47B65601" w14:textId="77777777" w:rsidR="00B678D1" w:rsidRPr="006F4C85" w:rsidRDefault="00B678D1" w:rsidP="00B678D1">
      <w:pPr>
        <w:jc w:val="both"/>
        <w:rPr>
          <w:rFonts w:cstheme="minorHAnsi"/>
          <w:sz w:val="23"/>
          <w:szCs w:val="23"/>
        </w:rPr>
      </w:pPr>
    </w:p>
    <w:p w14:paraId="700B1E5D" w14:textId="6E8ACD68" w:rsidR="003A5569" w:rsidRPr="006F4C85" w:rsidRDefault="003A5569" w:rsidP="00B836D0">
      <w:pPr>
        <w:pStyle w:val="Nadpis2"/>
        <w:numPr>
          <w:ilvl w:val="0"/>
          <w:numId w:val="37"/>
        </w:numPr>
        <w:rPr>
          <w:rFonts w:asciiTheme="minorHAnsi" w:hAnsiTheme="minorHAnsi" w:cstheme="minorHAnsi"/>
          <w:sz w:val="23"/>
          <w:szCs w:val="23"/>
        </w:rPr>
      </w:pPr>
      <w:r w:rsidRPr="006F4C85">
        <w:rPr>
          <w:rFonts w:asciiTheme="minorHAnsi" w:hAnsiTheme="minorHAnsi" w:cstheme="minorHAnsi"/>
          <w:sz w:val="23"/>
          <w:szCs w:val="23"/>
        </w:rPr>
        <w:t>Autorská práva a práva související s autorskými právy</w:t>
      </w:r>
    </w:p>
    <w:p w14:paraId="7598D935" w14:textId="77777777" w:rsidR="003A5569" w:rsidRPr="006F4C85" w:rsidRDefault="003A5569">
      <w:pPr>
        <w:numPr>
          <w:ilvl w:val="0"/>
          <w:numId w:val="7"/>
        </w:numPr>
        <w:jc w:val="both"/>
        <w:rPr>
          <w:rFonts w:cstheme="minorHAnsi"/>
          <w:sz w:val="23"/>
          <w:szCs w:val="23"/>
        </w:rPr>
      </w:pPr>
      <w:r w:rsidRPr="006F4C85">
        <w:rPr>
          <w:rFonts w:cstheme="minorHAnsi"/>
          <w:sz w:val="23"/>
          <w:szCs w:val="23"/>
        </w:rPr>
        <w:t xml:space="preserve">Pořadatel získává touto smlouvou podlicenci k užití uměleckých výkonů Umělce a doprovodných hudebníků provedených při vystoupení podle této smlouvy výlučně živým provozováním v rámci vystoupení. </w:t>
      </w:r>
    </w:p>
    <w:p w14:paraId="03D1B72D" w14:textId="77777777" w:rsidR="003A5569" w:rsidRPr="006F4C85" w:rsidRDefault="003A5569">
      <w:pPr>
        <w:numPr>
          <w:ilvl w:val="0"/>
          <w:numId w:val="7"/>
        </w:numPr>
        <w:jc w:val="both"/>
        <w:rPr>
          <w:rFonts w:cstheme="minorHAnsi"/>
          <w:sz w:val="23"/>
          <w:szCs w:val="23"/>
        </w:rPr>
      </w:pPr>
      <w:r w:rsidRPr="006F4C85">
        <w:rPr>
          <w:rFonts w:cstheme="minorHAnsi"/>
          <w:sz w:val="23"/>
          <w:szCs w:val="23"/>
        </w:rPr>
        <w:t xml:space="preserve">Tato smlouva neopravňuje Pořadatele k pořizování obrazového či zvukově obrazového záznamu vystoupení ani k využití jmen, podobizen či jiných projevů osobní povahy výkonných umělců pro jiné </w:t>
      </w:r>
      <w:r w:rsidR="00A70148" w:rsidRPr="006F4C85">
        <w:rPr>
          <w:rFonts w:cstheme="minorHAnsi"/>
          <w:sz w:val="23"/>
          <w:szCs w:val="23"/>
        </w:rPr>
        <w:t>účely</w:t>
      </w:r>
      <w:r w:rsidRPr="006F4C85">
        <w:rPr>
          <w:rFonts w:cstheme="minorHAnsi"/>
          <w:sz w:val="23"/>
          <w:szCs w:val="23"/>
        </w:rPr>
        <w:t xml:space="preserve"> než pro přímou propagaci vystoupení Umělce. </w:t>
      </w:r>
    </w:p>
    <w:p w14:paraId="1F6CE2A3" w14:textId="77777777" w:rsidR="003A5569" w:rsidRPr="006F4C85" w:rsidRDefault="003A5569">
      <w:pPr>
        <w:numPr>
          <w:ilvl w:val="0"/>
          <w:numId w:val="7"/>
        </w:numPr>
        <w:jc w:val="both"/>
        <w:rPr>
          <w:rFonts w:cstheme="minorHAnsi"/>
          <w:sz w:val="23"/>
          <w:szCs w:val="23"/>
        </w:rPr>
      </w:pPr>
      <w:r w:rsidRPr="006F4C85">
        <w:rPr>
          <w:rFonts w:cstheme="minorHAnsi"/>
          <w:sz w:val="23"/>
          <w:szCs w:val="23"/>
        </w:rPr>
        <w:t>Pořadatel se zavazuje získat na vlastní odpovědnost a na vlastní účet hromadnou smlouvou uzavřenou s kolektivním správcem (OSA – Ochranný svaz autorský pro práva k dílům hudebním) licenc</w:t>
      </w:r>
      <w:r w:rsidR="00462023" w:rsidRPr="006F4C85">
        <w:rPr>
          <w:rFonts w:cstheme="minorHAnsi"/>
          <w:sz w:val="23"/>
          <w:szCs w:val="23"/>
        </w:rPr>
        <w:t>i</w:t>
      </w:r>
      <w:r w:rsidRPr="006F4C85">
        <w:rPr>
          <w:rFonts w:cstheme="minorHAnsi"/>
          <w:sz w:val="23"/>
          <w:szCs w:val="23"/>
        </w:rPr>
        <w:t xml:space="preserve"> k užití autorských děl hudebních, která budou Umělcem provedena při vystoupení. </w:t>
      </w:r>
      <w:r w:rsidR="00462023" w:rsidRPr="006F4C85">
        <w:rPr>
          <w:rFonts w:cstheme="minorHAnsi"/>
          <w:sz w:val="23"/>
          <w:szCs w:val="23"/>
        </w:rPr>
        <w:t xml:space="preserve">Agentura </w:t>
      </w:r>
      <w:r w:rsidRPr="006F4C85">
        <w:rPr>
          <w:rFonts w:cstheme="minorHAnsi"/>
          <w:sz w:val="23"/>
          <w:szCs w:val="23"/>
        </w:rPr>
        <w:t xml:space="preserve">prohlašuje, že práva k užití všech prováděných děl zastupuje uvedený kolektivní správce. Repertoárový list </w:t>
      </w:r>
      <w:r w:rsidR="00462023" w:rsidRPr="006F4C85">
        <w:rPr>
          <w:rFonts w:cstheme="minorHAnsi"/>
          <w:sz w:val="23"/>
          <w:szCs w:val="23"/>
        </w:rPr>
        <w:t xml:space="preserve">Umělce </w:t>
      </w:r>
      <w:r w:rsidRPr="006F4C85">
        <w:rPr>
          <w:rFonts w:cstheme="minorHAnsi"/>
          <w:sz w:val="23"/>
          <w:szCs w:val="23"/>
        </w:rPr>
        <w:t xml:space="preserve">je přílohou č. </w:t>
      </w:r>
      <w:r w:rsidR="009B0EC5" w:rsidRPr="006F4C85">
        <w:rPr>
          <w:rFonts w:cstheme="minorHAnsi"/>
          <w:sz w:val="23"/>
          <w:szCs w:val="23"/>
        </w:rPr>
        <w:t>3</w:t>
      </w:r>
      <w:r w:rsidRPr="006F4C85">
        <w:rPr>
          <w:rFonts w:cstheme="minorHAnsi"/>
          <w:sz w:val="23"/>
          <w:szCs w:val="23"/>
        </w:rPr>
        <w:t xml:space="preserve"> této smlouvy.</w:t>
      </w:r>
    </w:p>
    <w:p w14:paraId="2F3F3DEA" w14:textId="77777777" w:rsidR="003A5569" w:rsidRPr="006F4C85" w:rsidRDefault="003A5569">
      <w:pPr>
        <w:rPr>
          <w:rFonts w:cstheme="minorHAnsi"/>
          <w:b/>
          <w:sz w:val="23"/>
          <w:szCs w:val="23"/>
        </w:rPr>
      </w:pPr>
    </w:p>
    <w:p w14:paraId="61B11825" w14:textId="5690662E" w:rsidR="003A5569" w:rsidRPr="006F4C85" w:rsidRDefault="003A5569" w:rsidP="00B836D0">
      <w:pPr>
        <w:pStyle w:val="Nadpis2"/>
        <w:numPr>
          <w:ilvl w:val="0"/>
          <w:numId w:val="37"/>
        </w:numPr>
        <w:rPr>
          <w:rFonts w:asciiTheme="minorHAnsi" w:hAnsiTheme="minorHAnsi" w:cstheme="minorHAnsi"/>
          <w:sz w:val="23"/>
          <w:szCs w:val="23"/>
        </w:rPr>
      </w:pPr>
      <w:r w:rsidRPr="006F4C85">
        <w:rPr>
          <w:rFonts w:asciiTheme="minorHAnsi" w:hAnsiTheme="minorHAnsi" w:cstheme="minorHAnsi"/>
          <w:sz w:val="23"/>
          <w:szCs w:val="23"/>
        </w:rPr>
        <w:t>Odstoupení od smlouvy</w:t>
      </w:r>
    </w:p>
    <w:p w14:paraId="61F821C6" w14:textId="77777777" w:rsidR="003A5569" w:rsidRPr="006F4C85" w:rsidRDefault="003A5569">
      <w:pPr>
        <w:numPr>
          <w:ilvl w:val="0"/>
          <w:numId w:val="5"/>
        </w:numPr>
        <w:tabs>
          <w:tab w:val="left" w:pos="426"/>
        </w:tabs>
        <w:ind w:left="426" w:hanging="426"/>
        <w:jc w:val="both"/>
        <w:rPr>
          <w:rFonts w:cstheme="minorHAnsi"/>
          <w:sz w:val="23"/>
          <w:szCs w:val="23"/>
        </w:rPr>
      </w:pPr>
      <w:r w:rsidRPr="006F4C85">
        <w:rPr>
          <w:rFonts w:cstheme="minorHAnsi"/>
          <w:sz w:val="23"/>
          <w:szCs w:val="23"/>
        </w:rPr>
        <w:t xml:space="preserve">Pořadatel je oprávněn od </w:t>
      </w:r>
      <w:r w:rsidR="00462023" w:rsidRPr="006F4C85">
        <w:rPr>
          <w:rFonts w:cstheme="minorHAnsi"/>
          <w:sz w:val="23"/>
          <w:szCs w:val="23"/>
        </w:rPr>
        <w:t xml:space="preserve">této </w:t>
      </w:r>
      <w:r w:rsidRPr="006F4C85">
        <w:rPr>
          <w:rFonts w:cstheme="minorHAnsi"/>
          <w:sz w:val="23"/>
          <w:szCs w:val="23"/>
        </w:rPr>
        <w:t xml:space="preserve">smlouvy odstoupit s okamžitými účinky v případě porušení povinnosti </w:t>
      </w:r>
      <w:r w:rsidR="00462023" w:rsidRPr="006F4C85">
        <w:rPr>
          <w:rFonts w:cstheme="minorHAnsi"/>
          <w:sz w:val="23"/>
          <w:szCs w:val="23"/>
        </w:rPr>
        <w:t xml:space="preserve">Agentury zajistit </w:t>
      </w:r>
      <w:r w:rsidRPr="006F4C85">
        <w:rPr>
          <w:rFonts w:cstheme="minorHAnsi"/>
          <w:sz w:val="23"/>
          <w:szCs w:val="23"/>
        </w:rPr>
        <w:t xml:space="preserve">Umělce </w:t>
      </w:r>
      <w:r w:rsidR="00462023" w:rsidRPr="006F4C85">
        <w:rPr>
          <w:rFonts w:cstheme="minorHAnsi"/>
          <w:sz w:val="23"/>
          <w:szCs w:val="23"/>
        </w:rPr>
        <w:t>pro účely vystoupení</w:t>
      </w:r>
      <w:r w:rsidRPr="006F4C85">
        <w:rPr>
          <w:rFonts w:cstheme="minorHAnsi"/>
          <w:sz w:val="23"/>
          <w:szCs w:val="23"/>
        </w:rPr>
        <w:t xml:space="preserve">. Odstoupením od smlouvy není dotčeno právo Pořadatele na náhradu </w:t>
      </w:r>
      <w:r w:rsidR="00462023" w:rsidRPr="006F4C85">
        <w:rPr>
          <w:rFonts w:cstheme="minorHAnsi"/>
          <w:sz w:val="23"/>
          <w:szCs w:val="23"/>
        </w:rPr>
        <w:t xml:space="preserve">způsobené </w:t>
      </w:r>
      <w:r w:rsidR="00AF6CA4" w:rsidRPr="006F4C85">
        <w:rPr>
          <w:rFonts w:cstheme="minorHAnsi"/>
          <w:sz w:val="23"/>
          <w:szCs w:val="23"/>
        </w:rPr>
        <w:t xml:space="preserve">prokazatelné </w:t>
      </w:r>
      <w:r w:rsidR="00462023" w:rsidRPr="006F4C85">
        <w:rPr>
          <w:rFonts w:cstheme="minorHAnsi"/>
          <w:sz w:val="23"/>
          <w:szCs w:val="23"/>
        </w:rPr>
        <w:t>újmy</w:t>
      </w:r>
      <w:r w:rsidR="009B0EC5" w:rsidRPr="006F4C85">
        <w:rPr>
          <w:rFonts w:cstheme="minorHAnsi"/>
          <w:sz w:val="23"/>
          <w:szCs w:val="23"/>
        </w:rPr>
        <w:t>, nejvýše však ve výši</w:t>
      </w:r>
      <w:r w:rsidR="00A90767" w:rsidRPr="006F4C85">
        <w:rPr>
          <w:rFonts w:cstheme="minorHAnsi"/>
          <w:sz w:val="23"/>
          <w:szCs w:val="23"/>
        </w:rPr>
        <w:t xml:space="preserve"> 10 000</w:t>
      </w:r>
      <w:r w:rsidR="009B0EC5" w:rsidRPr="006F4C85">
        <w:rPr>
          <w:rFonts w:cstheme="minorHAnsi"/>
          <w:sz w:val="23"/>
          <w:szCs w:val="23"/>
        </w:rPr>
        <w:t xml:space="preserve"> Kč</w:t>
      </w:r>
      <w:r w:rsidRPr="006F4C85">
        <w:rPr>
          <w:rFonts w:cstheme="minorHAnsi"/>
          <w:sz w:val="23"/>
          <w:szCs w:val="23"/>
        </w:rPr>
        <w:t xml:space="preserve">. </w:t>
      </w:r>
    </w:p>
    <w:p w14:paraId="07349D13" w14:textId="77777777" w:rsidR="003A5569" w:rsidRPr="006F4C85" w:rsidRDefault="003A5569">
      <w:pPr>
        <w:numPr>
          <w:ilvl w:val="0"/>
          <w:numId w:val="5"/>
        </w:numPr>
        <w:tabs>
          <w:tab w:val="left" w:pos="426"/>
        </w:tabs>
        <w:ind w:left="426" w:hanging="426"/>
        <w:jc w:val="both"/>
        <w:rPr>
          <w:rFonts w:cstheme="minorHAnsi"/>
          <w:sz w:val="23"/>
          <w:szCs w:val="23"/>
        </w:rPr>
      </w:pPr>
      <w:r w:rsidRPr="006F4C85">
        <w:rPr>
          <w:rFonts w:cstheme="minorHAnsi"/>
          <w:sz w:val="23"/>
          <w:szCs w:val="23"/>
        </w:rPr>
        <w:t xml:space="preserve">Agentura je oprávněna od </w:t>
      </w:r>
      <w:r w:rsidR="00462023" w:rsidRPr="006F4C85">
        <w:rPr>
          <w:rFonts w:cstheme="minorHAnsi"/>
          <w:sz w:val="23"/>
          <w:szCs w:val="23"/>
        </w:rPr>
        <w:t xml:space="preserve">této </w:t>
      </w:r>
      <w:r w:rsidRPr="006F4C85">
        <w:rPr>
          <w:rFonts w:cstheme="minorHAnsi"/>
          <w:sz w:val="23"/>
          <w:szCs w:val="23"/>
        </w:rPr>
        <w:t>smlouvy odstoupit s okamžitými účinky v případě porušení povinnosti Pořadatele dle čl. IV</w:t>
      </w:r>
      <w:r w:rsidR="00462023" w:rsidRPr="006F4C85">
        <w:rPr>
          <w:rFonts w:cstheme="minorHAnsi"/>
          <w:sz w:val="23"/>
          <w:szCs w:val="23"/>
        </w:rPr>
        <w:t xml:space="preserve">, které nebude ani na výzvu Agentury nebo jejího zástupce napraveno. </w:t>
      </w:r>
      <w:r w:rsidRPr="006F4C85">
        <w:rPr>
          <w:rFonts w:cstheme="minorHAnsi"/>
          <w:sz w:val="23"/>
          <w:szCs w:val="23"/>
        </w:rPr>
        <w:t xml:space="preserve">Odstoupením od smlouvy není dotčeno právo Agentury na náhradu </w:t>
      </w:r>
      <w:r w:rsidR="00462023" w:rsidRPr="006F4C85">
        <w:rPr>
          <w:rFonts w:cstheme="minorHAnsi"/>
          <w:sz w:val="23"/>
          <w:szCs w:val="23"/>
        </w:rPr>
        <w:t xml:space="preserve">způsobené újmy. </w:t>
      </w:r>
    </w:p>
    <w:p w14:paraId="087A83D9" w14:textId="77777777" w:rsidR="003A5569" w:rsidRPr="006F4C85" w:rsidRDefault="003A5569">
      <w:pPr>
        <w:numPr>
          <w:ilvl w:val="0"/>
          <w:numId w:val="5"/>
        </w:numPr>
        <w:tabs>
          <w:tab w:val="left" w:pos="426"/>
        </w:tabs>
        <w:ind w:left="426" w:hanging="426"/>
        <w:jc w:val="both"/>
        <w:rPr>
          <w:rFonts w:cstheme="minorHAnsi"/>
          <w:sz w:val="23"/>
          <w:szCs w:val="23"/>
        </w:rPr>
      </w:pPr>
      <w:r w:rsidRPr="006F4C85">
        <w:rPr>
          <w:rFonts w:cstheme="minorHAnsi"/>
          <w:sz w:val="23"/>
          <w:szCs w:val="23"/>
        </w:rPr>
        <w:t xml:space="preserve">Oznámení o odstoupení od smlouvy musí být učiněno písemně a doručeno nebo předáno druhé smluvní straně nebo jejímu zástupci přítomnému v místě </w:t>
      </w:r>
      <w:r w:rsidR="00462023" w:rsidRPr="006F4C85">
        <w:rPr>
          <w:rFonts w:cstheme="minorHAnsi"/>
          <w:sz w:val="23"/>
          <w:szCs w:val="23"/>
        </w:rPr>
        <w:t>vystoupení</w:t>
      </w:r>
      <w:r w:rsidRPr="006F4C85">
        <w:rPr>
          <w:rFonts w:cstheme="minorHAnsi"/>
          <w:sz w:val="23"/>
          <w:szCs w:val="23"/>
        </w:rPr>
        <w:t xml:space="preserve">. </w:t>
      </w:r>
    </w:p>
    <w:p w14:paraId="62138A4B" w14:textId="77777777" w:rsidR="001A1311" w:rsidRPr="006F4C85" w:rsidRDefault="001A1311" w:rsidP="001A1311">
      <w:pPr>
        <w:numPr>
          <w:ilvl w:val="0"/>
          <w:numId w:val="5"/>
        </w:numPr>
        <w:tabs>
          <w:tab w:val="left" w:pos="426"/>
        </w:tabs>
        <w:ind w:left="426" w:hanging="426"/>
        <w:jc w:val="both"/>
        <w:rPr>
          <w:rFonts w:ascii="Calibri" w:hAnsi="Calibri"/>
          <w:sz w:val="23"/>
          <w:szCs w:val="23"/>
        </w:rPr>
      </w:pPr>
      <w:r w:rsidRPr="006F4C85">
        <w:rPr>
          <w:rFonts w:ascii="Calibri" w:hAnsi="Calibri"/>
          <w:sz w:val="23"/>
          <w:szCs w:val="23"/>
        </w:rPr>
        <w:t>Tato smlouva zaniká a smluvní strany vůči sobě nebudou mít žádné vzájemné nároky v případě, že vystoupení Umělce bude zabráněno v důsledku nepředvídatelné nebo neodvratitelné události ležící mimo vliv smluvních stran, např. v důsledku přírodní katastrofy, epidemie, úředního zákazu, nemoci nebo úrazu Umělce, úmrtí v jeho rodině apod. Ta smluvní strana, na jejíž straně taková nepředvídatelná okolnost nastala, je povinna o tom bez odkladu informovat druhou smluvní stranu, jinak odpovídá za vzniklou škodu. Pro odstranění pochybností se sjednává, že mezi důvody podle tohoto odstavce nepatří počasí ani snížený zájem o vstupenky.</w:t>
      </w:r>
    </w:p>
    <w:p w14:paraId="7E360B36" w14:textId="77777777" w:rsidR="00A21059" w:rsidRPr="006F4C85" w:rsidRDefault="00A21059" w:rsidP="00A21059">
      <w:pPr>
        <w:numPr>
          <w:ilvl w:val="0"/>
          <w:numId w:val="5"/>
        </w:numPr>
        <w:tabs>
          <w:tab w:val="left" w:pos="426"/>
        </w:tabs>
        <w:ind w:left="426" w:hanging="426"/>
        <w:jc w:val="both"/>
        <w:rPr>
          <w:rFonts w:cstheme="minorHAnsi"/>
          <w:sz w:val="23"/>
          <w:szCs w:val="23"/>
        </w:rPr>
      </w:pPr>
      <w:r w:rsidRPr="006F4C85">
        <w:rPr>
          <w:rFonts w:cstheme="minorHAnsi"/>
          <w:sz w:val="23"/>
          <w:szCs w:val="23"/>
        </w:rPr>
        <w:t>Právo Agentury na zaplacení odměny v plné výši (a je-li touto smlouvou sjednána podílová odměna, pak ve výši minimální garantované odměny) není dotčeno tím, že se vystoupení Umělce neuskuteční za podmínek dle této smlouvy z důvodů nebo vůle na straně Pořadatele, nejde-li o důvody uvedené v odstavci 4 tohoto článku.</w:t>
      </w:r>
    </w:p>
    <w:p w14:paraId="6C779F0C" w14:textId="77777777" w:rsidR="003A5569" w:rsidRPr="006F4C85" w:rsidRDefault="003A5569">
      <w:pPr>
        <w:jc w:val="both"/>
        <w:rPr>
          <w:rFonts w:cstheme="minorHAnsi"/>
          <w:sz w:val="23"/>
          <w:szCs w:val="23"/>
        </w:rPr>
      </w:pPr>
    </w:p>
    <w:p w14:paraId="380053C6" w14:textId="5C7462B1" w:rsidR="003A5569" w:rsidRPr="006F4C85" w:rsidRDefault="00F67CA0" w:rsidP="00B836D0">
      <w:pPr>
        <w:pStyle w:val="Nadpis2"/>
        <w:numPr>
          <w:ilvl w:val="0"/>
          <w:numId w:val="37"/>
        </w:numPr>
        <w:rPr>
          <w:rFonts w:asciiTheme="minorHAnsi" w:hAnsiTheme="minorHAnsi" w:cstheme="minorHAnsi"/>
          <w:sz w:val="23"/>
          <w:szCs w:val="23"/>
        </w:rPr>
      </w:pPr>
      <w:r w:rsidRPr="006F4C85">
        <w:rPr>
          <w:rFonts w:asciiTheme="minorHAnsi" w:hAnsiTheme="minorHAnsi" w:cstheme="minorHAnsi"/>
          <w:sz w:val="23"/>
          <w:szCs w:val="23"/>
        </w:rPr>
        <w:t>Z</w:t>
      </w:r>
      <w:r w:rsidR="003A5569" w:rsidRPr="006F4C85">
        <w:rPr>
          <w:rFonts w:asciiTheme="minorHAnsi" w:hAnsiTheme="minorHAnsi" w:cstheme="minorHAnsi"/>
          <w:sz w:val="23"/>
          <w:szCs w:val="23"/>
        </w:rPr>
        <w:t>ávěrečná ustanovení</w:t>
      </w:r>
    </w:p>
    <w:p w14:paraId="77FB0899" w14:textId="25CD4527" w:rsidR="00174154" w:rsidRPr="006F4C85" w:rsidRDefault="00174154" w:rsidP="00174154">
      <w:pPr>
        <w:pStyle w:val="Zkladntextodsazen2"/>
        <w:numPr>
          <w:ilvl w:val="0"/>
          <w:numId w:val="2"/>
        </w:numPr>
        <w:spacing w:after="0" w:line="240" w:lineRule="auto"/>
        <w:rPr>
          <w:rFonts w:ascii="Calibri" w:hAnsi="Calibri"/>
          <w:sz w:val="23"/>
          <w:szCs w:val="23"/>
        </w:rPr>
      </w:pPr>
      <w:r w:rsidRPr="006F4C85">
        <w:rPr>
          <w:rFonts w:ascii="Calibri" w:hAnsi="Calibri"/>
          <w:sz w:val="23"/>
          <w:szCs w:val="23"/>
        </w:rPr>
        <w:t>Uveřejňuje-li se tato smlouva podle zákona č. 340/2015 Sb., o registru smluv, nebo podle jiných právních předpisů, nebudou zveřejněny údaje v této smlouvě označené žlutou barvou a dále přílohy č. 1 a 2 této smlouvy (Organizační podmínky a Technické podmínky), neboť obsahují obchodní tajemství Agentury či osobní údaje osob, které nejsou smluvní stranou této smlouvy.</w:t>
      </w:r>
    </w:p>
    <w:p w14:paraId="7F9AAA71" w14:textId="77777777" w:rsidR="003A5569" w:rsidRPr="006F4C85" w:rsidRDefault="003A5569">
      <w:pPr>
        <w:pStyle w:val="Zkladntextodsazen2"/>
        <w:numPr>
          <w:ilvl w:val="0"/>
          <w:numId w:val="2"/>
        </w:numPr>
        <w:spacing w:after="0" w:line="240" w:lineRule="auto"/>
        <w:rPr>
          <w:rFonts w:cstheme="minorHAnsi"/>
          <w:sz w:val="23"/>
          <w:szCs w:val="23"/>
        </w:rPr>
      </w:pPr>
      <w:r w:rsidRPr="006F4C85">
        <w:rPr>
          <w:rFonts w:cstheme="minorHAnsi"/>
          <w:sz w:val="23"/>
          <w:szCs w:val="23"/>
        </w:rPr>
        <w:t xml:space="preserve">Tuto smlouvu je možné měnit nebo doplňovat pouze na základě písemné dohody smluvních stran ve formě písemných dodatků, které musí být podepsány oběma smluvními stranami. </w:t>
      </w:r>
      <w:r w:rsidR="00F67CA0" w:rsidRPr="006F4C85">
        <w:rPr>
          <w:rFonts w:cstheme="minorHAnsi"/>
          <w:color w:val="000000"/>
          <w:sz w:val="23"/>
          <w:szCs w:val="23"/>
        </w:rPr>
        <w:t>Povinnost písemné formy se vztahuje i na dohodu o změně povinné formy.</w:t>
      </w:r>
    </w:p>
    <w:p w14:paraId="6B89B73F" w14:textId="77777777" w:rsidR="003A5569" w:rsidRPr="006F4C85" w:rsidRDefault="003A5569">
      <w:pPr>
        <w:pStyle w:val="Zkladntextodsazen2"/>
        <w:numPr>
          <w:ilvl w:val="0"/>
          <w:numId w:val="2"/>
        </w:numPr>
        <w:spacing w:after="0" w:line="240" w:lineRule="auto"/>
        <w:ind w:left="374" w:hanging="374"/>
        <w:jc w:val="both"/>
        <w:rPr>
          <w:rFonts w:cstheme="minorHAnsi"/>
          <w:sz w:val="23"/>
          <w:szCs w:val="23"/>
        </w:rPr>
      </w:pPr>
      <w:r w:rsidRPr="006F4C85">
        <w:rPr>
          <w:rFonts w:cstheme="minorHAnsi"/>
          <w:sz w:val="23"/>
          <w:szCs w:val="23"/>
        </w:rPr>
        <w:lastRenderedPageBreak/>
        <w:t xml:space="preserve">Veškeré právní vztahy výslovně neupravené touto smlouvou se řídí ustanoveními </w:t>
      </w:r>
      <w:r w:rsidR="00F67CA0" w:rsidRPr="006F4C85">
        <w:rPr>
          <w:rFonts w:cstheme="minorHAnsi"/>
          <w:sz w:val="23"/>
          <w:szCs w:val="23"/>
        </w:rPr>
        <w:t>občanského zákoníku</w:t>
      </w:r>
      <w:r w:rsidRPr="006F4C85">
        <w:rPr>
          <w:rFonts w:cstheme="minorHAnsi"/>
          <w:sz w:val="23"/>
          <w:szCs w:val="23"/>
        </w:rPr>
        <w:t>.</w:t>
      </w:r>
    </w:p>
    <w:p w14:paraId="1D47D204" w14:textId="277E79B4" w:rsidR="003A5569" w:rsidRPr="006F4C85" w:rsidRDefault="003A5569">
      <w:pPr>
        <w:numPr>
          <w:ilvl w:val="0"/>
          <w:numId w:val="2"/>
        </w:numPr>
        <w:jc w:val="both"/>
        <w:rPr>
          <w:rFonts w:cstheme="minorHAnsi"/>
          <w:sz w:val="23"/>
          <w:szCs w:val="23"/>
        </w:rPr>
      </w:pPr>
      <w:r w:rsidRPr="006F4C85">
        <w:rPr>
          <w:rFonts w:cstheme="minorHAnsi"/>
          <w:sz w:val="23"/>
          <w:szCs w:val="23"/>
        </w:rPr>
        <w:t xml:space="preserve">Přílohy této smlouvy tvoří její nedílnou součást této smlouvy. Přílohy mohou být změněny a doplňovány jen způsobem uvedeným v odst. </w:t>
      </w:r>
      <w:r w:rsidR="007D7F42" w:rsidRPr="006F4C85">
        <w:rPr>
          <w:rFonts w:cstheme="minorHAnsi"/>
          <w:sz w:val="23"/>
          <w:szCs w:val="23"/>
        </w:rPr>
        <w:t>2</w:t>
      </w:r>
      <w:r w:rsidRPr="006F4C85">
        <w:rPr>
          <w:rFonts w:cstheme="minorHAnsi"/>
          <w:sz w:val="23"/>
          <w:szCs w:val="23"/>
        </w:rPr>
        <w:t xml:space="preserve"> tohoto článku. </w:t>
      </w:r>
    </w:p>
    <w:p w14:paraId="6750AD1B" w14:textId="77777777" w:rsidR="003A5569" w:rsidRPr="006F4C85" w:rsidRDefault="003A5569">
      <w:pPr>
        <w:pStyle w:val="Zkladntext"/>
        <w:numPr>
          <w:ilvl w:val="0"/>
          <w:numId w:val="2"/>
        </w:numPr>
        <w:rPr>
          <w:rFonts w:cstheme="minorHAnsi"/>
          <w:sz w:val="23"/>
          <w:szCs w:val="23"/>
        </w:rPr>
      </w:pPr>
      <w:r w:rsidRPr="006F4C85">
        <w:rPr>
          <w:rFonts w:cstheme="minorHAnsi"/>
          <w:sz w:val="23"/>
          <w:szCs w:val="23"/>
        </w:rPr>
        <w:t>Tato smlouva nabývá platnosti a účinnosti dnem jejího podpisu oběma smluvními stranami.</w:t>
      </w:r>
    </w:p>
    <w:p w14:paraId="1D0DD3DB" w14:textId="77777777" w:rsidR="00F67CA0" w:rsidRPr="006F4C85" w:rsidRDefault="00F67CA0" w:rsidP="00F67CA0">
      <w:pPr>
        <w:numPr>
          <w:ilvl w:val="0"/>
          <w:numId w:val="2"/>
        </w:numPr>
        <w:jc w:val="both"/>
        <w:rPr>
          <w:rFonts w:cstheme="minorHAnsi"/>
          <w:color w:val="000000"/>
          <w:sz w:val="23"/>
          <w:szCs w:val="23"/>
        </w:rPr>
      </w:pPr>
      <w:r w:rsidRPr="006F4C85">
        <w:rPr>
          <w:rFonts w:cstheme="minorHAnsi"/>
          <w:color w:val="000000"/>
          <w:sz w:val="23"/>
          <w:szCs w:val="23"/>
        </w:rPr>
        <w:t xml:space="preserve">Tato smlouva představuje úplné ujednání stran ohledně jejího obsahu a nahrazuje všechna předchozí jednání a výměny návrhů a informací mezi stranami v souvislosti s obsahem a vyjednáváním této smlouvy. Strany prohlašují, že nečiní žádných vedlejších ústních ujednání ani příslibů. </w:t>
      </w:r>
    </w:p>
    <w:p w14:paraId="36853361" w14:textId="77777777" w:rsidR="00F67CA0" w:rsidRPr="006F4C85" w:rsidRDefault="00F67CA0" w:rsidP="00F67CA0">
      <w:pPr>
        <w:numPr>
          <w:ilvl w:val="0"/>
          <w:numId w:val="2"/>
        </w:numPr>
        <w:jc w:val="both"/>
        <w:rPr>
          <w:rFonts w:cstheme="minorHAnsi"/>
          <w:color w:val="000000"/>
          <w:sz w:val="23"/>
          <w:szCs w:val="23"/>
        </w:rPr>
      </w:pPr>
      <w:r w:rsidRPr="006F4C85">
        <w:rPr>
          <w:rFonts w:cstheme="minorHAnsi"/>
          <w:color w:val="000000"/>
          <w:sz w:val="23"/>
          <w:szCs w:val="23"/>
        </w:rPr>
        <w:t xml:space="preserve">Tato smlouva se řídí výlučně českým právem a případné spory z ní budou rozhodovat výlučně české soudy s místní příslušností soudu stanoveného podle zapsaného sídla Agentury. </w:t>
      </w:r>
    </w:p>
    <w:p w14:paraId="2F10DA45" w14:textId="77777777" w:rsidR="00F67CA0" w:rsidRPr="006F4C85" w:rsidRDefault="00F67CA0" w:rsidP="00F67CA0">
      <w:pPr>
        <w:numPr>
          <w:ilvl w:val="0"/>
          <w:numId w:val="2"/>
        </w:numPr>
        <w:jc w:val="both"/>
        <w:rPr>
          <w:rFonts w:cstheme="minorHAnsi"/>
          <w:color w:val="000000"/>
          <w:sz w:val="23"/>
          <w:szCs w:val="23"/>
        </w:rPr>
      </w:pPr>
      <w:r w:rsidRPr="006F4C85">
        <w:rPr>
          <w:rFonts w:cstheme="minorHAnsi"/>
          <w:color w:val="000000"/>
          <w:sz w:val="23"/>
          <w:szCs w:val="23"/>
        </w:rPr>
        <w:t xml:space="preserve">Tato smlouva je vyhotovena ve dvou identických stejnopisech v českém jazyce podepsaných oběma účastníky a majících sílu originálu, z nichž po jednom obdrží každý účastník. </w:t>
      </w:r>
    </w:p>
    <w:p w14:paraId="1EF75336" w14:textId="65A66706" w:rsidR="008E1571" w:rsidRPr="006F4C85" w:rsidRDefault="00F67CA0" w:rsidP="006D7B8B">
      <w:pPr>
        <w:numPr>
          <w:ilvl w:val="0"/>
          <w:numId w:val="2"/>
        </w:numPr>
        <w:jc w:val="both"/>
        <w:rPr>
          <w:rFonts w:cstheme="minorHAnsi"/>
          <w:color w:val="000000"/>
          <w:sz w:val="23"/>
          <w:szCs w:val="23"/>
        </w:rPr>
      </w:pPr>
      <w:r w:rsidRPr="006F4C85">
        <w:rPr>
          <w:rFonts w:cstheme="minorHAnsi"/>
          <w:color w:val="000000"/>
          <w:sz w:val="23"/>
          <w:szCs w:val="23"/>
        </w:rPr>
        <w:t>Od této smlouvy lze odstoupit pouze způsoby a za podmínek v této smlouvě stanovených, tuto smlouvu nelze vypovědět.</w:t>
      </w:r>
    </w:p>
    <w:p w14:paraId="0D541F70" w14:textId="77777777" w:rsidR="00AA7927" w:rsidRDefault="00AA7927" w:rsidP="00AA7927">
      <w:pPr>
        <w:pStyle w:val="Odstavecseseznamem"/>
        <w:tabs>
          <w:tab w:val="left" w:pos="5387"/>
        </w:tabs>
        <w:ind w:left="375"/>
        <w:jc w:val="both"/>
        <w:rPr>
          <w:rFonts w:cstheme="minorHAnsi"/>
          <w:szCs w:val="22"/>
        </w:rPr>
      </w:pPr>
    </w:p>
    <w:p w14:paraId="5D3D1421" w14:textId="08B11A8C" w:rsidR="003A5569" w:rsidRPr="00AA7927" w:rsidRDefault="00AA7927" w:rsidP="00AA7927">
      <w:pPr>
        <w:pStyle w:val="Odstavecseseznamem"/>
        <w:tabs>
          <w:tab w:val="left" w:pos="5387"/>
        </w:tabs>
        <w:ind w:left="0"/>
        <w:jc w:val="both"/>
        <w:rPr>
          <w:rFonts w:cstheme="minorHAnsi"/>
          <w:sz w:val="23"/>
          <w:szCs w:val="23"/>
        </w:rPr>
      </w:pPr>
      <w:r w:rsidRPr="00AA7927">
        <w:rPr>
          <w:rFonts w:cstheme="minorHAnsi"/>
          <w:szCs w:val="22"/>
        </w:rPr>
        <w:t>V Praze dne 25. 8. 2025</w:t>
      </w:r>
      <w:r w:rsidRPr="00AA7927">
        <w:rPr>
          <w:rFonts w:cstheme="minorHAnsi"/>
          <w:szCs w:val="22"/>
        </w:rPr>
        <w:tab/>
        <w:t>V Trutnově dne 26. 5. 2025</w:t>
      </w:r>
    </w:p>
    <w:p w14:paraId="51F05679" w14:textId="7630EA3D" w:rsidR="003A5569" w:rsidRPr="006F4C85" w:rsidRDefault="003A5569">
      <w:pPr>
        <w:tabs>
          <w:tab w:val="left" w:pos="5387"/>
        </w:tabs>
        <w:jc w:val="both"/>
        <w:rPr>
          <w:rFonts w:cstheme="minorHAnsi"/>
          <w:sz w:val="23"/>
          <w:szCs w:val="23"/>
        </w:rPr>
      </w:pPr>
      <w:r w:rsidRPr="006F4C85">
        <w:rPr>
          <w:rFonts w:cstheme="minorHAnsi"/>
          <w:sz w:val="23"/>
          <w:szCs w:val="23"/>
        </w:rPr>
        <w:t>Agentura:</w:t>
      </w:r>
      <w:r w:rsidRPr="006F4C85">
        <w:rPr>
          <w:rFonts w:cstheme="minorHAnsi"/>
          <w:sz w:val="23"/>
          <w:szCs w:val="23"/>
        </w:rPr>
        <w:tab/>
        <w:t>Pořadatel:</w:t>
      </w:r>
    </w:p>
    <w:p w14:paraId="0C324B08" w14:textId="77777777" w:rsidR="003A5569" w:rsidRPr="006F4C85" w:rsidRDefault="003A5569">
      <w:pPr>
        <w:tabs>
          <w:tab w:val="left" w:pos="5387"/>
        </w:tabs>
        <w:jc w:val="both"/>
        <w:rPr>
          <w:rFonts w:cstheme="minorHAnsi"/>
          <w:sz w:val="23"/>
          <w:szCs w:val="23"/>
        </w:rPr>
      </w:pPr>
    </w:p>
    <w:p w14:paraId="00753B0A" w14:textId="77777777" w:rsidR="003A5569" w:rsidRPr="006F4C85" w:rsidRDefault="003A5569">
      <w:pPr>
        <w:tabs>
          <w:tab w:val="left" w:pos="5387"/>
        </w:tabs>
        <w:jc w:val="both"/>
        <w:rPr>
          <w:rFonts w:cstheme="minorHAnsi"/>
          <w:sz w:val="23"/>
          <w:szCs w:val="23"/>
        </w:rPr>
      </w:pPr>
    </w:p>
    <w:p w14:paraId="2C66ACE6" w14:textId="77777777" w:rsidR="003A5569" w:rsidRPr="006F4C85" w:rsidRDefault="003A5569">
      <w:pPr>
        <w:tabs>
          <w:tab w:val="left" w:pos="5387"/>
        </w:tabs>
        <w:jc w:val="both"/>
        <w:rPr>
          <w:rFonts w:cstheme="minorHAnsi"/>
          <w:sz w:val="23"/>
          <w:szCs w:val="23"/>
        </w:rPr>
      </w:pPr>
      <w:r w:rsidRPr="006F4C85">
        <w:rPr>
          <w:rFonts w:cstheme="minorHAnsi"/>
          <w:sz w:val="23"/>
          <w:szCs w:val="23"/>
        </w:rPr>
        <w:t>……………………………………….</w:t>
      </w:r>
      <w:r w:rsidRPr="006F4C85">
        <w:rPr>
          <w:rFonts w:cstheme="minorHAnsi"/>
          <w:sz w:val="23"/>
          <w:szCs w:val="23"/>
        </w:rPr>
        <w:tab/>
        <w:t>…………………………………..</w:t>
      </w:r>
    </w:p>
    <w:p w14:paraId="3FEDE4D4" w14:textId="06E6C6E3" w:rsidR="00081CC3" w:rsidRPr="006F4C85" w:rsidRDefault="00CF2915">
      <w:pPr>
        <w:tabs>
          <w:tab w:val="left" w:pos="5387"/>
        </w:tabs>
        <w:jc w:val="both"/>
        <w:rPr>
          <w:rFonts w:cstheme="minorHAnsi"/>
          <w:sz w:val="23"/>
          <w:szCs w:val="23"/>
        </w:rPr>
      </w:pPr>
      <w:r w:rsidRPr="006F4C85">
        <w:rPr>
          <w:rFonts w:cstheme="minorHAnsi"/>
          <w:sz w:val="23"/>
          <w:szCs w:val="23"/>
        </w:rPr>
        <w:t>Jindřich Vladyka</w:t>
      </w:r>
      <w:r w:rsidR="009650D1" w:rsidRPr="006F4C85">
        <w:rPr>
          <w:rFonts w:cstheme="minorHAnsi"/>
          <w:sz w:val="23"/>
          <w:szCs w:val="23"/>
        </w:rPr>
        <w:tab/>
      </w:r>
      <w:r w:rsidR="00081CC3" w:rsidRPr="006F4C85">
        <w:rPr>
          <w:rFonts w:cstheme="minorHAnsi"/>
          <w:sz w:val="23"/>
          <w:szCs w:val="23"/>
        </w:rPr>
        <w:t>Libor Kasík, ředitel</w:t>
      </w:r>
    </w:p>
    <w:p w14:paraId="7E981C9D" w14:textId="6088A9C7" w:rsidR="00F76FF9" w:rsidRPr="006F4C85" w:rsidRDefault="00CF2915">
      <w:pPr>
        <w:tabs>
          <w:tab w:val="left" w:pos="5387"/>
        </w:tabs>
        <w:jc w:val="both"/>
        <w:rPr>
          <w:rFonts w:cstheme="minorHAnsi"/>
          <w:sz w:val="23"/>
          <w:szCs w:val="23"/>
        </w:rPr>
      </w:pPr>
      <w:r w:rsidRPr="006F4C85">
        <w:rPr>
          <w:rFonts w:cstheme="minorHAnsi"/>
          <w:sz w:val="23"/>
          <w:szCs w:val="23"/>
        </w:rPr>
        <w:t>Universal Music s.r.o.</w:t>
      </w:r>
      <w:r w:rsidR="00081CC3" w:rsidRPr="006F4C85">
        <w:rPr>
          <w:rFonts w:cstheme="minorHAnsi"/>
          <w:sz w:val="23"/>
          <w:szCs w:val="23"/>
        </w:rPr>
        <w:tab/>
        <w:t>Společenské centrum Trutnovska</w:t>
      </w:r>
    </w:p>
    <w:p w14:paraId="5EC33BBB" w14:textId="02D75E83" w:rsidR="00B836D0" w:rsidRPr="006F4C85" w:rsidRDefault="00B836D0">
      <w:pPr>
        <w:tabs>
          <w:tab w:val="left" w:pos="5387"/>
        </w:tabs>
        <w:jc w:val="both"/>
        <w:rPr>
          <w:rFonts w:cstheme="minorHAnsi"/>
          <w:sz w:val="23"/>
          <w:szCs w:val="23"/>
        </w:rPr>
      </w:pPr>
    </w:p>
    <w:p w14:paraId="1B517872" w14:textId="77777777" w:rsidR="00B836D0" w:rsidRPr="006F4C85" w:rsidRDefault="00B836D0">
      <w:pPr>
        <w:tabs>
          <w:tab w:val="left" w:pos="5387"/>
        </w:tabs>
        <w:jc w:val="both"/>
        <w:rPr>
          <w:rFonts w:cstheme="minorHAnsi"/>
          <w:sz w:val="23"/>
          <w:szCs w:val="23"/>
        </w:rPr>
      </w:pPr>
    </w:p>
    <w:p w14:paraId="2C8E9F9C" w14:textId="77777777" w:rsidR="00462023" w:rsidRPr="006F4C85" w:rsidRDefault="00D76AB4">
      <w:pPr>
        <w:tabs>
          <w:tab w:val="left" w:pos="5387"/>
        </w:tabs>
        <w:jc w:val="both"/>
        <w:rPr>
          <w:rFonts w:cstheme="minorHAnsi"/>
          <w:sz w:val="23"/>
          <w:szCs w:val="23"/>
        </w:rPr>
      </w:pPr>
      <w:r w:rsidRPr="006F4C85">
        <w:rPr>
          <w:rFonts w:cstheme="minorHAnsi"/>
          <w:sz w:val="23"/>
          <w:szCs w:val="23"/>
        </w:rPr>
        <w:t>Přílohy:</w:t>
      </w:r>
    </w:p>
    <w:p w14:paraId="15714877" w14:textId="77777777" w:rsidR="00174154" w:rsidRPr="006F4C85" w:rsidRDefault="00174154" w:rsidP="00174154">
      <w:pPr>
        <w:tabs>
          <w:tab w:val="left" w:pos="5387"/>
        </w:tabs>
        <w:jc w:val="both"/>
        <w:rPr>
          <w:rFonts w:ascii="Calibri" w:hAnsi="Calibri"/>
          <w:sz w:val="23"/>
          <w:szCs w:val="23"/>
        </w:rPr>
      </w:pPr>
      <w:r w:rsidRPr="006F4C85">
        <w:rPr>
          <w:rFonts w:ascii="Calibri" w:hAnsi="Calibri"/>
          <w:sz w:val="23"/>
          <w:szCs w:val="23"/>
        </w:rPr>
        <w:t xml:space="preserve">Příloha č. 1: Organizační podmínky </w:t>
      </w:r>
      <w:r w:rsidRPr="006F4C85">
        <w:rPr>
          <w:rFonts w:ascii="Calibri" w:hAnsi="Calibri"/>
          <w:i/>
          <w:sz w:val="23"/>
          <w:szCs w:val="23"/>
        </w:rPr>
        <w:t>– neuveřejňuje se</w:t>
      </w:r>
      <w:r w:rsidRPr="006F4C85">
        <w:rPr>
          <w:rFonts w:ascii="Calibri" w:hAnsi="Calibri"/>
          <w:sz w:val="23"/>
          <w:szCs w:val="23"/>
        </w:rPr>
        <w:t xml:space="preserve"> </w:t>
      </w:r>
    </w:p>
    <w:p w14:paraId="35F5C9F5" w14:textId="77777777" w:rsidR="00174154" w:rsidRPr="006F4C85" w:rsidRDefault="00174154" w:rsidP="00174154">
      <w:pPr>
        <w:tabs>
          <w:tab w:val="left" w:pos="5387"/>
        </w:tabs>
        <w:jc w:val="both"/>
        <w:rPr>
          <w:rFonts w:ascii="Calibri" w:hAnsi="Calibri"/>
          <w:sz w:val="23"/>
          <w:szCs w:val="23"/>
        </w:rPr>
      </w:pPr>
      <w:r w:rsidRPr="006F4C85">
        <w:rPr>
          <w:rFonts w:ascii="Calibri" w:hAnsi="Calibri"/>
          <w:sz w:val="23"/>
          <w:szCs w:val="23"/>
        </w:rPr>
        <w:t xml:space="preserve">Příloha č. 2: Technické podmínky </w:t>
      </w:r>
      <w:r w:rsidRPr="006F4C85">
        <w:rPr>
          <w:rFonts w:ascii="Calibri" w:hAnsi="Calibri"/>
          <w:i/>
          <w:sz w:val="23"/>
          <w:szCs w:val="23"/>
        </w:rPr>
        <w:t>– neuveřejňuje se</w:t>
      </w:r>
      <w:r w:rsidRPr="006F4C85">
        <w:rPr>
          <w:rFonts w:ascii="Calibri" w:hAnsi="Calibri"/>
          <w:sz w:val="23"/>
          <w:szCs w:val="23"/>
        </w:rPr>
        <w:t xml:space="preserve"> </w:t>
      </w:r>
    </w:p>
    <w:p w14:paraId="3E92CD5C" w14:textId="77777777" w:rsidR="00AA7927" w:rsidRDefault="00174154" w:rsidP="00AA7927">
      <w:pPr>
        <w:tabs>
          <w:tab w:val="left" w:pos="5387"/>
        </w:tabs>
        <w:jc w:val="both"/>
        <w:rPr>
          <w:rFonts w:ascii="Calibri" w:hAnsi="Calibri"/>
          <w:sz w:val="23"/>
          <w:szCs w:val="23"/>
        </w:rPr>
      </w:pPr>
      <w:r w:rsidRPr="006F4C85">
        <w:rPr>
          <w:rFonts w:ascii="Calibri" w:hAnsi="Calibri"/>
          <w:sz w:val="23"/>
          <w:szCs w:val="23"/>
        </w:rPr>
        <w:t>Příloha č. 3: Repertoárový list Umělce</w:t>
      </w:r>
    </w:p>
    <w:p w14:paraId="5E3020E6" w14:textId="77777777" w:rsidR="00AA7927" w:rsidRDefault="00AA7927" w:rsidP="00AA7927">
      <w:pPr>
        <w:tabs>
          <w:tab w:val="left" w:pos="5387"/>
        </w:tabs>
        <w:jc w:val="both"/>
        <w:rPr>
          <w:rFonts w:ascii="Calibri" w:hAnsi="Calibri"/>
          <w:sz w:val="23"/>
          <w:szCs w:val="23"/>
        </w:rPr>
      </w:pPr>
    </w:p>
    <w:p w14:paraId="5D315C0F" w14:textId="77777777" w:rsidR="00AA7927" w:rsidRDefault="00AA7927" w:rsidP="00AA7927">
      <w:pPr>
        <w:tabs>
          <w:tab w:val="left" w:pos="5387"/>
        </w:tabs>
        <w:jc w:val="both"/>
        <w:rPr>
          <w:rFonts w:ascii="Calibri" w:hAnsi="Calibri"/>
          <w:sz w:val="23"/>
          <w:szCs w:val="23"/>
        </w:rPr>
      </w:pPr>
    </w:p>
    <w:p w14:paraId="715592C1" w14:textId="77777777" w:rsidR="00AA7927" w:rsidRDefault="00AA7927" w:rsidP="00AA7927">
      <w:pPr>
        <w:tabs>
          <w:tab w:val="left" w:pos="5387"/>
        </w:tabs>
        <w:jc w:val="both"/>
        <w:rPr>
          <w:rFonts w:ascii="Calibri" w:hAnsi="Calibri"/>
          <w:sz w:val="23"/>
          <w:szCs w:val="23"/>
        </w:rPr>
      </w:pPr>
    </w:p>
    <w:p w14:paraId="47F6A2F3" w14:textId="77777777" w:rsidR="00AA7927" w:rsidRDefault="00AA7927" w:rsidP="00AA7927">
      <w:pPr>
        <w:tabs>
          <w:tab w:val="left" w:pos="5387"/>
        </w:tabs>
        <w:jc w:val="both"/>
        <w:rPr>
          <w:rFonts w:ascii="Calibri" w:hAnsi="Calibri"/>
          <w:sz w:val="23"/>
          <w:szCs w:val="23"/>
        </w:rPr>
      </w:pPr>
    </w:p>
    <w:p w14:paraId="41E66435" w14:textId="77777777" w:rsidR="00AA7927" w:rsidRDefault="00AA7927" w:rsidP="00AA7927">
      <w:pPr>
        <w:tabs>
          <w:tab w:val="left" w:pos="5387"/>
        </w:tabs>
        <w:jc w:val="both"/>
        <w:rPr>
          <w:rFonts w:ascii="Calibri" w:hAnsi="Calibri"/>
          <w:sz w:val="23"/>
          <w:szCs w:val="23"/>
        </w:rPr>
      </w:pPr>
    </w:p>
    <w:p w14:paraId="77F1BEFA" w14:textId="77777777" w:rsidR="00AA7927" w:rsidRDefault="00AA7927" w:rsidP="00AA7927">
      <w:pPr>
        <w:tabs>
          <w:tab w:val="left" w:pos="5387"/>
        </w:tabs>
        <w:jc w:val="both"/>
        <w:rPr>
          <w:rFonts w:ascii="Calibri" w:hAnsi="Calibri"/>
          <w:sz w:val="23"/>
          <w:szCs w:val="23"/>
        </w:rPr>
      </w:pPr>
    </w:p>
    <w:p w14:paraId="5FD0FB91" w14:textId="77777777" w:rsidR="00AA7927" w:rsidRDefault="00AA7927" w:rsidP="00AA7927">
      <w:pPr>
        <w:tabs>
          <w:tab w:val="left" w:pos="5387"/>
        </w:tabs>
        <w:jc w:val="both"/>
        <w:rPr>
          <w:rFonts w:ascii="Calibri" w:hAnsi="Calibri"/>
          <w:sz w:val="23"/>
          <w:szCs w:val="23"/>
        </w:rPr>
      </w:pPr>
    </w:p>
    <w:p w14:paraId="63C43CD6" w14:textId="77777777" w:rsidR="00AA7927" w:rsidRDefault="00AA7927" w:rsidP="00AA7927">
      <w:pPr>
        <w:tabs>
          <w:tab w:val="left" w:pos="5387"/>
        </w:tabs>
        <w:jc w:val="both"/>
        <w:rPr>
          <w:rFonts w:ascii="Calibri" w:hAnsi="Calibri"/>
          <w:sz w:val="23"/>
          <w:szCs w:val="23"/>
        </w:rPr>
      </w:pPr>
    </w:p>
    <w:p w14:paraId="21E5FC13" w14:textId="77777777" w:rsidR="00AA7927" w:rsidRDefault="00AA7927" w:rsidP="00AA7927">
      <w:pPr>
        <w:tabs>
          <w:tab w:val="left" w:pos="5387"/>
        </w:tabs>
        <w:jc w:val="both"/>
        <w:rPr>
          <w:rFonts w:ascii="Calibri" w:hAnsi="Calibri"/>
          <w:sz w:val="23"/>
          <w:szCs w:val="23"/>
        </w:rPr>
      </w:pPr>
    </w:p>
    <w:p w14:paraId="2DEB3319" w14:textId="77777777" w:rsidR="00AA7927" w:rsidRDefault="00AA7927" w:rsidP="00AA7927">
      <w:pPr>
        <w:tabs>
          <w:tab w:val="left" w:pos="5387"/>
        </w:tabs>
        <w:jc w:val="both"/>
        <w:rPr>
          <w:rFonts w:ascii="Calibri" w:hAnsi="Calibri"/>
          <w:sz w:val="23"/>
          <w:szCs w:val="23"/>
        </w:rPr>
      </w:pPr>
    </w:p>
    <w:p w14:paraId="23958F61" w14:textId="77777777" w:rsidR="00AA7927" w:rsidRDefault="00AA7927" w:rsidP="00AA7927">
      <w:pPr>
        <w:tabs>
          <w:tab w:val="left" w:pos="5387"/>
        </w:tabs>
        <w:jc w:val="both"/>
        <w:rPr>
          <w:rFonts w:ascii="Calibri" w:hAnsi="Calibri"/>
          <w:sz w:val="23"/>
          <w:szCs w:val="23"/>
        </w:rPr>
      </w:pPr>
    </w:p>
    <w:p w14:paraId="0B400DCB" w14:textId="77777777" w:rsidR="00AA7927" w:rsidRDefault="00AA7927" w:rsidP="00AA7927">
      <w:pPr>
        <w:tabs>
          <w:tab w:val="left" w:pos="5387"/>
        </w:tabs>
        <w:jc w:val="both"/>
        <w:rPr>
          <w:rFonts w:ascii="Calibri" w:hAnsi="Calibri"/>
          <w:sz w:val="23"/>
          <w:szCs w:val="23"/>
        </w:rPr>
      </w:pPr>
    </w:p>
    <w:p w14:paraId="335C4773" w14:textId="77777777" w:rsidR="00AA7927" w:rsidRDefault="00AA7927" w:rsidP="00AA7927">
      <w:pPr>
        <w:tabs>
          <w:tab w:val="left" w:pos="5387"/>
        </w:tabs>
        <w:jc w:val="both"/>
        <w:rPr>
          <w:rFonts w:ascii="Calibri" w:hAnsi="Calibri"/>
          <w:sz w:val="23"/>
          <w:szCs w:val="23"/>
        </w:rPr>
      </w:pPr>
    </w:p>
    <w:p w14:paraId="54B950FD" w14:textId="77777777" w:rsidR="00AA7927" w:rsidRDefault="00AA7927" w:rsidP="00AA7927">
      <w:pPr>
        <w:tabs>
          <w:tab w:val="left" w:pos="5387"/>
        </w:tabs>
        <w:jc w:val="both"/>
        <w:rPr>
          <w:rFonts w:ascii="Calibri" w:hAnsi="Calibri"/>
          <w:sz w:val="23"/>
          <w:szCs w:val="23"/>
        </w:rPr>
      </w:pPr>
    </w:p>
    <w:p w14:paraId="0DB7206C" w14:textId="77777777" w:rsidR="00AA7927" w:rsidRDefault="00AA7927" w:rsidP="00AA7927">
      <w:pPr>
        <w:tabs>
          <w:tab w:val="left" w:pos="5387"/>
        </w:tabs>
        <w:jc w:val="both"/>
        <w:rPr>
          <w:rFonts w:ascii="Calibri" w:hAnsi="Calibri"/>
          <w:sz w:val="23"/>
          <w:szCs w:val="23"/>
        </w:rPr>
      </w:pPr>
    </w:p>
    <w:p w14:paraId="15FC0D65" w14:textId="77777777" w:rsidR="00AA7927" w:rsidRDefault="00AA7927" w:rsidP="00AA7927">
      <w:pPr>
        <w:tabs>
          <w:tab w:val="left" w:pos="5387"/>
        </w:tabs>
        <w:jc w:val="both"/>
        <w:rPr>
          <w:rFonts w:ascii="Calibri" w:hAnsi="Calibri"/>
          <w:sz w:val="23"/>
          <w:szCs w:val="23"/>
        </w:rPr>
      </w:pPr>
    </w:p>
    <w:p w14:paraId="2361A00D" w14:textId="77777777" w:rsidR="00AA7927" w:rsidRDefault="00AA7927" w:rsidP="00AA7927">
      <w:pPr>
        <w:tabs>
          <w:tab w:val="left" w:pos="5387"/>
        </w:tabs>
        <w:jc w:val="both"/>
        <w:rPr>
          <w:rFonts w:ascii="Calibri" w:hAnsi="Calibri"/>
          <w:sz w:val="23"/>
          <w:szCs w:val="23"/>
        </w:rPr>
      </w:pPr>
    </w:p>
    <w:p w14:paraId="59C28DD1" w14:textId="77777777" w:rsidR="00AA7927" w:rsidRDefault="00AA7927" w:rsidP="00AA7927">
      <w:pPr>
        <w:tabs>
          <w:tab w:val="left" w:pos="5387"/>
        </w:tabs>
        <w:jc w:val="both"/>
        <w:rPr>
          <w:rFonts w:ascii="Calibri" w:hAnsi="Calibri"/>
          <w:sz w:val="23"/>
          <w:szCs w:val="23"/>
        </w:rPr>
      </w:pPr>
    </w:p>
    <w:p w14:paraId="58BEF5DF" w14:textId="77777777" w:rsidR="00AA7927" w:rsidRDefault="00AA7927" w:rsidP="00AA7927">
      <w:pPr>
        <w:tabs>
          <w:tab w:val="left" w:pos="5387"/>
        </w:tabs>
        <w:jc w:val="both"/>
        <w:rPr>
          <w:rFonts w:ascii="Calibri" w:hAnsi="Calibri"/>
          <w:sz w:val="23"/>
          <w:szCs w:val="23"/>
        </w:rPr>
      </w:pPr>
    </w:p>
    <w:p w14:paraId="606CECE3" w14:textId="17C76D76" w:rsidR="00A7576C" w:rsidRPr="00F433B5" w:rsidRDefault="0056730B" w:rsidP="00AA7927">
      <w:pPr>
        <w:tabs>
          <w:tab w:val="left" w:pos="5387"/>
        </w:tabs>
        <w:jc w:val="both"/>
        <w:rPr>
          <w:rFonts w:cstheme="minorHAnsi"/>
          <w:szCs w:val="22"/>
        </w:rPr>
      </w:pPr>
      <w:r>
        <w:rPr>
          <w:rFonts w:cstheme="minorHAnsi"/>
          <w:szCs w:val="22"/>
        </w:rPr>
        <w:t xml:space="preserve"> </w:t>
      </w:r>
    </w:p>
    <w:p w14:paraId="1BBE0C6C" w14:textId="77777777" w:rsidR="00053DB0" w:rsidRPr="00F433B5" w:rsidRDefault="00053DB0" w:rsidP="00053DB0">
      <w:pPr>
        <w:pStyle w:val="Nadpis1"/>
        <w:rPr>
          <w:rFonts w:asciiTheme="minorHAnsi" w:hAnsiTheme="minorHAnsi" w:cstheme="minorHAnsi"/>
        </w:rPr>
      </w:pPr>
      <w:r w:rsidRPr="00F433B5">
        <w:rPr>
          <w:rFonts w:asciiTheme="minorHAnsi" w:hAnsiTheme="minorHAnsi" w:cstheme="minorHAnsi"/>
        </w:rPr>
        <w:t xml:space="preserve">Repertoárový list </w:t>
      </w:r>
      <w:r>
        <w:rPr>
          <w:rFonts w:asciiTheme="minorHAnsi" w:hAnsiTheme="minorHAnsi" w:cstheme="minorHAnsi"/>
        </w:rPr>
        <w:t>adam mišík</w:t>
      </w:r>
    </w:p>
    <w:p w14:paraId="112045B1" w14:textId="0B4B28A6" w:rsidR="00053DB0" w:rsidRPr="00F433B5" w:rsidRDefault="2BC18EA8" w:rsidP="386AF552">
      <w:pPr>
        <w:widowControl w:val="0"/>
        <w:autoSpaceDE w:val="0"/>
        <w:autoSpaceDN w:val="0"/>
        <w:adjustRightInd w:val="0"/>
        <w:jc w:val="center"/>
        <w:rPr>
          <w:rFonts w:cstheme="minorBidi"/>
        </w:rPr>
      </w:pPr>
      <w:r w:rsidRPr="386AF552">
        <w:rPr>
          <w:rFonts w:cstheme="minorBidi"/>
        </w:rPr>
        <w:t xml:space="preserve"> </w:t>
      </w:r>
      <w:r w:rsidR="32B4DFC0" w:rsidRPr="386AF552">
        <w:rPr>
          <w:rFonts w:ascii="Calibri" w:eastAsia="Calibri" w:hAnsi="Calibri" w:cs="Calibri"/>
          <w:szCs w:val="22"/>
          <w:lang w:val="cs"/>
        </w:rPr>
        <w:t>(abecedně, tučně nejúspěšnější singly, šedě až od podzimu)</w:t>
      </w:r>
    </w:p>
    <w:p w14:paraId="64EF4F91" w14:textId="24D2642A" w:rsidR="00053DB0" w:rsidRPr="00F433B5" w:rsidRDefault="00053DB0" w:rsidP="386AF552">
      <w:pPr>
        <w:widowControl w:val="0"/>
        <w:autoSpaceDE w:val="0"/>
        <w:autoSpaceDN w:val="0"/>
        <w:adjustRightInd w:val="0"/>
        <w:rPr>
          <w:rFonts w:cstheme="minorBidi"/>
        </w:rPr>
      </w:pPr>
    </w:p>
    <w:p w14:paraId="4BCC60B1" w14:textId="77777777" w:rsidR="00053DB0" w:rsidRPr="00F433B5" w:rsidRDefault="00053DB0" w:rsidP="00053DB0">
      <w:pPr>
        <w:widowControl w:val="0"/>
        <w:autoSpaceDE w:val="0"/>
        <w:autoSpaceDN w:val="0"/>
        <w:adjustRightInd w:val="0"/>
        <w:rPr>
          <w:rFonts w:cstheme="minorHAnsi"/>
          <w:szCs w:val="22"/>
        </w:rPr>
      </w:pP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1172"/>
        <w:gridCol w:w="2095"/>
        <w:gridCol w:w="2680"/>
        <w:gridCol w:w="2175"/>
        <w:gridCol w:w="1509"/>
      </w:tblGrid>
      <w:tr w:rsidR="386AF552" w14:paraId="279EB8FD" w14:textId="77777777" w:rsidTr="386AF552">
        <w:trPr>
          <w:trHeight w:val="300"/>
        </w:trPr>
        <w:tc>
          <w:tcPr>
            <w:tcW w:w="1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4BFE716" w14:textId="1D851FA5" w:rsidR="386AF552" w:rsidRDefault="386AF552">
            <w:r w:rsidRPr="386AF552">
              <w:rPr>
                <w:rFonts w:ascii="Calibri" w:eastAsia="Calibri" w:hAnsi="Calibri" w:cs="Calibri"/>
                <w:b/>
                <w:bCs/>
                <w:szCs w:val="22"/>
                <w:lang w:val="cs"/>
              </w:rPr>
              <w:t>Skladba</w:t>
            </w:r>
          </w:p>
        </w:tc>
        <w:tc>
          <w:tcPr>
            <w:tcW w:w="2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79EC078" w14:textId="6B1A6D92" w:rsidR="386AF552" w:rsidRDefault="386AF552">
            <w:r w:rsidRPr="386AF552">
              <w:rPr>
                <w:rFonts w:ascii="Calibri" w:eastAsia="Calibri" w:hAnsi="Calibri" w:cs="Calibri"/>
                <w:b/>
                <w:bCs/>
                <w:szCs w:val="22"/>
                <w:lang w:val="cs"/>
              </w:rPr>
              <w:t>Umělec</w:t>
            </w:r>
          </w:p>
        </w:tc>
        <w:tc>
          <w:tcPr>
            <w:tcW w:w="2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24E566E" w14:textId="3B94A92C" w:rsidR="386AF552" w:rsidRDefault="386AF552">
            <w:r w:rsidRPr="386AF552">
              <w:rPr>
                <w:rFonts w:ascii="Calibri" w:eastAsia="Calibri" w:hAnsi="Calibri" w:cs="Calibri"/>
                <w:b/>
                <w:bCs/>
                <w:szCs w:val="22"/>
                <w:lang w:val="cs"/>
              </w:rPr>
              <w:t>Text</w:t>
            </w:r>
          </w:p>
        </w:tc>
        <w:tc>
          <w:tcPr>
            <w:tcW w:w="2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B0209F4" w14:textId="07F03376" w:rsidR="386AF552" w:rsidRDefault="386AF552">
            <w:r w:rsidRPr="386AF552">
              <w:rPr>
                <w:rFonts w:ascii="Calibri" w:eastAsia="Calibri" w:hAnsi="Calibri" w:cs="Calibri"/>
                <w:b/>
                <w:bCs/>
                <w:szCs w:val="22"/>
                <w:lang w:val="cs"/>
              </w:rPr>
              <w:t>Hudba</w:t>
            </w:r>
          </w:p>
        </w:tc>
        <w:tc>
          <w:tcPr>
            <w:tcW w:w="15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F4E41BE" w14:textId="7B30446A" w:rsidR="386AF552" w:rsidRDefault="386AF552">
            <w:r w:rsidRPr="386AF552">
              <w:rPr>
                <w:rFonts w:ascii="Calibri" w:eastAsia="Calibri" w:hAnsi="Calibri" w:cs="Calibri"/>
                <w:b/>
                <w:bCs/>
                <w:szCs w:val="22"/>
                <w:lang w:val="cs"/>
              </w:rPr>
              <w:t xml:space="preserve">YouTube + Spotify </w:t>
            </w:r>
            <w:proofErr w:type="spellStart"/>
            <w:r w:rsidRPr="386AF552">
              <w:rPr>
                <w:rFonts w:ascii="Calibri" w:eastAsia="Calibri" w:hAnsi="Calibri" w:cs="Calibri"/>
                <w:b/>
                <w:bCs/>
                <w:szCs w:val="22"/>
                <w:lang w:val="cs"/>
              </w:rPr>
              <w:t>plays</w:t>
            </w:r>
            <w:proofErr w:type="spellEnd"/>
          </w:p>
        </w:tc>
      </w:tr>
      <w:tr w:rsidR="386AF552" w14:paraId="4B64CFEE" w14:textId="77777777" w:rsidTr="386AF552">
        <w:trPr>
          <w:trHeight w:val="300"/>
        </w:trPr>
        <w:tc>
          <w:tcPr>
            <w:tcW w:w="1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CFA671D" w14:textId="77BC40BC" w:rsidR="386AF552" w:rsidRDefault="386AF552">
            <w:r w:rsidRPr="386AF552">
              <w:rPr>
                <w:rFonts w:ascii="Calibri" w:eastAsia="Calibri" w:hAnsi="Calibri" w:cs="Calibri"/>
                <w:szCs w:val="22"/>
                <w:lang w:val="cs"/>
              </w:rPr>
              <w:t>Cizinka</w:t>
            </w:r>
          </w:p>
        </w:tc>
        <w:tc>
          <w:tcPr>
            <w:tcW w:w="2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3628B0C" w14:textId="24D6D427" w:rsidR="386AF552" w:rsidRDefault="386AF552">
            <w:r w:rsidRPr="386AF552">
              <w:rPr>
                <w:rFonts w:ascii="Calibri" w:eastAsia="Calibri" w:hAnsi="Calibri" w:cs="Calibri"/>
                <w:szCs w:val="22"/>
                <w:lang w:val="cs"/>
              </w:rPr>
              <w:t>Sebastian, Adam Mišík</w:t>
            </w:r>
          </w:p>
        </w:tc>
        <w:tc>
          <w:tcPr>
            <w:tcW w:w="2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3A6AB82" w14:textId="7BC3BCEC" w:rsidR="386AF552" w:rsidRDefault="386AF552">
            <w:r w:rsidRPr="386AF552">
              <w:rPr>
                <w:rFonts w:ascii="Calibri" w:eastAsia="Calibri" w:hAnsi="Calibri" w:cs="Calibri"/>
                <w:szCs w:val="22"/>
                <w:lang w:val="cs"/>
              </w:rPr>
              <w:t>Sebastian Navrátil, Jonáš Červinka, Adam Mišík</w:t>
            </w:r>
          </w:p>
        </w:tc>
        <w:tc>
          <w:tcPr>
            <w:tcW w:w="2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3A4EFBD" w14:textId="0426FC20" w:rsidR="386AF552" w:rsidRDefault="386AF552">
            <w:r w:rsidRPr="386AF552">
              <w:rPr>
                <w:rFonts w:ascii="Calibri" w:eastAsia="Calibri" w:hAnsi="Calibri" w:cs="Calibri"/>
                <w:sz w:val="18"/>
                <w:szCs w:val="18"/>
                <w:lang w:val="cs"/>
              </w:rPr>
              <w:t xml:space="preserve">Sebastian Navrátil, Ondřej </w:t>
            </w:r>
            <w:proofErr w:type="spellStart"/>
            <w:r w:rsidRPr="386AF552">
              <w:rPr>
                <w:rFonts w:ascii="Calibri" w:eastAsia="Calibri" w:hAnsi="Calibri" w:cs="Calibri"/>
                <w:sz w:val="18"/>
                <w:szCs w:val="18"/>
                <w:lang w:val="cs"/>
              </w:rPr>
              <w:t>Turták</w:t>
            </w:r>
            <w:proofErr w:type="spellEnd"/>
            <w:r w:rsidRPr="386AF552">
              <w:rPr>
                <w:rFonts w:ascii="Calibri" w:eastAsia="Calibri" w:hAnsi="Calibri" w:cs="Calibri"/>
                <w:sz w:val="18"/>
                <w:szCs w:val="18"/>
                <w:lang w:val="cs"/>
              </w:rPr>
              <w:t>, Adam Mišík</w:t>
            </w:r>
          </w:p>
        </w:tc>
        <w:tc>
          <w:tcPr>
            <w:tcW w:w="15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FFE1957" w14:textId="0CB7CA7F" w:rsidR="386AF552" w:rsidRDefault="386AF552">
            <w:r w:rsidRPr="386AF552">
              <w:rPr>
                <w:rFonts w:ascii="Calibri" w:eastAsia="Calibri" w:hAnsi="Calibri" w:cs="Calibri"/>
                <w:b/>
                <w:bCs/>
                <w:szCs w:val="22"/>
                <w:lang w:val="cs"/>
              </w:rPr>
              <w:t>6 200 000 + 2 500 000</w:t>
            </w:r>
          </w:p>
        </w:tc>
      </w:tr>
      <w:tr w:rsidR="386AF552" w14:paraId="270D8298" w14:textId="77777777" w:rsidTr="386AF552">
        <w:trPr>
          <w:trHeight w:val="300"/>
        </w:trPr>
        <w:tc>
          <w:tcPr>
            <w:tcW w:w="1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8A4D6A4" w14:textId="7D38E423" w:rsidR="386AF552" w:rsidRDefault="386AF552">
            <w:r w:rsidRPr="386AF552">
              <w:rPr>
                <w:rFonts w:ascii="Calibri" w:eastAsia="Calibri" w:hAnsi="Calibri" w:cs="Calibri"/>
                <w:szCs w:val="22"/>
                <w:lang w:val="cs"/>
              </w:rPr>
              <w:t>Démoni</w:t>
            </w:r>
          </w:p>
        </w:tc>
        <w:tc>
          <w:tcPr>
            <w:tcW w:w="2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00EE3E9" w14:textId="7DF96A13" w:rsidR="386AF552" w:rsidRDefault="386AF552">
            <w:r w:rsidRPr="386AF552">
              <w:rPr>
                <w:rFonts w:ascii="Calibri" w:eastAsia="Calibri" w:hAnsi="Calibri" w:cs="Calibri"/>
                <w:szCs w:val="22"/>
                <w:lang w:val="cs"/>
              </w:rPr>
              <w:t>Adam Mišík</w:t>
            </w:r>
          </w:p>
        </w:tc>
        <w:tc>
          <w:tcPr>
            <w:tcW w:w="2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FB63C2E" w14:textId="7EF76717" w:rsidR="386AF552" w:rsidRDefault="386AF552">
            <w:r w:rsidRPr="386AF552">
              <w:rPr>
                <w:rFonts w:ascii="Calibri" w:eastAsia="Calibri" w:hAnsi="Calibri" w:cs="Calibri"/>
                <w:szCs w:val="22"/>
                <w:lang w:val="cs"/>
              </w:rPr>
              <w:t>Adam Mišík, Ondřej Fiedler, Marcel Procházka</w:t>
            </w:r>
          </w:p>
        </w:tc>
        <w:tc>
          <w:tcPr>
            <w:tcW w:w="2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5745B66" w14:textId="643052AC" w:rsidR="386AF552" w:rsidRDefault="386AF552">
            <w:r w:rsidRPr="386AF552">
              <w:rPr>
                <w:rFonts w:ascii="Calibri" w:eastAsia="Calibri" w:hAnsi="Calibri" w:cs="Calibri"/>
                <w:sz w:val="18"/>
                <w:szCs w:val="18"/>
                <w:lang w:val="cs"/>
              </w:rPr>
              <w:t>Adam Mišík, Ondřej Fiedler, Marcel Procházka</w:t>
            </w:r>
          </w:p>
        </w:tc>
        <w:tc>
          <w:tcPr>
            <w:tcW w:w="15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48A436C" w14:textId="5C5569B5" w:rsidR="386AF552" w:rsidRDefault="386AF552">
            <w:r w:rsidRPr="386AF552">
              <w:rPr>
                <w:rFonts w:ascii="Calibri" w:eastAsia="Calibri" w:hAnsi="Calibri" w:cs="Calibri"/>
                <w:b/>
                <w:bCs/>
                <w:szCs w:val="22"/>
                <w:lang w:val="cs"/>
              </w:rPr>
              <w:t>925 000 + 1 000 000</w:t>
            </w:r>
          </w:p>
        </w:tc>
      </w:tr>
      <w:tr w:rsidR="386AF552" w14:paraId="5084257A" w14:textId="77777777" w:rsidTr="386AF552">
        <w:trPr>
          <w:trHeight w:val="300"/>
        </w:trPr>
        <w:tc>
          <w:tcPr>
            <w:tcW w:w="1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4386544" w14:textId="03263AB3" w:rsidR="386AF552" w:rsidRDefault="386AF552">
            <w:r w:rsidRPr="386AF552">
              <w:rPr>
                <w:rFonts w:ascii="Calibri" w:eastAsia="Calibri" w:hAnsi="Calibri" w:cs="Calibri"/>
                <w:szCs w:val="22"/>
                <w:lang w:val="cs"/>
              </w:rPr>
              <w:t>K.O.</w:t>
            </w:r>
          </w:p>
        </w:tc>
        <w:tc>
          <w:tcPr>
            <w:tcW w:w="2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F7ADE75" w14:textId="33AC10F1" w:rsidR="386AF552" w:rsidRDefault="386AF552">
            <w:r w:rsidRPr="386AF552">
              <w:rPr>
                <w:rFonts w:ascii="Calibri" w:eastAsia="Calibri" w:hAnsi="Calibri" w:cs="Calibri"/>
                <w:szCs w:val="22"/>
                <w:lang w:val="cs"/>
              </w:rPr>
              <w:t>Adam Mišík</w:t>
            </w:r>
          </w:p>
        </w:tc>
        <w:tc>
          <w:tcPr>
            <w:tcW w:w="2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631CF17" w14:textId="77A564E3" w:rsidR="386AF552" w:rsidRDefault="386AF552">
            <w:r w:rsidRPr="386AF552">
              <w:rPr>
                <w:rFonts w:ascii="Calibri" w:eastAsia="Calibri" w:hAnsi="Calibri" w:cs="Calibri"/>
                <w:szCs w:val="22"/>
                <w:lang w:val="cs"/>
              </w:rPr>
              <w:t>Adam Mišík, Matěj Vávra</w:t>
            </w:r>
          </w:p>
        </w:tc>
        <w:tc>
          <w:tcPr>
            <w:tcW w:w="2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C88F6EF" w14:textId="333DD018" w:rsidR="386AF552" w:rsidRDefault="386AF552">
            <w:r w:rsidRPr="386AF552">
              <w:rPr>
                <w:rFonts w:ascii="Calibri" w:eastAsia="Calibri" w:hAnsi="Calibri" w:cs="Calibri"/>
                <w:szCs w:val="22"/>
                <w:lang w:val="cs"/>
              </w:rPr>
              <w:t>Adam Mišík, Martin Šrámek</w:t>
            </w:r>
          </w:p>
        </w:tc>
        <w:tc>
          <w:tcPr>
            <w:tcW w:w="15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74357B0" w14:textId="3637673C" w:rsidR="386AF552" w:rsidRDefault="386AF552">
            <w:r w:rsidRPr="386AF552">
              <w:rPr>
                <w:rFonts w:ascii="Calibri" w:eastAsia="Calibri" w:hAnsi="Calibri" w:cs="Calibri"/>
                <w:szCs w:val="22"/>
                <w:lang w:val="cs"/>
              </w:rPr>
              <w:t>450 000 + 200 000</w:t>
            </w:r>
          </w:p>
        </w:tc>
      </w:tr>
      <w:tr w:rsidR="386AF552" w14:paraId="0FAD4AF1" w14:textId="77777777" w:rsidTr="386AF552">
        <w:trPr>
          <w:trHeight w:val="300"/>
        </w:trPr>
        <w:tc>
          <w:tcPr>
            <w:tcW w:w="1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4A5E08E" w14:textId="75A37818" w:rsidR="386AF552" w:rsidRDefault="386AF552">
            <w:r w:rsidRPr="386AF552">
              <w:rPr>
                <w:rFonts w:ascii="Calibri" w:eastAsia="Calibri" w:hAnsi="Calibri" w:cs="Calibri"/>
                <w:szCs w:val="22"/>
                <w:lang w:val="cs"/>
              </w:rPr>
              <w:t>Máma říkala</w:t>
            </w:r>
          </w:p>
        </w:tc>
        <w:tc>
          <w:tcPr>
            <w:tcW w:w="2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A0EEAB8" w14:textId="63F2B018" w:rsidR="386AF552" w:rsidRDefault="386AF552">
            <w:proofErr w:type="spellStart"/>
            <w:r w:rsidRPr="386AF552">
              <w:rPr>
                <w:rFonts w:ascii="Calibri" w:eastAsia="Calibri" w:hAnsi="Calibri" w:cs="Calibri"/>
                <w:szCs w:val="22"/>
                <w:lang w:val="cs"/>
              </w:rPr>
              <w:t>Hills</w:t>
            </w:r>
            <w:proofErr w:type="spellEnd"/>
            <w:r w:rsidRPr="386AF552">
              <w:rPr>
                <w:rFonts w:ascii="Calibri" w:eastAsia="Calibri" w:hAnsi="Calibri" w:cs="Calibri"/>
                <w:szCs w:val="22"/>
                <w:lang w:val="cs"/>
              </w:rPr>
              <w:t xml:space="preserve"> 97 (Adam Mišík), Ben </w:t>
            </w:r>
            <w:proofErr w:type="spellStart"/>
            <w:r w:rsidRPr="386AF552">
              <w:rPr>
                <w:rFonts w:ascii="Calibri" w:eastAsia="Calibri" w:hAnsi="Calibri" w:cs="Calibri"/>
                <w:szCs w:val="22"/>
                <w:lang w:val="cs"/>
              </w:rPr>
              <w:t>Cristovao</w:t>
            </w:r>
            <w:proofErr w:type="spellEnd"/>
          </w:p>
        </w:tc>
        <w:tc>
          <w:tcPr>
            <w:tcW w:w="2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AE91F6B" w14:textId="071CFFAB" w:rsidR="386AF552" w:rsidRDefault="386AF552">
            <w:r w:rsidRPr="386AF552">
              <w:rPr>
                <w:rFonts w:ascii="Calibri" w:eastAsia="Calibri" w:hAnsi="Calibri" w:cs="Calibri"/>
                <w:szCs w:val="22"/>
                <w:lang w:val="cs"/>
              </w:rPr>
              <w:t xml:space="preserve">Adam Mišík, Ben </w:t>
            </w:r>
            <w:proofErr w:type="spellStart"/>
            <w:r w:rsidRPr="386AF552">
              <w:rPr>
                <w:rFonts w:ascii="Calibri" w:eastAsia="Calibri" w:hAnsi="Calibri" w:cs="Calibri"/>
                <w:szCs w:val="22"/>
                <w:lang w:val="cs"/>
              </w:rPr>
              <w:t>Cristovao</w:t>
            </w:r>
            <w:proofErr w:type="spellEnd"/>
          </w:p>
        </w:tc>
        <w:tc>
          <w:tcPr>
            <w:tcW w:w="2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47CF58B" w14:textId="2C774DB7" w:rsidR="386AF552" w:rsidRDefault="386AF552">
            <w:r w:rsidRPr="386AF552">
              <w:rPr>
                <w:rFonts w:ascii="Calibri" w:eastAsia="Calibri" w:hAnsi="Calibri" w:cs="Calibri"/>
                <w:szCs w:val="22"/>
                <w:lang w:val="cs"/>
              </w:rPr>
              <w:t xml:space="preserve">Adam Mišík, Josef </w:t>
            </w:r>
            <w:proofErr w:type="spellStart"/>
            <w:r w:rsidRPr="386AF552">
              <w:rPr>
                <w:rFonts w:ascii="Calibri" w:eastAsia="Calibri" w:hAnsi="Calibri" w:cs="Calibri"/>
                <w:szCs w:val="22"/>
                <w:lang w:val="cs"/>
              </w:rPr>
              <w:t>Bieniek</w:t>
            </w:r>
            <w:proofErr w:type="spellEnd"/>
          </w:p>
        </w:tc>
        <w:tc>
          <w:tcPr>
            <w:tcW w:w="15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AC7E6F5" w14:textId="103C9296" w:rsidR="386AF552" w:rsidRDefault="386AF552">
            <w:r w:rsidRPr="386AF552">
              <w:rPr>
                <w:rFonts w:ascii="Calibri" w:eastAsia="Calibri" w:hAnsi="Calibri" w:cs="Calibri"/>
                <w:b/>
                <w:bCs/>
                <w:szCs w:val="22"/>
                <w:lang w:val="cs"/>
              </w:rPr>
              <w:t>3 750 000 + 3 900 000</w:t>
            </w:r>
          </w:p>
        </w:tc>
      </w:tr>
      <w:tr w:rsidR="386AF552" w14:paraId="5DA48605" w14:textId="77777777" w:rsidTr="386AF552">
        <w:trPr>
          <w:trHeight w:val="300"/>
        </w:trPr>
        <w:tc>
          <w:tcPr>
            <w:tcW w:w="1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E9AB89A" w14:textId="4A28DD0E" w:rsidR="386AF552" w:rsidRDefault="386AF552">
            <w:r w:rsidRPr="386AF552">
              <w:rPr>
                <w:rFonts w:ascii="Calibri" w:eastAsia="Calibri" w:hAnsi="Calibri" w:cs="Calibri"/>
                <w:color w:val="A6A6A6" w:themeColor="background1" w:themeShade="A6"/>
                <w:szCs w:val="22"/>
                <w:lang w:val="cs"/>
              </w:rPr>
              <w:t>Mary Jane</w:t>
            </w:r>
          </w:p>
        </w:tc>
        <w:tc>
          <w:tcPr>
            <w:tcW w:w="2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F8BCE6C" w14:textId="5ADAB21D" w:rsidR="386AF552" w:rsidRDefault="386AF552">
            <w:proofErr w:type="spellStart"/>
            <w:r w:rsidRPr="386AF552">
              <w:rPr>
                <w:rFonts w:ascii="Calibri" w:eastAsia="Calibri" w:hAnsi="Calibri" w:cs="Calibri"/>
                <w:szCs w:val="22"/>
                <w:lang w:val="cs"/>
              </w:rPr>
              <w:t>Sofian</w:t>
            </w:r>
            <w:proofErr w:type="spellEnd"/>
            <w:r w:rsidRPr="386AF552">
              <w:rPr>
                <w:rFonts w:ascii="Calibri" w:eastAsia="Calibri" w:hAnsi="Calibri" w:cs="Calibri"/>
                <w:szCs w:val="22"/>
                <w:lang w:val="cs"/>
              </w:rPr>
              <w:t xml:space="preserve"> </w:t>
            </w:r>
            <w:proofErr w:type="spellStart"/>
            <w:r w:rsidRPr="386AF552">
              <w:rPr>
                <w:rFonts w:ascii="Calibri" w:eastAsia="Calibri" w:hAnsi="Calibri" w:cs="Calibri"/>
                <w:szCs w:val="22"/>
                <w:lang w:val="cs"/>
              </w:rPr>
              <w:t>Medjmedj</w:t>
            </w:r>
            <w:proofErr w:type="spellEnd"/>
            <w:r w:rsidRPr="386AF552">
              <w:rPr>
                <w:rFonts w:ascii="Calibri" w:eastAsia="Calibri" w:hAnsi="Calibri" w:cs="Calibri"/>
                <w:szCs w:val="22"/>
                <w:lang w:val="cs"/>
              </w:rPr>
              <w:t>, Adam Mišík</w:t>
            </w:r>
          </w:p>
        </w:tc>
        <w:tc>
          <w:tcPr>
            <w:tcW w:w="2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301E127" w14:textId="00EA3C90" w:rsidR="386AF552" w:rsidRDefault="386AF552">
            <w:proofErr w:type="spellStart"/>
            <w:r w:rsidRPr="386AF552">
              <w:rPr>
                <w:rFonts w:ascii="Calibri" w:eastAsia="Calibri" w:hAnsi="Calibri" w:cs="Calibri"/>
                <w:szCs w:val="22"/>
                <w:lang w:val="cs"/>
              </w:rPr>
              <w:t>Sofian</w:t>
            </w:r>
            <w:proofErr w:type="spellEnd"/>
            <w:r w:rsidRPr="386AF552">
              <w:rPr>
                <w:rFonts w:ascii="Calibri" w:eastAsia="Calibri" w:hAnsi="Calibri" w:cs="Calibri"/>
                <w:szCs w:val="22"/>
                <w:lang w:val="cs"/>
              </w:rPr>
              <w:t xml:space="preserve"> </w:t>
            </w:r>
            <w:proofErr w:type="spellStart"/>
            <w:r w:rsidRPr="386AF552">
              <w:rPr>
                <w:rFonts w:ascii="Calibri" w:eastAsia="Calibri" w:hAnsi="Calibri" w:cs="Calibri"/>
                <w:szCs w:val="22"/>
                <w:lang w:val="cs"/>
              </w:rPr>
              <w:t>Medjmedj</w:t>
            </w:r>
            <w:proofErr w:type="spellEnd"/>
            <w:r w:rsidRPr="386AF552">
              <w:rPr>
                <w:rFonts w:ascii="Calibri" w:eastAsia="Calibri" w:hAnsi="Calibri" w:cs="Calibri"/>
                <w:szCs w:val="22"/>
                <w:lang w:val="cs"/>
              </w:rPr>
              <w:t>, Adam Mišík</w:t>
            </w:r>
          </w:p>
        </w:tc>
        <w:tc>
          <w:tcPr>
            <w:tcW w:w="2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CE7B8A4" w14:textId="72DA7D5C" w:rsidR="386AF552" w:rsidRDefault="386AF552">
            <w:r w:rsidRPr="386AF552">
              <w:rPr>
                <w:rFonts w:ascii="Calibri" w:eastAsia="Calibri" w:hAnsi="Calibri" w:cs="Calibri"/>
                <w:szCs w:val="22"/>
                <w:lang w:val="cs"/>
              </w:rPr>
              <w:t xml:space="preserve">Adam Mišík, Josef </w:t>
            </w:r>
            <w:proofErr w:type="spellStart"/>
            <w:r w:rsidRPr="386AF552">
              <w:rPr>
                <w:rFonts w:ascii="Calibri" w:eastAsia="Calibri" w:hAnsi="Calibri" w:cs="Calibri"/>
                <w:szCs w:val="22"/>
                <w:lang w:val="cs"/>
              </w:rPr>
              <w:t>Bieniek</w:t>
            </w:r>
            <w:proofErr w:type="spellEnd"/>
          </w:p>
        </w:tc>
        <w:tc>
          <w:tcPr>
            <w:tcW w:w="15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3007C77" w14:textId="6FFF8072" w:rsidR="386AF552" w:rsidRDefault="386AF552">
            <w:r w:rsidRPr="386AF552">
              <w:rPr>
                <w:rFonts w:ascii="Calibri" w:eastAsia="Calibri" w:hAnsi="Calibri" w:cs="Calibri"/>
                <w:szCs w:val="22"/>
                <w:lang w:val="cs"/>
              </w:rPr>
              <w:t>100 000 + 100 000</w:t>
            </w:r>
          </w:p>
        </w:tc>
      </w:tr>
      <w:tr w:rsidR="386AF552" w14:paraId="72AAFC41" w14:textId="77777777" w:rsidTr="386AF552">
        <w:trPr>
          <w:trHeight w:val="300"/>
        </w:trPr>
        <w:tc>
          <w:tcPr>
            <w:tcW w:w="1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83C24B8" w14:textId="52AB5A0F" w:rsidR="386AF552" w:rsidRDefault="386AF552">
            <w:r w:rsidRPr="386AF552">
              <w:rPr>
                <w:rFonts w:ascii="Calibri" w:eastAsia="Calibri" w:hAnsi="Calibri" w:cs="Calibri"/>
                <w:szCs w:val="22"/>
                <w:lang w:val="cs"/>
              </w:rPr>
              <w:t>Ona to ví</w:t>
            </w:r>
          </w:p>
        </w:tc>
        <w:tc>
          <w:tcPr>
            <w:tcW w:w="2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64E31F0" w14:textId="721AE5CB" w:rsidR="386AF552" w:rsidRDefault="386AF552">
            <w:proofErr w:type="spellStart"/>
            <w:r w:rsidRPr="386AF552">
              <w:rPr>
                <w:rFonts w:ascii="Calibri" w:eastAsia="Calibri" w:hAnsi="Calibri" w:cs="Calibri"/>
                <w:szCs w:val="22"/>
                <w:lang w:val="cs"/>
              </w:rPr>
              <w:t>Hills</w:t>
            </w:r>
            <w:proofErr w:type="spellEnd"/>
            <w:r w:rsidRPr="386AF552">
              <w:rPr>
                <w:rFonts w:ascii="Calibri" w:eastAsia="Calibri" w:hAnsi="Calibri" w:cs="Calibri"/>
                <w:szCs w:val="22"/>
                <w:lang w:val="cs"/>
              </w:rPr>
              <w:t xml:space="preserve"> 97 (Adam Mišík)</w:t>
            </w:r>
          </w:p>
        </w:tc>
        <w:tc>
          <w:tcPr>
            <w:tcW w:w="2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8BD682B" w14:textId="74296C0F" w:rsidR="386AF552" w:rsidRDefault="386AF552">
            <w:r w:rsidRPr="386AF552">
              <w:rPr>
                <w:rFonts w:ascii="Calibri" w:eastAsia="Calibri" w:hAnsi="Calibri" w:cs="Calibri"/>
                <w:szCs w:val="22"/>
                <w:lang w:val="cs"/>
              </w:rPr>
              <w:t xml:space="preserve">Adam Mišík, </w:t>
            </w:r>
            <w:proofErr w:type="spellStart"/>
            <w:r w:rsidRPr="386AF552">
              <w:rPr>
                <w:rFonts w:ascii="Calibri" w:eastAsia="Calibri" w:hAnsi="Calibri" w:cs="Calibri"/>
                <w:szCs w:val="22"/>
                <w:lang w:val="cs"/>
              </w:rPr>
              <w:t>Pam</w:t>
            </w:r>
            <w:proofErr w:type="spellEnd"/>
            <w:r w:rsidRPr="386AF552">
              <w:rPr>
                <w:rFonts w:ascii="Calibri" w:eastAsia="Calibri" w:hAnsi="Calibri" w:cs="Calibri"/>
                <w:szCs w:val="22"/>
                <w:lang w:val="cs"/>
              </w:rPr>
              <w:t xml:space="preserve"> </w:t>
            </w:r>
            <w:proofErr w:type="spellStart"/>
            <w:r w:rsidRPr="386AF552">
              <w:rPr>
                <w:rFonts w:ascii="Calibri" w:eastAsia="Calibri" w:hAnsi="Calibri" w:cs="Calibri"/>
                <w:szCs w:val="22"/>
                <w:lang w:val="cs"/>
              </w:rPr>
              <w:t>Rabbit</w:t>
            </w:r>
            <w:proofErr w:type="spellEnd"/>
          </w:p>
        </w:tc>
        <w:tc>
          <w:tcPr>
            <w:tcW w:w="2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7323439" w14:textId="198CFD1B" w:rsidR="386AF552" w:rsidRDefault="386AF552">
            <w:r w:rsidRPr="386AF552">
              <w:rPr>
                <w:rFonts w:ascii="Calibri" w:eastAsia="Calibri" w:hAnsi="Calibri" w:cs="Calibri"/>
                <w:szCs w:val="22"/>
                <w:lang w:val="cs"/>
              </w:rPr>
              <w:t xml:space="preserve">Adam Mišík, Josef </w:t>
            </w:r>
            <w:proofErr w:type="spellStart"/>
            <w:r w:rsidRPr="386AF552">
              <w:rPr>
                <w:rFonts w:ascii="Calibri" w:eastAsia="Calibri" w:hAnsi="Calibri" w:cs="Calibri"/>
                <w:szCs w:val="22"/>
                <w:lang w:val="cs"/>
              </w:rPr>
              <w:t>Bieniek</w:t>
            </w:r>
            <w:proofErr w:type="spellEnd"/>
          </w:p>
        </w:tc>
        <w:tc>
          <w:tcPr>
            <w:tcW w:w="15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A12B7D4" w14:textId="586155DB" w:rsidR="386AF552" w:rsidRDefault="386AF552">
            <w:r w:rsidRPr="386AF552">
              <w:rPr>
                <w:rFonts w:ascii="Calibri" w:eastAsia="Calibri" w:hAnsi="Calibri" w:cs="Calibri"/>
                <w:szCs w:val="22"/>
                <w:lang w:val="cs"/>
              </w:rPr>
              <w:t>100 000 + 150 000</w:t>
            </w:r>
          </w:p>
        </w:tc>
      </w:tr>
      <w:tr w:rsidR="386AF552" w14:paraId="22E11A1C" w14:textId="77777777" w:rsidTr="386AF552">
        <w:trPr>
          <w:trHeight w:val="300"/>
        </w:trPr>
        <w:tc>
          <w:tcPr>
            <w:tcW w:w="1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C9858EE" w14:textId="43ADA74C" w:rsidR="386AF552" w:rsidRDefault="386AF552">
            <w:r w:rsidRPr="386AF552">
              <w:rPr>
                <w:rFonts w:ascii="Calibri" w:eastAsia="Calibri" w:hAnsi="Calibri" w:cs="Calibri"/>
                <w:szCs w:val="22"/>
                <w:lang w:val="cs"/>
              </w:rPr>
              <w:t>Plamen</w:t>
            </w:r>
          </w:p>
        </w:tc>
        <w:tc>
          <w:tcPr>
            <w:tcW w:w="2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B3EA3AF" w14:textId="392F4B10" w:rsidR="386AF552" w:rsidRDefault="386AF552">
            <w:r w:rsidRPr="386AF552">
              <w:rPr>
                <w:rFonts w:ascii="Calibri" w:eastAsia="Calibri" w:hAnsi="Calibri" w:cs="Calibri"/>
                <w:szCs w:val="22"/>
                <w:lang w:val="cs"/>
              </w:rPr>
              <w:t>Adam Mišík</w:t>
            </w:r>
          </w:p>
        </w:tc>
        <w:tc>
          <w:tcPr>
            <w:tcW w:w="2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744FED5" w14:textId="697CED4B" w:rsidR="386AF552" w:rsidRDefault="386AF552">
            <w:r w:rsidRPr="386AF552">
              <w:rPr>
                <w:rFonts w:ascii="Calibri" w:eastAsia="Calibri" w:hAnsi="Calibri" w:cs="Calibri"/>
                <w:szCs w:val="22"/>
                <w:lang w:val="cs"/>
              </w:rPr>
              <w:t>Adam Mišík</w:t>
            </w:r>
          </w:p>
        </w:tc>
        <w:tc>
          <w:tcPr>
            <w:tcW w:w="2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33F6ABF" w14:textId="7ACD7D5E" w:rsidR="386AF552" w:rsidRDefault="386AF552">
            <w:r w:rsidRPr="386AF552">
              <w:rPr>
                <w:rFonts w:ascii="Calibri" w:eastAsia="Calibri" w:hAnsi="Calibri" w:cs="Calibri"/>
                <w:szCs w:val="22"/>
                <w:lang w:val="cs"/>
              </w:rPr>
              <w:t xml:space="preserve">Adam Mišík, Josef </w:t>
            </w:r>
            <w:proofErr w:type="spellStart"/>
            <w:r w:rsidRPr="386AF552">
              <w:rPr>
                <w:rFonts w:ascii="Calibri" w:eastAsia="Calibri" w:hAnsi="Calibri" w:cs="Calibri"/>
                <w:szCs w:val="22"/>
                <w:lang w:val="cs"/>
              </w:rPr>
              <w:t>Bieniek</w:t>
            </w:r>
            <w:proofErr w:type="spellEnd"/>
          </w:p>
        </w:tc>
        <w:tc>
          <w:tcPr>
            <w:tcW w:w="15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E77B455" w14:textId="463D7217" w:rsidR="386AF552" w:rsidRDefault="386AF552">
            <w:r w:rsidRPr="386AF552">
              <w:rPr>
                <w:rFonts w:ascii="Calibri" w:eastAsia="Calibri" w:hAnsi="Calibri" w:cs="Calibri"/>
                <w:szCs w:val="22"/>
                <w:lang w:val="cs"/>
              </w:rPr>
              <w:t>250 000 + 300 000</w:t>
            </w:r>
          </w:p>
        </w:tc>
      </w:tr>
      <w:tr w:rsidR="386AF552" w14:paraId="4299E3A3" w14:textId="77777777" w:rsidTr="386AF552">
        <w:trPr>
          <w:trHeight w:val="300"/>
        </w:trPr>
        <w:tc>
          <w:tcPr>
            <w:tcW w:w="1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AEBD48C" w14:textId="684B8F0D" w:rsidR="386AF552" w:rsidRDefault="386AF552">
            <w:r w:rsidRPr="386AF552">
              <w:rPr>
                <w:rFonts w:ascii="Calibri" w:eastAsia="Calibri" w:hAnsi="Calibri" w:cs="Calibri"/>
                <w:szCs w:val="22"/>
                <w:lang w:val="cs"/>
              </w:rPr>
              <w:t>Prach</w:t>
            </w:r>
          </w:p>
        </w:tc>
        <w:tc>
          <w:tcPr>
            <w:tcW w:w="2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5760493" w14:textId="12B1152A" w:rsidR="386AF552" w:rsidRDefault="386AF552">
            <w:r w:rsidRPr="386AF552">
              <w:rPr>
                <w:rFonts w:ascii="Calibri" w:eastAsia="Calibri" w:hAnsi="Calibri" w:cs="Calibri"/>
                <w:szCs w:val="22"/>
                <w:lang w:val="cs"/>
              </w:rPr>
              <w:t xml:space="preserve">Adam Mišík, </w:t>
            </w:r>
            <w:proofErr w:type="spellStart"/>
            <w:r w:rsidRPr="386AF552">
              <w:rPr>
                <w:rFonts w:ascii="Calibri" w:eastAsia="Calibri" w:hAnsi="Calibri" w:cs="Calibri"/>
                <w:szCs w:val="22"/>
                <w:lang w:val="cs"/>
              </w:rPr>
              <w:t>Sergei</w:t>
            </w:r>
            <w:proofErr w:type="spellEnd"/>
            <w:r w:rsidRPr="386AF552">
              <w:rPr>
                <w:rFonts w:ascii="Calibri" w:eastAsia="Calibri" w:hAnsi="Calibri" w:cs="Calibri"/>
                <w:szCs w:val="22"/>
                <w:lang w:val="cs"/>
              </w:rPr>
              <w:t xml:space="preserve"> </w:t>
            </w:r>
            <w:proofErr w:type="spellStart"/>
            <w:r w:rsidRPr="386AF552">
              <w:rPr>
                <w:rFonts w:ascii="Calibri" w:eastAsia="Calibri" w:hAnsi="Calibri" w:cs="Calibri"/>
                <w:szCs w:val="22"/>
                <w:lang w:val="cs"/>
              </w:rPr>
              <w:t>Barracuda</w:t>
            </w:r>
            <w:proofErr w:type="spellEnd"/>
          </w:p>
        </w:tc>
        <w:tc>
          <w:tcPr>
            <w:tcW w:w="2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B79ADEC" w14:textId="36C72694" w:rsidR="386AF552" w:rsidRDefault="386AF552">
            <w:r w:rsidRPr="386AF552">
              <w:rPr>
                <w:rFonts w:ascii="Calibri" w:eastAsia="Calibri" w:hAnsi="Calibri" w:cs="Calibri"/>
                <w:szCs w:val="22"/>
                <w:lang w:val="cs"/>
              </w:rPr>
              <w:t xml:space="preserve">Adam Mišík, Josef </w:t>
            </w:r>
            <w:proofErr w:type="spellStart"/>
            <w:r w:rsidRPr="386AF552">
              <w:rPr>
                <w:rFonts w:ascii="Calibri" w:eastAsia="Calibri" w:hAnsi="Calibri" w:cs="Calibri"/>
                <w:szCs w:val="22"/>
                <w:lang w:val="cs"/>
              </w:rPr>
              <w:t>Bieniek</w:t>
            </w:r>
            <w:proofErr w:type="spellEnd"/>
            <w:r w:rsidRPr="386AF552">
              <w:rPr>
                <w:rFonts w:ascii="Calibri" w:eastAsia="Calibri" w:hAnsi="Calibri" w:cs="Calibri"/>
                <w:szCs w:val="22"/>
                <w:lang w:val="cs"/>
              </w:rPr>
              <w:t xml:space="preserve">, </w:t>
            </w:r>
            <w:proofErr w:type="spellStart"/>
            <w:r w:rsidRPr="386AF552">
              <w:rPr>
                <w:rFonts w:ascii="Calibri" w:eastAsia="Calibri" w:hAnsi="Calibri" w:cs="Calibri"/>
                <w:szCs w:val="22"/>
                <w:lang w:val="cs"/>
              </w:rPr>
              <w:t>Sergei</w:t>
            </w:r>
            <w:proofErr w:type="spellEnd"/>
            <w:r w:rsidRPr="386AF552">
              <w:rPr>
                <w:rFonts w:ascii="Calibri" w:eastAsia="Calibri" w:hAnsi="Calibri" w:cs="Calibri"/>
                <w:szCs w:val="22"/>
                <w:lang w:val="cs"/>
              </w:rPr>
              <w:t xml:space="preserve"> </w:t>
            </w:r>
            <w:proofErr w:type="spellStart"/>
            <w:r w:rsidRPr="386AF552">
              <w:rPr>
                <w:rFonts w:ascii="Calibri" w:eastAsia="Calibri" w:hAnsi="Calibri" w:cs="Calibri"/>
                <w:szCs w:val="22"/>
                <w:lang w:val="cs"/>
              </w:rPr>
              <w:t>Barracuda</w:t>
            </w:r>
            <w:proofErr w:type="spellEnd"/>
          </w:p>
        </w:tc>
        <w:tc>
          <w:tcPr>
            <w:tcW w:w="2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7CA4348" w14:textId="5F6610B2" w:rsidR="386AF552" w:rsidRDefault="386AF552">
            <w:r w:rsidRPr="386AF552">
              <w:rPr>
                <w:rFonts w:ascii="Calibri" w:eastAsia="Calibri" w:hAnsi="Calibri" w:cs="Calibri"/>
                <w:szCs w:val="22"/>
                <w:lang w:val="cs"/>
              </w:rPr>
              <w:t xml:space="preserve">Adam Mišík, Josef </w:t>
            </w:r>
            <w:proofErr w:type="spellStart"/>
            <w:r w:rsidRPr="386AF552">
              <w:rPr>
                <w:rFonts w:ascii="Calibri" w:eastAsia="Calibri" w:hAnsi="Calibri" w:cs="Calibri"/>
                <w:szCs w:val="22"/>
                <w:lang w:val="cs"/>
              </w:rPr>
              <w:t>Bieniek</w:t>
            </w:r>
            <w:proofErr w:type="spellEnd"/>
          </w:p>
        </w:tc>
        <w:tc>
          <w:tcPr>
            <w:tcW w:w="15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0ED6F66" w14:textId="52801E38" w:rsidR="386AF552" w:rsidRDefault="386AF552">
            <w:r w:rsidRPr="386AF552">
              <w:rPr>
                <w:rFonts w:ascii="Calibri" w:eastAsia="Calibri" w:hAnsi="Calibri" w:cs="Calibri"/>
                <w:b/>
                <w:bCs/>
                <w:szCs w:val="22"/>
                <w:lang w:val="cs"/>
              </w:rPr>
              <w:t>1 450 000 + 2 150 000</w:t>
            </w:r>
          </w:p>
        </w:tc>
      </w:tr>
      <w:tr w:rsidR="386AF552" w14:paraId="479AA98A" w14:textId="77777777" w:rsidTr="386AF552">
        <w:trPr>
          <w:trHeight w:val="300"/>
        </w:trPr>
        <w:tc>
          <w:tcPr>
            <w:tcW w:w="1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F33B954" w14:textId="4DD769EE" w:rsidR="386AF552" w:rsidRDefault="386AF552">
            <w:r w:rsidRPr="386AF552">
              <w:rPr>
                <w:rFonts w:ascii="Calibri" w:eastAsia="Calibri" w:hAnsi="Calibri" w:cs="Calibri"/>
                <w:szCs w:val="22"/>
                <w:lang w:val="cs"/>
              </w:rPr>
              <w:t>Proud</w:t>
            </w:r>
          </w:p>
        </w:tc>
        <w:tc>
          <w:tcPr>
            <w:tcW w:w="2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A179598" w14:textId="6185E073" w:rsidR="386AF552" w:rsidRDefault="386AF552">
            <w:r w:rsidRPr="386AF552">
              <w:rPr>
                <w:rFonts w:ascii="Calibri" w:eastAsia="Calibri" w:hAnsi="Calibri" w:cs="Calibri"/>
                <w:szCs w:val="22"/>
                <w:lang w:val="cs"/>
              </w:rPr>
              <w:t>Adam Mišík, Dorian</w:t>
            </w:r>
          </w:p>
        </w:tc>
        <w:tc>
          <w:tcPr>
            <w:tcW w:w="2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FE05B42" w14:textId="4A1DDA70" w:rsidR="386AF552" w:rsidRDefault="386AF552">
            <w:r w:rsidRPr="386AF552">
              <w:rPr>
                <w:rFonts w:ascii="Calibri" w:eastAsia="Calibri" w:hAnsi="Calibri" w:cs="Calibri"/>
                <w:szCs w:val="22"/>
                <w:lang w:val="cs"/>
              </w:rPr>
              <w:t>Adam Mišík, David Albrecht</w:t>
            </w:r>
          </w:p>
        </w:tc>
        <w:tc>
          <w:tcPr>
            <w:tcW w:w="2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FA64530" w14:textId="55D41298" w:rsidR="386AF552" w:rsidRDefault="386AF552">
            <w:r w:rsidRPr="386AF552">
              <w:rPr>
                <w:rFonts w:ascii="Calibri" w:eastAsia="Calibri" w:hAnsi="Calibri" w:cs="Calibri"/>
                <w:sz w:val="18"/>
                <w:szCs w:val="18"/>
                <w:lang w:val="cs"/>
              </w:rPr>
              <w:t xml:space="preserve">Adam Mišík, David Albrecht, Josef </w:t>
            </w:r>
            <w:proofErr w:type="spellStart"/>
            <w:r w:rsidRPr="386AF552">
              <w:rPr>
                <w:rFonts w:ascii="Calibri" w:eastAsia="Calibri" w:hAnsi="Calibri" w:cs="Calibri"/>
                <w:sz w:val="18"/>
                <w:szCs w:val="18"/>
                <w:lang w:val="cs"/>
              </w:rPr>
              <w:t>Bieniek</w:t>
            </w:r>
            <w:proofErr w:type="spellEnd"/>
          </w:p>
        </w:tc>
        <w:tc>
          <w:tcPr>
            <w:tcW w:w="15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73C657F" w14:textId="455136F7" w:rsidR="386AF552" w:rsidRDefault="386AF552">
            <w:r w:rsidRPr="386AF552">
              <w:rPr>
                <w:rFonts w:ascii="Calibri" w:eastAsia="Calibri" w:hAnsi="Calibri" w:cs="Calibri"/>
                <w:b/>
                <w:bCs/>
                <w:szCs w:val="22"/>
                <w:lang w:val="cs"/>
              </w:rPr>
              <w:t>5 150 000 + 5 150 000</w:t>
            </w:r>
          </w:p>
        </w:tc>
      </w:tr>
      <w:tr w:rsidR="386AF552" w14:paraId="49C37F99" w14:textId="77777777" w:rsidTr="386AF552">
        <w:trPr>
          <w:trHeight w:val="300"/>
        </w:trPr>
        <w:tc>
          <w:tcPr>
            <w:tcW w:w="1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14EC016" w14:textId="6927BEB8" w:rsidR="386AF552" w:rsidRDefault="386AF552">
            <w:proofErr w:type="spellStart"/>
            <w:r w:rsidRPr="386AF552">
              <w:rPr>
                <w:rFonts w:ascii="Calibri" w:eastAsia="Calibri" w:hAnsi="Calibri" w:cs="Calibri"/>
                <w:szCs w:val="22"/>
                <w:lang w:val="cs"/>
              </w:rPr>
              <w:t>Slowmo</w:t>
            </w:r>
            <w:proofErr w:type="spellEnd"/>
          </w:p>
        </w:tc>
        <w:tc>
          <w:tcPr>
            <w:tcW w:w="2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24B5FC8" w14:textId="55793A7F" w:rsidR="386AF552" w:rsidRDefault="386AF552">
            <w:r w:rsidRPr="386AF552">
              <w:rPr>
                <w:rFonts w:ascii="Calibri" w:eastAsia="Calibri" w:hAnsi="Calibri" w:cs="Calibri"/>
                <w:szCs w:val="22"/>
                <w:lang w:val="cs"/>
              </w:rPr>
              <w:t xml:space="preserve">Adam Mišík, </w:t>
            </w:r>
            <w:proofErr w:type="spellStart"/>
            <w:r w:rsidRPr="386AF552">
              <w:rPr>
                <w:rFonts w:ascii="Calibri" w:eastAsia="Calibri" w:hAnsi="Calibri" w:cs="Calibri"/>
                <w:szCs w:val="22"/>
                <w:lang w:val="cs"/>
              </w:rPr>
              <w:t>Renne</w:t>
            </w:r>
            <w:proofErr w:type="spellEnd"/>
            <w:r w:rsidRPr="386AF552">
              <w:rPr>
                <w:rFonts w:ascii="Calibri" w:eastAsia="Calibri" w:hAnsi="Calibri" w:cs="Calibri"/>
                <w:szCs w:val="22"/>
                <w:lang w:val="cs"/>
              </w:rPr>
              <w:t xml:space="preserve"> </w:t>
            </w:r>
            <w:proofErr w:type="spellStart"/>
            <w:r w:rsidRPr="386AF552">
              <w:rPr>
                <w:rFonts w:ascii="Calibri" w:eastAsia="Calibri" w:hAnsi="Calibri" w:cs="Calibri"/>
                <w:szCs w:val="22"/>
                <w:lang w:val="cs"/>
              </w:rPr>
              <w:t>Dang</w:t>
            </w:r>
            <w:proofErr w:type="spellEnd"/>
          </w:p>
        </w:tc>
        <w:tc>
          <w:tcPr>
            <w:tcW w:w="2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D4A6BAA" w14:textId="5ABF1B55" w:rsidR="386AF552" w:rsidRDefault="386AF552">
            <w:r w:rsidRPr="386AF552">
              <w:rPr>
                <w:rFonts w:ascii="Calibri" w:eastAsia="Calibri" w:hAnsi="Calibri" w:cs="Calibri"/>
                <w:szCs w:val="22"/>
                <w:lang w:val="cs"/>
              </w:rPr>
              <w:t xml:space="preserve">Adam Mišík, Matěj Vávra, </w:t>
            </w:r>
            <w:proofErr w:type="spellStart"/>
            <w:r w:rsidRPr="386AF552">
              <w:rPr>
                <w:rFonts w:ascii="Calibri" w:eastAsia="Calibri" w:hAnsi="Calibri" w:cs="Calibri"/>
                <w:szCs w:val="22"/>
                <w:lang w:val="cs"/>
              </w:rPr>
              <w:t>Renne</w:t>
            </w:r>
            <w:proofErr w:type="spellEnd"/>
            <w:r w:rsidRPr="386AF552">
              <w:rPr>
                <w:rFonts w:ascii="Calibri" w:eastAsia="Calibri" w:hAnsi="Calibri" w:cs="Calibri"/>
                <w:szCs w:val="22"/>
                <w:lang w:val="cs"/>
              </w:rPr>
              <w:t xml:space="preserve"> </w:t>
            </w:r>
            <w:proofErr w:type="spellStart"/>
            <w:r w:rsidRPr="386AF552">
              <w:rPr>
                <w:rFonts w:ascii="Calibri" w:eastAsia="Calibri" w:hAnsi="Calibri" w:cs="Calibri"/>
                <w:szCs w:val="22"/>
                <w:lang w:val="cs"/>
              </w:rPr>
              <w:t>Dang</w:t>
            </w:r>
            <w:proofErr w:type="spellEnd"/>
          </w:p>
        </w:tc>
        <w:tc>
          <w:tcPr>
            <w:tcW w:w="2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CF42D22" w14:textId="16993F90" w:rsidR="386AF552" w:rsidRDefault="386AF552">
            <w:r w:rsidRPr="386AF552">
              <w:rPr>
                <w:rFonts w:ascii="Calibri" w:eastAsia="Calibri" w:hAnsi="Calibri" w:cs="Calibri"/>
                <w:szCs w:val="22"/>
                <w:lang w:val="cs"/>
              </w:rPr>
              <w:t>Adam Mišík, Martin Šrámek</w:t>
            </w:r>
          </w:p>
        </w:tc>
        <w:tc>
          <w:tcPr>
            <w:tcW w:w="15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F160558" w14:textId="6CE212BF" w:rsidR="386AF552" w:rsidRDefault="386AF552">
            <w:r w:rsidRPr="386AF552">
              <w:rPr>
                <w:rFonts w:ascii="Calibri" w:eastAsia="Calibri" w:hAnsi="Calibri" w:cs="Calibri"/>
                <w:szCs w:val="22"/>
                <w:lang w:val="cs"/>
              </w:rPr>
              <w:t>1 100 000 + 375 000</w:t>
            </w:r>
          </w:p>
        </w:tc>
      </w:tr>
      <w:tr w:rsidR="386AF552" w14:paraId="01197A1F" w14:textId="77777777" w:rsidTr="386AF552">
        <w:trPr>
          <w:trHeight w:val="300"/>
        </w:trPr>
        <w:tc>
          <w:tcPr>
            <w:tcW w:w="1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C4C422E" w14:textId="1AB67592" w:rsidR="386AF552" w:rsidRDefault="386AF552">
            <w:r w:rsidRPr="386AF552">
              <w:rPr>
                <w:rFonts w:ascii="Calibri" w:eastAsia="Calibri" w:hAnsi="Calibri" w:cs="Calibri"/>
                <w:szCs w:val="22"/>
                <w:lang w:val="cs"/>
              </w:rPr>
              <w:t>Slunečný hrob</w:t>
            </w:r>
          </w:p>
        </w:tc>
        <w:tc>
          <w:tcPr>
            <w:tcW w:w="2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69688D6" w14:textId="24E26A7F" w:rsidR="386AF552" w:rsidRDefault="386AF552">
            <w:r w:rsidRPr="386AF552">
              <w:rPr>
                <w:rFonts w:ascii="Calibri" w:eastAsia="Calibri" w:hAnsi="Calibri" w:cs="Calibri"/>
                <w:szCs w:val="22"/>
                <w:lang w:val="cs"/>
              </w:rPr>
              <w:t xml:space="preserve">Blue </w:t>
            </w:r>
            <w:proofErr w:type="spellStart"/>
            <w:r w:rsidRPr="386AF552">
              <w:rPr>
                <w:rFonts w:ascii="Calibri" w:eastAsia="Calibri" w:hAnsi="Calibri" w:cs="Calibri"/>
                <w:szCs w:val="22"/>
                <w:lang w:val="cs"/>
              </w:rPr>
              <w:t>Effect</w:t>
            </w:r>
            <w:proofErr w:type="spellEnd"/>
          </w:p>
        </w:tc>
        <w:tc>
          <w:tcPr>
            <w:tcW w:w="2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99B7878" w14:textId="21215A21" w:rsidR="386AF552" w:rsidRDefault="386AF552">
            <w:r w:rsidRPr="386AF552">
              <w:rPr>
                <w:rFonts w:ascii="Calibri" w:eastAsia="Calibri" w:hAnsi="Calibri" w:cs="Calibri"/>
                <w:szCs w:val="22"/>
                <w:lang w:val="cs"/>
              </w:rPr>
              <w:t>Václav Hrabě, Jiří Smetana</w:t>
            </w:r>
          </w:p>
        </w:tc>
        <w:tc>
          <w:tcPr>
            <w:tcW w:w="2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77652AB" w14:textId="0B17D48E" w:rsidR="386AF552" w:rsidRDefault="386AF552">
            <w:r w:rsidRPr="386AF552">
              <w:rPr>
                <w:rFonts w:ascii="Calibri" w:eastAsia="Calibri" w:hAnsi="Calibri" w:cs="Calibri"/>
                <w:szCs w:val="22"/>
                <w:lang w:val="cs"/>
              </w:rPr>
              <w:t>Vladimír Mišík</w:t>
            </w:r>
          </w:p>
        </w:tc>
        <w:tc>
          <w:tcPr>
            <w:tcW w:w="15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5799EB3" w14:textId="2029D905" w:rsidR="386AF552" w:rsidRDefault="386AF552">
            <w:proofErr w:type="spellStart"/>
            <w:r w:rsidRPr="386AF552">
              <w:rPr>
                <w:rFonts w:ascii="Calibri" w:eastAsia="Calibri" w:hAnsi="Calibri" w:cs="Calibri"/>
                <w:szCs w:val="22"/>
                <w:lang w:val="cs"/>
              </w:rPr>
              <w:t>Cover</w:t>
            </w:r>
            <w:proofErr w:type="spellEnd"/>
          </w:p>
        </w:tc>
      </w:tr>
      <w:tr w:rsidR="386AF552" w14:paraId="5F4FA82F" w14:textId="77777777" w:rsidTr="386AF552">
        <w:trPr>
          <w:trHeight w:val="300"/>
        </w:trPr>
        <w:tc>
          <w:tcPr>
            <w:tcW w:w="1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485496C" w14:textId="6B7D5AEB" w:rsidR="386AF552" w:rsidRDefault="386AF552">
            <w:r w:rsidRPr="386AF552">
              <w:rPr>
                <w:rFonts w:ascii="Calibri" w:eastAsia="Calibri" w:hAnsi="Calibri" w:cs="Calibri"/>
                <w:szCs w:val="22"/>
                <w:lang w:val="cs"/>
              </w:rPr>
              <w:t>Sníh</w:t>
            </w:r>
          </w:p>
        </w:tc>
        <w:tc>
          <w:tcPr>
            <w:tcW w:w="2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EAA6078" w14:textId="1C25AE07" w:rsidR="386AF552" w:rsidRDefault="386AF552">
            <w:r w:rsidRPr="386AF552">
              <w:rPr>
                <w:rFonts w:ascii="Calibri" w:eastAsia="Calibri" w:hAnsi="Calibri" w:cs="Calibri"/>
                <w:szCs w:val="22"/>
                <w:lang w:val="cs"/>
              </w:rPr>
              <w:t>Adam Mišík</w:t>
            </w:r>
          </w:p>
        </w:tc>
        <w:tc>
          <w:tcPr>
            <w:tcW w:w="2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C4446F5" w14:textId="6E0B0D30" w:rsidR="386AF552" w:rsidRDefault="386AF552">
            <w:r w:rsidRPr="386AF552">
              <w:rPr>
                <w:rFonts w:ascii="Calibri" w:eastAsia="Calibri" w:hAnsi="Calibri" w:cs="Calibri"/>
                <w:szCs w:val="22"/>
                <w:lang w:val="cs"/>
              </w:rPr>
              <w:t>Adam Mišík</w:t>
            </w:r>
          </w:p>
        </w:tc>
        <w:tc>
          <w:tcPr>
            <w:tcW w:w="2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4E143A8" w14:textId="41442498" w:rsidR="386AF552" w:rsidRDefault="386AF552">
            <w:r w:rsidRPr="386AF552">
              <w:rPr>
                <w:rFonts w:ascii="Calibri" w:eastAsia="Calibri" w:hAnsi="Calibri" w:cs="Calibri"/>
                <w:szCs w:val="22"/>
                <w:lang w:val="cs"/>
              </w:rPr>
              <w:t xml:space="preserve">Adam Mišík, Josef </w:t>
            </w:r>
            <w:proofErr w:type="spellStart"/>
            <w:r w:rsidRPr="386AF552">
              <w:rPr>
                <w:rFonts w:ascii="Calibri" w:eastAsia="Calibri" w:hAnsi="Calibri" w:cs="Calibri"/>
                <w:szCs w:val="22"/>
                <w:lang w:val="cs"/>
              </w:rPr>
              <w:t>Bieniek</w:t>
            </w:r>
            <w:proofErr w:type="spellEnd"/>
          </w:p>
        </w:tc>
        <w:tc>
          <w:tcPr>
            <w:tcW w:w="15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C13DE9A" w14:textId="13D224DA" w:rsidR="386AF552" w:rsidRDefault="386AF552">
            <w:r w:rsidRPr="386AF552">
              <w:rPr>
                <w:rFonts w:ascii="Calibri" w:eastAsia="Calibri" w:hAnsi="Calibri" w:cs="Calibri"/>
                <w:szCs w:val="22"/>
                <w:lang w:val="cs"/>
              </w:rPr>
              <w:t>125 000 + 160 000</w:t>
            </w:r>
          </w:p>
        </w:tc>
      </w:tr>
      <w:tr w:rsidR="386AF552" w14:paraId="005809BD" w14:textId="77777777" w:rsidTr="386AF552">
        <w:trPr>
          <w:trHeight w:val="300"/>
        </w:trPr>
        <w:tc>
          <w:tcPr>
            <w:tcW w:w="1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13CE64F" w14:textId="0080D816" w:rsidR="386AF552" w:rsidRDefault="386AF552">
            <w:r w:rsidRPr="386AF552">
              <w:rPr>
                <w:rFonts w:ascii="Calibri" w:eastAsia="Calibri" w:hAnsi="Calibri" w:cs="Calibri"/>
                <w:szCs w:val="22"/>
                <w:lang w:val="cs"/>
              </w:rPr>
              <w:t xml:space="preserve">Srdce na </w:t>
            </w:r>
            <w:proofErr w:type="spellStart"/>
            <w:r w:rsidRPr="386AF552">
              <w:rPr>
                <w:rFonts w:ascii="Calibri" w:eastAsia="Calibri" w:hAnsi="Calibri" w:cs="Calibri"/>
                <w:szCs w:val="22"/>
                <w:lang w:val="cs"/>
              </w:rPr>
              <w:t>tvý</w:t>
            </w:r>
            <w:proofErr w:type="spellEnd"/>
            <w:r w:rsidRPr="386AF552">
              <w:rPr>
                <w:rFonts w:ascii="Calibri" w:eastAsia="Calibri" w:hAnsi="Calibri" w:cs="Calibri"/>
                <w:szCs w:val="22"/>
                <w:lang w:val="cs"/>
              </w:rPr>
              <w:t xml:space="preserve"> dlani</w:t>
            </w:r>
          </w:p>
        </w:tc>
        <w:tc>
          <w:tcPr>
            <w:tcW w:w="2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875561B" w14:textId="5D3F85DB" w:rsidR="386AF552" w:rsidRDefault="386AF552">
            <w:r w:rsidRPr="386AF552">
              <w:rPr>
                <w:rFonts w:ascii="Calibri" w:eastAsia="Calibri" w:hAnsi="Calibri" w:cs="Calibri"/>
                <w:szCs w:val="22"/>
                <w:lang w:val="cs"/>
              </w:rPr>
              <w:t>Adam Mišík, Pil C</w:t>
            </w:r>
          </w:p>
        </w:tc>
        <w:tc>
          <w:tcPr>
            <w:tcW w:w="2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915FD47" w14:textId="026E8CDC" w:rsidR="386AF552" w:rsidRDefault="386AF552">
            <w:r w:rsidRPr="386AF552">
              <w:rPr>
                <w:rFonts w:ascii="Calibri" w:eastAsia="Calibri" w:hAnsi="Calibri" w:cs="Calibri"/>
                <w:szCs w:val="22"/>
                <w:lang w:val="cs"/>
              </w:rPr>
              <w:t xml:space="preserve">Adam Mišík, Lukáš </w:t>
            </w:r>
            <w:proofErr w:type="spellStart"/>
            <w:r w:rsidRPr="386AF552">
              <w:rPr>
                <w:rFonts w:ascii="Calibri" w:eastAsia="Calibri" w:hAnsi="Calibri" w:cs="Calibri"/>
                <w:szCs w:val="22"/>
                <w:lang w:val="cs"/>
              </w:rPr>
              <w:t>Kajanovič</w:t>
            </w:r>
            <w:proofErr w:type="spellEnd"/>
          </w:p>
        </w:tc>
        <w:tc>
          <w:tcPr>
            <w:tcW w:w="2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B0173DF" w14:textId="71063113" w:rsidR="386AF552" w:rsidRDefault="386AF552">
            <w:r w:rsidRPr="386AF552">
              <w:rPr>
                <w:rFonts w:ascii="Calibri" w:eastAsia="Calibri" w:hAnsi="Calibri" w:cs="Calibri"/>
                <w:sz w:val="18"/>
                <w:szCs w:val="18"/>
                <w:lang w:val="cs"/>
              </w:rPr>
              <w:t xml:space="preserve">Adam Mišík, Josef </w:t>
            </w:r>
            <w:proofErr w:type="spellStart"/>
            <w:r w:rsidRPr="386AF552">
              <w:rPr>
                <w:rFonts w:ascii="Calibri" w:eastAsia="Calibri" w:hAnsi="Calibri" w:cs="Calibri"/>
                <w:sz w:val="18"/>
                <w:szCs w:val="18"/>
                <w:lang w:val="cs"/>
              </w:rPr>
              <w:t>Bieniek</w:t>
            </w:r>
            <w:proofErr w:type="spellEnd"/>
            <w:r w:rsidRPr="386AF552">
              <w:rPr>
                <w:rFonts w:ascii="Calibri" w:eastAsia="Calibri" w:hAnsi="Calibri" w:cs="Calibri"/>
                <w:sz w:val="18"/>
                <w:szCs w:val="18"/>
                <w:lang w:val="cs"/>
              </w:rPr>
              <w:t xml:space="preserve">, David </w:t>
            </w:r>
            <w:proofErr w:type="spellStart"/>
            <w:r w:rsidRPr="386AF552">
              <w:rPr>
                <w:rFonts w:ascii="Calibri" w:eastAsia="Calibri" w:hAnsi="Calibri" w:cs="Calibri"/>
                <w:sz w:val="18"/>
                <w:szCs w:val="18"/>
                <w:lang w:val="cs"/>
              </w:rPr>
              <w:t>Gašpár</w:t>
            </w:r>
            <w:proofErr w:type="spellEnd"/>
          </w:p>
        </w:tc>
        <w:tc>
          <w:tcPr>
            <w:tcW w:w="15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AC761D9" w14:textId="481F9988" w:rsidR="386AF552" w:rsidRDefault="386AF552">
            <w:r w:rsidRPr="386AF552">
              <w:rPr>
                <w:rFonts w:ascii="Calibri" w:eastAsia="Calibri" w:hAnsi="Calibri" w:cs="Calibri"/>
                <w:szCs w:val="22"/>
                <w:lang w:val="cs"/>
              </w:rPr>
              <w:t>50 000 + 250 000</w:t>
            </w:r>
          </w:p>
        </w:tc>
      </w:tr>
      <w:tr w:rsidR="386AF552" w14:paraId="6E681463" w14:textId="77777777" w:rsidTr="386AF552">
        <w:trPr>
          <w:trHeight w:val="300"/>
        </w:trPr>
        <w:tc>
          <w:tcPr>
            <w:tcW w:w="1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32FC109" w14:textId="7D74BD6F" w:rsidR="386AF552" w:rsidRDefault="386AF552">
            <w:r w:rsidRPr="386AF552">
              <w:rPr>
                <w:rFonts w:ascii="Calibri" w:eastAsia="Calibri" w:hAnsi="Calibri" w:cs="Calibri"/>
                <w:szCs w:val="22"/>
                <w:lang w:val="cs"/>
              </w:rPr>
              <w:t>Střela</w:t>
            </w:r>
          </w:p>
        </w:tc>
        <w:tc>
          <w:tcPr>
            <w:tcW w:w="2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2A27D1C" w14:textId="6510A944" w:rsidR="386AF552" w:rsidRDefault="386AF552">
            <w:r w:rsidRPr="386AF552">
              <w:rPr>
                <w:rFonts w:ascii="Calibri" w:eastAsia="Calibri" w:hAnsi="Calibri" w:cs="Calibri"/>
                <w:szCs w:val="22"/>
                <w:lang w:val="cs"/>
              </w:rPr>
              <w:t>Adam Mišík</w:t>
            </w:r>
          </w:p>
        </w:tc>
        <w:tc>
          <w:tcPr>
            <w:tcW w:w="2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08F87C0" w14:textId="4437A751" w:rsidR="386AF552" w:rsidRDefault="386AF552">
            <w:r w:rsidRPr="386AF552">
              <w:rPr>
                <w:rFonts w:ascii="Calibri" w:eastAsia="Calibri" w:hAnsi="Calibri" w:cs="Calibri"/>
                <w:szCs w:val="22"/>
                <w:lang w:val="cs"/>
              </w:rPr>
              <w:t>Adam Mišík, Martin Šebestík</w:t>
            </w:r>
          </w:p>
        </w:tc>
        <w:tc>
          <w:tcPr>
            <w:tcW w:w="2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5E2AFC2" w14:textId="68D572A4" w:rsidR="386AF552" w:rsidRDefault="386AF552">
            <w:r w:rsidRPr="386AF552">
              <w:rPr>
                <w:rFonts w:ascii="Calibri" w:eastAsia="Calibri" w:hAnsi="Calibri" w:cs="Calibri"/>
                <w:szCs w:val="22"/>
                <w:lang w:val="cs"/>
              </w:rPr>
              <w:t>Adam Mišík, Martin Šebestík</w:t>
            </w:r>
          </w:p>
        </w:tc>
        <w:tc>
          <w:tcPr>
            <w:tcW w:w="15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D68912F" w14:textId="7EB9B88C" w:rsidR="386AF552" w:rsidRDefault="386AF552">
            <w:r w:rsidRPr="386AF552">
              <w:rPr>
                <w:rFonts w:ascii="Calibri" w:eastAsia="Calibri" w:hAnsi="Calibri" w:cs="Calibri"/>
                <w:szCs w:val="22"/>
                <w:lang w:val="cs"/>
              </w:rPr>
              <w:t>0 + 100 000</w:t>
            </w:r>
          </w:p>
        </w:tc>
      </w:tr>
      <w:tr w:rsidR="386AF552" w14:paraId="0E9ED1C2" w14:textId="77777777" w:rsidTr="386AF552">
        <w:trPr>
          <w:trHeight w:val="300"/>
        </w:trPr>
        <w:tc>
          <w:tcPr>
            <w:tcW w:w="1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F12C435" w14:textId="501C7D9A" w:rsidR="386AF552" w:rsidRDefault="386AF552">
            <w:r w:rsidRPr="386AF552">
              <w:rPr>
                <w:rFonts w:ascii="Calibri" w:eastAsia="Calibri" w:hAnsi="Calibri" w:cs="Calibri"/>
                <w:szCs w:val="22"/>
                <w:lang w:val="cs"/>
              </w:rPr>
              <w:t xml:space="preserve">Tak trochu </w:t>
            </w:r>
            <w:proofErr w:type="spellStart"/>
            <w:r w:rsidRPr="386AF552">
              <w:rPr>
                <w:rFonts w:ascii="Calibri" w:eastAsia="Calibri" w:hAnsi="Calibri" w:cs="Calibri"/>
                <w:szCs w:val="22"/>
                <w:lang w:val="cs"/>
              </w:rPr>
              <w:t>high</w:t>
            </w:r>
            <w:proofErr w:type="spellEnd"/>
          </w:p>
        </w:tc>
        <w:tc>
          <w:tcPr>
            <w:tcW w:w="2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1DDA5A8" w14:textId="58E58F21" w:rsidR="386AF552" w:rsidRDefault="386AF552">
            <w:proofErr w:type="spellStart"/>
            <w:r w:rsidRPr="386AF552">
              <w:rPr>
                <w:rFonts w:ascii="Calibri" w:eastAsia="Calibri" w:hAnsi="Calibri" w:cs="Calibri"/>
                <w:szCs w:val="22"/>
                <w:lang w:val="cs"/>
              </w:rPr>
              <w:t>Hills</w:t>
            </w:r>
            <w:proofErr w:type="spellEnd"/>
            <w:r w:rsidRPr="386AF552">
              <w:rPr>
                <w:rFonts w:ascii="Calibri" w:eastAsia="Calibri" w:hAnsi="Calibri" w:cs="Calibri"/>
                <w:szCs w:val="22"/>
                <w:lang w:val="cs"/>
              </w:rPr>
              <w:t xml:space="preserve"> 97 (Adam Mišík), Luisa</w:t>
            </w:r>
          </w:p>
        </w:tc>
        <w:tc>
          <w:tcPr>
            <w:tcW w:w="2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8B5C35A" w14:textId="63C01AB9" w:rsidR="386AF552" w:rsidRDefault="386AF552">
            <w:r w:rsidRPr="386AF552">
              <w:rPr>
                <w:rFonts w:ascii="Calibri" w:eastAsia="Calibri" w:hAnsi="Calibri" w:cs="Calibri"/>
                <w:szCs w:val="22"/>
                <w:lang w:val="cs"/>
              </w:rPr>
              <w:t xml:space="preserve">Adam Mišík, Luisa </w:t>
            </w:r>
            <w:proofErr w:type="spellStart"/>
            <w:r w:rsidRPr="386AF552">
              <w:rPr>
                <w:rFonts w:ascii="Calibri" w:eastAsia="Calibri" w:hAnsi="Calibri" w:cs="Calibri"/>
                <w:szCs w:val="22"/>
                <w:lang w:val="cs"/>
              </w:rPr>
              <w:t>Bertoková</w:t>
            </w:r>
            <w:proofErr w:type="spellEnd"/>
          </w:p>
        </w:tc>
        <w:tc>
          <w:tcPr>
            <w:tcW w:w="2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4FBDC7D" w14:textId="7F595D38" w:rsidR="386AF552" w:rsidRDefault="386AF552">
            <w:r w:rsidRPr="386AF552">
              <w:rPr>
                <w:rFonts w:ascii="Calibri" w:eastAsia="Calibri" w:hAnsi="Calibri" w:cs="Calibri"/>
                <w:szCs w:val="22"/>
                <w:lang w:val="cs"/>
              </w:rPr>
              <w:t xml:space="preserve">Adam Mišík, Josef </w:t>
            </w:r>
            <w:proofErr w:type="spellStart"/>
            <w:r w:rsidRPr="386AF552">
              <w:rPr>
                <w:rFonts w:ascii="Calibri" w:eastAsia="Calibri" w:hAnsi="Calibri" w:cs="Calibri"/>
                <w:szCs w:val="22"/>
                <w:lang w:val="cs"/>
              </w:rPr>
              <w:t>Bieniek</w:t>
            </w:r>
            <w:proofErr w:type="spellEnd"/>
          </w:p>
        </w:tc>
        <w:tc>
          <w:tcPr>
            <w:tcW w:w="15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40B30B9" w14:textId="233F0C0E" w:rsidR="386AF552" w:rsidRDefault="386AF552">
            <w:r w:rsidRPr="386AF552">
              <w:rPr>
                <w:rFonts w:ascii="Calibri" w:eastAsia="Calibri" w:hAnsi="Calibri" w:cs="Calibri"/>
                <w:szCs w:val="22"/>
                <w:lang w:val="cs"/>
              </w:rPr>
              <w:t>100 000 + 150 000</w:t>
            </w:r>
          </w:p>
        </w:tc>
      </w:tr>
      <w:tr w:rsidR="386AF552" w14:paraId="4DBBD85A" w14:textId="77777777" w:rsidTr="386AF552">
        <w:trPr>
          <w:trHeight w:val="300"/>
        </w:trPr>
        <w:tc>
          <w:tcPr>
            <w:tcW w:w="1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54D1BC6" w14:textId="65D0BB8A" w:rsidR="386AF552" w:rsidRDefault="386AF552">
            <w:r w:rsidRPr="386AF552">
              <w:rPr>
                <w:rFonts w:ascii="Calibri" w:eastAsia="Calibri" w:hAnsi="Calibri" w:cs="Calibri"/>
                <w:szCs w:val="22"/>
                <w:lang w:val="cs"/>
              </w:rPr>
              <w:t>Tvoje světy</w:t>
            </w:r>
          </w:p>
        </w:tc>
        <w:tc>
          <w:tcPr>
            <w:tcW w:w="2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06C0CCB" w14:textId="5BDF44CE" w:rsidR="386AF552" w:rsidRDefault="386AF552">
            <w:r w:rsidRPr="386AF552">
              <w:rPr>
                <w:rFonts w:ascii="Calibri" w:eastAsia="Calibri" w:hAnsi="Calibri" w:cs="Calibri"/>
                <w:szCs w:val="22"/>
                <w:lang w:val="cs"/>
              </w:rPr>
              <w:t>Adam Mišík</w:t>
            </w:r>
          </w:p>
        </w:tc>
        <w:tc>
          <w:tcPr>
            <w:tcW w:w="2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8F74B47" w14:textId="75CA5C2B" w:rsidR="386AF552" w:rsidRDefault="386AF552">
            <w:r w:rsidRPr="386AF552">
              <w:rPr>
                <w:rFonts w:ascii="Calibri" w:eastAsia="Calibri" w:hAnsi="Calibri" w:cs="Calibri"/>
                <w:szCs w:val="22"/>
                <w:lang w:val="cs"/>
              </w:rPr>
              <w:t>Adam Mišík</w:t>
            </w:r>
          </w:p>
        </w:tc>
        <w:tc>
          <w:tcPr>
            <w:tcW w:w="2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48C7734" w14:textId="4FFB6FF5" w:rsidR="386AF552" w:rsidRDefault="386AF552">
            <w:r w:rsidRPr="386AF552">
              <w:rPr>
                <w:rFonts w:ascii="Calibri" w:eastAsia="Calibri" w:hAnsi="Calibri" w:cs="Calibri"/>
                <w:szCs w:val="22"/>
                <w:lang w:val="cs"/>
              </w:rPr>
              <w:t xml:space="preserve">Armin </w:t>
            </w:r>
            <w:proofErr w:type="spellStart"/>
            <w:r w:rsidRPr="386AF552">
              <w:rPr>
                <w:rFonts w:ascii="Calibri" w:eastAsia="Calibri" w:hAnsi="Calibri" w:cs="Calibri"/>
                <w:szCs w:val="22"/>
                <w:lang w:val="cs"/>
              </w:rPr>
              <w:t>Effenberg</w:t>
            </w:r>
            <w:proofErr w:type="spellEnd"/>
          </w:p>
        </w:tc>
        <w:tc>
          <w:tcPr>
            <w:tcW w:w="15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F3DA11E" w14:textId="0384EE1F" w:rsidR="386AF552" w:rsidRDefault="386AF552">
            <w:r w:rsidRPr="386AF552">
              <w:rPr>
                <w:rFonts w:ascii="Calibri" w:eastAsia="Calibri" w:hAnsi="Calibri" w:cs="Calibri"/>
                <w:b/>
                <w:bCs/>
                <w:szCs w:val="22"/>
                <w:lang w:val="cs"/>
              </w:rPr>
              <w:t>4 050 000 + 600 000</w:t>
            </w:r>
          </w:p>
        </w:tc>
      </w:tr>
      <w:tr w:rsidR="386AF552" w14:paraId="42D22304" w14:textId="77777777" w:rsidTr="386AF552">
        <w:trPr>
          <w:trHeight w:val="300"/>
        </w:trPr>
        <w:tc>
          <w:tcPr>
            <w:tcW w:w="1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4056179" w14:textId="28C7DFDF" w:rsidR="386AF552" w:rsidRDefault="386AF552">
            <w:r w:rsidRPr="386AF552">
              <w:rPr>
                <w:rFonts w:ascii="Calibri" w:eastAsia="Calibri" w:hAnsi="Calibri" w:cs="Calibri"/>
                <w:szCs w:val="22"/>
                <w:lang w:val="cs"/>
              </w:rPr>
              <w:t>Ty se díváš</w:t>
            </w:r>
          </w:p>
        </w:tc>
        <w:tc>
          <w:tcPr>
            <w:tcW w:w="2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97C7B47" w14:textId="4DCD20EA" w:rsidR="386AF552" w:rsidRDefault="386AF552">
            <w:r w:rsidRPr="386AF552">
              <w:rPr>
                <w:rFonts w:ascii="Calibri" w:eastAsia="Calibri" w:hAnsi="Calibri" w:cs="Calibri"/>
                <w:sz w:val="16"/>
                <w:szCs w:val="16"/>
                <w:lang w:val="cs"/>
              </w:rPr>
              <w:t xml:space="preserve">Adam Mišík, </w:t>
            </w:r>
            <w:proofErr w:type="spellStart"/>
            <w:r w:rsidRPr="386AF552">
              <w:rPr>
                <w:rFonts w:ascii="Calibri" w:eastAsia="Calibri" w:hAnsi="Calibri" w:cs="Calibri"/>
                <w:sz w:val="16"/>
                <w:szCs w:val="16"/>
                <w:lang w:val="cs"/>
              </w:rPr>
              <w:t>Sofian</w:t>
            </w:r>
            <w:proofErr w:type="spellEnd"/>
            <w:r w:rsidRPr="386AF552">
              <w:rPr>
                <w:rFonts w:ascii="Calibri" w:eastAsia="Calibri" w:hAnsi="Calibri" w:cs="Calibri"/>
                <w:sz w:val="16"/>
                <w:szCs w:val="16"/>
                <w:lang w:val="cs"/>
              </w:rPr>
              <w:t xml:space="preserve"> </w:t>
            </w:r>
            <w:proofErr w:type="spellStart"/>
            <w:r w:rsidRPr="386AF552">
              <w:rPr>
                <w:rFonts w:ascii="Calibri" w:eastAsia="Calibri" w:hAnsi="Calibri" w:cs="Calibri"/>
                <w:sz w:val="16"/>
                <w:szCs w:val="16"/>
                <w:lang w:val="cs"/>
              </w:rPr>
              <w:t>Medjmedj</w:t>
            </w:r>
            <w:proofErr w:type="spellEnd"/>
            <w:r w:rsidRPr="386AF552">
              <w:rPr>
                <w:rFonts w:ascii="Calibri" w:eastAsia="Calibri" w:hAnsi="Calibri" w:cs="Calibri"/>
                <w:sz w:val="16"/>
                <w:szCs w:val="16"/>
                <w:lang w:val="cs"/>
              </w:rPr>
              <w:t xml:space="preserve">, </w:t>
            </w:r>
            <w:proofErr w:type="spellStart"/>
            <w:r w:rsidRPr="386AF552">
              <w:rPr>
                <w:rFonts w:ascii="Calibri" w:eastAsia="Calibri" w:hAnsi="Calibri" w:cs="Calibri"/>
                <w:sz w:val="16"/>
                <w:szCs w:val="16"/>
                <w:lang w:val="cs"/>
              </w:rPr>
              <w:t>SKiNNY</w:t>
            </w:r>
            <w:proofErr w:type="spellEnd"/>
            <w:r w:rsidRPr="386AF552">
              <w:rPr>
                <w:rFonts w:ascii="Calibri" w:eastAsia="Calibri" w:hAnsi="Calibri" w:cs="Calibri"/>
                <w:sz w:val="16"/>
                <w:szCs w:val="16"/>
                <w:lang w:val="cs"/>
              </w:rPr>
              <w:t xml:space="preserve"> BARBER</w:t>
            </w:r>
          </w:p>
        </w:tc>
        <w:tc>
          <w:tcPr>
            <w:tcW w:w="2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2A567B7" w14:textId="419290A2" w:rsidR="386AF552" w:rsidRDefault="386AF552">
            <w:r w:rsidRPr="386AF552">
              <w:rPr>
                <w:rFonts w:ascii="Calibri" w:eastAsia="Calibri" w:hAnsi="Calibri" w:cs="Calibri"/>
                <w:szCs w:val="22"/>
                <w:lang w:val="cs"/>
              </w:rPr>
              <w:t xml:space="preserve">Adam Mišík, Petr </w:t>
            </w:r>
            <w:proofErr w:type="spellStart"/>
            <w:r w:rsidRPr="386AF552">
              <w:rPr>
                <w:rFonts w:ascii="Calibri" w:eastAsia="Calibri" w:hAnsi="Calibri" w:cs="Calibri"/>
                <w:szCs w:val="22"/>
                <w:lang w:val="cs"/>
              </w:rPr>
              <w:t>Najdenov</w:t>
            </w:r>
            <w:proofErr w:type="spellEnd"/>
          </w:p>
        </w:tc>
        <w:tc>
          <w:tcPr>
            <w:tcW w:w="2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F11C957" w14:textId="26394357" w:rsidR="386AF552" w:rsidRDefault="386AF552">
            <w:r w:rsidRPr="386AF552">
              <w:rPr>
                <w:rFonts w:ascii="Calibri" w:eastAsia="Calibri" w:hAnsi="Calibri" w:cs="Calibri"/>
                <w:szCs w:val="22"/>
                <w:lang w:val="cs"/>
              </w:rPr>
              <w:t>Martin Šebestík, Adam Mišík</w:t>
            </w:r>
          </w:p>
        </w:tc>
        <w:tc>
          <w:tcPr>
            <w:tcW w:w="15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C8B64B8" w14:textId="2B6D2860" w:rsidR="386AF552" w:rsidRDefault="386AF552">
            <w:r w:rsidRPr="386AF552">
              <w:rPr>
                <w:rFonts w:ascii="Calibri" w:eastAsia="Calibri" w:hAnsi="Calibri" w:cs="Calibri"/>
                <w:b/>
                <w:bCs/>
                <w:szCs w:val="22"/>
                <w:lang w:val="cs"/>
              </w:rPr>
              <w:t>1 100 000 + 925 000</w:t>
            </w:r>
          </w:p>
        </w:tc>
      </w:tr>
      <w:tr w:rsidR="386AF552" w14:paraId="2A04614B" w14:textId="77777777" w:rsidTr="386AF552">
        <w:trPr>
          <w:trHeight w:val="165"/>
        </w:trPr>
        <w:tc>
          <w:tcPr>
            <w:tcW w:w="1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D73F0C1" w14:textId="188BB03A" w:rsidR="386AF552" w:rsidRDefault="386AF552">
            <w:r w:rsidRPr="386AF552">
              <w:rPr>
                <w:rFonts w:ascii="Calibri" w:eastAsia="Calibri" w:hAnsi="Calibri" w:cs="Calibri"/>
                <w:szCs w:val="22"/>
                <w:lang w:val="cs"/>
              </w:rPr>
              <w:t>V Tobě</w:t>
            </w:r>
          </w:p>
        </w:tc>
        <w:tc>
          <w:tcPr>
            <w:tcW w:w="2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428A194" w14:textId="5F9835C6" w:rsidR="386AF552" w:rsidRDefault="386AF552">
            <w:r w:rsidRPr="386AF552">
              <w:rPr>
                <w:rFonts w:ascii="Calibri" w:eastAsia="Calibri" w:hAnsi="Calibri" w:cs="Calibri"/>
                <w:szCs w:val="22"/>
                <w:lang w:val="cs"/>
              </w:rPr>
              <w:t>Adam Mišík</w:t>
            </w:r>
          </w:p>
        </w:tc>
        <w:tc>
          <w:tcPr>
            <w:tcW w:w="2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88729E6" w14:textId="31142567" w:rsidR="386AF552" w:rsidRDefault="386AF552">
            <w:r w:rsidRPr="386AF552">
              <w:rPr>
                <w:rFonts w:ascii="Calibri" w:eastAsia="Calibri" w:hAnsi="Calibri" w:cs="Calibri"/>
                <w:szCs w:val="22"/>
                <w:lang w:val="cs"/>
              </w:rPr>
              <w:t>Adam Mišík</w:t>
            </w:r>
          </w:p>
        </w:tc>
        <w:tc>
          <w:tcPr>
            <w:tcW w:w="2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508F606" w14:textId="07591375" w:rsidR="386AF552" w:rsidRDefault="386AF552">
            <w:r w:rsidRPr="386AF552">
              <w:rPr>
                <w:rFonts w:ascii="Calibri" w:eastAsia="Calibri" w:hAnsi="Calibri" w:cs="Calibri"/>
                <w:sz w:val="18"/>
                <w:szCs w:val="18"/>
                <w:lang w:val="cs"/>
              </w:rPr>
              <w:t>Adam Mišík, Ondřej Fiedler, Marcel Procházka</w:t>
            </w:r>
          </w:p>
        </w:tc>
        <w:tc>
          <w:tcPr>
            <w:tcW w:w="15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3968877" w14:textId="0B1C3154" w:rsidR="386AF552" w:rsidRDefault="386AF552">
            <w:r w:rsidRPr="386AF552">
              <w:rPr>
                <w:rFonts w:ascii="Calibri" w:eastAsia="Calibri" w:hAnsi="Calibri" w:cs="Calibri"/>
                <w:b/>
                <w:bCs/>
                <w:szCs w:val="22"/>
                <w:lang w:val="cs"/>
              </w:rPr>
              <w:t>3 550 000 + 1 750 000</w:t>
            </w:r>
          </w:p>
        </w:tc>
      </w:tr>
      <w:tr w:rsidR="386AF552" w14:paraId="2EC3068C" w14:textId="77777777" w:rsidTr="386AF552">
        <w:trPr>
          <w:trHeight w:val="165"/>
        </w:trPr>
        <w:tc>
          <w:tcPr>
            <w:tcW w:w="1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19083CA" w14:textId="783A2A60" w:rsidR="386AF552" w:rsidRDefault="386AF552">
            <w:r w:rsidRPr="386AF552">
              <w:rPr>
                <w:rFonts w:ascii="Calibri" w:eastAsia="Calibri" w:hAnsi="Calibri" w:cs="Calibri"/>
                <w:color w:val="A6A6A6" w:themeColor="background1" w:themeShade="A6"/>
                <w:szCs w:val="22"/>
                <w:lang w:val="cs"/>
              </w:rPr>
              <w:t>Za čárou</w:t>
            </w:r>
          </w:p>
        </w:tc>
        <w:tc>
          <w:tcPr>
            <w:tcW w:w="2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630DBAF" w14:textId="18876BAA" w:rsidR="386AF552" w:rsidRDefault="386AF552">
            <w:r w:rsidRPr="386AF552">
              <w:rPr>
                <w:rFonts w:ascii="Calibri" w:eastAsia="Calibri" w:hAnsi="Calibri" w:cs="Calibri"/>
                <w:szCs w:val="22"/>
                <w:lang w:val="cs"/>
              </w:rPr>
              <w:t xml:space="preserve">Adam Mišík, </w:t>
            </w:r>
            <w:proofErr w:type="spellStart"/>
            <w:r w:rsidRPr="386AF552">
              <w:rPr>
                <w:rFonts w:ascii="Calibri" w:eastAsia="Calibri" w:hAnsi="Calibri" w:cs="Calibri"/>
                <w:szCs w:val="22"/>
                <w:lang w:val="cs"/>
              </w:rPr>
              <w:t>Sergei</w:t>
            </w:r>
            <w:proofErr w:type="spellEnd"/>
            <w:r w:rsidRPr="386AF552">
              <w:rPr>
                <w:rFonts w:ascii="Calibri" w:eastAsia="Calibri" w:hAnsi="Calibri" w:cs="Calibri"/>
                <w:szCs w:val="22"/>
                <w:lang w:val="cs"/>
              </w:rPr>
              <w:t xml:space="preserve"> </w:t>
            </w:r>
            <w:proofErr w:type="spellStart"/>
            <w:r w:rsidRPr="386AF552">
              <w:rPr>
                <w:rFonts w:ascii="Calibri" w:eastAsia="Calibri" w:hAnsi="Calibri" w:cs="Calibri"/>
                <w:szCs w:val="22"/>
                <w:lang w:val="cs"/>
              </w:rPr>
              <w:t>Barracuda</w:t>
            </w:r>
            <w:proofErr w:type="spellEnd"/>
          </w:p>
        </w:tc>
        <w:tc>
          <w:tcPr>
            <w:tcW w:w="2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6D50AF3" w14:textId="1AC46EEB" w:rsidR="386AF552" w:rsidRDefault="386AF552">
            <w:r w:rsidRPr="386AF552">
              <w:rPr>
                <w:rFonts w:ascii="Calibri" w:eastAsia="Calibri" w:hAnsi="Calibri" w:cs="Calibri"/>
                <w:szCs w:val="22"/>
                <w:lang w:val="cs"/>
              </w:rPr>
              <w:t xml:space="preserve">Adam Mišík, Josef </w:t>
            </w:r>
            <w:proofErr w:type="spellStart"/>
            <w:r w:rsidRPr="386AF552">
              <w:rPr>
                <w:rFonts w:ascii="Calibri" w:eastAsia="Calibri" w:hAnsi="Calibri" w:cs="Calibri"/>
                <w:szCs w:val="22"/>
                <w:lang w:val="cs"/>
              </w:rPr>
              <w:t>Bieniek</w:t>
            </w:r>
            <w:proofErr w:type="spellEnd"/>
            <w:r w:rsidRPr="386AF552">
              <w:rPr>
                <w:rFonts w:ascii="Calibri" w:eastAsia="Calibri" w:hAnsi="Calibri" w:cs="Calibri"/>
                <w:szCs w:val="22"/>
                <w:lang w:val="cs"/>
              </w:rPr>
              <w:t xml:space="preserve">, </w:t>
            </w:r>
            <w:proofErr w:type="spellStart"/>
            <w:r w:rsidRPr="386AF552">
              <w:rPr>
                <w:rFonts w:ascii="Calibri" w:eastAsia="Calibri" w:hAnsi="Calibri" w:cs="Calibri"/>
                <w:szCs w:val="22"/>
                <w:lang w:val="cs"/>
              </w:rPr>
              <w:t>Sergei</w:t>
            </w:r>
            <w:proofErr w:type="spellEnd"/>
            <w:r w:rsidRPr="386AF552">
              <w:rPr>
                <w:rFonts w:ascii="Calibri" w:eastAsia="Calibri" w:hAnsi="Calibri" w:cs="Calibri"/>
                <w:szCs w:val="22"/>
                <w:lang w:val="cs"/>
              </w:rPr>
              <w:t xml:space="preserve"> </w:t>
            </w:r>
            <w:proofErr w:type="spellStart"/>
            <w:r w:rsidRPr="386AF552">
              <w:rPr>
                <w:rFonts w:ascii="Calibri" w:eastAsia="Calibri" w:hAnsi="Calibri" w:cs="Calibri"/>
                <w:szCs w:val="22"/>
                <w:lang w:val="cs"/>
              </w:rPr>
              <w:t>Barracuda</w:t>
            </w:r>
            <w:proofErr w:type="spellEnd"/>
          </w:p>
        </w:tc>
        <w:tc>
          <w:tcPr>
            <w:tcW w:w="2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F6E15ED" w14:textId="2DC94EDC" w:rsidR="386AF552" w:rsidRDefault="386AF552">
            <w:r w:rsidRPr="386AF552">
              <w:rPr>
                <w:rFonts w:ascii="Calibri" w:eastAsia="Calibri" w:hAnsi="Calibri" w:cs="Calibri"/>
                <w:szCs w:val="22"/>
                <w:lang w:val="cs"/>
              </w:rPr>
              <w:t xml:space="preserve">Adam Mišík, Josef </w:t>
            </w:r>
            <w:proofErr w:type="spellStart"/>
            <w:r w:rsidRPr="386AF552">
              <w:rPr>
                <w:rFonts w:ascii="Calibri" w:eastAsia="Calibri" w:hAnsi="Calibri" w:cs="Calibri"/>
                <w:szCs w:val="22"/>
                <w:lang w:val="cs"/>
              </w:rPr>
              <w:t>Bieniek</w:t>
            </w:r>
            <w:proofErr w:type="spellEnd"/>
          </w:p>
        </w:tc>
        <w:tc>
          <w:tcPr>
            <w:tcW w:w="15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03B8902" w14:textId="12645BAF" w:rsidR="386AF552" w:rsidRDefault="386AF552">
            <w:r w:rsidRPr="386AF552">
              <w:rPr>
                <w:rFonts w:ascii="Calibri" w:eastAsia="Calibri" w:hAnsi="Calibri" w:cs="Calibri"/>
                <w:szCs w:val="22"/>
                <w:lang w:val="cs"/>
              </w:rPr>
              <w:t>275 000 + 275 000</w:t>
            </w:r>
          </w:p>
        </w:tc>
      </w:tr>
      <w:tr w:rsidR="386AF552" w14:paraId="6CA583D0" w14:textId="77777777" w:rsidTr="386AF552">
        <w:trPr>
          <w:trHeight w:val="300"/>
        </w:trPr>
        <w:tc>
          <w:tcPr>
            <w:tcW w:w="1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B20BC77" w14:textId="629BB7BE" w:rsidR="386AF552" w:rsidRDefault="386AF552">
            <w:r w:rsidRPr="386AF552">
              <w:rPr>
                <w:rFonts w:ascii="Calibri" w:eastAsia="Calibri" w:hAnsi="Calibri" w:cs="Calibri"/>
                <w:szCs w:val="22"/>
                <w:lang w:val="cs"/>
              </w:rPr>
              <w:t>Zapomenout</w:t>
            </w:r>
          </w:p>
        </w:tc>
        <w:tc>
          <w:tcPr>
            <w:tcW w:w="2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0503D99" w14:textId="26ABEB87" w:rsidR="386AF552" w:rsidRDefault="386AF552">
            <w:r w:rsidRPr="386AF552">
              <w:rPr>
                <w:rFonts w:ascii="Calibri" w:eastAsia="Calibri" w:hAnsi="Calibri" w:cs="Calibri"/>
                <w:szCs w:val="22"/>
                <w:lang w:val="cs"/>
              </w:rPr>
              <w:t xml:space="preserve">Adam Mišík, Ben </w:t>
            </w:r>
            <w:proofErr w:type="spellStart"/>
            <w:r w:rsidRPr="386AF552">
              <w:rPr>
                <w:rFonts w:ascii="Calibri" w:eastAsia="Calibri" w:hAnsi="Calibri" w:cs="Calibri"/>
                <w:szCs w:val="22"/>
                <w:lang w:val="cs"/>
              </w:rPr>
              <w:t>Cristovao</w:t>
            </w:r>
            <w:proofErr w:type="spellEnd"/>
          </w:p>
        </w:tc>
        <w:tc>
          <w:tcPr>
            <w:tcW w:w="2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F11C1C7" w14:textId="2E75BA89" w:rsidR="386AF552" w:rsidRDefault="386AF552">
            <w:r w:rsidRPr="386AF552">
              <w:rPr>
                <w:rFonts w:ascii="Calibri" w:eastAsia="Calibri" w:hAnsi="Calibri" w:cs="Calibri"/>
                <w:szCs w:val="22"/>
                <w:lang w:val="cs"/>
              </w:rPr>
              <w:t xml:space="preserve">Adam Mišík, Ben </w:t>
            </w:r>
            <w:proofErr w:type="spellStart"/>
            <w:r w:rsidRPr="386AF552">
              <w:rPr>
                <w:rFonts w:ascii="Calibri" w:eastAsia="Calibri" w:hAnsi="Calibri" w:cs="Calibri"/>
                <w:szCs w:val="22"/>
                <w:lang w:val="cs"/>
              </w:rPr>
              <w:t>Cristovao</w:t>
            </w:r>
            <w:proofErr w:type="spellEnd"/>
          </w:p>
        </w:tc>
        <w:tc>
          <w:tcPr>
            <w:tcW w:w="2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8156787" w14:textId="27A08A65" w:rsidR="386AF552" w:rsidRDefault="386AF552">
            <w:r w:rsidRPr="386AF552">
              <w:rPr>
                <w:rFonts w:ascii="Calibri" w:eastAsia="Calibri" w:hAnsi="Calibri" w:cs="Calibri"/>
                <w:szCs w:val="22"/>
                <w:lang w:val="cs"/>
              </w:rPr>
              <w:t xml:space="preserve">Adam Mišík, Josef </w:t>
            </w:r>
            <w:proofErr w:type="spellStart"/>
            <w:r w:rsidRPr="386AF552">
              <w:rPr>
                <w:rFonts w:ascii="Calibri" w:eastAsia="Calibri" w:hAnsi="Calibri" w:cs="Calibri"/>
                <w:szCs w:val="22"/>
                <w:lang w:val="cs"/>
              </w:rPr>
              <w:t>Bieniek</w:t>
            </w:r>
            <w:proofErr w:type="spellEnd"/>
          </w:p>
        </w:tc>
        <w:tc>
          <w:tcPr>
            <w:tcW w:w="15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B267F08" w14:textId="36ACA653" w:rsidR="386AF552" w:rsidRDefault="386AF552">
            <w:r w:rsidRPr="386AF552">
              <w:rPr>
                <w:rFonts w:ascii="Calibri" w:eastAsia="Calibri" w:hAnsi="Calibri" w:cs="Calibri"/>
                <w:b/>
                <w:bCs/>
                <w:szCs w:val="22"/>
                <w:lang w:val="cs"/>
              </w:rPr>
              <w:t>1 000 000 + 1 400 000</w:t>
            </w:r>
          </w:p>
        </w:tc>
      </w:tr>
      <w:tr w:rsidR="386AF552" w14:paraId="3AE7DFF1" w14:textId="77777777" w:rsidTr="386AF552">
        <w:trPr>
          <w:trHeight w:val="300"/>
        </w:trPr>
        <w:tc>
          <w:tcPr>
            <w:tcW w:w="1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26146DF" w14:textId="6D53C9E3" w:rsidR="386AF552" w:rsidRDefault="386AF552">
            <w:r w:rsidRPr="386AF552">
              <w:rPr>
                <w:rFonts w:ascii="Calibri" w:eastAsia="Calibri" w:hAnsi="Calibri" w:cs="Calibri"/>
                <w:szCs w:val="22"/>
                <w:lang w:val="cs"/>
              </w:rPr>
              <w:t>Zůstaň tu se mnou</w:t>
            </w:r>
          </w:p>
        </w:tc>
        <w:tc>
          <w:tcPr>
            <w:tcW w:w="2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FA1D3F2" w14:textId="594D8E38" w:rsidR="386AF552" w:rsidRDefault="386AF552">
            <w:r w:rsidRPr="386AF552">
              <w:rPr>
                <w:rFonts w:ascii="Calibri" w:eastAsia="Calibri" w:hAnsi="Calibri" w:cs="Calibri"/>
                <w:szCs w:val="22"/>
                <w:lang w:val="cs"/>
              </w:rPr>
              <w:t>Adam Mišík</w:t>
            </w:r>
          </w:p>
        </w:tc>
        <w:tc>
          <w:tcPr>
            <w:tcW w:w="2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E96041B" w14:textId="7BCF7DEC" w:rsidR="386AF552" w:rsidRDefault="386AF552">
            <w:r w:rsidRPr="386AF552">
              <w:rPr>
                <w:rFonts w:ascii="Calibri" w:eastAsia="Calibri" w:hAnsi="Calibri" w:cs="Calibri"/>
                <w:szCs w:val="22"/>
                <w:lang w:val="cs"/>
              </w:rPr>
              <w:t>Adam Mišík</w:t>
            </w:r>
          </w:p>
        </w:tc>
        <w:tc>
          <w:tcPr>
            <w:tcW w:w="2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7CF5DF5" w14:textId="2DE81FAB" w:rsidR="386AF552" w:rsidRDefault="386AF552">
            <w:r w:rsidRPr="386AF552">
              <w:rPr>
                <w:rFonts w:ascii="Calibri" w:eastAsia="Calibri" w:hAnsi="Calibri" w:cs="Calibri"/>
                <w:sz w:val="14"/>
                <w:szCs w:val="14"/>
                <w:lang w:val="cs"/>
              </w:rPr>
              <w:t xml:space="preserve">Adam Mišík, Josef </w:t>
            </w:r>
            <w:proofErr w:type="spellStart"/>
            <w:r w:rsidRPr="386AF552">
              <w:rPr>
                <w:rFonts w:ascii="Calibri" w:eastAsia="Calibri" w:hAnsi="Calibri" w:cs="Calibri"/>
                <w:sz w:val="14"/>
                <w:szCs w:val="14"/>
                <w:lang w:val="cs"/>
              </w:rPr>
              <w:t>Bieniek</w:t>
            </w:r>
            <w:proofErr w:type="spellEnd"/>
            <w:r w:rsidRPr="386AF552">
              <w:rPr>
                <w:rFonts w:ascii="Calibri" w:eastAsia="Calibri" w:hAnsi="Calibri" w:cs="Calibri"/>
                <w:sz w:val="14"/>
                <w:szCs w:val="14"/>
                <w:lang w:val="cs"/>
              </w:rPr>
              <w:t>, Karol Komenda, Terezie Kovalová</w:t>
            </w:r>
          </w:p>
        </w:tc>
        <w:tc>
          <w:tcPr>
            <w:tcW w:w="15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0057119" w14:textId="60408782" w:rsidR="386AF552" w:rsidRDefault="386AF552">
            <w:r w:rsidRPr="386AF552">
              <w:rPr>
                <w:rFonts w:ascii="Calibri" w:eastAsia="Calibri" w:hAnsi="Calibri" w:cs="Calibri"/>
                <w:szCs w:val="22"/>
                <w:lang w:val="cs"/>
              </w:rPr>
              <w:t>50 000 + 50 000</w:t>
            </w:r>
          </w:p>
        </w:tc>
      </w:tr>
    </w:tbl>
    <w:p w14:paraId="14C1943E" w14:textId="1D99C39E" w:rsidR="00053DB0" w:rsidRDefault="00053DB0" w:rsidP="386AF552">
      <w:pPr>
        <w:tabs>
          <w:tab w:val="left" w:pos="5387"/>
        </w:tabs>
        <w:jc w:val="both"/>
        <w:rPr>
          <w:rFonts w:cstheme="minorBidi"/>
        </w:rPr>
      </w:pPr>
    </w:p>
    <w:p w14:paraId="6160C405" w14:textId="77777777" w:rsidR="00053DB0" w:rsidRPr="00F433B5" w:rsidRDefault="00053DB0" w:rsidP="00053DB0">
      <w:pPr>
        <w:tabs>
          <w:tab w:val="left" w:pos="5387"/>
        </w:tabs>
        <w:jc w:val="both"/>
        <w:rPr>
          <w:rFonts w:cstheme="minorHAnsi"/>
          <w:szCs w:val="22"/>
        </w:rPr>
      </w:pPr>
    </w:p>
    <w:p w14:paraId="29581BE5" w14:textId="77777777" w:rsidR="00FF6AA5" w:rsidRPr="00F433B5" w:rsidRDefault="00FF6AA5">
      <w:pPr>
        <w:tabs>
          <w:tab w:val="left" w:pos="5387"/>
        </w:tabs>
        <w:jc w:val="both"/>
        <w:rPr>
          <w:rFonts w:cstheme="minorHAnsi"/>
          <w:szCs w:val="22"/>
        </w:rPr>
      </w:pPr>
    </w:p>
    <w:p w14:paraId="3432F084" w14:textId="77777777" w:rsidR="001C5D76" w:rsidRDefault="001C5D76" w:rsidP="004E7F8A">
      <w:pPr>
        <w:tabs>
          <w:tab w:val="left" w:pos="5387"/>
        </w:tabs>
        <w:jc w:val="both"/>
        <w:rPr>
          <w:rFonts w:cstheme="minorHAnsi"/>
          <w:szCs w:val="22"/>
        </w:rPr>
      </w:pPr>
      <w:bookmarkStart w:id="0" w:name="_Hlk516124775"/>
    </w:p>
    <w:p w14:paraId="2141C701" w14:textId="34117614" w:rsidR="004E7F8A" w:rsidRPr="00F433B5" w:rsidRDefault="004E7F8A" w:rsidP="004E7F8A">
      <w:pPr>
        <w:tabs>
          <w:tab w:val="left" w:pos="5387"/>
        </w:tabs>
        <w:jc w:val="both"/>
        <w:rPr>
          <w:rFonts w:cstheme="minorHAnsi"/>
          <w:szCs w:val="22"/>
        </w:rPr>
      </w:pPr>
      <w:r w:rsidRPr="00F433B5">
        <w:rPr>
          <w:rFonts w:cstheme="minorHAnsi"/>
          <w:szCs w:val="22"/>
        </w:rPr>
        <w:lastRenderedPageBreak/>
        <w:t xml:space="preserve">V Praze dne </w:t>
      </w:r>
      <w:r w:rsidR="00AA7927">
        <w:rPr>
          <w:rFonts w:cstheme="minorHAnsi"/>
          <w:szCs w:val="22"/>
        </w:rPr>
        <w:t>25. 8. 2025</w:t>
      </w:r>
      <w:r w:rsidRPr="00F433B5">
        <w:rPr>
          <w:rFonts w:cstheme="minorHAnsi"/>
          <w:szCs w:val="22"/>
        </w:rPr>
        <w:tab/>
        <w:t xml:space="preserve">V </w:t>
      </w:r>
      <w:r w:rsidR="00AA7927">
        <w:rPr>
          <w:rFonts w:cstheme="minorHAnsi"/>
          <w:szCs w:val="22"/>
        </w:rPr>
        <w:t>Trutnově</w:t>
      </w:r>
      <w:r w:rsidRPr="00F433B5">
        <w:rPr>
          <w:rFonts w:cstheme="minorHAnsi"/>
          <w:szCs w:val="22"/>
        </w:rPr>
        <w:t xml:space="preserve"> dne </w:t>
      </w:r>
      <w:r w:rsidR="00AA7927">
        <w:rPr>
          <w:rFonts w:cstheme="minorHAnsi"/>
          <w:szCs w:val="22"/>
        </w:rPr>
        <w:t>26. 5. 2025</w:t>
      </w:r>
    </w:p>
    <w:p w14:paraId="737C3D0A" w14:textId="77777777" w:rsidR="004E7F8A" w:rsidRPr="00F433B5" w:rsidRDefault="004E7F8A" w:rsidP="004E7F8A">
      <w:pPr>
        <w:tabs>
          <w:tab w:val="left" w:pos="5387"/>
        </w:tabs>
        <w:jc w:val="both"/>
        <w:rPr>
          <w:rFonts w:cstheme="minorHAnsi"/>
          <w:szCs w:val="22"/>
        </w:rPr>
      </w:pPr>
    </w:p>
    <w:p w14:paraId="003E9402" w14:textId="77777777" w:rsidR="004E7F8A" w:rsidRPr="00F433B5" w:rsidRDefault="004E7F8A" w:rsidP="004E7F8A">
      <w:pPr>
        <w:tabs>
          <w:tab w:val="left" w:pos="5387"/>
        </w:tabs>
        <w:jc w:val="both"/>
        <w:rPr>
          <w:rFonts w:cstheme="minorHAnsi"/>
          <w:szCs w:val="22"/>
        </w:rPr>
      </w:pPr>
    </w:p>
    <w:p w14:paraId="7BC0CF70" w14:textId="77777777" w:rsidR="00512447" w:rsidRPr="00F433B5" w:rsidRDefault="00512447" w:rsidP="00512447">
      <w:pPr>
        <w:tabs>
          <w:tab w:val="left" w:pos="5387"/>
        </w:tabs>
        <w:jc w:val="both"/>
        <w:rPr>
          <w:rFonts w:cstheme="minorHAnsi"/>
          <w:szCs w:val="22"/>
        </w:rPr>
      </w:pPr>
      <w:r w:rsidRPr="00F433B5">
        <w:rPr>
          <w:rFonts w:cstheme="minorHAnsi"/>
          <w:szCs w:val="22"/>
        </w:rPr>
        <w:t>Agentura:</w:t>
      </w:r>
      <w:r w:rsidRPr="00F433B5">
        <w:rPr>
          <w:rFonts w:cstheme="minorHAnsi"/>
          <w:szCs w:val="22"/>
        </w:rPr>
        <w:tab/>
        <w:t>Pořadatel:</w:t>
      </w:r>
    </w:p>
    <w:p w14:paraId="2EE2FD2B" w14:textId="77777777" w:rsidR="00512447" w:rsidRPr="00F433B5" w:rsidRDefault="00512447" w:rsidP="00512447">
      <w:pPr>
        <w:tabs>
          <w:tab w:val="left" w:pos="5387"/>
        </w:tabs>
        <w:jc w:val="both"/>
        <w:rPr>
          <w:rFonts w:cstheme="minorHAnsi"/>
          <w:szCs w:val="22"/>
        </w:rPr>
      </w:pPr>
    </w:p>
    <w:p w14:paraId="551717B0" w14:textId="77777777" w:rsidR="00512447" w:rsidRPr="00F433B5" w:rsidRDefault="00512447" w:rsidP="00512447">
      <w:pPr>
        <w:tabs>
          <w:tab w:val="left" w:pos="5387"/>
        </w:tabs>
        <w:jc w:val="both"/>
        <w:rPr>
          <w:rFonts w:cstheme="minorHAnsi"/>
          <w:szCs w:val="22"/>
        </w:rPr>
      </w:pPr>
    </w:p>
    <w:p w14:paraId="71F49633" w14:textId="77777777" w:rsidR="00512447" w:rsidRPr="00F433B5" w:rsidRDefault="00512447" w:rsidP="00512447">
      <w:pPr>
        <w:tabs>
          <w:tab w:val="left" w:pos="5387"/>
        </w:tabs>
        <w:jc w:val="both"/>
        <w:rPr>
          <w:rFonts w:cstheme="minorHAnsi"/>
          <w:szCs w:val="22"/>
        </w:rPr>
      </w:pPr>
    </w:p>
    <w:p w14:paraId="4F330582" w14:textId="77777777" w:rsidR="00512447" w:rsidRPr="00F433B5" w:rsidRDefault="00512447" w:rsidP="00512447">
      <w:pPr>
        <w:tabs>
          <w:tab w:val="left" w:pos="5387"/>
        </w:tabs>
        <w:jc w:val="both"/>
        <w:rPr>
          <w:rFonts w:cstheme="minorHAnsi"/>
          <w:szCs w:val="22"/>
        </w:rPr>
      </w:pPr>
      <w:r w:rsidRPr="00F433B5">
        <w:rPr>
          <w:rFonts w:cstheme="minorHAnsi"/>
          <w:szCs w:val="22"/>
        </w:rPr>
        <w:t>……………………………………….</w:t>
      </w:r>
      <w:r w:rsidRPr="00F433B5">
        <w:rPr>
          <w:rFonts w:cstheme="minorHAnsi"/>
          <w:szCs w:val="22"/>
        </w:rPr>
        <w:tab/>
        <w:t>…………………………………..</w:t>
      </w:r>
    </w:p>
    <w:p w14:paraId="75E8C253" w14:textId="79A698B1" w:rsidR="00487F82" w:rsidRPr="00F433B5" w:rsidRDefault="00CF2915" w:rsidP="00487F82">
      <w:pPr>
        <w:tabs>
          <w:tab w:val="left" w:pos="5387"/>
        </w:tabs>
        <w:jc w:val="both"/>
        <w:rPr>
          <w:rFonts w:cstheme="minorHAnsi"/>
          <w:szCs w:val="22"/>
        </w:rPr>
      </w:pPr>
      <w:r>
        <w:rPr>
          <w:rFonts w:cstheme="minorHAnsi"/>
          <w:szCs w:val="22"/>
        </w:rPr>
        <w:t>Jindřich Vladyka</w:t>
      </w:r>
      <w:r w:rsidR="00512447" w:rsidRPr="00F433B5">
        <w:rPr>
          <w:rFonts w:cstheme="minorHAnsi"/>
          <w:szCs w:val="22"/>
        </w:rPr>
        <w:tab/>
      </w:r>
      <w:bookmarkEnd w:id="0"/>
      <w:r w:rsidR="00487F82">
        <w:rPr>
          <w:rFonts w:cstheme="minorHAnsi"/>
          <w:szCs w:val="22"/>
        </w:rPr>
        <w:t>MgA. Libor Kasík, ředitel</w:t>
      </w:r>
    </w:p>
    <w:p w14:paraId="21743C11" w14:textId="7D73D213" w:rsidR="00EF2CAD" w:rsidRPr="00F433B5" w:rsidRDefault="00487F82" w:rsidP="00487F82">
      <w:pPr>
        <w:tabs>
          <w:tab w:val="left" w:pos="5387"/>
        </w:tabs>
        <w:jc w:val="both"/>
        <w:rPr>
          <w:rFonts w:cstheme="minorHAnsi"/>
          <w:szCs w:val="22"/>
        </w:rPr>
      </w:pPr>
      <w:r>
        <w:rPr>
          <w:rFonts w:cstheme="minorHAnsi"/>
          <w:szCs w:val="22"/>
        </w:rPr>
        <w:t>Universal Music s.r.o.</w:t>
      </w:r>
      <w:r>
        <w:rPr>
          <w:rFonts w:cstheme="minorHAnsi"/>
          <w:szCs w:val="22"/>
        </w:rPr>
        <w:tab/>
        <w:t>Společenské centrum Trutnovska</w:t>
      </w:r>
    </w:p>
    <w:sectPr w:rsidR="00EF2CAD" w:rsidRPr="00F433B5" w:rsidSect="009B233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56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0E799" w14:textId="77777777" w:rsidR="00180A28" w:rsidRDefault="00180A28">
      <w:r>
        <w:separator/>
      </w:r>
    </w:p>
    <w:p w14:paraId="3341D0EB" w14:textId="77777777" w:rsidR="00180A28" w:rsidRDefault="00180A28"/>
    <w:p w14:paraId="7EF89644" w14:textId="77777777" w:rsidR="00180A28" w:rsidRDefault="00180A28" w:rsidP="005514FF"/>
  </w:endnote>
  <w:endnote w:type="continuationSeparator" w:id="0">
    <w:p w14:paraId="07319A3D" w14:textId="77777777" w:rsidR="00180A28" w:rsidRDefault="00180A28">
      <w:r>
        <w:continuationSeparator/>
      </w:r>
    </w:p>
    <w:p w14:paraId="14F6D40E" w14:textId="77777777" w:rsidR="00180A28" w:rsidRDefault="00180A28"/>
    <w:p w14:paraId="5C31D1E9" w14:textId="77777777" w:rsidR="00180A28" w:rsidRDefault="00180A28" w:rsidP="005514FF"/>
  </w:endnote>
  <w:endnote w:type="continuationNotice" w:id="1">
    <w:p w14:paraId="2C4F0FF8" w14:textId="77777777" w:rsidR="00180A28" w:rsidRDefault="00180A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B0604020202020204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F995C" w14:textId="77777777" w:rsidR="00A470B1" w:rsidRDefault="00A470B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C1D9B" w14:textId="77777777" w:rsidR="006A1708" w:rsidRPr="00D10FBE" w:rsidRDefault="006A1708">
    <w:pPr>
      <w:pStyle w:val="Zpat"/>
      <w:jc w:val="center"/>
      <w:rPr>
        <w:rFonts w:cstheme="minorHAnsi"/>
      </w:rPr>
    </w:pPr>
    <w:r w:rsidRPr="00D10FBE">
      <w:rPr>
        <w:rFonts w:cstheme="minorHAnsi"/>
      </w:rPr>
      <w:fldChar w:fldCharType="begin"/>
    </w:r>
    <w:r w:rsidRPr="00D10FBE">
      <w:rPr>
        <w:rFonts w:cstheme="minorHAnsi"/>
      </w:rPr>
      <w:instrText xml:space="preserve"> PAGE   \* MERGEFORMAT </w:instrText>
    </w:r>
    <w:r w:rsidRPr="00D10FBE">
      <w:rPr>
        <w:rFonts w:cstheme="minorHAnsi"/>
      </w:rPr>
      <w:fldChar w:fldCharType="separate"/>
    </w:r>
    <w:r w:rsidRPr="00D10FBE">
      <w:rPr>
        <w:rFonts w:cstheme="minorHAnsi"/>
        <w:noProof/>
      </w:rPr>
      <w:t>1</w:t>
    </w:r>
    <w:r w:rsidRPr="00D10FBE">
      <w:rPr>
        <w:rFonts w:cstheme="minorHAnsi"/>
        <w:noProof/>
      </w:rPr>
      <w:t>1</w:t>
    </w:r>
    <w:r w:rsidRPr="00D10FBE">
      <w:rPr>
        <w:rFonts w:cstheme="minorHAnsi"/>
        <w:noProof/>
      </w:rPr>
      <w:fldChar w:fldCharType="end"/>
    </w:r>
  </w:p>
  <w:p w14:paraId="77C89294" w14:textId="77777777" w:rsidR="006A1708" w:rsidRPr="00D10FBE" w:rsidRDefault="006A1708">
    <w:pPr>
      <w:pStyle w:val="Zpat"/>
      <w:rPr>
        <w:rFonts w:cstheme="minorHAnsi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90117" w14:textId="77777777" w:rsidR="00A470B1" w:rsidRDefault="00A470B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DC20F" w14:textId="77777777" w:rsidR="00180A28" w:rsidRDefault="00180A28">
      <w:r>
        <w:separator/>
      </w:r>
    </w:p>
    <w:p w14:paraId="446A814E" w14:textId="77777777" w:rsidR="00180A28" w:rsidRDefault="00180A28"/>
    <w:p w14:paraId="44EF6E98" w14:textId="77777777" w:rsidR="00180A28" w:rsidRDefault="00180A28" w:rsidP="005514FF"/>
  </w:footnote>
  <w:footnote w:type="continuationSeparator" w:id="0">
    <w:p w14:paraId="35C6BB62" w14:textId="77777777" w:rsidR="00180A28" w:rsidRDefault="00180A28">
      <w:r>
        <w:continuationSeparator/>
      </w:r>
    </w:p>
    <w:p w14:paraId="240F6B8E" w14:textId="77777777" w:rsidR="00180A28" w:rsidRDefault="00180A28"/>
    <w:p w14:paraId="7E9DEEF7" w14:textId="77777777" w:rsidR="00180A28" w:rsidRDefault="00180A28" w:rsidP="005514FF"/>
  </w:footnote>
  <w:footnote w:type="continuationNotice" w:id="1">
    <w:p w14:paraId="7A6FFB01" w14:textId="77777777" w:rsidR="00180A28" w:rsidRDefault="00180A2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CE67A" w14:textId="77777777" w:rsidR="00D12E99" w:rsidRDefault="00D12E9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C537C" w14:textId="3B3BE2BD" w:rsidR="00D12E99" w:rsidRDefault="00D12E9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E6302" w14:textId="77777777" w:rsidR="00D12E99" w:rsidRDefault="00D12E9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FDEC84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2"/>
    <w:multiLevelType w:val="singleLevel"/>
    <w:tmpl w:val="00000002"/>
    <w:name w:val="WW8Num5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</w:lvl>
  </w:abstractNum>
  <w:abstractNum w:abstractNumId="3" w15:restartNumberingAfterBreak="0">
    <w:nsid w:val="00000003"/>
    <w:multiLevelType w:val="singleLevel"/>
    <w:tmpl w:val="00000003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4"/>
    <w:multiLevelType w:val="singleLevel"/>
    <w:tmpl w:val="00000004"/>
    <w:name w:val="WW8Num13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</w:abstractNum>
  <w:abstractNum w:abstractNumId="5" w15:restartNumberingAfterBreak="0">
    <w:nsid w:val="00000005"/>
    <w:multiLevelType w:val="singleLevel"/>
    <w:tmpl w:val="00000005"/>
    <w:name w:val="WW8Num14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b w:val="0"/>
        <w:color w:val="auto"/>
      </w:rPr>
    </w:lvl>
  </w:abstractNum>
  <w:abstractNum w:abstractNumId="6" w15:restartNumberingAfterBreak="0">
    <w:nsid w:val="00000006"/>
    <w:multiLevelType w:val="singleLevel"/>
    <w:tmpl w:val="00000006"/>
    <w:name w:val="WW8Num2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00000007"/>
    <w:multiLevelType w:val="multilevel"/>
    <w:tmpl w:val="1D26B864"/>
    <w:name w:val="WW8Num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0000008"/>
    <w:multiLevelType w:val="singleLevel"/>
    <w:tmpl w:val="00000008"/>
    <w:name w:val="WW8Num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 w15:restartNumberingAfterBreak="0">
    <w:nsid w:val="037D7374"/>
    <w:multiLevelType w:val="multilevel"/>
    <w:tmpl w:val="DAE06D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ED44E8"/>
    <w:multiLevelType w:val="multilevel"/>
    <w:tmpl w:val="F2926BD6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0C327FB3"/>
    <w:multiLevelType w:val="hybridMultilevel"/>
    <w:tmpl w:val="91C49A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BB7CDB"/>
    <w:multiLevelType w:val="hybridMultilevel"/>
    <w:tmpl w:val="86D4F3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DC34BB"/>
    <w:multiLevelType w:val="hybridMultilevel"/>
    <w:tmpl w:val="6BDA18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0F01A5"/>
    <w:multiLevelType w:val="hybridMultilevel"/>
    <w:tmpl w:val="C55871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3F1B77"/>
    <w:multiLevelType w:val="hybridMultilevel"/>
    <w:tmpl w:val="8BF2365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1684FE4"/>
    <w:multiLevelType w:val="hybridMultilevel"/>
    <w:tmpl w:val="1C74F18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9223383"/>
    <w:multiLevelType w:val="hybridMultilevel"/>
    <w:tmpl w:val="EE7EF56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901214"/>
    <w:multiLevelType w:val="hybridMultilevel"/>
    <w:tmpl w:val="92BEF3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EA1BF5"/>
    <w:multiLevelType w:val="multilevel"/>
    <w:tmpl w:val="1C74F1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89249A"/>
    <w:multiLevelType w:val="hybridMultilevel"/>
    <w:tmpl w:val="9D728BE6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357E60B4"/>
    <w:multiLevelType w:val="hybridMultilevel"/>
    <w:tmpl w:val="3182A9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49545B"/>
    <w:multiLevelType w:val="multilevel"/>
    <w:tmpl w:val="1C74F1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C17E35"/>
    <w:multiLevelType w:val="hybridMultilevel"/>
    <w:tmpl w:val="3C1E9412"/>
    <w:lvl w:ilvl="0" w:tplc="EA46129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41935528"/>
    <w:multiLevelType w:val="hybridMultilevel"/>
    <w:tmpl w:val="616AB06E"/>
    <w:lvl w:ilvl="0" w:tplc="185258E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DC1AF3"/>
    <w:multiLevelType w:val="multilevel"/>
    <w:tmpl w:val="1D26B8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FC7B70"/>
    <w:multiLevelType w:val="multilevel"/>
    <w:tmpl w:val="1C74F1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FA73C0"/>
    <w:multiLevelType w:val="multilevel"/>
    <w:tmpl w:val="1D26B8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C32CCB"/>
    <w:multiLevelType w:val="hybridMultilevel"/>
    <w:tmpl w:val="38047C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841774"/>
    <w:multiLevelType w:val="hybridMultilevel"/>
    <w:tmpl w:val="F61AD9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B15F76"/>
    <w:multiLevelType w:val="hybridMultilevel"/>
    <w:tmpl w:val="689460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735F0A"/>
    <w:multiLevelType w:val="multilevel"/>
    <w:tmpl w:val="1C74F1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D773AB"/>
    <w:multiLevelType w:val="multilevel"/>
    <w:tmpl w:val="1C74F1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B546AB"/>
    <w:multiLevelType w:val="hybridMultilevel"/>
    <w:tmpl w:val="A55C3C2C"/>
    <w:lvl w:ilvl="0" w:tplc="287C722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754742"/>
    <w:multiLevelType w:val="hybridMultilevel"/>
    <w:tmpl w:val="E45C21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D63AEF"/>
    <w:multiLevelType w:val="hybridMultilevel"/>
    <w:tmpl w:val="04161EDC"/>
    <w:lvl w:ilvl="0" w:tplc="FED027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5B52044"/>
    <w:multiLevelType w:val="multilevel"/>
    <w:tmpl w:val="1C74F1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8D11AA"/>
    <w:multiLevelType w:val="multilevel"/>
    <w:tmpl w:val="1C74F1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640C03"/>
    <w:multiLevelType w:val="hybridMultilevel"/>
    <w:tmpl w:val="C0AAB1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CA297C"/>
    <w:multiLevelType w:val="hybridMultilevel"/>
    <w:tmpl w:val="E1F86B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CF1B49"/>
    <w:multiLevelType w:val="multilevel"/>
    <w:tmpl w:val="DAE06D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907AE6"/>
    <w:multiLevelType w:val="multilevel"/>
    <w:tmpl w:val="1EAC2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90514924">
    <w:abstractNumId w:val="1"/>
  </w:num>
  <w:num w:numId="2" w16cid:durableId="1538737942">
    <w:abstractNumId w:val="2"/>
  </w:num>
  <w:num w:numId="3" w16cid:durableId="601650809">
    <w:abstractNumId w:val="3"/>
  </w:num>
  <w:num w:numId="4" w16cid:durableId="1477992601">
    <w:abstractNumId w:val="4"/>
  </w:num>
  <w:num w:numId="5" w16cid:durableId="1069615982">
    <w:abstractNumId w:val="5"/>
  </w:num>
  <w:num w:numId="6" w16cid:durableId="82381151">
    <w:abstractNumId w:val="6"/>
  </w:num>
  <w:num w:numId="7" w16cid:durableId="1132674976">
    <w:abstractNumId w:val="7"/>
  </w:num>
  <w:num w:numId="8" w16cid:durableId="1240138971">
    <w:abstractNumId w:val="8"/>
  </w:num>
  <w:num w:numId="9" w16cid:durableId="127170913">
    <w:abstractNumId w:val="0"/>
  </w:num>
  <w:num w:numId="10" w16cid:durableId="1226839513">
    <w:abstractNumId w:val="33"/>
  </w:num>
  <w:num w:numId="11" w16cid:durableId="49351405">
    <w:abstractNumId w:val="12"/>
  </w:num>
  <w:num w:numId="12" w16cid:durableId="1112242703">
    <w:abstractNumId w:val="35"/>
  </w:num>
  <w:num w:numId="13" w16cid:durableId="1285884350">
    <w:abstractNumId w:val="21"/>
  </w:num>
  <w:num w:numId="14" w16cid:durableId="2053535131">
    <w:abstractNumId w:val="28"/>
  </w:num>
  <w:num w:numId="15" w16cid:durableId="438068634">
    <w:abstractNumId w:val="38"/>
  </w:num>
  <w:num w:numId="16" w16cid:durableId="1677925583">
    <w:abstractNumId w:val="34"/>
  </w:num>
  <w:num w:numId="17" w16cid:durableId="742485035">
    <w:abstractNumId w:val="29"/>
  </w:num>
  <w:num w:numId="18" w16cid:durableId="960116868">
    <w:abstractNumId w:val="18"/>
  </w:num>
  <w:num w:numId="19" w16cid:durableId="1986424512">
    <w:abstractNumId w:val="39"/>
  </w:num>
  <w:num w:numId="20" w16cid:durableId="1046829666">
    <w:abstractNumId w:val="20"/>
  </w:num>
  <w:num w:numId="21" w16cid:durableId="1705011308">
    <w:abstractNumId w:val="30"/>
  </w:num>
  <w:num w:numId="22" w16cid:durableId="822508257">
    <w:abstractNumId w:val="14"/>
  </w:num>
  <w:num w:numId="23" w16cid:durableId="665477845">
    <w:abstractNumId w:val="25"/>
  </w:num>
  <w:num w:numId="24" w16cid:durableId="794641606">
    <w:abstractNumId w:val="15"/>
  </w:num>
  <w:num w:numId="25" w16cid:durableId="182011871">
    <w:abstractNumId w:val="40"/>
  </w:num>
  <w:num w:numId="26" w16cid:durableId="1993102385">
    <w:abstractNumId w:val="9"/>
  </w:num>
  <w:num w:numId="27" w16cid:durableId="1495990517">
    <w:abstractNumId w:val="11"/>
  </w:num>
  <w:num w:numId="28" w16cid:durableId="1583416149">
    <w:abstractNumId w:val="16"/>
  </w:num>
  <w:num w:numId="29" w16cid:durableId="644550031">
    <w:abstractNumId w:val="27"/>
  </w:num>
  <w:num w:numId="30" w16cid:durableId="1803427985">
    <w:abstractNumId w:val="31"/>
  </w:num>
  <w:num w:numId="31" w16cid:durableId="998656997">
    <w:abstractNumId w:val="26"/>
  </w:num>
  <w:num w:numId="32" w16cid:durableId="1975215599">
    <w:abstractNumId w:val="32"/>
  </w:num>
  <w:num w:numId="33" w16cid:durableId="376055492">
    <w:abstractNumId w:val="19"/>
  </w:num>
  <w:num w:numId="34" w16cid:durableId="1013340527">
    <w:abstractNumId w:val="22"/>
  </w:num>
  <w:num w:numId="35" w16cid:durableId="853880639">
    <w:abstractNumId w:val="37"/>
  </w:num>
  <w:num w:numId="36" w16cid:durableId="1668896115">
    <w:abstractNumId w:val="36"/>
  </w:num>
  <w:num w:numId="37" w16cid:durableId="1265379628">
    <w:abstractNumId w:val="17"/>
  </w:num>
  <w:num w:numId="38" w16cid:durableId="307705224">
    <w:abstractNumId w:val="24"/>
  </w:num>
  <w:num w:numId="39" w16cid:durableId="652684976">
    <w:abstractNumId w:val="23"/>
  </w:num>
  <w:num w:numId="40" w16cid:durableId="1349789618">
    <w:abstractNumId w:val="41"/>
  </w:num>
  <w:num w:numId="41" w16cid:durableId="1058242551">
    <w:abstractNumId w:val="10"/>
  </w:num>
  <w:num w:numId="42" w16cid:durableId="6734615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2"/>
  <w:displayBackgroundShape/>
  <w:embedSystemFonts/>
  <w:proofState w:spelling="clean" w:grammar="clean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358"/>
    <w:rsid w:val="00000832"/>
    <w:rsid w:val="00000C9E"/>
    <w:rsid w:val="00000F29"/>
    <w:rsid w:val="00001EC0"/>
    <w:rsid w:val="00003B77"/>
    <w:rsid w:val="00006486"/>
    <w:rsid w:val="00010D7D"/>
    <w:rsid w:val="00010FFA"/>
    <w:rsid w:val="00012D93"/>
    <w:rsid w:val="00013812"/>
    <w:rsid w:val="00014D4E"/>
    <w:rsid w:val="000179FB"/>
    <w:rsid w:val="0002173E"/>
    <w:rsid w:val="000230EA"/>
    <w:rsid w:val="000251C2"/>
    <w:rsid w:val="00025E32"/>
    <w:rsid w:val="00033D07"/>
    <w:rsid w:val="00037996"/>
    <w:rsid w:val="000418AF"/>
    <w:rsid w:val="00042B4F"/>
    <w:rsid w:val="000472EF"/>
    <w:rsid w:val="00047414"/>
    <w:rsid w:val="00053DB0"/>
    <w:rsid w:val="00054DA1"/>
    <w:rsid w:val="00064EBC"/>
    <w:rsid w:val="00065E10"/>
    <w:rsid w:val="0007096B"/>
    <w:rsid w:val="00073D6C"/>
    <w:rsid w:val="0007586D"/>
    <w:rsid w:val="0007762B"/>
    <w:rsid w:val="00077B39"/>
    <w:rsid w:val="00077DC4"/>
    <w:rsid w:val="00081CC3"/>
    <w:rsid w:val="00085B4D"/>
    <w:rsid w:val="00096E70"/>
    <w:rsid w:val="000A1502"/>
    <w:rsid w:val="000A4013"/>
    <w:rsid w:val="000B036D"/>
    <w:rsid w:val="000B7BBA"/>
    <w:rsid w:val="000C3413"/>
    <w:rsid w:val="000D1DC3"/>
    <w:rsid w:val="000D47D5"/>
    <w:rsid w:val="000D722D"/>
    <w:rsid w:val="000E40F4"/>
    <w:rsid w:val="000E5369"/>
    <w:rsid w:val="000E585E"/>
    <w:rsid w:val="000E7C72"/>
    <w:rsid w:val="00100F2C"/>
    <w:rsid w:val="001068CF"/>
    <w:rsid w:val="00110346"/>
    <w:rsid w:val="00110741"/>
    <w:rsid w:val="00121236"/>
    <w:rsid w:val="00122580"/>
    <w:rsid w:val="00126AC0"/>
    <w:rsid w:val="00127F08"/>
    <w:rsid w:val="0013098A"/>
    <w:rsid w:val="001320A4"/>
    <w:rsid w:val="001348AC"/>
    <w:rsid w:val="00136356"/>
    <w:rsid w:val="00137B9A"/>
    <w:rsid w:val="001431ED"/>
    <w:rsid w:val="00144989"/>
    <w:rsid w:val="00151FCD"/>
    <w:rsid w:val="00152553"/>
    <w:rsid w:val="0015348C"/>
    <w:rsid w:val="001579BE"/>
    <w:rsid w:val="00170AA5"/>
    <w:rsid w:val="00173728"/>
    <w:rsid w:val="00174154"/>
    <w:rsid w:val="00174B6D"/>
    <w:rsid w:val="00175697"/>
    <w:rsid w:val="00175DB3"/>
    <w:rsid w:val="001778E7"/>
    <w:rsid w:val="00180A28"/>
    <w:rsid w:val="00186906"/>
    <w:rsid w:val="00187066"/>
    <w:rsid w:val="00187FBA"/>
    <w:rsid w:val="0019409C"/>
    <w:rsid w:val="00195F67"/>
    <w:rsid w:val="001A1311"/>
    <w:rsid w:val="001A3EEB"/>
    <w:rsid w:val="001A4572"/>
    <w:rsid w:val="001B0572"/>
    <w:rsid w:val="001B08B8"/>
    <w:rsid w:val="001B2BB8"/>
    <w:rsid w:val="001B42F6"/>
    <w:rsid w:val="001C5D76"/>
    <w:rsid w:val="001D36EF"/>
    <w:rsid w:val="001D6261"/>
    <w:rsid w:val="001E0F39"/>
    <w:rsid w:val="001E2FBC"/>
    <w:rsid w:val="001E566F"/>
    <w:rsid w:val="001E5D2B"/>
    <w:rsid w:val="001F4FCA"/>
    <w:rsid w:val="001F636C"/>
    <w:rsid w:val="001F7F19"/>
    <w:rsid w:val="0021202E"/>
    <w:rsid w:val="00221A12"/>
    <w:rsid w:val="00221A5C"/>
    <w:rsid w:val="002367BA"/>
    <w:rsid w:val="00237D21"/>
    <w:rsid w:val="00242418"/>
    <w:rsid w:val="002430AB"/>
    <w:rsid w:val="00251A78"/>
    <w:rsid w:val="002554AF"/>
    <w:rsid w:val="00255FD4"/>
    <w:rsid w:val="00261D2D"/>
    <w:rsid w:val="0026469E"/>
    <w:rsid w:val="0026649D"/>
    <w:rsid w:val="00270808"/>
    <w:rsid w:val="00276B34"/>
    <w:rsid w:val="00277A77"/>
    <w:rsid w:val="00277E3D"/>
    <w:rsid w:val="0028060F"/>
    <w:rsid w:val="00291BCB"/>
    <w:rsid w:val="00292BFD"/>
    <w:rsid w:val="0029391D"/>
    <w:rsid w:val="00297990"/>
    <w:rsid w:val="002A2258"/>
    <w:rsid w:val="002A3CBA"/>
    <w:rsid w:val="002A6FD5"/>
    <w:rsid w:val="002A7039"/>
    <w:rsid w:val="002A71C6"/>
    <w:rsid w:val="002B0468"/>
    <w:rsid w:val="002B0A36"/>
    <w:rsid w:val="002B266E"/>
    <w:rsid w:val="002B5B0A"/>
    <w:rsid w:val="002B61CE"/>
    <w:rsid w:val="002C7612"/>
    <w:rsid w:val="002D4029"/>
    <w:rsid w:val="002D4698"/>
    <w:rsid w:val="002E0049"/>
    <w:rsid w:val="002E137E"/>
    <w:rsid w:val="002E2409"/>
    <w:rsid w:val="002E72F1"/>
    <w:rsid w:val="002F0AC4"/>
    <w:rsid w:val="002F7676"/>
    <w:rsid w:val="002F7A18"/>
    <w:rsid w:val="00300BA0"/>
    <w:rsid w:val="003017A8"/>
    <w:rsid w:val="00303E9C"/>
    <w:rsid w:val="00304FA6"/>
    <w:rsid w:val="00307702"/>
    <w:rsid w:val="00314C47"/>
    <w:rsid w:val="00315136"/>
    <w:rsid w:val="00323A40"/>
    <w:rsid w:val="0032404A"/>
    <w:rsid w:val="0032449E"/>
    <w:rsid w:val="0032747F"/>
    <w:rsid w:val="0033102E"/>
    <w:rsid w:val="00331954"/>
    <w:rsid w:val="003324C9"/>
    <w:rsid w:val="003360D3"/>
    <w:rsid w:val="00337DB7"/>
    <w:rsid w:val="00341984"/>
    <w:rsid w:val="00344531"/>
    <w:rsid w:val="00350166"/>
    <w:rsid w:val="00351B65"/>
    <w:rsid w:val="0035354A"/>
    <w:rsid w:val="00356BE0"/>
    <w:rsid w:val="00356CC9"/>
    <w:rsid w:val="0036128F"/>
    <w:rsid w:val="00364633"/>
    <w:rsid w:val="003668E5"/>
    <w:rsid w:val="00372A2B"/>
    <w:rsid w:val="003746B4"/>
    <w:rsid w:val="0038354F"/>
    <w:rsid w:val="003852C2"/>
    <w:rsid w:val="003937AE"/>
    <w:rsid w:val="00394787"/>
    <w:rsid w:val="00395637"/>
    <w:rsid w:val="00396980"/>
    <w:rsid w:val="003A5569"/>
    <w:rsid w:val="003A55FE"/>
    <w:rsid w:val="003A6B41"/>
    <w:rsid w:val="003B57DA"/>
    <w:rsid w:val="003B6012"/>
    <w:rsid w:val="003C1257"/>
    <w:rsid w:val="003C32F2"/>
    <w:rsid w:val="003C45BF"/>
    <w:rsid w:val="003C6313"/>
    <w:rsid w:val="003D284A"/>
    <w:rsid w:val="003D63DC"/>
    <w:rsid w:val="003D7311"/>
    <w:rsid w:val="003E4184"/>
    <w:rsid w:val="003E44D9"/>
    <w:rsid w:val="003F3D3C"/>
    <w:rsid w:val="003F4355"/>
    <w:rsid w:val="003F6666"/>
    <w:rsid w:val="00403386"/>
    <w:rsid w:val="00410171"/>
    <w:rsid w:val="0042412C"/>
    <w:rsid w:val="004272EC"/>
    <w:rsid w:val="00430F1D"/>
    <w:rsid w:val="00431F0A"/>
    <w:rsid w:val="00431FF4"/>
    <w:rsid w:val="004366E4"/>
    <w:rsid w:val="00440AFC"/>
    <w:rsid w:val="004423B6"/>
    <w:rsid w:val="00446F9B"/>
    <w:rsid w:val="004544C3"/>
    <w:rsid w:val="00456919"/>
    <w:rsid w:val="00456B3D"/>
    <w:rsid w:val="004600CF"/>
    <w:rsid w:val="00462023"/>
    <w:rsid w:val="00462C72"/>
    <w:rsid w:val="00463799"/>
    <w:rsid w:val="0046494F"/>
    <w:rsid w:val="00471305"/>
    <w:rsid w:val="00471588"/>
    <w:rsid w:val="004852E3"/>
    <w:rsid w:val="00487F82"/>
    <w:rsid w:val="0049143B"/>
    <w:rsid w:val="004A070A"/>
    <w:rsid w:val="004A2A3F"/>
    <w:rsid w:val="004A78E1"/>
    <w:rsid w:val="004A7B2B"/>
    <w:rsid w:val="004B308B"/>
    <w:rsid w:val="004B4371"/>
    <w:rsid w:val="004B4BD9"/>
    <w:rsid w:val="004B56D7"/>
    <w:rsid w:val="004B72B2"/>
    <w:rsid w:val="004B7EDC"/>
    <w:rsid w:val="004C0528"/>
    <w:rsid w:val="004C30F2"/>
    <w:rsid w:val="004C7173"/>
    <w:rsid w:val="004E190A"/>
    <w:rsid w:val="004E48ED"/>
    <w:rsid w:val="004E7F8A"/>
    <w:rsid w:val="00501450"/>
    <w:rsid w:val="00502CC8"/>
    <w:rsid w:val="00510752"/>
    <w:rsid w:val="00512447"/>
    <w:rsid w:val="00517337"/>
    <w:rsid w:val="00523668"/>
    <w:rsid w:val="00523EA3"/>
    <w:rsid w:val="00525909"/>
    <w:rsid w:val="00525952"/>
    <w:rsid w:val="00542992"/>
    <w:rsid w:val="00547E1E"/>
    <w:rsid w:val="00550B6A"/>
    <w:rsid w:val="00550BD0"/>
    <w:rsid w:val="005514FF"/>
    <w:rsid w:val="00554729"/>
    <w:rsid w:val="005631FF"/>
    <w:rsid w:val="00564D72"/>
    <w:rsid w:val="00566067"/>
    <w:rsid w:val="0056730B"/>
    <w:rsid w:val="005674CC"/>
    <w:rsid w:val="00577355"/>
    <w:rsid w:val="00580454"/>
    <w:rsid w:val="00582E9C"/>
    <w:rsid w:val="00587507"/>
    <w:rsid w:val="0059033D"/>
    <w:rsid w:val="00591217"/>
    <w:rsid w:val="005927E7"/>
    <w:rsid w:val="0059791F"/>
    <w:rsid w:val="005A2358"/>
    <w:rsid w:val="005B1971"/>
    <w:rsid w:val="005B37A1"/>
    <w:rsid w:val="005C5CB5"/>
    <w:rsid w:val="005D0E2B"/>
    <w:rsid w:val="005E145D"/>
    <w:rsid w:val="005E2099"/>
    <w:rsid w:val="005E2F0B"/>
    <w:rsid w:val="005E4EBE"/>
    <w:rsid w:val="005E5E0B"/>
    <w:rsid w:val="005F1887"/>
    <w:rsid w:val="005F4DBF"/>
    <w:rsid w:val="005F7035"/>
    <w:rsid w:val="006052F9"/>
    <w:rsid w:val="00612436"/>
    <w:rsid w:val="006130F6"/>
    <w:rsid w:val="00617BE3"/>
    <w:rsid w:val="00642743"/>
    <w:rsid w:val="00642DEA"/>
    <w:rsid w:val="00647B22"/>
    <w:rsid w:val="00647E2A"/>
    <w:rsid w:val="00651110"/>
    <w:rsid w:val="00661F2B"/>
    <w:rsid w:val="00662ECE"/>
    <w:rsid w:val="00663EB5"/>
    <w:rsid w:val="00664227"/>
    <w:rsid w:val="006651EF"/>
    <w:rsid w:val="006668A8"/>
    <w:rsid w:val="00667801"/>
    <w:rsid w:val="00671793"/>
    <w:rsid w:val="00673428"/>
    <w:rsid w:val="00680A8A"/>
    <w:rsid w:val="00681B34"/>
    <w:rsid w:val="006870C2"/>
    <w:rsid w:val="0069086C"/>
    <w:rsid w:val="0069177C"/>
    <w:rsid w:val="0069178B"/>
    <w:rsid w:val="006926DF"/>
    <w:rsid w:val="00692E75"/>
    <w:rsid w:val="00694722"/>
    <w:rsid w:val="00695910"/>
    <w:rsid w:val="00696602"/>
    <w:rsid w:val="006A1708"/>
    <w:rsid w:val="006A3B4F"/>
    <w:rsid w:val="006B2150"/>
    <w:rsid w:val="006B49C4"/>
    <w:rsid w:val="006B72FE"/>
    <w:rsid w:val="006C09B7"/>
    <w:rsid w:val="006C3381"/>
    <w:rsid w:val="006D3F3C"/>
    <w:rsid w:val="006D7B8B"/>
    <w:rsid w:val="006D7C04"/>
    <w:rsid w:val="006E57A9"/>
    <w:rsid w:val="006F11F9"/>
    <w:rsid w:val="006F4C85"/>
    <w:rsid w:val="006F5B3B"/>
    <w:rsid w:val="007021FC"/>
    <w:rsid w:val="00704293"/>
    <w:rsid w:val="00706F03"/>
    <w:rsid w:val="007112CB"/>
    <w:rsid w:val="007155DF"/>
    <w:rsid w:val="00720055"/>
    <w:rsid w:val="0072015C"/>
    <w:rsid w:val="007207C8"/>
    <w:rsid w:val="0072296A"/>
    <w:rsid w:val="007259FD"/>
    <w:rsid w:val="007261AE"/>
    <w:rsid w:val="00731248"/>
    <w:rsid w:val="00743B97"/>
    <w:rsid w:val="007525A0"/>
    <w:rsid w:val="00760087"/>
    <w:rsid w:val="0076016D"/>
    <w:rsid w:val="00765D58"/>
    <w:rsid w:val="00772F0F"/>
    <w:rsid w:val="00772FE4"/>
    <w:rsid w:val="00780CBC"/>
    <w:rsid w:val="00781F7D"/>
    <w:rsid w:val="00784457"/>
    <w:rsid w:val="00791B42"/>
    <w:rsid w:val="007939A6"/>
    <w:rsid w:val="00797494"/>
    <w:rsid w:val="007A04F8"/>
    <w:rsid w:val="007A0D2F"/>
    <w:rsid w:val="007A6BD9"/>
    <w:rsid w:val="007B3639"/>
    <w:rsid w:val="007B4A99"/>
    <w:rsid w:val="007B5DBA"/>
    <w:rsid w:val="007C2DD1"/>
    <w:rsid w:val="007C726A"/>
    <w:rsid w:val="007C7F70"/>
    <w:rsid w:val="007D144B"/>
    <w:rsid w:val="007D75E5"/>
    <w:rsid w:val="007D7F42"/>
    <w:rsid w:val="007E0B63"/>
    <w:rsid w:val="007E2293"/>
    <w:rsid w:val="007E4CCF"/>
    <w:rsid w:val="007E4E9B"/>
    <w:rsid w:val="007F3701"/>
    <w:rsid w:val="007F49C9"/>
    <w:rsid w:val="007F5EAE"/>
    <w:rsid w:val="007F5FCC"/>
    <w:rsid w:val="007F76BE"/>
    <w:rsid w:val="00800B18"/>
    <w:rsid w:val="00801861"/>
    <w:rsid w:val="00803D50"/>
    <w:rsid w:val="0081394E"/>
    <w:rsid w:val="0082210B"/>
    <w:rsid w:val="0082562B"/>
    <w:rsid w:val="0084031D"/>
    <w:rsid w:val="008417AB"/>
    <w:rsid w:val="00843AB3"/>
    <w:rsid w:val="00843EC4"/>
    <w:rsid w:val="008456FB"/>
    <w:rsid w:val="0085083F"/>
    <w:rsid w:val="00852537"/>
    <w:rsid w:val="008545B4"/>
    <w:rsid w:val="00854B39"/>
    <w:rsid w:val="0086070B"/>
    <w:rsid w:val="0086715D"/>
    <w:rsid w:val="008717C6"/>
    <w:rsid w:val="00872D07"/>
    <w:rsid w:val="00876266"/>
    <w:rsid w:val="00876663"/>
    <w:rsid w:val="00876C0E"/>
    <w:rsid w:val="00886E86"/>
    <w:rsid w:val="00891303"/>
    <w:rsid w:val="0089258F"/>
    <w:rsid w:val="00893DAD"/>
    <w:rsid w:val="00893EC9"/>
    <w:rsid w:val="008A1D5A"/>
    <w:rsid w:val="008A3FE3"/>
    <w:rsid w:val="008B0179"/>
    <w:rsid w:val="008B79DB"/>
    <w:rsid w:val="008B7A9B"/>
    <w:rsid w:val="008C2A4D"/>
    <w:rsid w:val="008D2DA5"/>
    <w:rsid w:val="008D3D41"/>
    <w:rsid w:val="008E1571"/>
    <w:rsid w:val="008E2519"/>
    <w:rsid w:val="008E2640"/>
    <w:rsid w:val="008E67DF"/>
    <w:rsid w:val="008F188F"/>
    <w:rsid w:val="0090033B"/>
    <w:rsid w:val="0090634E"/>
    <w:rsid w:val="009078E6"/>
    <w:rsid w:val="00916869"/>
    <w:rsid w:val="00930197"/>
    <w:rsid w:val="009301A1"/>
    <w:rsid w:val="00933C94"/>
    <w:rsid w:val="0093715B"/>
    <w:rsid w:val="009415D6"/>
    <w:rsid w:val="00943815"/>
    <w:rsid w:val="00952300"/>
    <w:rsid w:val="0096029A"/>
    <w:rsid w:val="00963EFA"/>
    <w:rsid w:val="009650D1"/>
    <w:rsid w:val="00965D5F"/>
    <w:rsid w:val="009735C4"/>
    <w:rsid w:val="00973896"/>
    <w:rsid w:val="0097570E"/>
    <w:rsid w:val="0097638C"/>
    <w:rsid w:val="00981935"/>
    <w:rsid w:val="00983F70"/>
    <w:rsid w:val="00990B62"/>
    <w:rsid w:val="009A0454"/>
    <w:rsid w:val="009A2014"/>
    <w:rsid w:val="009A34CA"/>
    <w:rsid w:val="009A6264"/>
    <w:rsid w:val="009B0EC5"/>
    <w:rsid w:val="009B2331"/>
    <w:rsid w:val="009B2A89"/>
    <w:rsid w:val="009B5487"/>
    <w:rsid w:val="009C1608"/>
    <w:rsid w:val="009C1E18"/>
    <w:rsid w:val="009C4567"/>
    <w:rsid w:val="009D2247"/>
    <w:rsid w:val="009E443C"/>
    <w:rsid w:val="009E4F92"/>
    <w:rsid w:val="009F1212"/>
    <w:rsid w:val="009F5EDE"/>
    <w:rsid w:val="009F76C4"/>
    <w:rsid w:val="009F7C23"/>
    <w:rsid w:val="00A0226D"/>
    <w:rsid w:val="00A0311A"/>
    <w:rsid w:val="00A15C39"/>
    <w:rsid w:val="00A17564"/>
    <w:rsid w:val="00A21059"/>
    <w:rsid w:val="00A23B08"/>
    <w:rsid w:val="00A24970"/>
    <w:rsid w:val="00A35553"/>
    <w:rsid w:val="00A363ED"/>
    <w:rsid w:val="00A401EA"/>
    <w:rsid w:val="00A449D1"/>
    <w:rsid w:val="00A470B1"/>
    <w:rsid w:val="00A673C9"/>
    <w:rsid w:val="00A679F9"/>
    <w:rsid w:val="00A70148"/>
    <w:rsid w:val="00A71027"/>
    <w:rsid w:val="00A723C7"/>
    <w:rsid w:val="00A73469"/>
    <w:rsid w:val="00A73B64"/>
    <w:rsid w:val="00A7457F"/>
    <w:rsid w:val="00A752FC"/>
    <w:rsid w:val="00A7576C"/>
    <w:rsid w:val="00A876AB"/>
    <w:rsid w:val="00A90767"/>
    <w:rsid w:val="00A95B36"/>
    <w:rsid w:val="00AA1124"/>
    <w:rsid w:val="00AA288A"/>
    <w:rsid w:val="00AA36E8"/>
    <w:rsid w:val="00AA3E07"/>
    <w:rsid w:val="00AA7927"/>
    <w:rsid w:val="00AB092C"/>
    <w:rsid w:val="00AB371B"/>
    <w:rsid w:val="00AB37F4"/>
    <w:rsid w:val="00AB4E82"/>
    <w:rsid w:val="00AC28A0"/>
    <w:rsid w:val="00AC3C90"/>
    <w:rsid w:val="00AD1614"/>
    <w:rsid w:val="00AD1829"/>
    <w:rsid w:val="00AD2294"/>
    <w:rsid w:val="00AD3D74"/>
    <w:rsid w:val="00AD5A0C"/>
    <w:rsid w:val="00AD71CA"/>
    <w:rsid w:val="00AE18F8"/>
    <w:rsid w:val="00AF6CA4"/>
    <w:rsid w:val="00B0191F"/>
    <w:rsid w:val="00B057B4"/>
    <w:rsid w:val="00B05FE0"/>
    <w:rsid w:val="00B23815"/>
    <w:rsid w:val="00B258B4"/>
    <w:rsid w:val="00B35EBF"/>
    <w:rsid w:val="00B51EF8"/>
    <w:rsid w:val="00B53246"/>
    <w:rsid w:val="00B54216"/>
    <w:rsid w:val="00B619ED"/>
    <w:rsid w:val="00B6251B"/>
    <w:rsid w:val="00B678D1"/>
    <w:rsid w:val="00B722C0"/>
    <w:rsid w:val="00B740A0"/>
    <w:rsid w:val="00B77D8E"/>
    <w:rsid w:val="00B77F8C"/>
    <w:rsid w:val="00B836D0"/>
    <w:rsid w:val="00B90C5F"/>
    <w:rsid w:val="00B95DF5"/>
    <w:rsid w:val="00B97DB3"/>
    <w:rsid w:val="00BA2F49"/>
    <w:rsid w:val="00BB3F9D"/>
    <w:rsid w:val="00BB4862"/>
    <w:rsid w:val="00BB5370"/>
    <w:rsid w:val="00BB6BAF"/>
    <w:rsid w:val="00BB7236"/>
    <w:rsid w:val="00BB7B71"/>
    <w:rsid w:val="00BB7BBD"/>
    <w:rsid w:val="00BC49F1"/>
    <w:rsid w:val="00BD3FE6"/>
    <w:rsid w:val="00BD7575"/>
    <w:rsid w:val="00BE24AB"/>
    <w:rsid w:val="00BE27AA"/>
    <w:rsid w:val="00BF2D9B"/>
    <w:rsid w:val="00BF427A"/>
    <w:rsid w:val="00C017B2"/>
    <w:rsid w:val="00C02BDF"/>
    <w:rsid w:val="00C04B98"/>
    <w:rsid w:val="00C04BC1"/>
    <w:rsid w:val="00C06ED2"/>
    <w:rsid w:val="00C14309"/>
    <w:rsid w:val="00C22B80"/>
    <w:rsid w:val="00C25A69"/>
    <w:rsid w:val="00C25E27"/>
    <w:rsid w:val="00C309F9"/>
    <w:rsid w:val="00C310DA"/>
    <w:rsid w:val="00C3169A"/>
    <w:rsid w:val="00C31D6B"/>
    <w:rsid w:val="00C52567"/>
    <w:rsid w:val="00C700BD"/>
    <w:rsid w:val="00C716B8"/>
    <w:rsid w:val="00C73364"/>
    <w:rsid w:val="00C74EA3"/>
    <w:rsid w:val="00C76BC1"/>
    <w:rsid w:val="00C84354"/>
    <w:rsid w:val="00C84A91"/>
    <w:rsid w:val="00C902A5"/>
    <w:rsid w:val="00C91054"/>
    <w:rsid w:val="00CA074A"/>
    <w:rsid w:val="00CA423B"/>
    <w:rsid w:val="00CA4DD9"/>
    <w:rsid w:val="00CA63DD"/>
    <w:rsid w:val="00CA6C85"/>
    <w:rsid w:val="00CB735C"/>
    <w:rsid w:val="00CC12F1"/>
    <w:rsid w:val="00CC1A00"/>
    <w:rsid w:val="00CC7A59"/>
    <w:rsid w:val="00CD7670"/>
    <w:rsid w:val="00CE282D"/>
    <w:rsid w:val="00CE50C7"/>
    <w:rsid w:val="00CE5D8A"/>
    <w:rsid w:val="00CE7460"/>
    <w:rsid w:val="00CE75DF"/>
    <w:rsid w:val="00CF2915"/>
    <w:rsid w:val="00CF725E"/>
    <w:rsid w:val="00D0076D"/>
    <w:rsid w:val="00D02B19"/>
    <w:rsid w:val="00D074F9"/>
    <w:rsid w:val="00D10FBE"/>
    <w:rsid w:val="00D12466"/>
    <w:rsid w:val="00D129D9"/>
    <w:rsid w:val="00D12BFB"/>
    <w:rsid w:val="00D12E99"/>
    <w:rsid w:val="00D15747"/>
    <w:rsid w:val="00D16DF7"/>
    <w:rsid w:val="00D2125E"/>
    <w:rsid w:val="00D237AA"/>
    <w:rsid w:val="00D415E4"/>
    <w:rsid w:val="00D42C6F"/>
    <w:rsid w:val="00D42CB1"/>
    <w:rsid w:val="00D468A1"/>
    <w:rsid w:val="00D5258D"/>
    <w:rsid w:val="00D61E61"/>
    <w:rsid w:val="00D622F5"/>
    <w:rsid w:val="00D63316"/>
    <w:rsid w:val="00D71F4E"/>
    <w:rsid w:val="00D72853"/>
    <w:rsid w:val="00D732FC"/>
    <w:rsid w:val="00D76AB4"/>
    <w:rsid w:val="00D76CC9"/>
    <w:rsid w:val="00D80D37"/>
    <w:rsid w:val="00D82219"/>
    <w:rsid w:val="00D8426C"/>
    <w:rsid w:val="00D85468"/>
    <w:rsid w:val="00D9697B"/>
    <w:rsid w:val="00DA0025"/>
    <w:rsid w:val="00DA0B12"/>
    <w:rsid w:val="00DA0E18"/>
    <w:rsid w:val="00DA25CF"/>
    <w:rsid w:val="00DA75C8"/>
    <w:rsid w:val="00DA78D7"/>
    <w:rsid w:val="00DB01A5"/>
    <w:rsid w:val="00DB3B18"/>
    <w:rsid w:val="00DC1820"/>
    <w:rsid w:val="00DC2A39"/>
    <w:rsid w:val="00DC5764"/>
    <w:rsid w:val="00DC6513"/>
    <w:rsid w:val="00DD4162"/>
    <w:rsid w:val="00DD5146"/>
    <w:rsid w:val="00DE0924"/>
    <w:rsid w:val="00DE25EE"/>
    <w:rsid w:val="00DF4B6B"/>
    <w:rsid w:val="00DF6064"/>
    <w:rsid w:val="00E01E34"/>
    <w:rsid w:val="00E025BE"/>
    <w:rsid w:val="00E0371C"/>
    <w:rsid w:val="00E04C02"/>
    <w:rsid w:val="00E23CEF"/>
    <w:rsid w:val="00E246A4"/>
    <w:rsid w:val="00E24B8D"/>
    <w:rsid w:val="00E25112"/>
    <w:rsid w:val="00E25A41"/>
    <w:rsid w:val="00E26290"/>
    <w:rsid w:val="00E315AA"/>
    <w:rsid w:val="00E35040"/>
    <w:rsid w:val="00E375E2"/>
    <w:rsid w:val="00E52770"/>
    <w:rsid w:val="00E6017F"/>
    <w:rsid w:val="00E61B78"/>
    <w:rsid w:val="00E631AF"/>
    <w:rsid w:val="00E716A0"/>
    <w:rsid w:val="00E7562B"/>
    <w:rsid w:val="00E77467"/>
    <w:rsid w:val="00E85360"/>
    <w:rsid w:val="00E87408"/>
    <w:rsid w:val="00E87A2B"/>
    <w:rsid w:val="00EA2DFA"/>
    <w:rsid w:val="00EA2E48"/>
    <w:rsid w:val="00EB63C4"/>
    <w:rsid w:val="00EC29C5"/>
    <w:rsid w:val="00EC2B9C"/>
    <w:rsid w:val="00EC341D"/>
    <w:rsid w:val="00EC5FE3"/>
    <w:rsid w:val="00ED20A5"/>
    <w:rsid w:val="00ED4811"/>
    <w:rsid w:val="00EE1C9A"/>
    <w:rsid w:val="00EF2CAD"/>
    <w:rsid w:val="00EF6D78"/>
    <w:rsid w:val="00F03B3F"/>
    <w:rsid w:val="00F0617A"/>
    <w:rsid w:val="00F1036A"/>
    <w:rsid w:val="00F126AD"/>
    <w:rsid w:val="00F13541"/>
    <w:rsid w:val="00F13D52"/>
    <w:rsid w:val="00F14859"/>
    <w:rsid w:val="00F209E0"/>
    <w:rsid w:val="00F22895"/>
    <w:rsid w:val="00F266EF"/>
    <w:rsid w:val="00F3260F"/>
    <w:rsid w:val="00F3323A"/>
    <w:rsid w:val="00F336A6"/>
    <w:rsid w:val="00F33C7B"/>
    <w:rsid w:val="00F34272"/>
    <w:rsid w:val="00F356F2"/>
    <w:rsid w:val="00F358ED"/>
    <w:rsid w:val="00F433B5"/>
    <w:rsid w:val="00F43944"/>
    <w:rsid w:val="00F45754"/>
    <w:rsid w:val="00F45CE5"/>
    <w:rsid w:val="00F47433"/>
    <w:rsid w:val="00F52010"/>
    <w:rsid w:val="00F54792"/>
    <w:rsid w:val="00F61118"/>
    <w:rsid w:val="00F66B61"/>
    <w:rsid w:val="00F67CA0"/>
    <w:rsid w:val="00F70495"/>
    <w:rsid w:val="00F76FF9"/>
    <w:rsid w:val="00F770AA"/>
    <w:rsid w:val="00F80B55"/>
    <w:rsid w:val="00F83FEA"/>
    <w:rsid w:val="00F86820"/>
    <w:rsid w:val="00F87C86"/>
    <w:rsid w:val="00F95961"/>
    <w:rsid w:val="00F97A7F"/>
    <w:rsid w:val="00FA2EE8"/>
    <w:rsid w:val="00FA34EF"/>
    <w:rsid w:val="00FA4616"/>
    <w:rsid w:val="00FA528F"/>
    <w:rsid w:val="00FB3E55"/>
    <w:rsid w:val="00FC0207"/>
    <w:rsid w:val="00FC078D"/>
    <w:rsid w:val="00FC724D"/>
    <w:rsid w:val="00FC77DF"/>
    <w:rsid w:val="00FD2E2A"/>
    <w:rsid w:val="00FD40CC"/>
    <w:rsid w:val="00FD7F52"/>
    <w:rsid w:val="00FE27AB"/>
    <w:rsid w:val="00FE2D12"/>
    <w:rsid w:val="00FE450A"/>
    <w:rsid w:val="00FE4AFE"/>
    <w:rsid w:val="00FE7B17"/>
    <w:rsid w:val="00FF2033"/>
    <w:rsid w:val="00FF3C14"/>
    <w:rsid w:val="00FF4F20"/>
    <w:rsid w:val="00FF6AA5"/>
    <w:rsid w:val="00FF6C1D"/>
    <w:rsid w:val="00FF7847"/>
    <w:rsid w:val="01D1A684"/>
    <w:rsid w:val="05094746"/>
    <w:rsid w:val="05098387"/>
    <w:rsid w:val="0695D50E"/>
    <w:rsid w:val="06F68FCF"/>
    <w:rsid w:val="109560D8"/>
    <w:rsid w:val="245B30B2"/>
    <w:rsid w:val="251BCF05"/>
    <w:rsid w:val="2792D174"/>
    <w:rsid w:val="2BC18EA8"/>
    <w:rsid w:val="2D4E927D"/>
    <w:rsid w:val="32B4DFC0"/>
    <w:rsid w:val="3430903A"/>
    <w:rsid w:val="36CF24F1"/>
    <w:rsid w:val="386AF552"/>
    <w:rsid w:val="3ED2C89B"/>
    <w:rsid w:val="3EFEAC48"/>
    <w:rsid w:val="3F40C633"/>
    <w:rsid w:val="45301E27"/>
    <w:rsid w:val="45B16174"/>
    <w:rsid w:val="48B0BDCB"/>
    <w:rsid w:val="553000C1"/>
    <w:rsid w:val="58D0981D"/>
    <w:rsid w:val="5D8A39F2"/>
    <w:rsid w:val="6163867F"/>
    <w:rsid w:val="71D3D95A"/>
    <w:rsid w:val="7D306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1C6AF96"/>
  <w15:chartTrackingRefBased/>
  <w15:docId w15:val="{7A56F289-82F2-415E-9A9A-221C2CE16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iPriority="99" w:unhideWhenUsed="1"/>
  </w:latentStyles>
  <w:style w:type="paragraph" w:default="1" w:styleId="Normln">
    <w:name w:val="Normal"/>
    <w:qFormat/>
    <w:rsid w:val="005514FF"/>
    <w:pPr>
      <w:suppressAutoHyphens/>
    </w:pPr>
    <w:rPr>
      <w:rFonts w:asciiTheme="minorHAnsi" w:hAnsiTheme="minorHAnsi"/>
      <w:sz w:val="22"/>
      <w:lang w:eastAsia="ar-SA"/>
    </w:rPr>
  </w:style>
  <w:style w:type="paragraph" w:styleId="Nadpis1">
    <w:name w:val="heading 1"/>
    <w:basedOn w:val="Zkladntext"/>
    <w:next w:val="Normln"/>
    <w:qFormat/>
    <w:rsid w:val="00DA75C8"/>
    <w:pPr>
      <w:jc w:val="center"/>
      <w:outlineLvl w:val="0"/>
    </w:pPr>
    <w:rPr>
      <w:rFonts w:ascii="Calibri" w:hAnsi="Calibri"/>
      <w:b/>
      <w:caps/>
      <w:sz w:val="28"/>
      <w:szCs w:val="28"/>
    </w:rPr>
  </w:style>
  <w:style w:type="paragraph" w:styleId="Nadpis2">
    <w:name w:val="heading 2"/>
    <w:basedOn w:val="Normln"/>
    <w:next w:val="Normln"/>
    <w:qFormat/>
    <w:rsid w:val="001E5D2B"/>
    <w:pPr>
      <w:jc w:val="center"/>
      <w:outlineLvl w:val="1"/>
    </w:pPr>
    <w:rPr>
      <w:rFonts w:ascii="Calibri" w:hAnsi="Calibri"/>
      <w:b/>
      <w:szCs w:val="22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outlineLvl w:val="3"/>
    </w:pPr>
    <w:rPr>
      <w:b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1"/>
      </w:numPr>
      <w:ind w:left="284" w:firstLine="0"/>
      <w:outlineLvl w:val="4"/>
    </w:pPr>
    <w:rPr>
      <w:sz w:val="24"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1"/>
      </w:numPr>
      <w:jc w:val="center"/>
      <w:outlineLvl w:val="5"/>
    </w:pPr>
    <w:rPr>
      <w:rFonts w:ascii="Copperplate Gothic Bold" w:hAnsi="Copperplate Gothic Bold"/>
      <w:sz w:val="28"/>
    </w:rPr>
  </w:style>
  <w:style w:type="paragraph" w:styleId="Nadpis8">
    <w:name w:val="heading 8"/>
    <w:basedOn w:val="Normln"/>
    <w:next w:val="Normln"/>
    <w:qFormat/>
    <w:pPr>
      <w:keepNext/>
      <w:numPr>
        <w:ilvl w:val="7"/>
        <w:numId w:val="1"/>
      </w:numPr>
      <w:jc w:val="both"/>
      <w:outlineLvl w:val="7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3z0">
    <w:name w:val="WW8Num3z0"/>
    <w:rPr>
      <w:b w:val="0"/>
      <w:color w:val="auto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9z0">
    <w:name w:val="WW8Num9z0"/>
    <w:rPr>
      <w:color w:val="000000"/>
    </w:rPr>
  </w:style>
  <w:style w:type="character" w:customStyle="1" w:styleId="WW8Num9z1">
    <w:name w:val="WW8Num9z1"/>
    <w:rPr>
      <w:rFonts w:ascii="Wingdings" w:hAnsi="Wingdings"/>
      <w:color w:val="000000"/>
    </w:rPr>
  </w:style>
  <w:style w:type="character" w:customStyle="1" w:styleId="WW8Num9z2">
    <w:name w:val="WW8Num9z2"/>
    <w:rPr>
      <w:b w:val="0"/>
      <w:color w:val="auto"/>
    </w:rPr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4z0">
    <w:name w:val="WW8Num14z0"/>
    <w:rPr>
      <w:b w:val="0"/>
      <w:color w:val="auto"/>
    </w:rPr>
  </w:style>
  <w:style w:type="character" w:customStyle="1" w:styleId="WW8Num15z0">
    <w:name w:val="WW8Num15z0"/>
    <w:rPr>
      <w:color w:val="000000"/>
    </w:rPr>
  </w:style>
  <w:style w:type="character" w:customStyle="1" w:styleId="WW8Num15z1">
    <w:name w:val="WW8Num15z1"/>
    <w:rPr>
      <w:rFonts w:ascii="Wingdings" w:hAnsi="Wingdings"/>
      <w:color w:val="000000"/>
    </w:rPr>
  </w:style>
  <w:style w:type="character" w:customStyle="1" w:styleId="WW8Num15z2">
    <w:name w:val="WW8Num15z2"/>
    <w:rPr>
      <w:b w:val="0"/>
      <w:color w:val="auto"/>
    </w:rPr>
  </w:style>
  <w:style w:type="character" w:customStyle="1" w:styleId="WW8Num15z3">
    <w:name w:val="WW8Num15z3"/>
    <w:rPr>
      <w:b/>
    </w:rPr>
  </w:style>
  <w:style w:type="character" w:customStyle="1" w:styleId="WW8Num16z0">
    <w:name w:val="WW8Num16z0"/>
    <w:rPr>
      <w:rFonts w:ascii="Symbol" w:hAnsi="Symbol"/>
    </w:rPr>
  </w:style>
  <w:style w:type="character" w:customStyle="1" w:styleId="WW8Num19z0">
    <w:name w:val="WW8Num19z0"/>
    <w:rPr>
      <w:rFonts w:ascii="Symbol" w:hAnsi="Symbol"/>
    </w:rPr>
  </w:style>
  <w:style w:type="character" w:customStyle="1" w:styleId="WW8Num22z4">
    <w:name w:val="WW8Num22z4"/>
    <w:rPr>
      <w:b w:val="0"/>
      <w:color w:val="auto"/>
    </w:rPr>
  </w:style>
  <w:style w:type="character" w:customStyle="1" w:styleId="WW8Num23z0">
    <w:name w:val="WW8Num23z0"/>
    <w:rPr>
      <w:b w:val="0"/>
      <w:color w:val="auto"/>
    </w:rPr>
  </w:style>
  <w:style w:type="character" w:customStyle="1" w:styleId="WW8Num24z0">
    <w:name w:val="WW8Num24z0"/>
    <w:rPr>
      <w:color w:val="000000"/>
    </w:rPr>
  </w:style>
  <w:style w:type="character" w:customStyle="1" w:styleId="WW8Num27z0">
    <w:name w:val="WW8Num27z0"/>
    <w:rPr>
      <w:color w:val="000000"/>
    </w:rPr>
  </w:style>
  <w:style w:type="character" w:customStyle="1" w:styleId="WW8Num27z1">
    <w:name w:val="WW8Num27z1"/>
    <w:rPr>
      <w:rFonts w:ascii="Wingdings" w:hAnsi="Wingdings"/>
      <w:color w:val="000000"/>
    </w:rPr>
  </w:style>
  <w:style w:type="character" w:customStyle="1" w:styleId="WW8Num27z2">
    <w:name w:val="WW8Num27z2"/>
    <w:rPr>
      <w:b w:val="0"/>
      <w:color w:val="auto"/>
    </w:rPr>
  </w:style>
  <w:style w:type="character" w:customStyle="1" w:styleId="WW8Num32z0">
    <w:name w:val="WW8Num32z0"/>
    <w:rPr>
      <w:b w:val="0"/>
      <w:color w:val="auto"/>
    </w:rPr>
  </w:style>
  <w:style w:type="character" w:customStyle="1" w:styleId="WW8Num33z0">
    <w:name w:val="WW8Num33z0"/>
    <w:rPr>
      <w:rFonts w:ascii="Symbol" w:hAnsi="Symbol"/>
    </w:rPr>
  </w:style>
  <w:style w:type="character" w:customStyle="1" w:styleId="WW8Num42z0">
    <w:name w:val="WW8Num42z0"/>
    <w:rPr>
      <w:b w:val="0"/>
      <w:color w:val="auto"/>
    </w:rPr>
  </w:style>
  <w:style w:type="character" w:customStyle="1" w:styleId="WW8Num43z0">
    <w:name w:val="WW8Num43z0"/>
    <w:rPr>
      <w:rFonts w:ascii="Symbol" w:hAnsi="Symbol"/>
    </w:rPr>
  </w:style>
  <w:style w:type="character" w:styleId="Hypertextovodkaz">
    <w:name w:val="Hyperlink"/>
    <w:rPr>
      <w:color w:val="0000FF"/>
      <w:u w:val="single"/>
    </w:rPr>
  </w:style>
  <w:style w:type="character" w:styleId="slostrnky">
    <w:name w:val="page number"/>
    <w:basedOn w:val="Standardnpsmoodstavce"/>
  </w:style>
  <w:style w:type="character" w:customStyle="1" w:styleId="platne">
    <w:name w:val="platne"/>
    <w:basedOn w:val="Standardnpsmoodstavce"/>
  </w:style>
  <w:style w:type="character" w:styleId="Siln">
    <w:name w:val="Strong"/>
    <w:qFormat/>
    <w:rPr>
      <w:b/>
      <w:bCs/>
    </w:rPr>
  </w:style>
  <w:style w:type="character" w:customStyle="1" w:styleId="st1">
    <w:name w:val="st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Zkladntext">
    <w:name w:val="Body Text"/>
    <w:basedOn w:val="Normln"/>
    <w:pPr>
      <w:jc w:val="both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Nzev">
    <w:name w:val="Title"/>
    <w:basedOn w:val="Normln"/>
    <w:next w:val="Podnadpis"/>
    <w:qFormat/>
    <w:pPr>
      <w:jc w:val="center"/>
    </w:pPr>
    <w:rPr>
      <w:b/>
      <w:sz w:val="28"/>
    </w:rPr>
  </w:style>
  <w:style w:type="paragraph" w:styleId="Podnadpis">
    <w:name w:val="Subtitle"/>
    <w:basedOn w:val="Normln"/>
    <w:next w:val="Zkladntext"/>
    <w:qFormat/>
    <w:pPr>
      <w:jc w:val="center"/>
    </w:pPr>
    <w:rPr>
      <w:b/>
      <w:sz w:val="28"/>
    </w:rPr>
  </w:style>
  <w:style w:type="paragraph" w:styleId="Zkladntext3">
    <w:name w:val="Body Text 3"/>
    <w:basedOn w:val="Normln"/>
    <w:rPr>
      <w:sz w:val="28"/>
    </w:rPr>
  </w:style>
  <w:style w:type="paragraph" w:styleId="Zkladntext2">
    <w:name w:val="Body Text 2"/>
    <w:basedOn w:val="Normln"/>
    <w:rPr>
      <w:sz w:val="24"/>
    </w:rPr>
  </w:style>
  <w:style w:type="paragraph" w:styleId="Zkladntextodsazen">
    <w:name w:val="Body Text Indent"/>
    <w:basedOn w:val="Normln"/>
    <w:pPr>
      <w:ind w:left="426" w:hanging="426"/>
      <w:jc w:val="both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styleId="Rozloendokumentu">
    <w:name w:val="Document Map"/>
    <w:basedOn w:val="Normln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Zkladntextodsazen2">
    <w:name w:val="Body Text Indent 2"/>
    <w:basedOn w:val="Normln"/>
    <w:pPr>
      <w:spacing w:after="120" w:line="480" w:lineRule="auto"/>
      <w:ind w:left="283"/>
    </w:pPr>
  </w:style>
  <w:style w:type="paragraph" w:styleId="Normlnweb">
    <w:name w:val="Normal (Web)"/>
    <w:basedOn w:val="Normln"/>
    <w:pPr>
      <w:spacing w:before="100" w:after="100"/>
    </w:pPr>
    <w:rPr>
      <w:sz w:val="24"/>
      <w:szCs w:val="24"/>
    </w:rPr>
  </w:style>
  <w:style w:type="paragraph" w:customStyle="1" w:styleId="Obsahrmce">
    <w:name w:val="Obsah rámce"/>
    <w:basedOn w:val="Zkladntext"/>
  </w:style>
  <w:style w:type="paragraph" w:customStyle="1" w:styleId="Barevnseznamzvraznn11">
    <w:name w:val="Barevný seznam – zvýraznění 11"/>
    <w:basedOn w:val="Normln"/>
    <w:uiPriority w:val="34"/>
    <w:qFormat/>
    <w:rsid w:val="00431FF4"/>
    <w:pPr>
      <w:ind w:left="708"/>
    </w:pPr>
  </w:style>
  <w:style w:type="character" w:styleId="Odkaznakoment">
    <w:name w:val="annotation reference"/>
    <w:uiPriority w:val="99"/>
    <w:rsid w:val="001756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175697"/>
    <w:rPr>
      <w:lang w:val="x-none"/>
    </w:rPr>
  </w:style>
  <w:style w:type="character" w:customStyle="1" w:styleId="TextkomenteChar">
    <w:name w:val="Text komentáře Char"/>
    <w:link w:val="Textkomente"/>
    <w:uiPriority w:val="99"/>
    <w:rsid w:val="00175697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rsid w:val="00175697"/>
    <w:rPr>
      <w:b/>
      <w:bCs/>
    </w:rPr>
  </w:style>
  <w:style w:type="character" w:customStyle="1" w:styleId="PedmtkomenteChar">
    <w:name w:val="Předmět komentáře Char"/>
    <w:link w:val="Pedmtkomente"/>
    <w:rsid w:val="00175697"/>
    <w:rPr>
      <w:b/>
      <w:bCs/>
      <w:lang w:eastAsia="ar-SA"/>
    </w:rPr>
  </w:style>
  <w:style w:type="character" w:customStyle="1" w:styleId="ZpatChar">
    <w:name w:val="Zápatí Char"/>
    <w:link w:val="Zpat"/>
    <w:uiPriority w:val="99"/>
    <w:rsid w:val="00973896"/>
    <w:rPr>
      <w:lang w:eastAsia="ar-SA"/>
    </w:rPr>
  </w:style>
  <w:style w:type="character" w:customStyle="1" w:styleId="Nevyeenzmnka1">
    <w:name w:val="Nevyřešená zmínka1"/>
    <w:uiPriority w:val="99"/>
    <w:semiHidden/>
    <w:unhideWhenUsed/>
    <w:rsid w:val="00B77D8E"/>
    <w:rPr>
      <w:color w:val="808080"/>
      <w:shd w:val="clear" w:color="auto" w:fill="E6E6E6"/>
    </w:rPr>
  </w:style>
  <w:style w:type="character" w:styleId="Nevyeenzmnka">
    <w:name w:val="Unresolved Mention"/>
    <w:basedOn w:val="Standardnpsmoodstavce"/>
    <w:uiPriority w:val="47"/>
    <w:rsid w:val="007939A6"/>
    <w:rPr>
      <w:color w:val="808080"/>
      <w:shd w:val="clear" w:color="auto" w:fill="E6E6E6"/>
    </w:rPr>
  </w:style>
  <w:style w:type="paragraph" w:styleId="Odstavecseseznamem">
    <w:name w:val="List Paragraph"/>
    <w:basedOn w:val="Normln"/>
    <w:qFormat/>
    <w:rsid w:val="00A363ED"/>
    <w:pPr>
      <w:ind w:left="720"/>
      <w:contextualSpacing/>
    </w:pPr>
  </w:style>
  <w:style w:type="table" w:styleId="Mkatabulky">
    <w:name w:val="Table Grid"/>
    <w:basedOn w:val="Normlntabulka"/>
    <w:rsid w:val="00F126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AA36E8"/>
    <w:pPr>
      <w:widowControl w:val="0"/>
      <w:suppressAutoHyphens/>
      <w:autoSpaceDN w:val="0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character" w:customStyle="1" w:styleId="apple-converted-space">
    <w:name w:val="apple-converted-space"/>
    <w:basedOn w:val="Standardnpsmoodstavce"/>
    <w:rsid w:val="00BB3F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7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7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5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1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29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2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0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2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02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8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62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6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2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7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05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0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77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4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0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85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1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7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2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9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85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7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5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1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8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9FA969EFB00345B09FE7617B59C488" ma:contentTypeVersion="15" ma:contentTypeDescription="Create a new document." ma:contentTypeScope="" ma:versionID="0c48c4c9d9d6e323c64ab24139413938">
  <xsd:schema xmlns:xsd="http://www.w3.org/2001/XMLSchema" xmlns:xs="http://www.w3.org/2001/XMLSchema" xmlns:p="http://schemas.microsoft.com/office/2006/metadata/properties" xmlns:ns2="9258a24b-71db-4f3f-91a3-967b53a40fe0" xmlns:ns3="50d0233e-078f-4582-bf5d-5f56c27c5474" targetNamespace="http://schemas.microsoft.com/office/2006/metadata/properties" ma:root="true" ma:fieldsID="87d1fbc1a823e7969a1f777cc847b638" ns2:_="" ns3:_="">
    <xsd:import namespace="9258a24b-71db-4f3f-91a3-967b53a40fe0"/>
    <xsd:import namespace="50d0233e-078f-4582-bf5d-5f56c27c54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58a24b-71db-4f3f-91a3-967b53a40f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2e8dd66-b291-41ee-b806-8c8ad9c3c7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d0233e-078f-4582-bf5d-5f56c27c547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b34c259-8188-4cee-9a1d-8acae91c9113}" ma:internalName="TaxCatchAll" ma:showField="CatchAllData" ma:web="50d0233e-078f-4582-bf5d-5f56c27c54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258a24b-71db-4f3f-91a3-967b53a40fe0">
      <Terms xmlns="http://schemas.microsoft.com/office/infopath/2007/PartnerControls"/>
    </lcf76f155ced4ddcb4097134ff3c332f>
    <TaxCatchAll xmlns="50d0233e-078f-4582-bf5d-5f56c27c5474" xsi:nil="true"/>
  </documentManagement>
</p:properties>
</file>

<file path=customXml/itemProps1.xml><?xml version="1.0" encoding="utf-8"?>
<ds:datastoreItem xmlns:ds="http://schemas.openxmlformats.org/officeDocument/2006/customXml" ds:itemID="{52F1B95F-2B31-C546-9ACA-8C8E63E26E5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4E3BB9D-A45B-409E-A022-3E176EE141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58a24b-71db-4f3f-91a3-967b53a40fe0"/>
    <ds:schemaRef ds:uri="50d0233e-078f-4582-bf5d-5f56c27c54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7A1BF5-F65C-4F17-A987-60344CEEE44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B00146C-E414-4E58-BAC9-DCE51A806447}">
  <ds:schemaRefs>
    <ds:schemaRef ds:uri="http://schemas.microsoft.com/office/2006/metadata/properties"/>
    <ds:schemaRef ds:uri="http://schemas.microsoft.com/office/infopath/2007/PartnerControls"/>
    <ds:schemaRef ds:uri="9258a24b-71db-4f3f-91a3-967b53a40fe0"/>
    <ds:schemaRef ds:uri="50d0233e-078f-4582-bf5d-5f56c27c547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2446</Words>
  <Characters>14438</Characters>
  <Application>Microsoft Office Word</Application>
  <DocSecurity>0</DocSecurity>
  <Lines>120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zajištění uměleckého vystoupení</vt:lpstr>
    </vt:vector>
  </TitlesOfParts>
  <Company>Universal Music, s.r.o.</Company>
  <LinksUpToDate>false</LinksUpToDate>
  <CharactersWithSpaces>16851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zajištění uměleckého vystoupení</dc:title>
  <dc:subject/>
  <dc:creator>Schwarzová, Sofie</dc:creator>
  <cp:keywords/>
  <cp:lastModifiedBy>Zuzana Jindrová</cp:lastModifiedBy>
  <cp:revision>3</cp:revision>
  <cp:lastPrinted>2025-04-15T11:54:00Z</cp:lastPrinted>
  <dcterms:created xsi:type="dcterms:W3CDTF">2025-09-04T13:13:00Z</dcterms:created>
  <dcterms:modified xsi:type="dcterms:W3CDTF">2025-09-04T13:22:00Z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0x0101005B9FA969EFB00345B09FE7617B59C488</vt:lpwstr>
  </property>
  <property fmtid="{D5CDD505-2E9C-101B-9397-08002B2CF9AE}" pid="3" name="Order">
    <vt:r8>72200</vt:r8>
  </property>
  <property fmtid="{D5CDD505-2E9C-101B-9397-08002B2CF9AE}" pid="4" name="MediaServiceImageTags">
    <vt:lpwstr/>
  </property>
</Properties>
</file>