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BF2955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52FD52E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B96906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  <w:p w14:paraId="4E4A81A1" w14:textId="52D02748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B96906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6DDEDB48" w14:textId="77777777" w:rsidR="00BF2955" w:rsidRPr="003B533C" w:rsidRDefault="00BF2955" w:rsidP="00BF2955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3C">
              <w:rPr>
                <w:rFonts w:ascii="Arial" w:hAnsi="Arial" w:cs="Arial"/>
                <w:b/>
                <w:bCs/>
                <w:sz w:val="22"/>
                <w:szCs w:val="22"/>
              </w:rPr>
              <w:t>Veletrhy Brno, a. s.</w:t>
            </w:r>
          </w:p>
          <w:p w14:paraId="198F4761" w14:textId="77777777" w:rsidR="00BF2955" w:rsidRPr="003B533C" w:rsidRDefault="00BF2955" w:rsidP="00BF2955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3C">
              <w:rPr>
                <w:rFonts w:ascii="Arial" w:hAnsi="Arial" w:cs="Arial"/>
                <w:b/>
                <w:bCs/>
                <w:sz w:val="22"/>
                <w:szCs w:val="22"/>
              </w:rPr>
              <w:t>Výstaviště 1</w:t>
            </w:r>
          </w:p>
          <w:p w14:paraId="28B20F35" w14:textId="77777777" w:rsidR="00BF2955" w:rsidRPr="003B533C" w:rsidRDefault="00BF2955" w:rsidP="00BF2955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3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  <w:r w:rsidRPr="003B5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3B5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Brno</w:t>
            </w:r>
          </w:p>
          <w:p w14:paraId="35AB686F" w14:textId="77777777" w:rsidR="00BF2955" w:rsidRDefault="00BF2955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91A81" w14:textId="77777777" w:rsidR="00BF2955" w:rsidRDefault="00BF2955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0918316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2955" w:rsidRPr="003B533C">
              <w:rPr>
                <w:rFonts w:ascii="Arial" w:hAnsi="Arial" w:cs="Arial"/>
                <w:b/>
                <w:sz w:val="22"/>
                <w:szCs w:val="22"/>
              </w:rPr>
              <w:t>255 82 518</w:t>
            </w:r>
          </w:p>
        </w:tc>
      </w:tr>
      <w:tr w:rsidR="00521764" w:rsidRPr="0002446D" w14:paraId="5DD69BBA" w14:textId="77777777" w:rsidTr="00BF2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40F1325F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BF2955">
              <w:rPr>
                <w:rFonts w:ascii="Arial" w:hAnsi="Arial" w:cs="Arial"/>
                <w:sz w:val="22"/>
                <w:szCs w:val="22"/>
              </w:rPr>
              <w:t>500/</w:t>
            </w:r>
            <w:r w:rsidR="00B96906">
              <w:rPr>
                <w:rFonts w:ascii="Arial" w:hAnsi="Arial" w:cs="Arial"/>
                <w:sz w:val="22"/>
                <w:szCs w:val="22"/>
              </w:rPr>
              <w:t>319/</w:t>
            </w:r>
            <w:r w:rsidR="00BF2955">
              <w:rPr>
                <w:rFonts w:ascii="Arial" w:hAnsi="Arial" w:cs="Arial"/>
                <w:sz w:val="22"/>
                <w:szCs w:val="22"/>
              </w:rPr>
              <w:t>2</w:t>
            </w:r>
            <w:r w:rsidR="002606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4C1C03B6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B96906">
              <w:rPr>
                <w:rFonts w:ascii="Arial" w:hAnsi="Arial" w:cs="Arial"/>
                <w:sz w:val="22"/>
                <w:szCs w:val="22"/>
              </w:rPr>
              <w:t xml:space="preserve"> 3. 9. 2025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F0FF2D6" w14:textId="77777777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 xml:space="preserve">Pro účely účasti ÚPV v České národní expozici s účastí Ministerstva průmyslu a obchodu ČR, Ministerstva zahraničních věcí ČR, Ministerstva obrany ČR, České exportní banky, a.s., Exportní garanční a pojišťovací společnosti, a.s., Národní rozvojové banky, a.s., Státní investiční a rozvojové společnosti, CzechInvest, </w:t>
      </w:r>
      <w:proofErr w:type="spellStart"/>
      <w:r w:rsidRPr="0057653D">
        <w:rPr>
          <w:rFonts w:ascii="Arial" w:hAnsi="Arial" w:cs="Arial"/>
          <w:sz w:val="18"/>
          <w:szCs w:val="18"/>
        </w:rPr>
        <w:t>CzechTrade</w:t>
      </w:r>
      <w:proofErr w:type="spellEnd"/>
      <w:r w:rsidRPr="0057653D">
        <w:rPr>
          <w:rFonts w:ascii="Arial" w:hAnsi="Arial" w:cs="Arial"/>
          <w:sz w:val="18"/>
          <w:szCs w:val="18"/>
        </w:rPr>
        <w:t xml:space="preserve">, Agentury pro podnikání a inovace, Strojírenského zkušebního ústavu, </w:t>
      </w:r>
      <w:proofErr w:type="spellStart"/>
      <w:r w:rsidRPr="0057653D">
        <w:rPr>
          <w:rFonts w:ascii="Arial" w:hAnsi="Arial" w:cs="Arial"/>
          <w:sz w:val="18"/>
          <w:szCs w:val="18"/>
        </w:rPr>
        <w:t>s.p</w:t>
      </w:r>
      <w:proofErr w:type="spellEnd"/>
      <w:r w:rsidRPr="0057653D">
        <w:rPr>
          <w:rFonts w:ascii="Arial" w:hAnsi="Arial" w:cs="Arial"/>
          <w:sz w:val="18"/>
          <w:szCs w:val="18"/>
        </w:rPr>
        <w:t>. a Technologické agentury ČR na Mezinárodním strojírenském veletrhu v Brně (7. – 10. 10. 2025) objednáváme u Vás:</w:t>
      </w:r>
    </w:p>
    <w:p w14:paraId="71E3C6BE" w14:textId="77777777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4A4C6068" w14:textId="53DFF1E3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 xml:space="preserve">1 x Zřízení privátní Wi-Fi </w:t>
      </w:r>
      <w:proofErr w:type="gramStart"/>
      <w:r w:rsidRPr="0057653D">
        <w:rPr>
          <w:rFonts w:ascii="Arial" w:hAnsi="Arial" w:cs="Arial"/>
          <w:sz w:val="18"/>
          <w:szCs w:val="18"/>
        </w:rPr>
        <w:t>sítě  -</w:t>
      </w:r>
      <w:proofErr w:type="gramEnd"/>
      <w:r w:rsidRPr="0057653D">
        <w:rPr>
          <w:rFonts w:ascii="Arial" w:hAnsi="Arial" w:cs="Arial"/>
          <w:sz w:val="18"/>
          <w:szCs w:val="18"/>
        </w:rPr>
        <w:t xml:space="preserve"> 49 500,</w:t>
      </w:r>
      <w:r>
        <w:rPr>
          <w:rFonts w:ascii="Arial" w:hAnsi="Arial" w:cs="Arial"/>
          <w:sz w:val="18"/>
          <w:szCs w:val="18"/>
        </w:rPr>
        <w:t>00</w:t>
      </w:r>
      <w:r w:rsidRPr="0057653D">
        <w:rPr>
          <w:rFonts w:ascii="Arial" w:hAnsi="Arial" w:cs="Arial"/>
          <w:sz w:val="18"/>
          <w:szCs w:val="18"/>
        </w:rPr>
        <w:t xml:space="preserve"> Kč</w:t>
      </w:r>
    </w:p>
    <w:p w14:paraId="6F1B5982" w14:textId="77777777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0745C75E" w14:textId="77777777" w:rsidR="0057653D" w:rsidRPr="0057653D" w:rsidRDefault="0057653D" w:rsidP="0057653D">
      <w:pPr>
        <w:pStyle w:val="Zhlav"/>
        <w:numPr>
          <w:ilvl w:val="0"/>
          <w:numId w:val="2"/>
        </w:num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>S přenosovou rychlostí 100 Mbit/s,</w:t>
      </w:r>
    </w:p>
    <w:p w14:paraId="1AFE0D6F" w14:textId="77777777" w:rsidR="0057653D" w:rsidRPr="0057653D" w:rsidRDefault="0057653D" w:rsidP="0057653D">
      <w:pPr>
        <w:pStyle w:val="Zhlav"/>
        <w:numPr>
          <w:ilvl w:val="0"/>
          <w:numId w:val="2"/>
        </w:num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>s bezdrátovým internetovým připojením dostupným na celé ploše expozice,</w:t>
      </w:r>
    </w:p>
    <w:p w14:paraId="1F561C37" w14:textId="77777777" w:rsidR="0057653D" w:rsidRPr="0057653D" w:rsidRDefault="0057653D" w:rsidP="0057653D">
      <w:pPr>
        <w:pStyle w:val="Zhlav"/>
        <w:numPr>
          <w:ilvl w:val="0"/>
          <w:numId w:val="2"/>
        </w:num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 xml:space="preserve">chráněnou přístupovým heslem, </w:t>
      </w:r>
    </w:p>
    <w:p w14:paraId="458528FF" w14:textId="77777777" w:rsidR="0057653D" w:rsidRPr="0057653D" w:rsidRDefault="0057653D" w:rsidP="0057653D">
      <w:pPr>
        <w:pStyle w:val="Zhlav"/>
        <w:numPr>
          <w:ilvl w:val="0"/>
          <w:numId w:val="2"/>
        </w:num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>v rozsahu, kvalitě a kapacitě pro stálý provoz pro 100 osob,</w:t>
      </w:r>
    </w:p>
    <w:p w14:paraId="20828F43" w14:textId="77777777" w:rsidR="0057653D" w:rsidRPr="0057653D" w:rsidRDefault="0057653D" w:rsidP="0057653D">
      <w:pPr>
        <w:pStyle w:val="Zhlav"/>
        <w:numPr>
          <w:ilvl w:val="0"/>
          <w:numId w:val="2"/>
        </w:numPr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 xml:space="preserve">v ceně nebudou nárokovány platby za přenesená data. </w:t>
      </w:r>
    </w:p>
    <w:p w14:paraId="4BBEC1E6" w14:textId="77777777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</w:p>
    <w:p w14:paraId="7021761C" w14:textId="1862CCAD" w:rsidR="0057653D" w:rsidRPr="0057653D" w:rsidRDefault="0057653D" w:rsidP="0057653D">
      <w:pPr>
        <w:pStyle w:val="Zhlav"/>
        <w:tabs>
          <w:tab w:val="left" w:pos="6465"/>
        </w:tabs>
        <w:rPr>
          <w:rFonts w:ascii="Arial" w:hAnsi="Arial" w:cs="Arial"/>
          <w:sz w:val="18"/>
          <w:szCs w:val="18"/>
        </w:rPr>
      </w:pPr>
      <w:r w:rsidRPr="0057653D">
        <w:rPr>
          <w:rFonts w:ascii="Arial" w:hAnsi="Arial" w:cs="Arial"/>
          <w:sz w:val="18"/>
          <w:szCs w:val="18"/>
        </w:rPr>
        <w:t>1 x Zřízení pevného připojení (T300082) 10 Mbps – 6 200,</w:t>
      </w:r>
      <w:r>
        <w:rPr>
          <w:rFonts w:ascii="Arial" w:hAnsi="Arial" w:cs="Arial"/>
          <w:sz w:val="18"/>
          <w:szCs w:val="18"/>
        </w:rPr>
        <w:t>00</w:t>
      </w:r>
      <w:r w:rsidRPr="0057653D">
        <w:rPr>
          <w:rFonts w:ascii="Arial" w:hAnsi="Arial" w:cs="Arial"/>
          <w:sz w:val="18"/>
          <w:szCs w:val="18"/>
        </w:rPr>
        <w:t xml:space="preserve"> Kč.</w:t>
      </w:r>
    </w:p>
    <w:p w14:paraId="7EBACA20" w14:textId="77777777" w:rsidR="00521764" w:rsidRPr="00BF2955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  <w:sz w:val="18"/>
          <w:szCs w:val="18"/>
        </w:rPr>
      </w:pPr>
    </w:p>
    <w:p w14:paraId="242B1CF0" w14:textId="6735E817" w:rsidR="0040239E" w:rsidRPr="00BF2955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</w:p>
    <w:p w14:paraId="610043DE" w14:textId="3B211FE4" w:rsidR="00FC4556" w:rsidRPr="00BF2955" w:rsidRDefault="00BF2955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  <w:sz w:val="18"/>
          <w:szCs w:val="18"/>
        </w:rPr>
      </w:pPr>
      <w:r w:rsidRPr="00BF2955">
        <w:rPr>
          <w:rFonts w:ascii="Arial" w:hAnsi="Arial" w:cs="Arial"/>
          <w:noProof/>
          <w:sz w:val="18"/>
          <w:szCs w:val="18"/>
        </w:rPr>
        <w:t>C</w:t>
      </w:r>
      <w:r w:rsidR="00FC4556" w:rsidRPr="00BF2955">
        <w:rPr>
          <w:rFonts w:ascii="Arial" w:hAnsi="Arial" w:cs="Arial"/>
          <w:noProof/>
          <w:sz w:val="18"/>
          <w:szCs w:val="18"/>
        </w:rPr>
        <w:t xml:space="preserve">elková cena včetně DPH nepřesáhne: </w:t>
      </w:r>
      <w:r>
        <w:rPr>
          <w:rFonts w:ascii="Arial" w:hAnsi="Arial" w:cs="Arial"/>
          <w:noProof/>
          <w:sz w:val="18"/>
          <w:szCs w:val="18"/>
        </w:rPr>
        <w:t xml:space="preserve">68.000,00 </w:t>
      </w:r>
      <w:r w:rsidR="00FC4556" w:rsidRPr="00BF2955">
        <w:rPr>
          <w:rFonts w:ascii="Arial" w:hAnsi="Arial" w:cs="Arial"/>
          <w:noProof/>
          <w:sz w:val="18"/>
          <w:szCs w:val="18"/>
        </w:rPr>
        <w:t>Kč</w:t>
      </w:r>
    </w:p>
    <w:p w14:paraId="3620BF1E" w14:textId="77777777" w:rsidR="00BF2955" w:rsidRDefault="00BF2955" w:rsidP="00FC4556">
      <w:pPr>
        <w:pStyle w:val="Zkladntext2"/>
        <w:spacing w:before="0"/>
        <w:ind w:left="0"/>
        <w:rPr>
          <w:rFonts w:ascii="Arial" w:hAnsi="Arial" w:cs="Arial"/>
          <w:b/>
          <w:sz w:val="16"/>
          <w:szCs w:val="16"/>
          <w:u w:val="single"/>
        </w:rPr>
      </w:pPr>
    </w:p>
    <w:p w14:paraId="26FE4D3F" w14:textId="77777777" w:rsidR="00BF2955" w:rsidRDefault="00BF2955" w:rsidP="00FC4556">
      <w:pPr>
        <w:pStyle w:val="Zkladntext2"/>
        <w:spacing w:before="0"/>
        <w:ind w:left="0"/>
        <w:rPr>
          <w:rFonts w:ascii="Arial" w:hAnsi="Arial" w:cs="Arial"/>
          <w:b/>
          <w:sz w:val="16"/>
          <w:szCs w:val="16"/>
          <w:u w:val="single"/>
        </w:rPr>
      </w:pPr>
    </w:p>
    <w:p w14:paraId="230ECD51" w14:textId="0F3CB527" w:rsidR="00FC4556" w:rsidRPr="00BF2955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BF2955">
        <w:rPr>
          <w:rFonts w:ascii="Arial" w:hAnsi="Arial" w:cs="Arial"/>
          <w:b/>
          <w:sz w:val="16"/>
          <w:szCs w:val="16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BF2955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BF2955">
        <w:rPr>
          <w:rFonts w:ascii="Arial" w:hAnsi="Arial" w:cs="Arial"/>
          <w:sz w:val="16"/>
          <w:szCs w:val="16"/>
        </w:rPr>
        <w:t xml:space="preserve"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</w:r>
    </w:p>
    <w:p w14:paraId="0AAEDA0F" w14:textId="77777777" w:rsidR="00FC4556" w:rsidRPr="00BF2955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BF2955">
        <w:rPr>
          <w:rFonts w:ascii="Arial" w:hAnsi="Arial" w:cs="Arial"/>
          <w:sz w:val="16"/>
          <w:szCs w:val="16"/>
        </w:rPr>
        <w:t>Na vystavené faktuře uveďte číslo naší objednávky.</w:t>
      </w:r>
    </w:p>
    <w:p w14:paraId="70F02107" w14:textId="17E2FD06" w:rsidR="00FC4556" w:rsidRPr="00BF2955" w:rsidRDefault="00FC4556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  <w:r w:rsidRPr="00BF2955">
        <w:rPr>
          <w:rFonts w:ascii="Arial" w:hAnsi="Arial" w:cs="Arial"/>
          <w:sz w:val="16"/>
          <w:szCs w:val="16"/>
        </w:rPr>
        <w:t>Termín splatnosti vyžadujeme nejméně 21 dnů!</w:t>
      </w:r>
    </w:p>
    <w:p w14:paraId="7A1187F9" w14:textId="77777777" w:rsidR="00A913E2" w:rsidRPr="00BF2955" w:rsidRDefault="00A913E2" w:rsidP="00FC4556">
      <w:pPr>
        <w:spacing w:before="0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BF2955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BF2955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0F4C7BE6" w:rsidR="00FC4556" w:rsidRPr="002A40DA" w:rsidRDefault="00FC4556" w:rsidP="00BF295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BF295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BF2955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0439EC9E" w:rsidR="00FC4556" w:rsidRPr="002A40DA" w:rsidRDefault="00FC4556" w:rsidP="00BF2955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955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BF2955" w:rsidRPr="002C23EB" w:rsidRDefault="00BF2955" w:rsidP="00BF295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BF2955" w:rsidRDefault="00BF2955" w:rsidP="00BF2955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F897F36" w14:textId="77777777" w:rsidR="00BF2955" w:rsidRDefault="00BF2955" w:rsidP="00BF295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5B6CFD" w14:textId="78E1F954" w:rsidR="00BF2955" w:rsidRPr="002A40DA" w:rsidRDefault="00BF2955" w:rsidP="00BF2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33C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BF2955" w:rsidRPr="002A40DA" w14:paraId="5DDAABFD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8D189A5" w14:textId="77777777" w:rsidR="00BF2955" w:rsidRPr="002C23EB" w:rsidRDefault="00BF2955" w:rsidP="00BF295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99A3532" w14:textId="77777777" w:rsidR="00BF2955" w:rsidRDefault="00BF2955" w:rsidP="00BF2955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BF76B42" w14:textId="2904E573" w:rsidR="00BF2955" w:rsidRDefault="00BF2955" w:rsidP="00BF295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3C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3B0"/>
    <w:multiLevelType w:val="hybridMultilevel"/>
    <w:tmpl w:val="87DC7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84268"/>
    <w:multiLevelType w:val="hybridMultilevel"/>
    <w:tmpl w:val="BF165DC2"/>
    <w:lvl w:ilvl="0" w:tplc="6518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29128">
    <w:abstractNumId w:val="1"/>
  </w:num>
  <w:num w:numId="2" w16cid:durableId="212226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47558"/>
    <w:rsid w:val="00173445"/>
    <w:rsid w:val="00180BB2"/>
    <w:rsid w:val="001E0782"/>
    <w:rsid w:val="001E23CF"/>
    <w:rsid w:val="00214864"/>
    <w:rsid w:val="0025660E"/>
    <w:rsid w:val="0026067D"/>
    <w:rsid w:val="002641FE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7653D"/>
    <w:rsid w:val="00596F4D"/>
    <w:rsid w:val="005A1891"/>
    <w:rsid w:val="005D7D04"/>
    <w:rsid w:val="00631C09"/>
    <w:rsid w:val="00634F8A"/>
    <w:rsid w:val="00643E67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96906"/>
    <w:rsid w:val="00BA39B9"/>
    <w:rsid w:val="00BC5C40"/>
    <w:rsid w:val="00BC6E22"/>
    <w:rsid w:val="00BF2955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2955"/>
    <w:pPr>
      <w:spacing w:before="0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2025-09-04T12:19:00Z</dcterms:created>
  <dcterms:modified xsi:type="dcterms:W3CDTF">2025-09-04T12:19:00Z</dcterms:modified>
</cp:coreProperties>
</file>