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409CBF3E" w:rsidR="00284936" w:rsidRPr="00062EC6" w:rsidRDefault="00900475" w:rsidP="001A6DD8">
      <w:pPr>
        <w:ind w:left="6372"/>
        <w:rPr>
          <w:rFonts w:ascii="Arial" w:hAnsi="Arial" w:cs="Arial"/>
          <w:b/>
          <w:sz w:val="22"/>
          <w:szCs w:val="22"/>
        </w:rPr>
      </w:pPr>
      <w:r w:rsidRPr="00062EC6">
        <w:rPr>
          <w:rFonts w:ascii="Arial" w:hAnsi="Arial" w:cs="Arial"/>
          <w:b/>
          <w:sz w:val="22"/>
          <w:szCs w:val="22"/>
        </w:rPr>
        <w:t>Č</w:t>
      </w:r>
      <w:r w:rsidR="00284936" w:rsidRPr="00062EC6">
        <w:rPr>
          <w:rFonts w:ascii="Arial" w:hAnsi="Arial" w:cs="Arial"/>
          <w:b/>
          <w:sz w:val="22"/>
          <w:szCs w:val="22"/>
        </w:rPr>
        <w:t>.j.: NG</w:t>
      </w:r>
      <w:r w:rsidR="00C97E4E" w:rsidRPr="00062EC6">
        <w:rPr>
          <w:rFonts w:ascii="Arial" w:hAnsi="Arial" w:cs="Arial"/>
          <w:b/>
          <w:sz w:val="22"/>
          <w:szCs w:val="22"/>
        </w:rPr>
        <w:t>P</w:t>
      </w:r>
      <w:r w:rsidR="00163E91" w:rsidRPr="00062EC6">
        <w:rPr>
          <w:rFonts w:ascii="Arial" w:hAnsi="Arial" w:cs="Arial"/>
          <w:b/>
          <w:sz w:val="22"/>
          <w:szCs w:val="22"/>
        </w:rPr>
        <w:t>/</w:t>
      </w:r>
      <w:r w:rsidR="00DC6EF2">
        <w:rPr>
          <w:rFonts w:ascii="Arial" w:hAnsi="Arial" w:cs="Arial"/>
          <w:b/>
          <w:sz w:val="22"/>
          <w:szCs w:val="22"/>
        </w:rPr>
        <w:t>1194</w:t>
      </w:r>
      <w:r w:rsidR="004F591B" w:rsidRPr="00062EC6">
        <w:rPr>
          <w:rFonts w:ascii="Arial" w:hAnsi="Arial" w:cs="Arial"/>
          <w:b/>
          <w:sz w:val="22"/>
          <w:szCs w:val="22"/>
        </w:rPr>
        <w:t>/20</w:t>
      </w:r>
      <w:r w:rsidR="004F15C7" w:rsidRPr="00017612">
        <w:rPr>
          <w:rFonts w:ascii="Arial" w:hAnsi="Arial" w:cs="Arial"/>
          <w:b/>
          <w:sz w:val="22"/>
          <w:szCs w:val="22"/>
        </w:rPr>
        <w:t>2</w:t>
      </w:r>
      <w:r w:rsidR="00017612">
        <w:rPr>
          <w:rFonts w:ascii="Arial" w:hAnsi="Arial" w:cs="Arial"/>
          <w:b/>
          <w:sz w:val="22"/>
          <w:szCs w:val="22"/>
        </w:rPr>
        <w:t>5</w:t>
      </w:r>
    </w:p>
    <w:p w14:paraId="79701E52" w14:textId="77777777" w:rsidR="008C5B7B" w:rsidRPr="00062EC6" w:rsidRDefault="008C5B7B">
      <w:pPr>
        <w:rPr>
          <w:rFonts w:ascii="Arial" w:hAnsi="Arial" w:cs="Arial"/>
          <w:sz w:val="22"/>
          <w:szCs w:val="22"/>
        </w:rPr>
      </w:pPr>
    </w:p>
    <w:p w14:paraId="5D48359C" w14:textId="77777777" w:rsidR="00697DA6" w:rsidRPr="00062EC6" w:rsidRDefault="00697DA6">
      <w:pPr>
        <w:rPr>
          <w:rFonts w:ascii="Arial" w:hAnsi="Arial" w:cs="Arial"/>
          <w:sz w:val="22"/>
          <w:szCs w:val="22"/>
        </w:rPr>
      </w:pPr>
    </w:p>
    <w:p w14:paraId="363D8B66" w14:textId="71213667" w:rsidR="008C5B7B" w:rsidRPr="00062EC6" w:rsidRDefault="008C5B7B">
      <w:pPr>
        <w:rPr>
          <w:rFonts w:ascii="Arial" w:hAnsi="Arial" w:cs="Arial"/>
          <w:sz w:val="22"/>
          <w:szCs w:val="22"/>
        </w:rPr>
      </w:pPr>
      <w:r w:rsidRPr="00062EC6">
        <w:rPr>
          <w:rFonts w:ascii="Arial" w:hAnsi="Arial" w:cs="Arial"/>
          <w:sz w:val="22"/>
          <w:szCs w:val="22"/>
        </w:rPr>
        <w:t xml:space="preserve">Níže uvedeného dne, měsíce a roku spolu uzavřely </w:t>
      </w:r>
    </w:p>
    <w:p w14:paraId="721986D8" w14:textId="77777777" w:rsidR="008C5B7B" w:rsidRPr="00062EC6" w:rsidRDefault="008C5B7B">
      <w:pPr>
        <w:rPr>
          <w:rFonts w:ascii="Arial" w:hAnsi="Arial" w:cs="Arial"/>
          <w:sz w:val="22"/>
          <w:szCs w:val="22"/>
        </w:rPr>
      </w:pPr>
    </w:p>
    <w:p w14:paraId="5856EE8C" w14:textId="77777777" w:rsidR="0005007A" w:rsidRPr="00062EC6" w:rsidRDefault="0005007A">
      <w:pPr>
        <w:rPr>
          <w:rFonts w:ascii="Arial" w:hAnsi="Arial" w:cs="Arial"/>
          <w:sz w:val="22"/>
          <w:szCs w:val="22"/>
        </w:rPr>
      </w:pPr>
    </w:p>
    <w:p w14:paraId="1A0A6839" w14:textId="77777777" w:rsidR="007844DC" w:rsidRPr="00062EC6" w:rsidRDefault="007844DC" w:rsidP="007844D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1C4D13BF" w14:textId="77777777" w:rsidR="007844DC" w:rsidRPr="00062EC6" w:rsidRDefault="007844DC" w:rsidP="007844DC">
      <w:pPr>
        <w:rPr>
          <w:rFonts w:ascii="Arial" w:hAnsi="Arial" w:cs="Arial"/>
          <w:sz w:val="22"/>
          <w:szCs w:val="22"/>
        </w:rPr>
      </w:pPr>
    </w:p>
    <w:p w14:paraId="53FB5356" w14:textId="77777777" w:rsidR="007844DC" w:rsidRPr="00062EC6" w:rsidRDefault="007844DC" w:rsidP="007844D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w:t>
      </w:r>
      <w:r w:rsidR="00E43FBD" w:rsidRPr="00062EC6">
        <w:rPr>
          <w:rFonts w:ascii="Arial" w:hAnsi="Arial" w:cs="Arial"/>
          <w:b/>
          <w:sz w:val="22"/>
          <w:szCs w:val="22"/>
        </w:rPr>
        <w:t xml:space="preserve"> v</w:t>
      </w:r>
      <w:r w:rsidRPr="00062EC6">
        <w:rPr>
          <w:rFonts w:ascii="Arial" w:eastAsia="Franklin Gothic Book" w:hAnsi="Arial" w:cs="Arial"/>
          <w:b/>
          <w:sz w:val="22"/>
          <w:szCs w:val="22"/>
        </w:rPr>
        <w:t xml:space="preserve"> </w:t>
      </w:r>
      <w:r w:rsidR="00E43FBD" w:rsidRPr="00062EC6">
        <w:rPr>
          <w:rFonts w:ascii="Arial" w:hAnsi="Arial" w:cs="Arial"/>
          <w:b/>
          <w:sz w:val="22"/>
          <w:szCs w:val="22"/>
        </w:rPr>
        <w:t>Praze</w:t>
      </w:r>
    </w:p>
    <w:p w14:paraId="6BB8F8FC" w14:textId="55904348" w:rsidR="007844DC" w:rsidRPr="00062EC6" w:rsidRDefault="007844DC" w:rsidP="007844D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00D322AD">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234C738" w14:textId="77777777" w:rsidR="007844DC" w:rsidRPr="00062EC6" w:rsidRDefault="007844DC" w:rsidP="007844D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00023281</w:t>
      </w:r>
    </w:p>
    <w:p w14:paraId="2DCB89EF" w14:textId="77777777" w:rsidR="007844DC" w:rsidRPr="00062EC6" w:rsidRDefault="007844DC" w:rsidP="007844D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CZ00023281</w:t>
      </w:r>
    </w:p>
    <w:p w14:paraId="74776073" w14:textId="1A06176D" w:rsidR="007844DC" w:rsidRPr="00062EC6" w:rsidRDefault="007844DC" w:rsidP="007844DC">
      <w:pPr>
        <w:rPr>
          <w:rFonts w:ascii="Arial" w:hAnsi="Arial" w:cs="Arial"/>
          <w:sz w:val="22"/>
          <w:szCs w:val="22"/>
        </w:rPr>
      </w:pPr>
      <w:r w:rsidRPr="00062EC6">
        <w:rPr>
          <w:rFonts w:ascii="Arial" w:hAnsi="Arial" w:cs="Arial"/>
          <w:sz w:val="22"/>
          <w:szCs w:val="22"/>
        </w:rPr>
        <w:t>zastoupen</w:t>
      </w:r>
      <w:r w:rsidR="00051609" w:rsidRPr="00062EC6">
        <w:rPr>
          <w:rFonts w:ascii="Arial" w:hAnsi="Arial" w:cs="Arial"/>
          <w:sz w:val="22"/>
          <w:szCs w:val="22"/>
        </w:rPr>
        <w:t>á</w:t>
      </w:r>
      <w:r w:rsidRPr="00062EC6">
        <w:rPr>
          <w:rFonts w:ascii="Arial" w:hAnsi="Arial" w:cs="Arial"/>
          <w:sz w:val="22"/>
          <w:szCs w:val="22"/>
        </w:rPr>
        <w:t>:</w:t>
      </w:r>
      <w:r w:rsidRPr="00062EC6">
        <w:rPr>
          <w:rFonts w:ascii="Arial" w:eastAsia="Franklin Gothic Book" w:hAnsi="Arial" w:cs="Arial"/>
          <w:sz w:val="22"/>
          <w:szCs w:val="22"/>
        </w:rPr>
        <w:tab/>
      </w:r>
      <w:r w:rsidR="00E43FBD" w:rsidRPr="00062EC6">
        <w:rPr>
          <w:rFonts w:ascii="Arial" w:eastAsia="Franklin Gothic Book" w:hAnsi="Arial" w:cs="Arial"/>
          <w:sz w:val="22"/>
          <w:szCs w:val="22"/>
        </w:rPr>
        <w:tab/>
      </w:r>
      <w:r w:rsidR="00330E30">
        <w:rPr>
          <w:rFonts w:ascii="Arial" w:eastAsia="Franklin Gothic Book" w:hAnsi="Arial" w:cs="Arial"/>
          <w:sz w:val="22"/>
          <w:szCs w:val="22"/>
        </w:rPr>
        <w:t xml:space="preserve">PhDr. Markem </w:t>
      </w:r>
      <w:proofErr w:type="spellStart"/>
      <w:r w:rsidR="00330E30">
        <w:rPr>
          <w:rFonts w:ascii="Arial" w:eastAsia="Franklin Gothic Book" w:hAnsi="Arial" w:cs="Arial"/>
          <w:sz w:val="22"/>
          <w:szCs w:val="22"/>
        </w:rPr>
        <w:t>Novobílským</w:t>
      </w:r>
      <w:proofErr w:type="spellEnd"/>
      <w:r w:rsidR="00330E30">
        <w:rPr>
          <w:rFonts w:ascii="Arial" w:eastAsia="Franklin Gothic Book" w:hAnsi="Arial" w:cs="Arial"/>
          <w:sz w:val="22"/>
          <w:szCs w:val="22"/>
        </w:rPr>
        <w:t>, vedoucím obchodního oddělení</w:t>
      </w:r>
      <w:r w:rsidRPr="00062EC6">
        <w:rPr>
          <w:rFonts w:ascii="Arial" w:hAnsi="Arial" w:cs="Arial"/>
          <w:sz w:val="22"/>
          <w:szCs w:val="22"/>
        </w:rPr>
        <w:tab/>
      </w:r>
    </w:p>
    <w:p w14:paraId="22BC18AF" w14:textId="77777777" w:rsidR="00B62909" w:rsidRPr="00062EC6" w:rsidRDefault="00B62909" w:rsidP="00900475">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005B2D80" w:rsidRPr="00062EC6">
        <w:rPr>
          <w:rFonts w:ascii="Arial" w:hAnsi="Arial" w:cs="Arial"/>
          <w:sz w:val="22"/>
          <w:szCs w:val="22"/>
        </w:rPr>
        <w:t xml:space="preserve">spojení:    </w:t>
      </w:r>
      <w:r w:rsidR="00E43FBD" w:rsidRPr="00062EC6">
        <w:rPr>
          <w:rFonts w:ascii="Arial" w:hAnsi="Arial" w:cs="Arial"/>
          <w:sz w:val="22"/>
          <w:szCs w:val="22"/>
        </w:rPr>
        <w:t xml:space="preserve">  </w:t>
      </w:r>
      <w:r w:rsidRPr="00062EC6">
        <w:rPr>
          <w:rFonts w:ascii="Arial" w:hAnsi="Arial" w:cs="Arial"/>
          <w:sz w:val="22"/>
          <w:szCs w:val="22"/>
        </w:rPr>
        <w:t>Česká národní banka</w:t>
      </w:r>
    </w:p>
    <w:p w14:paraId="250BC39F" w14:textId="5DD183EC" w:rsidR="007844DC" w:rsidRPr="00062EC6" w:rsidRDefault="00B62909" w:rsidP="007844DC">
      <w:pPr>
        <w:rPr>
          <w:rFonts w:ascii="Arial" w:hAnsi="Arial" w:cs="Arial"/>
          <w:sz w:val="22"/>
          <w:szCs w:val="22"/>
        </w:rPr>
      </w:pPr>
      <w:r w:rsidRPr="00062EC6">
        <w:rPr>
          <w:rFonts w:ascii="Arial" w:hAnsi="Arial" w:cs="Arial"/>
          <w:sz w:val="22"/>
          <w:szCs w:val="22"/>
        </w:rPr>
        <w:t>č.</w:t>
      </w:r>
      <w:r w:rsidR="005B2D80" w:rsidRPr="00062EC6">
        <w:rPr>
          <w:rFonts w:ascii="Arial" w:hAnsi="Arial" w:cs="Arial"/>
          <w:sz w:val="22"/>
          <w:szCs w:val="22"/>
        </w:rPr>
        <w:t xml:space="preserve"> </w:t>
      </w:r>
      <w:r w:rsidRPr="00062EC6">
        <w:rPr>
          <w:rFonts w:ascii="Arial" w:hAnsi="Arial" w:cs="Arial"/>
          <w:sz w:val="22"/>
          <w:szCs w:val="22"/>
        </w:rPr>
        <w:t>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34675E">
        <w:rPr>
          <w:rFonts w:ascii="Arial" w:eastAsia="Franklin Gothic Book" w:hAnsi="Arial" w:cs="Arial"/>
          <w:sz w:val="22"/>
          <w:szCs w:val="22"/>
        </w:rPr>
        <w:t>xxxxxxxxxxxxx</w:t>
      </w:r>
      <w:proofErr w:type="spellEnd"/>
    </w:p>
    <w:p w14:paraId="4F5C80A1" w14:textId="77777777" w:rsidR="00AE38DB" w:rsidRPr="00062EC6" w:rsidRDefault="00AE38DB" w:rsidP="007844DC">
      <w:pPr>
        <w:rPr>
          <w:rFonts w:ascii="Arial" w:hAnsi="Arial" w:cs="Arial"/>
          <w:sz w:val="22"/>
          <w:szCs w:val="22"/>
        </w:rPr>
      </w:pPr>
    </w:p>
    <w:p w14:paraId="2ABF8079" w14:textId="77777777" w:rsidR="007844DC" w:rsidRPr="00062EC6" w:rsidRDefault="007844DC" w:rsidP="007844DC">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w:t>
      </w:r>
      <w:r w:rsidR="00C97E4E" w:rsidRPr="00062EC6">
        <w:rPr>
          <w:rFonts w:ascii="Arial" w:eastAsia="Franklin Gothic Book" w:hAnsi="Arial" w:cs="Arial"/>
          <w:b/>
          <w:sz w:val="22"/>
          <w:szCs w:val="22"/>
        </w:rPr>
        <w:t>P</w:t>
      </w:r>
      <w:r w:rsidRPr="00062EC6">
        <w:rPr>
          <w:rFonts w:ascii="Arial" w:eastAsia="Franklin Gothic Book" w:hAnsi="Arial" w:cs="Arial"/>
          <w:sz w:val="22"/>
          <w:szCs w:val="22"/>
        </w:rPr>
        <w:t>“</w:t>
      </w:r>
      <w:r w:rsidRPr="00062EC6">
        <w:rPr>
          <w:rFonts w:ascii="Arial" w:hAnsi="Arial" w:cs="Arial"/>
          <w:sz w:val="22"/>
          <w:szCs w:val="22"/>
        </w:rPr>
        <w:t>)</w:t>
      </w:r>
    </w:p>
    <w:p w14:paraId="0FB06F96" w14:textId="77777777" w:rsidR="007844DC" w:rsidRPr="00062EC6" w:rsidRDefault="007844DC" w:rsidP="007844DC">
      <w:pPr>
        <w:rPr>
          <w:rFonts w:ascii="Arial" w:hAnsi="Arial" w:cs="Arial"/>
          <w:sz w:val="22"/>
          <w:szCs w:val="22"/>
        </w:rPr>
      </w:pPr>
    </w:p>
    <w:p w14:paraId="7EB587DC" w14:textId="77777777" w:rsidR="007844DC" w:rsidRPr="00062EC6" w:rsidRDefault="007844DC" w:rsidP="007844DC">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1529EFDF" w14:textId="77777777" w:rsidR="00F710DE" w:rsidRPr="00062EC6" w:rsidRDefault="00F710DE" w:rsidP="00F710DE">
      <w:pPr>
        <w:rPr>
          <w:rFonts w:ascii="Arial" w:hAnsi="Arial" w:cs="Arial"/>
          <w:sz w:val="22"/>
          <w:szCs w:val="22"/>
        </w:rPr>
      </w:pPr>
    </w:p>
    <w:p w14:paraId="04E3F5B0" w14:textId="093A2BE1" w:rsidR="003050FA" w:rsidRPr="00062EC6" w:rsidRDefault="00330E30" w:rsidP="003050FA">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 xml:space="preserve">Akademie klasické hudby, </w:t>
      </w:r>
      <w:proofErr w:type="spellStart"/>
      <w:r>
        <w:rPr>
          <w:rFonts w:ascii="Arial" w:hAnsi="Arial" w:cs="Arial"/>
          <w:b/>
          <w:bCs/>
          <w:sz w:val="22"/>
          <w:szCs w:val="22"/>
          <w:lang w:eastAsia="cs-CZ"/>
        </w:rPr>
        <w:t>z.ú</w:t>
      </w:r>
      <w:proofErr w:type="spellEnd"/>
      <w:r>
        <w:rPr>
          <w:rFonts w:ascii="Arial" w:hAnsi="Arial" w:cs="Arial"/>
          <w:b/>
          <w:bCs/>
          <w:sz w:val="22"/>
          <w:szCs w:val="22"/>
          <w:lang w:eastAsia="cs-CZ"/>
        </w:rPr>
        <w:t>.</w:t>
      </w:r>
    </w:p>
    <w:p w14:paraId="15DE5EFA" w14:textId="28F20FA6" w:rsidR="00001789" w:rsidRDefault="00001789" w:rsidP="007B1578">
      <w:pPr>
        <w:suppressAutoHyphens w:val="0"/>
        <w:autoSpaceDE w:val="0"/>
        <w:autoSpaceDN w:val="0"/>
        <w:adjustRightInd w:val="0"/>
        <w:rPr>
          <w:rFonts w:ascii="Arial" w:hAnsi="Arial" w:cs="Arial"/>
          <w:sz w:val="22"/>
          <w:szCs w:val="22"/>
          <w:lang w:eastAsia="cs-CZ"/>
        </w:rPr>
      </w:pPr>
      <w:r>
        <w:rPr>
          <w:rFonts w:ascii="Arial" w:hAnsi="Arial" w:cs="Arial"/>
          <w:sz w:val="22"/>
          <w:szCs w:val="22"/>
          <w:lang w:eastAsia="cs-CZ"/>
        </w:rPr>
        <w:t xml:space="preserve">Zapsaný v: </w:t>
      </w:r>
      <w:r w:rsidR="0086417F">
        <w:rPr>
          <w:rFonts w:ascii="Arial" w:hAnsi="Arial" w:cs="Arial"/>
          <w:sz w:val="22"/>
          <w:szCs w:val="22"/>
          <w:lang w:eastAsia="cs-CZ"/>
        </w:rPr>
        <w:t xml:space="preserve">               </w:t>
      </w:r>
      <w:r>
        <w:rPr>
          <w:rFonts w:ascii="Arial" w:hAnsi="Arial" w:cs="Arial"/>
          <w:sz w:val="22"/>
          <w:szCs w:val="22"/>
          <w:lang w:eastAsia="cs-CZ"/>
        </w:rPr>
        <w:t>Městský soud v Praze, U 527</w:t>
      </w:r>
    </w:p>
    <w:p w14:paraId="32C09AE6" w14:textId="447276F9"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00001789">
        <w:rPr>
          <w:rFonts w:ascii="Arial" w:hAnsi="Arial" w:cs="Arial"/>
          <w:sz w:val="22"/>
          <w:szCs w:val="22"/>
          <w:lang w:eastAsia="cs-CZ"/>
        </w:rPr>
        <w:t xml:space="preserve">       </w:t>
      </w:r>
      <w:r w:rsidR="0086417F">
        <w:rPr>
          <w:rFonts w:ascii="Arial" w:hAnsi="Arial" w:cs="Arial"/>
          <w:sz w:val="22"/>
          <w:szCs w:val="22"/>
          <w:lang w:eastAsia="cs-CZ"/>
        </w:rPr>
        <w:t xml:space="preserve">               </w:t>
      </w:r>
      <w:r w:rsidR="00001789">
        <w:rPr>
          <w:rFonts w:ascii="Arial" w:hAnsi="Arial" w:cs="Arial"/>
          <w:sz w:val="22"/>
          <w:szCs w:val="22"/>
          <w:lang w:eastAsia="cs-CZ"/>
        </w:rPr>
        <w:t xml:space="preserve">Maiselova 25/4, </w:t>
      </w:r>
      <w:r w:rsidR="00CC45D3">
        <w:rPr>
          <w:rFonts w:ascii="Arial" w:hAnsi="Arial" w:cs="Arial"/>
          <w:sz w:val="22"/>
          <w:szCs w:val="22"/>
          <w:lang w:eastAsia="cs-CZ"/>
        </w:rPr>
        <w:t xml:space="preserve">110 00 </w:t>
      </w:r>
      <w:r w:rsidR="0086417F">
        <w:rPr>
          <w:rFonts w:ascii="Arial" w:hAnsi="Arial" w:cs="Arial"/>
          <w:sz w:val="22"/>
          <w:szCs w:val="22"/>
          <w:lang w:eastAsia="cs-CZ"/>
        </w:rPr>
        <w:t>Praha 1</w:t>
      </w:r>
    </w:p>
    <w:p w14:paraId="22032666" w14:textId="2263FD82"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IČ: </w:t>
      </w:r>
      <w:r w:rsidRPr="00062EC6">
        <w:rPr>
          <w:rFonts w:ascii="Arial" w:hAnsi="Arial" w:cs="Arial"/>
          <w:sz w:val="22"/>
          <w:szCs w:val="22"/>
          <w:lang w:eastAsia="cs-CZ"/>
        </w:rPr>
        <w:tab/>
      </w:r>
      <w:r w:rsidR="0086417F">
        <w:rPr>
          <w:rFonts w:ascii="Arial" w:hAnsi="Arial" w:cs="Arial"/>
          <w:sz w:val="22"/>
          <w:szCs w:val="22"/>
          <w:lang w:eastAsia="cs-CZ"/>
        </w:rPr>
        <w:t xml:space="preserve">                      26725347</w:t>
      </w:r>
    </w:p>
    <w:p w14:paraId="6DE4DD69" w14:textId="366102DC"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DIČ: </w:t>
      </w:r>
      <w:r w:rsidRPr="00062EC6">
        <w:rPr>
          <w:rFonts w:ascii="Arial" w:hAnsi="Arial" w:cs="Arial"/>
          <w:sz w:val="22"/>
          <w:szCs w:val="22"/>
          <w:lang w:eastAsia="cs-CZ"/>
        </w:rPr>
        <w:tab/>
      </w:r>
      <w:r w:rsidR="0086417F">
        <w:rPr>
          <w:rFonts w:ascii="Arial" w:hAnsi="Arial" w:cs="Arial"/>
          <w:sz w:val="22"/>
          <w:szCs w:val="22"/>
          <w:lang w:eastAsia="cs-CZ"/>
        </w:rPr>
        <w:t xml:space="preserve">                      CZ26725347</w:t>
      </w:r>
    </w:p>
    <w:p w14:paraId="000EF47E" w14:textId="057E831E" w:rsidR="007B1578" w:rsidRPr="00062EC6" w:rsidRDefault="003050FA" w:rsidP="0051661D">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zastoupený: </w:t>
      </w:r>
      <w:r w:rsidR="0086417F">
        <w:rPr>
          <w:rFonts w:ascii="Arial" w:hAnsi="Arial" w:cs="Arial"/>
          <w:sz w:val="22"/>
          <w:szCs w:val="22"/>
          <w:lang w:eastAsia="cs-CZ"/>
        </w:rPr>
        <w:t xml:space="preserve">             Mgr. Janem Simonem, </w:t>
      </w:r>
      <w:r w:rsidR="00A409A5">
        <w:rPr>
          <w:rFonts w:ascii="Arial" w:hAnsi="Arial" w:cs="Arial"/>
          <w:sz w:val="22"/>
          <w:szCs w:val="22"/>
          <w:lang w:eastAsia="cs-CZ"/>
        </w:rPr>
        <w:t xml:space="preserve">na základě </w:t>
      </w:r>
      <w:r w:rsidR="00510452">
        <w:rPr>
          <w:rFonts w:ascii="Arial" w:hAnsi="Arial" w:cs="Arial"/>
          <w:sz w:val="22"/>
          <w:szCs w:val="22"/>
          <w:lang w:eastAsia="cs-CZ"/>
        </w:rPr>
        <w:t>plné moci</w:t>
      </w:r>
    </w:p>
    <w:p w14:paraId="58C63640" w14:textId="4820DCC5"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bankovní spojení: </w:t>
      </w:r>
      <w:r w:rsidR="00CB4BE7">
        <w:rPr>
          <w:rFonts w:ascii="Arial" w:hAnsi="Arial" w:cs="Arial"/>
          <w:sz w:val="22"/>
          <w:szCs w:val="22"/>
          <w:lang w:eastAsia="cs-CZ"/>
        </w:rPr>
        <w:t xml:space="preserve">    </w:t>
      </w:r>
      <w:r w:rsidR="00320DAB">
        <w:rPr>
          <w:rFonts w:ascii="Arial" w:hAnsi="Arial" w:cs="Arial"/>
          <w:sz w:val="22"/>
          <w:szCs w:val="22"/>
          <w:lang w:eastAsia="cs-CZ"/>
        </w:rPr>
        <w:t>Raiffeisenbank</w:t>
      </w:r>
    </w:p>
    <w:p w14:paraId="471C2319" w14:textId="5270500A"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č. účtu: </w:t>
      </w:r>
      <w:r w:rsidRPr="00062EC6">
        <w:rPr>
          <w:rFonts w:ascii="Arial" w:hAnsi="Arial" w:cs="Arial"/>
          <w:sz w:val="22"/>
          <w:szCs w:val="22"/>
          <w:lang w:eastAsia="cs-CZ"/>
        </w:rPr>
        <w:tab/>
      </w:r>
      <w:r w:rsidR="00320DAB">
        <w:rPr>
          <w:rFonts w:ascii="Arial" w:hAnsi="Arial" w:cs="Arial"/>
          <w:sz w:val="22"/>
          <w:szCs w:val="22"/>
          <w:lang w:eastAsia="cs-CZ"/>
        </w:rPr>
        <w:t xml:space="preserve">          </w:t>
      </w:r>
      <w:proofErr w:type="spellStart"/>
      <w:r w:rsidR="0034675E">
        <w:rPr>
          <w:rFonts w:ascii="Arial" w:hAnsi="Arial" w:cs="Arial"/>
          <w:sz w:val="22"/>
          <w:szCs w:val="22"/>
          <w:lang w:eastAsia="cs-CZ"/>
        </w:rPr>
        <w:t>xxxxxxxxxxxx</w:t>
      </w:r>
      <w:proofErr w:type="spellEnd"/>
    </w:p>
    <w:p w14:paraId="1D7B4223" w14:textId="77777777" w:rsidR="003050FA" w:rsidRPr="00062EC6" w:rsidRDefault="003050FA" w:rsidP="003050FA">
      <w:pPr>
        <w:rPr>
          <w:rFonts w:ascii="Arial" w:hAnsi="Arial" w:cs="Arial"/>
          <w:sz w:val="22"/>
          <w:szCs w:val="22"/>
          <w:lang w:eastAsia="cs-CZ"/>
        </w:rPr>
      </w:pPr>
    </w:p>
    <w:p w14:paraId="1CA4FA34" w14:textId="77777777" w:rsidR="003050FA" w:rsidRPr="00062EC6" w:rsidRDefault="003050FA" w:rsidP="003050F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001F6D4B" w14:textId="77777777" w:rsidR="003050FA" w:rsidRPr="00062EC6" w:rsidRDefault="003050FA" w:rsidP="003050FA">
      <w:pPr>
        <w:rPr>
          <w:rFonts w:ascii="Arial" w:hAnsi="Arial" w:cs="Arial"/>
          <w:sz w:val="22"/>
          <w:szCs w:val="22"/>
        </w:rPr>
      </w:pPr>
    </w:p>
    <w:p w14:paraId="50B085E6" w14:textId="77777777" w:rsidR="00F710DE" w:rsidRPr="00062EC6" w:rsidRDefault="00F710DE" w:rsidP="00F710DE">
      <w:pPr>
        <w:rPr>
          <w:rFonts w:ascii="Arial" w:hAnsi="Arial" w:cs="Arial"/>
          <w:b/>
          <w:sz w:val="22"/>
          <w:szCs w:val="22"/>
        </w:rPr>
      </w:pPr>
    </w:p>
    <w:p w14:paraId="1F0DB67A" w14:textId="77777777" w:rsidR="00F710DE" w:rsidRPr="00062EC6" w:rsidRDefault="00F710DE" w:rsidP="00762268">
      <w:pPr>
        <w:rPr>
          <w:rFonts w:ascii="Arial" w:hAnsi="Arial" w:cs="Arial"/>
          <w:sz w:val="22"/>
          <w:szCs w:val="22"/>
        </w:rPr>
      </w:pPr>
    </w:p>
    <w:p w14:paraId="6C1E3A16" w14:textId="77777777" w:rsidR="00543933" w:rsidRPr="00062EC6" w:rsidRDefault="00543933" w:rsidP="00543933">
      <w:pPr>
        <w:rPr>
          <w:rFonts w:ascii="Arial" w:hAnsi="Arial" w:cs="Arial"/>
          <w:b/>
          <w:sz w:val="22"/>
          <w:szCs w:val="22"/>
        </w:rPr>
      </w:pPr>
    </w:p>
    <w:p w14:paraId="5EA7610A" w14:textId="77777777" w:rsidR="00356538" w:rsidRPr="00062EC6" w:rsidRDefault="00356538" w:rsidP="00E82708">
      <w:pPr>
        <w:rPr>
          <w:rFonts w:ascii="Arial" w:hAnsi="Arial" w:cs="Arial"/>
          <w:b/>
          <w:sz w:val="22"/>
          <w:szCs w:val="22"/>
        </w:rPr>
      </w:pPr>
    </w:p>
    <w:p w14:paraId="5642B0FF" w14:textId="77777777" w:rsidR="008C5B7B" w:rsidRPr="00062EC6" w:rsidRDefault="006D4704">
      <w:pPr>
        <w:pStyle w:val="Nadpis1"/>
        <w:jc w:val="center"/>
        <w:rPr>
          <w:rFonts w:ascii="Arial" w:hAnsi="Arial" w:cs="Arial"/>
          <w:b/>
          <w:color w:val="000000"/>
          <w:sz w:val="22"/>
          <w:szCs w:val="22"/>
        </w:rPr>
      </w:pPr>
      <w:r w:rsidRPr="00062EC6">
        <w:rPr>
          <w:rFonts w:ascii="Arial" w:hAnsi="Arial" w:cs="Arial"/>
          <w:b/>
          <w:color w:val="000000"/>
          <w:sz w:val="22"/>
          <w:szCs w:val="22"/>
        </w:rPr>
        <w:t xml:space="preserve">Smlouva o </w:t>
      </w:r>
      <w:r w:rsidR="00292C99" w:rsidRPr="00062EC6">
        <w:rPr>
          <w:rFonts w:ascii="Arial" w:hAnsi="Arial" w:cs="Arial"/>
          <w:b/>
          <w:color w:val="000000"/>
          <w:sz w:val="22"/>
          <w:szCs w:val="22"/>
        </w:rPr>
        <w:t xml:space="preserve">krátkodobém </w:t>
      </w:r>
      <w:r w:rsidRPr="00062EC6">
        <w:rPr>
          <w:rFonts w:ascii="Arial" w:hAnsi="Arial" w:cs="Arial"/>
          <w:b/>
          <w:color w:val="000000"/>
          <w:sz w:val="22"/>
          <w:szCs w:val="22"/>
        </w:rPr>
        <w:t>nájmu prostor</w:t>
      </w:r>
      <w:r w:rsidR="00B5417D" w:rsidRPr="00062EC6">
        <w:rPr>
          <w:rFonts w:ascii="Arial" w:hAnsi="Arial" w:cs="Arial"/>
          <w:b/>
          <w:color w:val="000000"/>
          <w:sz w:val="22"/>
          <w:szCs w:val="22"/>
        </w:rPr>
        <w:t>u sloužícího</w:t>
      </w:r>
      <w:r w:rsidRPr="00062EC6">
        <w:rPr>
          <w:rFonts w:ascii="Arial" w:hAnsi="Arial" w:cs="Arial"/>
          <w:b/>
          <w:color w:val="000000"/>
          <w:sz w:val="22"/>
          <w:szCs w:val="22"/>
        </w:rPr>
        <w:t xml:space="preserve"> k podnikání</w:t>
      </w:r>
    </w:p>
    <w:p w14:paraId="578D03D9" w14:textId="77777777" w:rsidR="00293BB3" w:rsidRPr="00062EC6" w:rsidRDefault="008C5B7B">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7D9742C" w14:textId="77777777" w:rsidR="00293BB3" w:rsidRPr="00062EC6" w:rsidRDefault="008C5B7B" w:rsidP="00356538">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C4A9BBE" w14:textId="77777777" w:rsidR="00570743" w:rsidRPr="00062EC6" w:rsidRDefault="00401055" w:rsidP="0057074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w:t>
      </w:r>
      <w:r w:rsidR="008C5B7B" w:rsidRPr="00062EC6">
        <w:rPr>
          <w:rFonts w:ascii="Arial" w:hAnsi="Arial" w:cs="Arial"/>
          <w:b/>
          <w:sz w:val="22"/>
          <w:szCs w:val="22"/>
        </w:rPr>
        <w:t>mlouva</w:t>
      </w:r>
      <w:r w:rsidR="008C5B7B" w:rsidRPr="00062EC6">
        <w:rPr>
          <w:rFonts w:ascii="Arial" w:hAnsi="Arial" w:cs="Arial"/>
          <w:sz w:val="22"/>
          <w:szCs w:val="22"/>
        </w:rPr>
        <w:t>“)</w:t>
      </w:r>
    </w:p>
    <w:p w14:paraId="6545A71B" w14:textId="77777777" w:rsidR="00570743" w:rsidRPr="00062EC6" w:rsidRDefault="00570743" w:rsidP="00570743">
      <w:pPr>
        <w:tabs>
          <w:tab w:val="num" w:pos="1418"/>
          <w:tab w:val="left" w:pos="2880"/>
        </w:tabs>
        <w:jc w:val="center"/>
        <w:rPr>
          <w:rFonts w:ascii="Arial" w:hAnsi="Arial" w:cs="Arial"/>
          <w:sz w:val="22"/>
          <w:szCs w:val="22"/>
        </w:rPr>
      </w:pPr>
    </w:p>
    <w:p w14:paraId="3C28A3E8" w14:textId="77777777" w:rsidR="00570743" w:rsidRPr="00062EC6" w:rsidRDefault="00570743" w:rsidP="00570743">
      <w:pPr>
        <w:tabs>
          <w:tab w:val="num" w:pos="1418"/>
          <w:tab w:val="left" w:pos="2880"/>
        </w:tabs>
        <w:jc w:val="center"/>
        <w:rPr>
          <w:rFonts w:ascii="Arial" w:hAnsi="Arial" w:cs="Arial"/>
          <w:sz w:val="22"/>
          <w:szCs w:val="22"/>
        </w:rPr>
      </w:pPr>
    </w:p>
    <w:p w14:paraId="7E24C0BC" w14:textId="77777777" w:rsidR="005931BC" w:rsidRPr="00062EC6" w:rsidRDefault="005931BC" w:rsidP="005931BC">
      <w:pPr>
        <w:pStyle w:val="Barevnseznamzvraznn11"/>
        <w:ind w:left="360"/>
        <w:contextualSpacing/>
        <w:jc w:val="both"/>
        <w:rPr>
          <w:rFonts w:ascii="Arial" w:hAnsi="Arial" w:cs="Arial"/>
          <w:sz w:val="22"/>
          <w:szCs w:val="22"/>
        </w:rPr>
      </w:pPr>
    </w:p>
    <w:p w14:paraId="6302FB1C" w14:textId="77777777" w:rsidR="00C97096" w:rsidRPr="00062EC6" w:rsidRDefault="00C97096" w:rsidP="000D753F">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0468431B" w14:textId="77777777" w:rsidR="00C97096" w:rsidRPr="00062EC6" w:rsidRDefault="00C97096" w:rsidP="00C97096">
      <w:pPr>
        <w:pStyle w:val="Barevnseznamzvraznn11"/>
        <w:rPr>
          <w:rFonts w:ascii="Arial" w:hAnsi="Arial" w:cs="Arial"/>
          <w:sz w:val="22"/>
          <w:szCs w:val="22"/>
        </w:rPr>
      </w:pPr>
    </w:p>
    <w:p w14:paraId="2EE325CC" w14:textId="45E670E5" w:rsidR="00C97096" w:rsidRPr="00062EC6" w:rsidRDefault="0057074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w:t>
      </w:r>
      <w:r w:rsidR="00E43FBD" w:rsidRPr="00062EC6">
        <w:rPr>
          <w:rFonts w:ascii="Arial" w:hAnsi="Arial" w:cs="Arial"/>
          <w:sz w:val="22"/>
          <w:szCs w:val="22"/>
        </w:rPr>
        <w:t>ladě zákona č.</w:t>
      </w:r>
      <w:r w:rsidR="00C15C9C">
        <w:rPr>
          <w:rFonts w:ascii="Arial" w:hAnsi="Arial" w:cs="Arial"/>
          <w:sz w:val="22"/>
          <w:szCs w:val="22"/>
        </w:rPr>
        <w:t> </w:t>
      </w:r>
      <w:r w:rsidR="00E43FBD" w:rsidRPr="00062EC6">
        <w:rPr>
          <w:rFonts w:ascii="Arial" w:hAnsi="Arial" w:cs="Arial"/>
          <w:sz w:val="22"/>
          <w:szCs w:val="22"/>
        </w:rPr>
        <w:t>148/1949 </w:t>
      </w:r>
      <w:r w:rsidRPr="00062EC6">
        <w:rPr>
          <w:rFonts w:ascii="Arial" w:hAnsi="Arial" w:cs="Arial"/>
          <w:sz w:val="22"/>
          <w:szCs w:val="22"/>
        </w:rPr>
        <w:t>Sb.</w:t>
      </w:r>
      <w:r w:rsidR="00E43FBD" w:rsidRPr="00062EC6">
        <w:rPr>
          <w:rFonts w:ascii="Arial" w:hAnsi="Arial" w:cs="Arial"/>
          <w:sz w:val="22"/>
          <w:szCs w:val="22"/>
        </w:rPr>
        <w:t>,</w:t>
      </w:r>
      <w:r w:rsidRPr="00062EC6">
        <w:rPr>
          <w:rFonts w:ascii="Arial" w:hAnsi="Arial" w:cs="Arial"/>
          <w:sz w:val="22"/>
          <w:szCs w:val="22"/>
        </w:rPr>
        <w:t xml:space="preserve"> o Národní galerii v Praze, která má podle z. č. 219/2000 Sb., o majetku České republiky a jejím vystupování v právních vztazích, příslušnost hospodařit s majetkem státu, a to s prostory v areálu Kláštera Sv. Anežky České, U Milosrdných 17, Praha 1 (dále</w:t>
      </w:r>
      <w:r w:rsidR="00136E0C" w:rsidRPr="00062EC6">
        <w:rPr>
          <w:rFonts w:ascii="Arial" w:hAnsi="Arial" w:cs="Arial"/>
          <w:sz w:val="22"/>
          <w:szCs w:val="22"/>
        </w:rPr>
        <w:t xml:space="preserve"> též</w:t>
      </w:r>
      <w:r w:rsidRPr="00062EC6">
        <w:rPr>
          <w:rFonts w:ascii="Arial" w:hAnsi="Arial" w:cs="Arial"/>
          <w:sz w:val="22"/>
          <w:szCs w:val="22"/>
        </w:rPr>
        <w:t xml:space="preserve"> </w:t>
      </w:r>
      <w:r w:rsidR="00082D5E" w:rsidRPr="00062EC6">
        <w:rPr>
          <w:rFonts w:ascii="Arial" w:hAnsi="Arial" w:cs="Arial"/>
          <w:sz w:val="22"/>
          <w:szCs w:val="22"/>
        </w:rPr>
        <w:t>jen „</w:t>
      </w:r>
      <w:r w:rsidR="00082D5E" w:rsidRPr="00062EC6">
        <w:rPr>
          <w:rFonts w:ascii="Arial" w:hAnsi="Arial" w:cs="Arial"/>
          <w:b/>
          <w:sz w:val="22"/>
          <w:szCs w:val="22"/>
        </w:rPr>
        <w:t>AK</w:t>
      </w:r>
      <w:r w:rsidR="00082D5E" w:rsidRPr="00062EC6">
        <w:rPr>
          <w:rFonts w:ascii="Arial" w:hAnsi="Arial" w:cs="Arial"/>
          <w:sz w:val="22"/>
          <w:szCs w:val="22"/>
        </w:rPr>
        <w:t>“</w:t>
      </w:r>
      <w:r w:rsidR="006D7B85" w:rsidRPr="00062EC6">
        <w:rPr>
          <w:rFonts w:ascii="Arial" w:hAnsi="Arial" w:cs="Arial"/>
          <w:sz w:val="22"/>
          <w:szCs w:val="22"/>
        </w:rPr>
        <w:t xml:space="preserve"> nebo „</w:t>
      </w:r>
      <w:r w:rsidR="006D7B85" w:rsidRPr="00062EC6">
        <w:rPr>
          <w:rFonts w:ascii="Arial" w:hAnsi="Arial" w:cs="Arial"/>
          <w:b/>
          <w:bCs/>
          <w:sz w:val="22"/>
          <w:szCs w:val="22"/>
        </w:rPr>
        <w:t>objekt</w:t>
      </w:r>
      <w:r w:rsidR="006D7B85" w:rsidRPr="00062EC6">
        <w:rPr>
          <w:rFonts w:ascii="Arial" w:hAnsi="Arial" w:cs="Arial"/>
          <w:sz w:val="22"/>
          <w:szCs w:val="22"/>
        </w:rPr>
        <w:t>“</w:t>
      </w:r>
      <w:r w:rsidR="00082D5E" w:rsidRPr="00062EC6">
        <w:rPr>
          <w:rFonts w:ascii="Arial" w:hAnsi="Arial" w:cs="Arial"/>
          <w:sz w:val="22"/>
          <w:szCs w:val="22"/>
        </w:rPr>
        <w:t>), zejména svatyní</w:t>
      </w:r>
      <w:r w:rsidRPr="00062EC6">
        <w:rPr>
          <w:rFonts w:ascii="Arial" w:hAnsi="Arial" w:cs="Arial"/>
          <w:sz w:val="22"/>
          <w:szCs w:val="22"/>
        </w:rPr>
        <w:t xml:space="preserve"> Salvátora. Pronajímatel rozhodl o tom, že tyto prostory sloužící k podnikání dočasně nepotřebuje k plnění svých úkolů a předmětu činnosti po dobu nájmu stanoveného v této smlouvě, a že bude nájmem předmětných prostor dosaženo jejich účelnějšího </w:t>
      </w:r>
      <w:r w:rsidR="00CB0BB2" w:rsidRPr="00062EC6">
        <w:rPr>
          <w:rFonts w:ascii="Arial" w:hAnsi="Arial" w:cs="Arial"/>
          <w:sz w:val="22"/>
          <w:szCs w:val="22"/>
        </w:rPr>
        <w:t xml:space="preserve">a hospodárnějšího </w:t>
      </w:r>
      <w:r w:rsidRPr="00062EC6">
        <w:rPr>
          <w:rFonts w:ascii="Arial" w:hAnsi="Arial" w:cs="Arial"/>
          <w:sz w:val="22"/>
          <w:szCs w:val="22"/>
        </w:rPr>
        <w:t>využití.</w:t>
      </w:r>
    </w:p>
    <w:p w14:paraId="5B2DC56B" w14:textId="77777777" w:rsidR="00C97096" w:rsidRPr="00062EC6" w:rsidRDefault="00C97096" w:rsidP="00C97096">
      <w:pPr>
        <w:pStyle w:val="Barevnseznamzvraznn11"/>
        <w:ind w:left="510"/>
        <w:contextualSpacing/>
        <w:jc w:val="both"/>
        <w:rPr>
          <w:rFonts w:ascii="Arial" w:hAnsi="Arial" w:cs="Arial"/>
          <w:sz w:val="22"/>
          <w:szCs w:val="22"/>
        </w:rPr>
      </w:pPr>
    </w:p>
    <w:p w14:paraId="05FB9090" w14:textId="77777777" w:rsidR="00C97096" w:rsidRPr="00062EC6" w:rsidRDefault="000B1A93" w:rsidP="009444A8">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w:t>
      </w:r>
      <w:r w:rsidR="00570985" w:rsidRPr="00062EC6">
        <w:rPr>
          <w:rFonts w:ascii="Arial" w:hAnsi="Arial" w:cs="Arial"/>
          <w:sz w:val="22"/>
          <w:szCs w:val="22"/>
        </w:rPr>
        <w:t>ronajímatel je dále oprávněn poskytnou</w:t>
      </w:r>
      <w:r w:rsidR="00BE6BAD" w:rsidRPr="00062EC6">
        <w:rPr>
          <w:rFonts w:ascii="Arial" w:hAnsi="Arial" w:cs="Arial"/>
          <w:sz w:val="22"/>
          <w:szCs w:val="22"/>
        </w:rPr>
        <w:t>t ostatní</w:t>
      </w:r>
      <w:r w:rsidR="00570985" w:rsidRPr="00062EC6">
        <w:rPr>
          <w:rFonts w:ascii="Arial" w:hAnsi="Arial" w:cs="Arial"/>
          <w:sz w:val="22"/>
          <w:szCs w:val="22"/>
        </w:rPr>
        <w:t xml:space="preserve"> prostory v areálu AK</w:t>
      </w:r>
      <w:r w:rsidR="00345A97" w:rsidRPr="00062EC6">
        <w:rPr>
          <w:rFonts w:ascii="Arial" w:hAnsi="Arial" w:cs="Arial"/>
          <w:sz w:val="22"/>
          <w:szCs w:val="22"/>
        </w:rPr>
        <w:t>, které jsou</w:t>
      </w:r>
      <w:r w:rsidR="00570985" w:rsidRPr="00062EC6">
        <w:rPr>
          <w:rFonts w:ascii="Arial" w:hAnsi="Arial" w:cs="Arial"/>
          <w:sz w:val="22"/>
          <w:szCs w:val="22"/>
        </w:rPr>
        <w:t xml:space="preserve"> ve vlastnictví Hlavního města Prahy, zejm. </w:t>
      </w:r>
      <w:r w:rsidR="00345A97" w:rsidRPr="00062EC6">
        <w:rPr>
          <w:rFonts w:ascii="Arial" w:hAnsi="Arial" w:cs="Arial"/>
          <w:sz w:val="22"/>
          <w:szCs w:val="22"/>
        </w:rPr>
        <w:t>k</w:t>
      </w:r>
      <w:r w:rsidR="00570985" w:rsidRPr="00062EC6">
        <w:rPr>
          <w:rFonts w:ascii="Arial" w:hAnsi="Arial" w:cs="Arial"/>
          <w:sz w:val="22"/>
          <w:szCs w:val="22"/>
        </w:rPr>
        <w:t xml:space="preserve">ostel Sv. Františka, kapli Sv. Barbory </w:t>
      </w:r>
      <w:r w:rsidR="0022357D" w:rsidRPr="00062EC6">
        <w:rPr>
          <w:rFonts w:ascii="Arial" w:hAnsi="Arial" w:cs="Arial"/>
          <w:sz w:val="22"/>
          <w:szCs w:val="22"/>
        </w:rPr>
        <w:t>a</w:t>
      </w:r>
      <w:r w:rsidR="00545014" w:rsidRPr="00062EC6">
        <w:rPr>
          <w:rFonts w:ascii="Arial" w:hAnsi="Arial" w:cs="Arial"/>
          <w:sz w:val="22"/>
          <w:szCs w:val="22"/>
        </w:rPr>
        <w:t xml:space="preserve"> prostory konventu</w:t>
      </w:r>
      <w:r w:rsidR="00BE6BAD" w:rsidRPr="00062EC6">
        <w:rPr>
          <w:rFonts w:ascii="Arial" w:hAnsi="Arial" w:cs="Arial"/>
          <w:sz w:val="22"/>
          <w:szCs w:val="22"/>
        </w:rPr>
        <w:t xml:space="preserve"> menších bratří</w:t>
      </w:r>
      <w:r w:rsidR="00570985" w:rsidRPr="00062EC6">
        <w:rPr>
          <w:rFonts w:ascii="Arial" w:hAnsi="Arial" w:cs="Arial"/>
          <w:sz w:val="22"/>
          <w:szCs w:val="22"/>
        </w:rPr>
        <w:t xml:space="preserve"> </w:t>
      </w:r>
      <w:r w:rsidR="00545014" w:rsidRPr="00062EC6">
        <w:rPr>
          <w:rFonts w:ascii="Arial" w:hAnsi="Arial" w:cs="Arial"/>
          <w:sz w:val="22"/>
          <w:szCs w:val="22"/>
        </w:rPr>
        <w:t>do</w:t>
      </w:r>
      <w:r w:rsidR="00570985" w:rsidRPr="00062EC6">
        <w:rPr>
          <w:rFonts w:ascii="Arial" w:hAnsi="Arial" w:cs="Arial"/>
          <w:sz w:val="22"/>
          <w:szCs w:val="22"/>
        </w:rPr>
        <w:t> </w:t>
      </w:r>
      <w:r w:rsidR="0022357D" w:rsidRPr="00062EC6">
        <w:rPr>
          <w:rFonts w:ascii="Arial" w:hAnsi="Arial" w:cs="Arial"/>
          <w:sz w:val="22"/>
          <w:szCs w:val="22"/>
        </w:rPr>
        <w:t xml:space="preserve">dalšího </w:t>
      </w:r>
      <w:r w:rsidR="00570985" w:rsidRPr="00062EC6">
        <w:rPr>
          <w:rFonts w:ascii="Arial" w:hAnsi="Arial" w:cs="Arial"/>
          <w:sz w:val="22"/>
          <w:szCs w:val="22"/>
        </w:rPr>
        <w:t xml:space="preserve">užívání </w:t>
      </w:r>
      <w:r w:rsidR="0022357D" w:rsidRPr="00062EC6">
        <w:rPr>
          <w:rFonts w:ascii="Arial" w:hAnsi="Arial" w:cs="Arial"/>
          <w:sz w:val="22"/>
          <w:szCs w:val="22"/>
        </w:rPr>
        <w:t xml:space="preserve">(podnájmu) </w:t>
      </w:r>
      <w:r w:rsidR="00345A97" w:rsidRPr="00062EC6">
        <w:rPr>
          <w:rFonts w:ascii="Arial" w:hAnsi="Arial" w:cs="Arial"/>
          <w:sz w:val="22"/>
          <w:szCs w:val="22"/>
        </w:rPr>
        <w:t>N</w:t>
      </w:r>
      <w:r w:rsidR="00545014" w:rsidRPr="00062EC6">
        <w:rPr>
          <w:rFonts w:ascii="Arial" w:hAnsi="Arial" w:cs="Arial"/>
          <w:sz w:val="22"/>
          <w:szCs w:val="22"/>
        </w:rPr>
        <w:t>ájemci, a to na základě nájemní smlouvy č.j.</w:t>
      </w:r>
      <w:r w:rsidR="007443D6" w:rsidRPr="00062EC6">
        <w:rPr>
          <w:rFonts w:ascii="Arial" w:hAnsi="Arial" w:cs="Arial"/>
          <w:sz w:val="22"/>
          <w:szCs w:val="22"/>
        </w:rPr>
        <w:t> </w:t>
      </w:r>
      <w:r w:rsidR="0022357D" w:rsidRPr="00062EC6">
        <w:rPr>
          <w:rFonts w:ascii="Arial" w:hAnsi="Arial" w:cs="Arial"/>
          <w:sz w:val="22"/>
          <w:szCs w:val="22"/>
        </w:rPr>
        <w:t xml:space="preserve">1297/99 </w:t>
      </w:r>
      <w:r w:rsidR="00545014" w:rsidRPr="00062EC6">
        <w:rPr>
          <w:rFonts w:ascii="Arial" w:hAnsi="Arial" w:cs="Arial"/>
          <w:sz w:val="22"/>
          <w:szCs w:val="22"/>
        </w:rPr>
        <w:t xml:space="preserve">uzavřené s Hlavním městem Prahou dne </w:t>
      </w:r>
      <w:r w:rsidR="0022357D" w:rsidRPr="00062EC6">
        <w:rPr>
          <w:rFonts w:ascii="Arial" w:hAnsi="Arial" w:cs="Arial"/>
          <w:sz w:val="22"/>
          <w:szCs w:val="22"/>
        </w:rPr>
        <w:t>11.</w:t>
      </w:r>
      <w:r w:rsidR="00763E66" w:rsidRPr="00062EC6">
        <w:rPr>
          <w:rFonts w:ascii="Arial" w:hAnsi="Arial" w:cs="Arial"/>
          <w:sz w:val="22"/>
          <w:szCs w:val="22"/>
        </w:rPr>
        <w:t> </w:t>
      </w:r>
      <w:r w:rsidR="0022357D" w:rsidRPr="00062EC6">
        <w:rPr>
          <w:rFonts w:ascii="Arial" w:hAnsi="Arial" w:cs="Arial"/>
          <w:sz w:val="22"/>
          <w:szCs w:val="22"/>
        </w:rPr>
        <w:t>11.</w:t>
      </w:r>
      <w:r w:rsidR="00763E66" w:rsidRPr="00062EC6">
        <w:rPr>
          <w:rFonts w:ascii="Arial" w:hAnsi="Arial" w:cs="Arial"/>
          <w:sz w:val="22"/>
          <w:szCs w:val="22"/>
        </w:rPr>
        <w:t> </w:t>
      </w:r>
      <w:r w:rsidR="0022357D" w:rsidRPr="00062EC6">
        <w:rPr>
          <w:rFonts w:ascii="Arial" w:hAnsi="Arial" w:cs="Arial"/>
          <w:sz w:val="22"/>
          <w:szCs w:val="22"/>
        </w:rPr>
        <w:t>1999</w:t>
      </w:r>
      <w:r w:rsidR="00545014" w:rsidRPr="00062EC6">
        <w:rPr>
          <w:rFonts w:ascii="Arial" w:hAnsi="Arial" w:cs="Arial"/>
          <w:sz w:val="22"/>
          <w:szCs w:val="22"/>
        </w:rPr>
        <w:t xml:space="preserve">, ve znění </w:t>
      </w:r>
      <w:r w:rsidR="0022357D" w:rsidRPr="00062EC6">
        <w:rPr>
          <w:rFonts w:ascii="Arial" w:hAnsi="Arial" w:cs="Arial"/>
          <w:sz w:val="22"/>
          <w:szCs w:val="22"/>
        </w:rPr>
        <w:t xml:space="preserve">jejích </w:t>
      </w:r>
      <w:r w:rsidR="009444A8" w:rsidRPr="00062EC6">
        <w:rPr>
          <w:rFonts w:ascii="Arial" w:hAnsi="Arial" w:cs="Arial"/>
          <w:sz w:val="22"/>
          <w:szCs w:val="22"/>
        </w:rPr>
        <w:t>pozdějších dodatků</w:t>
      </w:r>
      <w:r w:rsidR="00545014" w:rsidRPr="00062EC6">
        <w:rPr>
          <w:rFonts w:ascii="Arial" w:hAnsi="Arial" w:cs="Arial"/>
          <w:sz w:val="22"/>
          <w:szCs w:val="22"/>
        </w:rPr>
        <w:t>. V</w:t>
      </w:r>
      <w:r w:rsidR="00590CCB" w:rsidRPr="00062EC6">
        <w:rPr>
          <w:rFonts w:ascii="Arial" w:hAnsi="Arial" w:cs="Arial"/>
          <w:sz w:val="22"/>
          <w:szCs w:val="22"/>
        </w:rPr>
        <w:t>e</w:t>
      </w:r>
      <w:r w:rsidR="00545014" w:rsidRPr="00062EC6">
        <w:rPr>
          <w:rFonts w:ascii="Arial" w:hAnsi="Arial" w:cs="Arial"/>
          <w:sz w:val="22"/>
          <w:szCs w:val="22"/>
        </w:rPr>
        <w:t xml:space="preserve"> vztahu k těmto prostorům </w:t>
      </w:r>
      <w:r w:rsidR="0022357D" w:rsidRPr="00062EC6">
        <w:rPr>
          <w:rFonts w:ascii="Arial" w:hAnsi="Arial" w:cs="Arial"/>
          <w:sz w:val="22"/>
          <w:szCs w:val="22"/>
        </w:rPr>
        <w:t>ve vlastnictví Hlavního města Prahy</w:t>
      </w:r>
      <w:r w:rsidR="00345A97" w:rsidRPr="00062EC6">
        <w:rPr>
          <w:rFonts w:ascii="Arial" w:hAnsi="Arial" w:cs="Arial"/>
          <w:sz w:val="22"/>
          <w:szCs w:val="22"/>
        </w:rPr>
        <w:t xml:space="preserve"> má N</w:t>
      </w:r>
      <w:r w:rsidR="0022357D" w:rsidRPr="00062EC6">
        <w:rPr>
          <w:rFonts w:ascii="Arial" w:hAnsi="Arial" w:cs="Arial"/>
          <w:sz w:val="22"/>
          <w:szCs w:val="22"/>
        </w:rPr>
        <w:t>ájemce postavení podnájemce</w:t>
      </w:r>
      <w:r w:rsidR="00590CCB" w:rsidRPr="00062EC6">
        <w:rPr>
          <w:rFonts w:ascii="Arial" w:hAnsi="Arial" w:cs="Arial"/>
          <w:sz w:val="22"/>
          <w:szCs w:val="22"/>
        </w:rPr>
        <w:t xml:space="preserve"> a</w:t>
      </w:r>
      <w:r w:rsidR="0022357D" w:rsidRPr="00062EC6">
        <w:rPr>
          <w:rFonts w:ascii="Arial" w:hAnsi="Arial" w:cs="Arial"/>
          <w:sz w:val="22"/>
          <w:szCs w:val="22"/>
        </w:rPr>
        <w:t xml:space="preserve"> ustanovení této nájemní smlouvy se </w:t>
      </w:r>
      <w:r w:rsidR="00345A97" w:rsidRPr="00062EC6">
        <w:rPr>
          <w:rFonts w:ascii="Arial" w:hAnsi="Arial" w:cs="Arial"/>
          <w:sz w:val="22"/>
          <w:szCs w:val="22"/>
        </w:rPr>
        <w:t>použijí</w:t>
      </w:r>
      <w:r w:rsidR="0022357D" w:rsidRPr="00062EC6">
        <w:rPr>
          <w:rFonts w:ascii="Arial" w:hAnsi="Arial" w:cs="Arial"/>
          <w:sz w:val="22"/>
          <w:szCs w:val="22"/>
        </w:rPr>
        <w:t xml:space="preserve"> </w:t>
      </w:r>
      <w:r w:rsidR="0022357D" w:rsidRPr="00062EC6">
        <w:rPr>
          <w:rFonts w:ascii="Arial" w:hAnsi="Arial" w:cs="Arial"/>
          <w:sz w:val="22"/>
          <w:szCs w:val="22"/>
        </w:rPr>
        <w:lastRenderedPageBreak/>
        <w:t>i na t</w:t>
      </w:r>
      <w:r w:rsidR="00590CCB" w:rsidRPr="00062EC6">
        <w:rPr>
          <w:rFonts w:ascii="Arial" w:hAnsi="Arial" w:cs="Arial"/>
          <w:sz w:val="22"/>
          <w:szCs w:val="22"/>
        </w:rPr>
        <w:t>oto další užití. Zejména povinnosti</w:t>
      </w:r>
      <w:r w:rsidR="00345A97" w:rsidRPr="00062EC6">
        <w:rPr>
          <w:rFonts w:ascii="Arial" w:hAnsi="Arial" w:cs="Arial"/>
          <w:sz w:val="22"/>
          <w:szCs w:val="22"/>
        </w:rPr>
        <w:t xml:space="preserve"> N</w:t>
      </w:r>
      <w:r w:rsidR="00590CCB" w:rsidRPr="00062EC6">
        <w:rPr>
          <w:rFonts w:ascii="Arial" w:hAnsi="Arial" w:cs="Arial"/>
          <w:sz w:val="22"/>
          <w:szCs w:val="22"/>
        </w:rPr>
        <w:t xml:space="preserve">ájemce dle této smlouvy platí pro </w:t>
      </w:r>
      <w:r w:rsidR="00345A97" w:rsidRPr="00062EC6">
        <w:rPr>
          <w:rFonts w:ascii="Arial" w:hAnsi="Arial" w:cs="Arial"/>
          <w:sz w:val="22"/>
          <w:szCs w:val="22"/>
        </w:rPr>
        <w:t>N</w:t>
      </w:r>
      <w:r w:rsidR="00991074" w:rsidRPr="00062EC6">
        <w:rPr>
          <w:rFonts w:ascii="Arial" w:hAnsi="Arial" w:cs="Arial"/>
          <w:sz w:val="22"/>
          <w:szCs w:val="22"/>
        </w:rPr>
        <w:t>ájemce i v případě, kdy je N</w:t>
      </w:r>
      <w:r w:rsidR="00590CCB" w:rsidRPr="00062EC6">
        <w:rPr>
          <w:rFonts w:ascii="Arial" w:hAnsi="Arial" w:cs="Arial"/>
          <w:sz w:val="22"/>
          <w:szCs w:val="22"/>
        </w:rPr>
        <w:t>ájemce v daném prostoru v postavení podnájemce.</w:t>
      </w:r>
      <w:r w:rsidR="009444A8" w:rsidRPr="00062EC6">
        <w:rPr>
          <w:rFonts w:ascii="Arial" w:hAnsi="Arial" w:cs="Arial"/>
          <w:sz w:val="22"/>
          <w:szCs w:val="22"/>
        </w:rPr>
        <w:t xml:space="preserve"> Nájemce bude i v postavení podnájemce označován v této smlouvě dále jen jako „</w:t>
      </w:r>
      <w:r w:rsidR="009444A8" w:rsidRPr="00062EC6">
        <w:rPr>
          <w:rFonts w:ascii="Arial" w:hAnsi="Arial" w:cs="Arial"/>
          <w:b/>
          <w:bCs/>
          <w:sz w:val="22"/>
          <w:szCs w:val="22"/>
        </w:rPr>
        <w:t>Nájemce</w:t>
      </w:r>
      <w:r w:rsidR="009444A8" w:rsidRPr="00062EC6">
        <w:rPr>
          <w:rFonts w:ascii="Arial" w:hAnsi="Arial" w:cs="Arial"/>
          <w:sz w:val="22"/>
          <w:szCs w:val="22"/>
        </w:rPr>
        <w:t>“, částka podnájemného bude započítána do částky nájemného.</w:t>
      </w:r>
    </w:p>
    <w:p w14:paraId="1EE58D00" w14:textId="77777777" w:rsidR="00C97096" w:rsidRPr="00062EC6" w:rsidRDefault="00C97096" w:rsidP="00C97096">
      <w:pPr>
        <w:pStyle w:val="Barevnseznamzvraznn11"/>
        <w:rPr>
          <w:rFonts w:ascii="Arial" w:hAnsi="Arial" w:cs="Arial"/>
          <w:sz w:val="22"/>
          <w:szCs w:val="22"/>
        </w:rPr>
      </w:pPr>
    </w:p>
    <w:p w14:paraId="675F04AD" w14:textId="77777777" w:rsidR="00C97096" w:rsidRPr="00062EC6" w:rsidRDefault="000B1A9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w:t>
      </w:r>
      <w:r w:rsidR="00570985" w:rsidRPr="00062EC6">
        <w:rPr>
          <w:rFonts w:ascii="Arial" w:hAnsi="Arial" w:cs="Arial"/>
          <w:sz w:val="22"/>
          <w:szCs w:val="22"/>
        </w:rPr>
        <w:t>onajímatel prohlašuje, že</w:t>
      </w:r>
      <w:r w:rsidR="000C2A98" w:rsidRPr="00062EC6">
        <w:rPr>
          <w:rFonts w:ascii="Arial" w:hAnsi="Arial" w:cs="Arial"/>
          <w:sz w:val="22"/>
          <w:szCs w:val="22"/>
        </w:rPr>
        <w:t xml:space="preserve"> </w:t>
      </w:r>
      <w:r w:rsidR="006405A9" w:rsidRPr="00062EC6">
        <w:rPr>
          <w:rFonts w:ascii="Arial" w:hAnsi="Arial" w:cs="Arial"/>
          <w:sz w:val="22"/>
          <w:szCs w:val="22"/>
        </w:rPr>
        <w:t xml:space="preserve">je </w:t>
      </w:r>
      <w:r w:rsidR="00570985" w:rsidRPr="00062EC6">
        <w:rPr>
          <w:rFonts w:ascii="Arial" w:hAnsi="Arial" w:cs="Arial"/>
          <w:sz w:val="22"/>
          <w:szCs w:val="22"/>
        </w:rPr>
        <w:t>oprávněn uza</w:t>
      </w:r>
      <w:r w:rsidR="00991074" w:rsidRPr="00062EC6">
        <w:rPr>
          <w:rFonts w:ascii="Arial" w:hAnsi="Arial" w:cs="Arial"/>
          <w:sz w:val="22"/>
          <w:szCs w:val="22"/>
        </w:rPr>
        <w:t>vřít tuto smlouvu a poskytnout N</w:t>
      </w:r>
      <w:r w:rsidR="00570985" w:rsidRPr="00062EC6">
        <w:rPr>
          <w:rFonts w:ascii="Arial" w:hAnsi="Arial" w:cs="Arial"/>
          <w:sz w:val="22"/>
          <w:szCs w:val="22"/>
        </w:rPr>
        <w:t xml:space="preserve">ájemci do užívání </w:t>
      </w:r>
      <w:r w:rsidR="0022357D" w:rsidRPr="00062EC6">
        <w:rPr>
          <w:rFonts w:ascii="Arial" w:hAnsi="Arial" w:cs="Arial"/>
          <w:sz w:val="22"/>
          <w:szCs w:val="22"/>
        </w:rPr>
        <w:t>prostory v rozsahu níže sjednaném.</w:t>
      </w:r>
    </w:p>
    <w:p w14:paraId="43434C38" w14:textId="77777777" w:rsidR="00C97096" w:rsidRPr="007A6670" w:rsidRDefault="00C97096" w:rsidP="00C97096">
      <w:pPr>
        <w:pStyle w:val="Barevnseznamzvraznn11"/>
        <w:rPr>
          <w:rFonts w:ascii="Arial" w:hAnsi="Arial" w:cs="Arial"/>
          <w:sz w:val="22"/>
          <w:szCs w:val="22"/>
        </w:rPr>
      </w:pPr>
    </w:p>
    <w:p w14:paraId="4D9E5B7A" w14:textId="37817E0A" w:rsidR="00AE38DB" w:rsidRPr="007A6670" w:rsidRDefault="00AE38DB" w:rsidP="000F7BC8">
      <w:pPr>
        <w:numPr>
          <w:ilvl w:val="1"/>
          <w:numId w:val="2"/>
        </w:numPr>
        <w:contextualSpacing/>
        <w:jc w:val="both"/>
        <w:rPr>
          <w:rFonts w:ascii="Arial" w:hAnsi="Arial" w:cs="Arial"/>
          <w:sz w:val="22"/>
          <w:szCs w:val="22"/>
        </w:rPr>
      </w:pPr>
      <w:r w:rsidRPr="007A6670">
        <w:rPr>
          <w:rFonts w:ascii="Arial" w:hAnsi="Arial" w:cs="Arial"/>
          <w:sz w:val="22"/>
          <w:szCs w:val="22"/>
        </w:rPr>
        <w:t>Náj</w:t>
      </w:r>
      <w:r w:rsidR="00656427" w:rsidRPr="007A6670">
        <w:rPr>
          <w:rFonts w:ascii="Arial" w:hAnsi="Arial" w:cs="Arial"/>
          <w:sz w:val="22"/>
          <w:szCs w:val="22"/>
        </w:rPr>
        <w:t xml:space="preserve">emce je </w:t>
      </w:r>
      <w:r w:rsidR="00CB497C" w:rsidRPr="007A6670">
        <w:rPr>
          <w:rFonts w:ascii="Arial" w:hAnsi="Arial" w:cs="Arial"/>
          <w:sz w:val="22"/>
          <w:szCs w:val="22"/>
          <w:lang w:eastAsia="cs-CZ"/>
        </w:rPr>
        <w:t xml:space="preserve">Akademie klasické hudby, z. </w:t>
      </w:r>
      <w:proofErr w:type="spellStart"/>
      <w:r w:rsidR="00CB497C" w:rsidRPr="007A6670">
        <w:rPr>
          <w:rFonts w:ascii="Arial" w:hAnsi="Arial" w:cs="Arial"/>
          <w:sz w:val="22"/>
          <w:szCs w:val="22"/>
          <w:lang w:eastAsia="cs-CZ"/>
        </w:rPr>
        <w:t>ú.</w:t>
      </w:r>
      <w:proofErr w:type="spellEnd"/>
      <w:r w:rsidR="000E6BDC" w:rsidRPr="007A6670">
        <w:rPr>
          <w:rFonts w:ascii="Arial" w:hAnsi="Arial" w:cs="Arial"/>
          <w:sz w:val="22"/>
          <w:szCs w:val="22"/>
          <w:lang w:eastAsia="cs-CZ"/>
        </w:rPr>
        <w:t xml:space="preserve">, </w:t>
      </w:r>
      <w:r w:rsidR="00061C93" w:rsidRPr="007A6670">
        <w:rPr>
          <w:rFonts w:ascii="Arial" w:hAnsi="Arial" w:cs="Arial"/>
          <w:sz w:val="22"/>
          <w:szCs w:val="22"/>
          <w:lang w:eastAsia="cs-CZ"/>
        </w:rPr>
        <w:t>je</w:t>
      </w:r>
      <w:r w:rsidR="0051661D">
        <w:rPr>
          <w:rFonts w:ascii="Arial" w:hAnsi="Arial" w:cs="Arial"/>
          <w:sz w:val="22"/>
          <w:szCs w:val="22"/>
          <w:lang w:eastAsia="cs-CZ"/>
        </w:rPr>
        <w:t>jímž</w:t>
      </w:r>
      <w:r w:rsidR="00061C93" w:rsidRPr="007A6670">
        <w:rPr>
          <w:rFonts w:ascii="Arial" w:hAnsi="Arial" w:cs="Arial"/>
          <w:sz w:val="22"/>
          <w:szCs w:val="22"/>
          <w:lang w:eastAsia="cs-CZ"/>
        </w:rPr>
        <w:t xml:space="preserve"> </w:t>
      </w:r>
      <w:r w:rsidR="000E6BDC" w:rsidRPr="007A6670">
        <w:rPr>
          <w:rFonts w:ascii="Arial" w:hAnsi="Arial" w:cs="Arial"/>
          <w:sz w:val="22"/>
          <w:szCs w:val="22"/>
          <w:lang w:eastAsia="cs-CZ"/>
        </w:rPr>
        <w:t>hlavním programem je propagace a popularizace českého hudebního umění v </w:t>
      </w:r>
      <w:r w:rsidR="00061C93">
        <w:rPr>
          <w:rFonts w:ascii="Arial" w:hAnsi="Arial" w:cs="Arial"/>
          <w:sz w:val="22"/>
          <w:szCs w:val="22"/>
          <w:lang w:eastAsia="cs-CZ"/>
        </w:rPr>
        <w:t>Č</w:t>
      </w:r>
      <w:r w:rsidR="000E6BDC" w:rsidRPr="007A6670">
        <w:rPr>
          <w:rFonts w:ascii="Arial" w:hAnsi="Arial" w:cs="Arial"/>
          <w:sz w:val="22"/>
          <w:szCs w:val="22"/>
          <w:lang w:eastAsia="cs-CZ"/>
        </w:rPr>
        <w:t>eské republice i v zahraničí.</w:t>
      </w:r>
    </w:p>
    <w:p w14:paraId="4F28307C" w14:textId="77777777" w:rsidR="00CB7135" w:rsidRPr="00062EC6" w:rsidRDefault="00CB7135" w:rsidP="001A6DD8">
      <w:pPr>
        <w:pStyle w:val="Odstavecseseznamem"/>
        <w:ind w:left="510"/>
        <w:contextualSpacing/>
        <w:jc w:val="both"/>
        <w:rPr>
          <w:rFonts w:ascii="Arial" w:hAnsi="Arial" w:cs="Arial"/>
          <w:sz w:val="22"/>
          <w:szCs w:val="22"/>
        </w:rPr>
      </w:pPr>
    </w:p>
    <w:p w14:paraId="53D8E4BB" w14:textId="77777777" w:rsidR="00D671BB" w:rsidRPr="00062EC6" w:rsidRDefault="00D671BB" w:rsidP="00D671BB">
      <w:pPr>
        <w:pStyle w:val="Barevnseznamzvraznn11"/>
        <w:ind w:left="0"/>
        <w:contextualSpacing/>
        <w:jc w:val="both"/>
        <w:rPr>
          <w:rFonts w:ascii="Arial" w:hAnsi="Arial" w:cs="Arial"/>
          <w:b/>
          <w:sz w:val="22"/>
          <w:szCs w:val="22"/>
        </w:rPr>
      </w:pPr>
    </w:p>
    <w:p w14:paraId="42CBB20D" w14:textId="77777777" w:rsidR="00401055" w:rsidRPr="00062EC6" w:rsidRDefault="00401055" w:rsidP="00C97096">
      <w:pPr>
        <w:pStyle w:val="Barevnseznamzvraznn11"/>
        <w:rPr>
          <w:rFonts w:ascii="Arial" w:hAnsi="Arial" w:cs="Arial"/>
          <w:b/>
          <w:sz w:val="22"/>
          <w:szCs w:val="22"/>
        </w:rPr>
      </w:pPr>
    </w:p>
    <w:p w14:paraId="1B7A6794" w14:textId="77777777" w:rsidR="00C97096" w:rsidRPr="00062EC6" w:rsidRDefault="00C97096"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41E45DDA" w14:textId="77777777" w:rsidR="00C97096" w:rsidRPr="00062EC6" w:rsidRDefault="00C97096" w:rsidP="00C97096">
      <w:pPr>
        <w:pStyle w:val="Barevnseznamzvraznn11"/>
        <w:ind w:left="794"/>
        <w:contextualSpacing/>
        <w:jc w:val="both"/>
        <w:rPr>
          <w:rFonts w:ascii="Arial" w:hAnsi="Arial" w:cs="Arial"/>
          <w:sz w:val="22"/>
          <w:szCs w:val="22"/>
        </w:rPr>
      </w:pPr>
    </w:p>
    <w:p w14:paraId="57039772" w14:textId="28934601" w:rsidR="007966F4" w:rsidRDefault="00B15FD9" w:rsidP="007966F4">
      <w:pPr>
        <w:pStyle w:val="Odstavecseseznamem"/>
        <w:numPr>
          <w:ilvl w:val="1"/>
          <w:numId w:val="2"/>
        </w:numPr>
        <w:contextualSpacing/>
        <w:jc w:val="both"/>
        <w:rPr>
          <w:rFonts w:ascii="Arial" w:hAnsi="Arial" w:cs="Arial"/>
          <w:sz w:val="22"/>
          <w:szCs w:val="22"/>
        </w:rPr>
      </w:pPr>
      <w:r w:rsidRPr="007966F4">
        <w:rPr>
          <w:rFonts w:ascii="Arial" w:hAnsi="Arial" w:cs="Arial"/>
          <w:sz w:val="22"/>
          <w:szCs w:val="22"/>
        </w:rPr>
        <w:t>Pronajímatel</w:t>
      </w:r>
      <w:r w:rsidR="00EC5724" w:rsidRPr="007966F4">
        <w:rPr>
          <w:rFonts w:ascii="Arial" w:hAnsi="Arial" w:cs="Arial"/>
          <w:sz w:val="22"/>
          <w:szCs w:val="22"/>
        </w:rPr>
        <w:t xml:space="preserve"> se zavazuje</w:t>
      </w:r>
      <w:r w:rsidRPr="007966F4">
        <w:rPr>
          <w:rFonts w:ascii="Arial" w:hAnsi="Arial" w:cs="Arial"/>
          <w:sz w:val="22"/>
          <w:szCs w:val="22"/>
        </w:rPr>
        <w:t xml:space="preserve"> přenech</w:t>
      </w:r>
      <w:r w:rsidR="00EC5724" w:rsidRPr="007966F4">
        <w:rPr>
          <w:rFonts w:ascii="Arial" w:hAnsi="Arial" w:cs="Arial"/>
          <w:sz w:val="22"/>
          <w:szCs w:val="22"/>
        </w:rPr>
        <w:t>at</w:t>
      </w:r>
      <w:r w:rsidRPr="007966F4">
        <w:rPr>
          <w:rFonts w:ascii="Arial" w:hAnsi="Arial" w:cs="Arial"/>
          <w:sz w:val="22"/>
          <w:szCs w:val="22"/>
        </w:rPr>
        <w:t xml:space="preserve"> Nájemci </w:t>
      </w:r>
      <w:r w:rsidR="006857CF" w:rsidRPr="007966F4">
        <w:rPr>
          <w:rFonts w:ascii="Arial" w:hAnsi="Arial" w:cs="Arial"/>
          <w:sz w:val="22"/>
          <w:szCs w:val="22"/>
        </w:rPr>
        <w:t>k dočasnému užívání</w:t>
      </w:r>
      <w:r w:rsidRPr="007966F4">
        <w:rPr>
          <w:rFonts w:ascii="Arial" w:hAnsi="Arial" w:cs="Arial"/>
          <w:sz w:val="22"/>
          <w:szCs w:val="22"/>
        </w:rPr>
        <w:t xml:space="preserve"> za níže uvedené nájemné prostory</w:t>
      </w:r>
      <w:r w:rsidR="00292C99" w:rsidRPr="007966F4">
        <w:rPr>
          <w:rFonts w:ascii="Arial" w:hAnsi="Arial" w:cs="Arial"/>
          <w:sz w:val="22"/>
          <w:szCs w:val="22"/>
        </w:rPr>
        <w:t xml:space="preserve"> sloužící k</w:t>
      </w:r>
      <w:r w:rsidR="00315E20" w:rsidRPr="007966F4">
        <w:rPr>
          <w:rFonts w:ascii="Arial" w:hAnsi="Arial" w:cs="Arial"/>
          <w:sz w:val="22"/>
          <w:szCs w:val="22"/>
        </w:rPr>
        <w:t> </w:t>
      </w:r>
      <w:r w:rsidR="00292C99" w:rsidRPr="007966F4">
        <w:rPr>
          <w:rFonts w:ascii="Arial" w:hAnsi="Arial" w:cs="Arial"/>
          <w:sz w:val="22"/>
          <w:szCs w:val="22"/>
        </w:rPr>
        <w:t>podn</w:t>
      </w:r>
      <w:r w:rsidR="00315E20" w:rsidRPr="007966F4">
        <w:rPr>
          <w:rFonts w:ascii="Arial" w:hAnsi="Arial" w:cs="Arial"/>
          <w:sz w:val="22"/>
          <w:szCs w:val="22"/>
        </w:rPr>
        <w:t>i</w:t>
      </w:r>
      <w:r w:rsidR="00292C99" w:rsidRPr="007966F4">
        <w:rPr>
          <w:rFonts w:ascii="Arial" w:hAnsi="Arial" w:cs="Arial"/>
          <w:sz w:val="22"/>
          <w:szCs w:val="22"/>
        </w:rPr>
        <w:t>kání</w:t>
      </w:r>
      <w:r w:rsidR="00315E20" w:rsidRPr="007966F4">
        <w:rPr>
          <w:rFonts w:ascii="Arial" w:hAnsi="Arial" w:cs="Arial"/>
          <w:sz w:val="22"/>
          <w:szCs w:val="22"/>
        </w:rPr>
        <w:t xml:space="preserve"> nacházející se</w:t>
      </w:r>
      <w:r w:rsidR="00BC2F5D" w:rsidRPr="007966F4">
        <w:rPr>
          <w:rFonts w:ascii="Arial" w:hAnsi="Arial" w:cs="Arial"/>
          <w:sz w:val="22"/>
          <w:szCs w:val="22"/>
        </w:rPr>
        <w:t xml:space="preserve"> v</w:t>
      </w:r>
      <w:r w:rsidR="00395E30" w:rsidRPr="007966F4">
        <w:rPr>
          <w:rFonts w:ascii="Arial" w:hAnsi="Arial" w:cs="Arial"/>
          <w:sz w:val="22"/>
          <w:szCs w:val="22"/>
        </w:rPr>
        <w:t> </w:t>
      </w:r>
      <w:r w:rsidRPr="007966F4">
        <w:rPr>
          <w:rFonts w:ascii="Arial" w:hAnsi="Arial" w:cs="Arial"/>
          <w:sz w:val="22"/>
          <w:szCs w:val="22"/>
        </w:rPr>
        <w:t>AK</w:t>
      </w:r>
      <w:r w:rsidR="00395E30" w:rsidRPr="007966F4">
        <w:rPr>
          <w:rFonts w:ascii="Arial" w:hAnsi="Arial" w:cs="Arial"/>
          <w:sz w:val="22"/>
          <w:szCs w:val="22"/>
        </w:rPr>
        <w:t xml:space="preserve">, a to </w:t>
      </w:r>
      <w:r w:rsidR="007A6670">
        <w:rPr>
          <w:rFonts w:ascii="Arial" w:hAnsi="Arial" w:cs="Arial"/>
          <w:color w:val="000000"/>
          <w:sz w:val="22"/>
          <w:szCs w:val="22"/>
        </w:rPr>
        <w:t xml:space="preserve"> kostel sv. </w:t>
      </w:r>
      <w:r w:rsidR="001A71E9">
        <w:rPr>
          <w:rFonts w:ascii="Arial" w:hAnsi="Arial" w:cs="Arial"/>
          <w:color w:val="000000"/>
          <w:sz w:val="22"/>
          <w:szCs w:val="22"/>
        </w:rPr>
        <w:t>Františka</w:t>
      </w:r>
      <w:r w:rsidR="007A6670">
        <w:rPr>
          <w:rFonts w:ascii="Arial" w:hAnsi="Arial" w:cs="Arial"/>
          <w:color w:val="000000"/>
          <w:sz w:val="22"/>
          <w:szCs w:val="22"/>
        </w:rPr>
        <w:t>, kapl</w:t>
      </w:r>
      <w:r w:rsidR="00061C93">
        <w:rPr>
          <w:rFonts w:ascii="Arial" w:hAnsi="Arial" w:cs="Arial"/>
          <w:color w:val="000000"/>
          <w:sz w:val="22"/>
          <w:szCs w:val="22"/>
        </w:rPr>
        <w:t>i</w:t>
      </w:r>
      <w:r w:rsidR="007A6670">
        <w:rPr>
          <w:rFonts w:ascii="Arial" w:hAnsi="Arial" w:cs="Arial"/>
          <w:color w:val="000000"/>
          <w:sz w:val="22"/>
          <w:szCs w:val="22"/>
        </w:rPr>
        <w:t xml:space="preserve"> sv. Barbory jako zázemí</w:t>
      </w:r>
      <w:r w:rsidR="005F0CF1" w:rsidRPr="007966F4">
        <w:rPr>
          <w:rFonts w:ascii="Arial" w:hAnsi="Arial" w:cs="Arial"/>
          <w:sz w:val="22"/>
          <w:szCs w:val="22"/>
        </w:rPr>
        <w:t xml:space="preserve">; </w:t>
      </w:r>
      <w:r w:rsidR="00D83DDE" w:rsidRPr="007966F4">
        <w:rPr>
          <w:rFonts w:ascii="Arial" w:hAnsi="Arial" w:cs="Arial"/>
          <w:sz w:val="22"/>
          <w:szCs w:val="22"/>
        </w:rPr>
        <w:t>(</w:t>
      </w:r>
      <w:r w:rsidR="005F0CF1" w:rsidRPr="007966F4">
        <w:rPr>
          <w:rFonts w:ascii="Arial" w:hAnsi="Arial" w:cs="Arial"/>
          <w:sz w:val="22"/>
          <w:szCs w:val="22"/>
        </w:rPr>
        <w:t>dále</w:t>
      </w:r>
      <w:r w:rsidR="00D83DDE" w:rsidRPr="007966F4">
        <w:rPr>
          <w:rFonts w:ascii="Arial" w:hAnsi="Arial" w:cs="Arial"/>
          <w:sz w:val="22"/>
          <w:szCs w:val="22"/>
        </w:rPr>
        <w:t xml:space="preserve"> </w:t>
      </w:r>
      <w:r w:rsidR="005F0CF1" w:rsidRPr="007966F4">
        <w:rPr>
          <w:rFonts w:ascii="Arial" w:hAnsi="Arial" w:cs="Arial"/>
          <w:sz w:val="22"/>
          <w:szCs w:val="22"/>
        </w:rPr>
        <w:t>též jen jako</w:t>
      </w:r>
      <w:r w:rsidR="00D83DDE" w:rsidRPr="007966F4">
        <w:rPr>
          <w:rFonts w:ascii="Arial" w:hAnsi="Arial" w:cs="Arial"/>
          <w:sz w:val="22"/>
          <w:szCs w:val="22"/>
        </w:rPr>
        <w:t xml:space="preserve"> „</w:t>
      </w:r>
      <w:r w:rsidR="00D83DDE" w:rsidRPr="007966F4">
        <w:rPr>
          <w:rFonts w:ascii="Arial" w:hAnsi="Arial" w:cs="Arial"/>
          <w:b/>
          <w:bCs/>
          <w:sz w:val="22"/>
          <w:szCs w:val="22"/>
        </w:rPr>
        <w:t>předmět nájmu</w:t>
      </w:r>
      <w:r w:rsidR="00D83DDE" w:rsidRPr="007966F4">
        <w:rPr>
          <w:rFonts w:ascii="Arial" w:hAnsi="Arial" w:cs="Arial"/>
          <w:sz w:val="22"/>
          <w:szCs w:val="22"/>
        </w:rPr>
        <w:t>“)</w:t>
      </w:r>
      <w:r w:rsidR="005F0CF1" w:rsidRPr="007966F4">
        <w:rPr>
          <w:rFonts w:ascii="Arial" w:hAnsi="Arial" w:cs="Arial"/>
          <w:sz w:val="22"/>
          <w:szCs w:val="22"/>
        </w:rPr>
        <w:t>.</w:t>
      </w:r>
      <w:r w:rsidR="00D83DDE" w:rsidRPr="007966F4">
        <w:rPr>
          <w:rFonts w:ascii="Arial" w:hAnsi="Arial" w:cs="Arial"/>
          <w:sz w:val="22"/>
          <w:szCs w:val="22"/>
        </w:rPr>
        <w:t xml:space="preserve"> Za účelem přístupu k předmětu nájmu je </w:t>
      </w:r>
      <w:r w:rsidR="009F75B9" w:rsidRPr="007966F4">
        <w:rPr>
          <w:rFonts w:ascii="Arial" w:hAnsi="Arial" w:cs="Arial"/>
          <w:sz w:val="22"/>
          <w:szCs w:val="22"/>
        </w:rPr>
        <w:t>Nájemce</w:t>
      </w:r>
      <w:r w:rsidR="00D83DDE" w:rsidRPr="007966F4">
        <w:rPr>
          <w:rFonts w:ascii="Arial" w:hAnsi="Arial" w:cs="Arial"/>
          <w:sz w:val="22"/>
          <w:szCs w:val="22"/>
        </w:rPr>
        <w:t xml:space="preserve"> oprávněn využít rovněž</w:t>
      </w:r>
      <w:r w:rsidR="009D4F49" w:rsidRPr="007966F4">
        <w:rPr>
          <w:rFonts w:ascii="Arial" w:hAnsi="Arial" w:cs="Arial"/>
          <w:sz w:val="22"/>
          <w:szCs w:val="22"/>
        </w:rPr>
        <w:t xml:space="preserve"> </w:t>
      </w:r>
      <w:r w:rsidR="009A4244">
        <w:rPr>
          <w:rFonts w:ascii="Arial" w:hAnsi="Arial" w:cs="Arial"/>
          <w:color w:val="000000"/>
          <w:sz w:val="22"/>
          <w:szCs w:val="22"/>
        </w:rPr>
        <w:t>Jižní bránu</w:t>
      </w:r>
      <w:r w:rsidR="009D4F49" w:rsidRPr="007966F4">
        <w:rPr>
          <w:rFonts w:ascii="Arial" w:hAnsi="Arial" w:cs="Arial"/>
          <w:color w:val="000000"/>
          <w:sz w:val="22"/>
          <w:szCs w:val="22"/>
        </w:rPr>
        <w:t>,</w:t>
      </w:r>
      <w:r w:rsidR="009A4244">
        <w:rPr>
          <w:rFonts w:ascii="Arial" w:hAnsi="Arial" w:cs="Arial"/>
          <w:color w:val="000000"/>
          <w:sz w:val="22"/>
          <w:szCs w:val="22"/>
        </w:rPr>
        <w:t xml:space="preserve"> Ambit </w:t>
      </w:r>
      <w:r w:rsidR="00795940">
        <w:rPr>
          <w:rFonts w:ascii="Arial" w:hAnsi="Arial" w:cs="Arial"/>
          <w:color w:val="000000"/>
          <w:sz w:val="22"/>
          <w:szCs w:val="22"/>
        </w:rPr>
        <w:t>a Presbytář</w:t>
      </w:r>
      <w:r w:rsidR="00061C93">
        <w:rPr>
          <w:rFonts w:ascii="Arial" w:hAnsi="Arial" w:cs="Arial"/>
          <w:color w:val="000000"/>
          <w:sz w:val="22"/>
          <w:szCs w:val="22"/>
        </w:rPr>
        <w:t>,</w:t>
      </w:r>
      <w:r w:rsidR="009D4F49" w:rsidRPr="007966F4">
        <w:rPr>
          <w:rFonts w:ascii="Arial" w:hAnsi="Arial" w:cs="Arial"/>
          <w:color w:val="000000"/>
          <w:sz w:val="22"/>
          <w:szCs w:val="22"/>
        </w:rPr>
        <w:t xml:space="preserve"> </w:t>
      </w:r>
      <w:r w:rsidR="00D83DDE" w:rsidRPr="007966F4">
        <w:rPr>
          <w:rFonts w:ascii="Arial" w:hAnsi="Arial" w:cs="Arial"/>
          <w:sz w:val="22"/>
          <w:szCs w:val="22"/>
        </w:rPr>
        <w:t>tj.</w:t>
      </w:r>
      <w:r w:rsidR="00061C93">
        <w:rPr>
          <w:rFonts w:ascii="Arial" w:hAnsi="Arial" w:cs="Arial"/>
          <w:sz w:val="22"/>
          <w:szCs w:val="22"/>
        </w:rPr>
        <w:t> </w:t>
      </w:r>
      <w:r w:rsidR="009444A8" w:rsidRPr="007966F4">
        <w:rPr>
          <w:rFonts w:ascii="Arial" w:hAnsi="Arial" w:cs="Arial"/>
          <w:sz w:val="22"/>
          <w:szCs w:val="22"/>
        </w:rPr>
        <w:t>prostor</w:t>
      </w:r>
      <w:r w:rsidR="000F6DCC" w:rsidRPr="007966F4">
        <w:rPr>
          <w:rFonts w:ascii="Arial" w:hAnsi="Arial" w:cs="Arial"/>
          <w:sz w:val="22"/>
          <w:szCs w:val="22"/>
        </w:rPr>
        <w:t>y</w:t>
      </w:r>
      <w:r w:rsidR="00810335" w:rsidRPr="007966F4">
        <w:rPr>
          <w:rFonts w:ascii="Arial" w:hAnsi="Arial" w:cs="Arial"/>
          <w:sz w:val="22"/>
          <w:szCs w:val="22"/>
        </w:rPr>
        <w:t xml:space="preserve"> </w:t>
      </w:r>
      <w:r w:rsidRPr="007966F4">
        <w:rPr>
          <w:rFonts w:ascii="Arial" w:hAnsi="Arial" w:cs="Arial"/>
          <w:sz w:val="22"/>
          <w:szCs w:val="22"/>
        </w:rPr>
        <w:t>tranzitní</w:t>
      </w:r>
      <w:r w:rsidR="00AF4683" w:rsidRPr="007966F4">
        <w:rPr>
          <w:rFonts w:ascii="Arial" w:hAnsi="Arial" w:cs="Arial"/>
          <w:sz w:val="22"/>
          <w:szCs w:val="22"/>
        </w:rPr>
        <w:t xml:space="preserve"> a dále je oprávněn využívat vyhrazené sociální zařízení </w:t>
      </w:r>
      <w:r w:rsidR="009221FF" w:rsidRPr="007966F4">
        <w:rPr>
          <w:rFonts w:ascii="Arial" w:hAnsi="Arial" w:cs="Arial"/>
          <w:sz w:val="22"/>
          <w:szCs w:val="22"/>
        </w:rPr>
        <w:t>(dále společně též jen jako „</w:t>
      </w:r>
      <w:r w:rsidR="009221FF" w:rsidRPr="007966F4">
        <w:rPr>
          <w:rFonts w:ascii="Arial" w:hAnsi="Arial" w:cs="Arial"/>
          <w:b/>
          <w:bCs/>
          <w:sz w:val="22"/>
          <w:szCs w:val="22"/>
        </w:rPr>
        <w:t>společné prostory</w:t>
      </w:r>
      <w:r w:rsidR="009221FF" w:rsidRPr="007966F4">
        <w:rPr>
          <w:rFonts w:ascii="Arial" w:hAnsi="Arial" w:cs="Arial"/>
          <w:sz w:val="22"/>
          <w:szCs w:val="22"/>
        </w:rPr>
        <w:t>“)</w:t>
      </w:r>
      <w:r w:rsidR="00D83DDE" w:rsidRPr="007966F4">
        <w:rPr>
          <w:rFonts w:ascii="Arial" w:hAnsi="Arial" w:cs="Arial"/>
          <w:sz w:val="22"/>
          <w:szCs w:val="22"/>
        </w:rPr>
        <w:t>.</w:t>
      </w:r>
      <w:r w:rsidR="00CF1E3A" w:rsidRPr="007966F4">
        <w:rPr>
          <w:rFonts w:ascii="Arial" w:hAnsi="Arial" w:cs="Arial"/>
          <w:sz w:val="22"/>
          <w:szCs w:val="22"/>
        </w:rPr>
        <w:t xml:space="preserve"> </w:t>
      </w:r>
      <w:r w:rsidR="007966F4" w:rsidRPr="007966F4">
        <w:rPr>
          <w:rFonts w:ascii="Arial" w:hAnsi="Arial" w:cs="Arial"/>
          <w:sz w:val="22"/>
          <w:szCs w:val="22"/>
        </w:rPr>
        <w:t xml:space="preserve">Nájemce bere na vědomí a bez výhrad souhlasí s tím, že vyhrazené sociální zařízení je užíváno společně s dlouhodobým nájemcem, který v přízemí objektu provozuje hostinskou činnost (kavárnu a restauraci), a </w:t>
      </w:r>
      <w:r w:rsidR="007966F4">
        <w:rPr>
          <w:rFonts w:ascii="Arial" w:hAnsi="Arial" w:cs="Arial"/>
          <w:sz w:val="22"/>
          <w:szCs w:val="22"/>
        </w:rPr>
        <w:t xml:space="preserve">tedy </w:t>
      </w:r>
      <w:r w:rsidR="007966F4" w:rsidRPr="007966F4">
        <w:rPr>
          <w:rFonts w:ascii="Arial" w:hAnsi="Arial" w:cs="Arial"/>
          <w:sz w:val="22"/>
          <w:szCs w:val="22"/>
        </w:rPr>
        <w:t>toto zařízení mohou využívat rovněž jeho hosté.</w:t>
      </w:r>
    </w:p>
    <w:p w14:paraId="5B9B4378" w14:textId="77777777" w:rsidR="00113868" w:rsidRDefault="00113868" w:rsidP="00113868">
      <w:pPr>
        <w:pStyle w:val="Odstavecseseznamem"/>
        <w:ind w:left="510"/>
        <w:contextualSpacing/>
        <w:jc w:val="both"/>
        <w:rPr>
          <w:rFonts w:ascii="Arial" w:hAnsi="Arial" w:cs="Arial"/>
          <w:sz w:val="22"/>
          <w:szCs w:val="22"/>
        </w:rPr>
      </w:pPr>
    </w:p>
    <w:p w14:paraId="415AC876" w14:textId="10C8AB4E" w:rsidR="00C97096" w:rsidRPr="00062EC6" w:rsidRDefault="008C5B7B" w:rsidP="0058119A">
      <w:pPr>
        <w:numPr>
          <w:ilvl w:val="1"/>
          <w:numId w:val="2"/>
        </w:numPr>
        <w:contextualSpacing/>
        <w:jc w:val="both"/>
        <w:rPr>
          <w:rFonts w:ascii="Arial" w:hAnsi="Arial" w:cs="Arial"/>
          <w:sz w:val="22"/>
          <w:szCs w:val="22"/>
        </w:rPr>
      </w:pPr>
      <w:r w:rsidRPr="00062EC6">
        <w:rPr>
          <w:rFonts w:ascii="Arial" w:hAnsi="Arial" w:cs="Arial"/>
          <w:sz w:val="22"/>
          <w:szCs w:val="22"/>
        </w:rPr>
        <w:t>Nájemce</w:t>
      </w:r>
      <w:r w:rsidR="00587B5A" w:rsidRPr="00062EC6">
        <w:rPr>
          <w:rFonts w:ascii="Arial" w:hAnsi="Arial" w:cs="Arial"/>
          <w:sz w:val="22"/>
          <w:szCs w:val="22"/>
        </w:rPr>
        <w:t xml:space="preserve"> se zavazuje </w:t>
      </w:r>
      <w:r w:rsidR="00292C99" w:rsidRPr="00062EC6">
        <w:rPr>
          <w:rFonts w:ascii="Arial" w:hAnsi="Arial" w:cs="Arial"/>
          <w:sz w:val="22"/>
          <w:szCs w:val="22"/>
        </w:rPr>
        <w:t>předmět nájmu</w:t>
      </w:r>
      <w:r w:rsidRPr="00062EC6">
        <w:rPr>
          <w:rFonts w:ascii="Arial" w:hAnsi="Arial" w:cs="Arial"/>
          <w:sz w:val="22"/>
          <w:szCs w:val="22"/>
        </w:rPr>
        <w:t xml:space="preserve"> za podmínek sjednaných v této smlouvě do nájmu</w:t>
      </w:r>
      <w:r w:rsidR="00B34D10" w:rsidRPr="00062EC6">
        <w:rPr>
          <w:rFonts w:ascii="Arial" w:hAnsi="Arial" w:cs="Arial"/>
          <w:sz w:val="22"/>
          <w:szCs w:val="22"/>
        </w:rPr>
        <w:t xml:space="preserve"> (podnájmu)</w:t>
      </w:r>
      <w:r w:rsidRPr="00062EC6">
        <w:rPr>
          <w:rFonts w:ascii="Arial" w:hAnsi="Arial" w:cs="Arial"/>
          <w:sz w:val="22"/>
          <w:szCs w:val="22"/>
        </w:rPr>
        <w:t xml:space="preserve"> </w:t>
      </w:r>
      <w:r w:rsidR="00587B5A" w:rsidRPr="00062EC6">
        <w:rPr>
          <w:rFonts w:ascii="Arial" w:hAnsi="Arial" w:cs="Arial"/>
          <w:sz w:val="22"/>
          <w:szCs w:val="22"/>
        </w:rPr>
        <w:t xml:space="preserve">převzít a uhradit Pronajímateli nájemné a </w:t>
      </w:r>
      <w:r w:rsidR="009B7841" w:rsidRPr="00062EC6">
        <w:rPr>
          <w:rFonts w:ascii="Arial" w:hAnsi="Arial" w:cs="Arial"/>
          <w:sz w:val="22"/>
          <w:szCs w:val="22"/>
        </w:rPr>
        <w:t xml:space="preserve">cenu za </w:t>
      </w:r>
      <w:r w:rsidR="00587B5A" w:rsidRPr="00062EC6">
        <w:rPr>
          <w:rFonts w:ascii="Arial" w:hAnsi="Arial" w:cs="Arial"/>
          <w:sz w:val="22"/>
          <w:szCs w:val="22"/>
        </w:rPr>
        <w:t xml:space="preserve">služby ve výši dle čl. 4 této </w:t>
      </w:r>
      <w:r w:rsidR="00587B5A" w:rsidRPr="0002621D">
        <w:rPr>
          <w:rFonts w:ascii="Arial" w:hAnsi="Arial" w:cs="Arial"/>
          <w:sz w:val="22"/>
          <w:szCs w:val="22"/>
        </w:rPr>
        <w:t>smlouvy. Nájemce se zavazuje</w:t>
      </w:r>
      <w:r w:rsidRPr="0002621D">
        <w:rPr>
          <w:rFonts w:ascii="Arial" w:hAnsi="Arial" w:cs="Arial"/>
          <w:sz w:val="22"/>
          <w:szCs w:val="22"/>
        </w:rPr>
        <w:t>,</w:t>
      </w:r>
      <w:r w:rsidR="00072FE4" w:rsidRPr="0002621D">
        <w:rPr>
          <w:rFonts w:ascii="Arial" w:hAnsi="Arial" w:cs="Arial"/>
          <w:sz w:val="22"/>
          <w:szCs w:val="22"/>
        </w:rPr>
        <w:t xml:space="preserve"> že</w:t>
      </w:r>
      <w:r w:rsidRPr="0002621D">
        <w:rPr>
          <w:rFonts w:ascii="Arial" w:hAnsi="Arial" w:cs="Arial"/>
          <w:sz w:val="22"/>
          <w:szCs w:val="22"/>
        </w:rPr>
        <w:t xml:space="preserve"> bude</w:t>
      </w:r>
      <w:r w:rsidR="00292C99" w:rsidRPr="0002621D">
        <w:rPr>
          <w:rFonts w:ascii="Arial" w:hAnsi="Arial" w:cs="Arial"/>
          <w:sz w:val="22"/>
          <w:szCs w:val="22"/>
        </w:rPr>
        <w:t> předmět nájmu</w:t>
      </w:r>
      <w:r w:rsidRPr="0002621D">
        <w:rPr>
          <w:rFonts w:ascii="Arial" w:hAnsi="Arial" w:cs="Arial"/>
          <w:sz w:val="22"/>
          <w:szCs w:val="22"/>
        </w:rPr>
        <w:t xml:space="preserve"> užívat výlučně za účelem</w:t>
      </w:r>
      <w:r w:rsidR="008B6129" w:rsidRPr="0002621D">
        <w:rPr>
          <w:rFonts w:ascii="Arial" w:hAnsi="Arial" w:cs="Arial"/>
          <w:color w:val="000000"/>
          <w:sz w:val="22"/>
          <w:szCs w:val="22"/>
        </w:rPr>
        <w:t xml:space="preserve"> </w:t>
      </w:r>
      <w:r w:rsidR="00211B4B" w:rsidRPr="0002621D">
        <w:rPr>
          <w:rFonts w:ascii="Arial" w:hAnsi="Arial" w:cs="Arial"/>
          <w:sz w:val="22"/>
          <w:szCs w:val="22"/>
          <w:lang w:eastAsia="cs-CZ"/>
        </w:rPr>
        <w:t xml:space="preserve">uspořádání 4 koncertů </w:t>
      </w:r>
      <w:r w:rsidR="0002621D" w:rsidRPr="0002621D">
        <w:rPr>
          <w:rFonts w:ascii="Arial" w:hAnsi="Arial" w:cs="Arial"/>
          <w:sz w:val="22"/>
          <w:szCs w:val="22"/>
          <w:lang w:eastAsia="cs-CZ"/>
        </w:rPr>
        <w:t>vážné hudby festivalu Dvořákova Praha</w:t>
      </w:r>
      <w:r w:rsidR="00106908" w:rsidRPr="0002621D">
        <w:rPr>
          <w:rFonts w:ascii="Arial" w:hAnsi="Arial" w:cs="Arial"/>
          <w:sz w:val="22"/>
          <w:szCs w:val="22"/>
          <w:lang w:eastAsia="cs-CZ"/>
        </w:rPr>
        <w:t xml:space="preserve"> </w:t>
      </w:r>
      <w:r w:rsidR="009B7841" w:rsidRPr="0002621D">
        <w:rPr>
          <w:rFonts w:ascii="Arial" w:hAnsi="Arial" w:cs="Arial"/>
          <w:color w:val="000000"/>
          <w:sz w:val="22"/>
          <w:szCs w:val="22"/>
        </w:rPr>
        <w:t>ve dnech</w:t>
      </w:r>
      <w:r w:rsidR="008B6129" w:rsidRPr="0002621D">
        <w:rPr>
          <w:rFonts w:ascii="Arial" w:hAnsi="Arial" w:cs="Arial"/>
          <w:color w:val="000000"/>
          <w:sz w:val="22"/>
          <w:szCs w:val="22"/>
        </w:rPr>
        <w:t xml:space="preserve"> </w:t>
      </w:r>
      <w:r w:rsidR="0002621D" w:rsidRPr="0002621D">
        <w:rPr>
          <w:rFonts w:ascii="Arial" w:hAnsi="Arial" w:cs="Arial"/>
          <w:sz w:val="22"/>
          <w:szCs w:val="22"/>
          <w:lang w:eastAsia="cs-CZ"/>
        </w:rPr>
        <w:t>14. 9., 17. 9. a 21. 9. 2025</w:t>
      </w:r>
      <w:r w:rsidR="009444A8" w:rsidRPr="00062EC6">
        <w:rPr>
          <w:rFonts w:ascii="Arial" w:hAnsi="Arial" w:cs="Arial"/>
          <w:color w:val="000000"/>
          <w:sz w:val="22"/>
          <w:szCs w:val="22"/>
        </w:rPr>
        <w:t xml:space="preserve"> (dále jen jako „</w:t>
      </w:r>
      <w:r w:rsidR="009444A8" w:rsidRPr="00062EC6">
        <w:rPr>
          <w:rFonts w:ascii="Arial" w:hAnsi="Arial" w:cs="Arial"/>
          <w:b/>
          <w:color w:val="000000"/>
          <w:sz w:val="22"/>
          <w:szCs w:val="22"/>
        </w:rPr>
        <w:t>akce</w:t>
      </w:r>
      <w:r w:rsidR="009444A8" w:rsidRPr="00062EC6">
        <w:rPr>
          <w:rFonts w:ascii="Arial" w:hAnsi="Arial" w:cs="Arial"/>
          <w:color w:val="000000"/>
          <w:sz w:val="22"/>
          <w:szCs w:val="22"/>
        </w:rPr>
        <w:t>“)</w:t>
      </w:r>
      <w:r w:rsidR="005B3FCA" w:rsidRPr="00062EC6">
        <w:rPr>
          <w:rFonts w:ascii="Arial" w:hAnsi="Arial" w:cs="Arial"/>
          <w:color w:val="000000"/>
          <w:sz w:val="22"/>
          <w:szCs w:val="22"/>
        </w:rPr>
        <w:t>.</w:t>
      </w:r>
      <w:r w:rsidR="00BB578C" w:rsidRPr="00062EC6">
        <w:rPr>
          <w:rFonts w:ascii="Arial" w:hAnsi="Arial" w:cs="Arial"/>
          <w:color w:val="000000"/>
          <w:sz w:val="22"/>
          <w:szCs w:val="22"/>
        </w:rPr>
        <w:t xml:space="preserve"> Nájemce odpovídá dle této smlouvy i za svou činnost </w:t>
      </w:r>
      <w:r w:rsidR="00EB521B" w:rsidRPr="00062EC6">
        <w:rPr>
          <w:rFonts w:ascii="Arial" w:hAnsi="Arial" w:cs="Arial"/>
          <w:color w:val="000000"/>
          <w:sz w:val="22"/>
          <w:szCs w:val="22"/>
        </w:rPr>
        <w:t xml:space="preserve">ve </w:t>
      </w:r>
      <w:r w:rsidR="009B7841" w:rsidRPr="00062EC6">
        <w:rPr>
          <w:rFonts w:ascii="Arial" w:hAnsi="Arial" w:cs="Arial"/>
          <w:color w:val="000000"/>
          <w:sz w:val="22"/>
          <w:szCs w:val="22"/>
        </w:rPr>
        <w:t>společných prostorech.</w:t>
      </w:r>
      <w:r w:rsidR="00BB578C" w:rsidRPr="00062EC6">
        <w:rPr>
          <w:rFonts w:ascii="Arial" w:hAnsi="Arial" w:cs="Arial"/>
          <w:color w:val="000000"/>
          <w:sz w:val="22"/>
          <w:szCs w:val="22"/>
        </w:rPr>
        <w:t xml:space="preserve"> </w:t>
      </w:r>
    </w:p>
    <w:p w14:paraId="52C9331A" w14:textId="77777777" w:rsidR="00E97B83" w:rsidRPr="00062EC6" w:rsidRDefault="00E97B83" w:rsidP="00E97B83">
      <w:pPr>
        <w:ind w:left="510"/>
        <w:contextualSpacing/>
        <w:jc w:val="both"/>
        <w:rPr>
          <w:rFonts w:ascii="Arial" w:hAnsi="Arial" w:cs="Arial"/>
          <w:sz w:val="22"/>
          <w:szCs w:val="22"/>
        </w:rPr>
      </w:pPr>
    </w:p>
    <w:p w14:paraId="0BBA5D4A"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799A87E" w14:textId="77777777" w:rsidR="00C97096" w:rsidRPr="00062EC6" w:rsidRDefault="00C97096" w:rsidP="00C97096">
      <w:pPr>
        <w:pStyle w:val="Barevnseznamzvraznn11"/>
        <w:ind w:left="794"/>
        <w:contextualSpacing/>
        <w:jc w:val="both"/>
        <w:rPr>
          <w:rFonts w:ascii="Arial" w:hAnsi="Arial" w:cs="Arial"/>
          <w:sz w:val="22"/>
          <w:szCs w:val="22"/>
        </w:rPr>
      </w:pPr>
    </w:p>
    <w:p w14:paraId="567B9251" w14:textId="77777777" w:rsidR="00CF4B9B" w:rsidRDefault="00BA5CAC" w:rsidP="0058119A">
      <w:pPr>
        <w:numPr>
          <w:ilvl w:val="1"/>
          <w:numId w:val="2"/>
        </w:numPr>
        <w:contextualSpacing/>
        <w:jc w:val="both"/>
        <w:rPr>
          <w:rFonts w:ascii="Arial" w:hAnsi="Arial" w:cs="Arial"/>
          <w:sz w:val="22"/>
          <w:szCs w:val="22"/>
        </w:rPr>
      </w:pPr>
      <w:r w:rsidRPr="00062EC6">
        <w:rPr>
          <w:rFonts w:ascii="Arial" w:hAnsi="Arial" w:cs="Arial"/>
          <w:sz w:val="22"/>
          <w:szCs w:val="22"/>
        </w:rPr>
        <w:t>Nájem</w:t>
      </w:r>
      <w:r w:rsidR="003E2F4D" w:rsidRPr="00062EC6">
        <w:rPr>
          <w:rFonts w:ascii="Arial" w:hAnsi="Arial" w:cs="Arial"/>
          <w:sz w:val="22"/>
          <w:szCs w:val="22"/>
        </w:rPr>
        <w:t xml:space="preserve"> se sjednává na dobu určitou</w:t>
      </w:r>
      <w:r w:rsidR="001A0D1B" w:rsidRPr="00062EC6">
        <w:rPr>
          <w:rFonts w:ascii="Arial" w:hAnsi="Arial" w:cs="Arial"/>
          <w:sz w:val="22"/>
          <w:szCs w:val="22"/>
        </w:rPr>
        <w:t>,</w:t>
      </w:r>
      <w:r w:rsidR="003E2F4D" w:rsidRPr="00062EC6">
        <w:rPr>
          <w:rFonts w:ascii="Arial" w:hAnsi="Arial" w:cs="Arial"/>
          <w:sz w:val="22"/>
          <w:szCs w:val="22"/>
        </w:rPr>
        <w:t xml:space="preserve"> a to</w:t>
      </w:r>
      <w:r w:rsidR="002037B7" w:rsidRPr="00062EC6">
        <w:rPr>
          <w:rFonts w:ascii="Arial" w:hAnsi="Arial" w:cs="Arial"/>
          <w:sz w:val="22"/>
          <w:szCs w:val="22"/>
        </w:rPr>
        <w:t xml:space="preserve"> </w:t>
      </w:r>
      <w:r w:rsidR="00CF4B9B">
        <w:rPr>
          <w:rFonts w:ascii="Arial" w:hAnsi="Arial" w:cs="Arial"/>
          <w:sz w:val="22"/>
          <w:szCs w:val="22"/>
        </w:rPr>
        <w:t>ve dnech:</w:t>
      </w:r>
    </w:p>
    <w:p w14:paraId="5DA9247C" w14:textId="311918E9" w:rsidR="00CF4B9B" w:rsidRPr="00CF4B9B" w:rsidRDefault="00CF4B9B" w:rsidP="00CF4B9B">
      <w:pPr>
        <w:contextualSpacing/>
        <w:jc w:val="both"/>
        <w:rPr>
          <w:rFonts w:ascii="Arial" w:hAnsi="Arial" w:cs="Arial"/>
          <w:sz w:val="22"/>
          <w:szCs w:val="22"/>
        </w:rPr>
      </w:pPr>
      <w:r>
        <w:rPr>
          <w:rFonts w:ascii="Arial" w:hAnsi="Arial" w:cs="Arial"/>
          <w:color w:val="000000"/>
          <w:sz w:val="22"/>
          <w:szCs w:val="22"/>
        </w:rPr>
        <w:t xml:space="preserve">      </w:t>
      </w:r>
      <w:r w:rsidR="009722CC">
        <w:rPr>
          <w:rFonts w:ascii="Arial" w:hAnsi="Arial" w:cs="Arial"/>
          <w:color w:val="000000"/>
          <w:sz w:val="22"/>
          <w:szCs w:val="22"/>
        </w:rPr>
        <w:t xml:space="preserve">  </w:t>
      </w:r>
      <w:r w:rsidRPr="00CF4B9B">
        <w:rPr>
          <w:rFonts w:ascii="Arial" w:hAnsi="Arial" w:cs="Arial"/>
          <w:color w:val="000000"/>
          <w:sz w:val="22"/>
          <w:szCs w:val="22"/>
        </w:rPr>
        <w:t xml:space="preserve">14. 9. 2025 </w:t>
      </w:r>
      <w:r w:rsidRPr="00CF4B9B">
        <w:rPr>
          <w:rFonts w:ascii="Arial" w:hAnsi="Arial" w:cs="Arial"/>
          <w:sz w:val="22"/>
          <w:szCs w:val="22"/>
        </w:rPr>
        <w:t xml:space="preserve">od </w:t>
      </w:r>
      <w:r w:rsidRPr="00CF4B9B">
        <w:rPr>
          <w:rFonts w:ascii="Arial" w:hAnsi="Arial" w:cs="Arial"/>
          <w:color w:val="000000"/>
          <w:sz w:val="22"/>
          <w:szCs w:val="22"/>
        </w:rPr>
        <w:t xml:space="preserve">06:00 </w:t>
      </w:r>
      <w:r w:rsidRPr="00CF4B9B">
        <w:rPr>
          <w:rFonts w:ascii="Arial" w:hAnsi="Arial" w:cs="Arial"/>
          <w:sz w:val="22"/>
          <w:szCs w:val="22"/>
        </w:rPr>
        <w:t>hod</w:t>
      </w:r>
      <w:r w:rsidRPr="00CF4B9B">
        <w:rPr>
          <w:rFonts w:ascii="Arial" w:hAnsi="Arial" w:cs="Arial"/>
          <w:color w:val="000000"/>
          <w:sz w:val="22"/>
          <w:szCs w:val="22"/>
        </w:rPr>
        <w:t xml:space="preserve"> </w:t>
      </w:r>
      <w:r w:rsidRPr="00CF4B9B">
        <w:rPr>
          <w:rFonts w:ascii="Arial" w:hAnsi="Arial" w:cs="Arial"/>
          <w:sz w:val="22"/>
          <w:szCs w:val="22"/>
        </w:rPr>
        <w:t xml:space="preserve">do dne </w:t>
      </w:r>
      <w:r w:rsidRPr="00CF4B9B">
        <w:rPr>
          <w:rFonts w:ascii="Arial" w:hAnsi="Arial" w:cs="Arial"/>
          <w:color w:val="000000"/>
          <w:sz w:val="22"/>
          <w:szCs w:val="22"/>
        </w:rPr>
        <w:t>14. 9. 2025 do</w:t>
      </w:r>
      <w:r w:rsidRPr="00CF4B9B">
        <w:rPr>
          <w:rFonts w:ascii="Arial" w:hAnsi="Arial" w:cs="Arial"/>
          <w:sz w:val="22"/>
          <w:szCs w:val="22"/>
        </w:rPr>
        <w:t xml:space="preserve"> </w:t>
      </w:r>
      <w:r w:rsidRPr="00CF4B9B">
        <w:rPr>
          <w:rFonts w:ascii="Arial" w:hAnsi="Arial" w:cs="Arial"/>
          <w:color w:val="000000"/>
          <w:sz w:val="22"/>
          <w:szCs w:val="22"/>
        </w:rPr>
        <w:t>14:00</w:t>
      </w:r>
      <w:r w:rsidRPr="00CF4B9B">
        <w:rPr>
          <w:rFonts w:ascii="Arial" w:hAnsi="Arial" w:cs="Arial"/>
          <w:sz w:val="22"/>
          <w:szCs w:val="22"/>
        </w:rPr>
        <w:t xml:space="preserve"> hod. </w:t>
      </w:r>
    </w:p>
    <w:p w14:paraId="754AE4D9" w14:textId="77777777" w:rsidR="009722CC" w:rsidRDefault="009722CC" w:rsidP="009722CC">
      <w:pPr>
        <w:contextualSpacing/>
        <w:jc w:val="both"/>
        <w:rPr>
          <w:rFonts w:ascii="Arial" w:hAnsi="Arial" w:cs="Arial"/>
          <w:sz w:val="22"/>
          <w:szCs w:val="22"/>
        </w:rPr>
      </w:pPr>
      <w:r>
        <w:rPr>
          <w:rFonts w:ascii="Arial" w:hAnsi="Arial" w:cs="Arial"/>
          <w:sz w:val="22"/>
          <w:szCs w:val="22"/>
        </w:rPr>
        <w:t xml:space="preserve">        </w:t>
      </w:r>
      <w:r w:rsidR="00CF4B9B" w:rsidRPr="009722CC">
        <w:rPr>
          <w:rFonts w:ascii="Arial" w:hAnsi="Arial" w:cs="Arial"/>
          <w:sz w:val="22"/>
          <w:szCs w:val="22"/>
        </w:rPr>
        <w:t xml:space="preserve">17. 9. 2025 od </w:t>
      </w:r>
      <w:r w:rsidR="00CF4B9B" w:rsidRPr="00510452">
        <w:rPr>
          <w:rFonts w:ascii="Arial" w:hAnsi="Arial" w:cs="Arial"/>
          <w:sz w:val="22"/>
          <w:szCs w:val="22"/>
        </w:rPr>
        <w:t>11:00</w:t>
      </w:r>
      <w:r w:rsidR="00CF4B9B" w:rsidRPr="009722CC">
        <w:rPr>
          <w:rFonts w:ascii="Arial" w:hAnsi="Arial" w:cs="Arial"/>
          <w:sz w:val="22"/>
          <w:szCs w:val="22"/>
        </w:rPr>
        <w:t xml:space="preserve"> hod do dne 17. 9. 2025 do 24:00 hod.</w:t>
      </w:r>
    </w:p>
    <w:p w14:paraId="68E9C69F" w14:textId="03454BD7" w:rsidR="00CF4B9B" w:rsidRPr="009722CC" w:rsidRDefault="009722CC" w:rsidP="009722CC">
      <w:pPr>
        <w:contextualSpacing/>
        <w:jc w:val="both"/>
        <w:rPr>
          <w:rFonts w:ascii="Arial" w:hAnsi="Arial" w:cs="Arial"/>
          <w:sz w:val="22"/>
          <w:szCs w:val="22"/>
        </w:rPr>
      </w:pPr>
      <w:r>
        <w:rPr>
          <w:rFonts w:ascii="Arial" w:hAnsi="Arial" w:cs="Arial"/>
          <w:sz w:val="22"/>
          <w:szCs w:val="22"/>
        </w:rPr>
        <w:t xml:space="preserve">        </w:t>
      </w:r>
      <w:r w:rsidR="00CF4B9B" w:rsidRPr="009722CC">
        <w:rPr>
          <w:rFonts w:ascii="Arial" w:hAnsi="Arial" w:cs="Arial"/>
          <w:sz w:val="22"/>
          <w:szCs w:val="22"/>
        </w:rPr>
        <w:t>21. 9. 2025 od 06:00 hod do dne 21. 9. 2025 do 24:00 hod.</w:t>
      </w:r>
    </w:p>
    <w:p w14:paraId="6668D146" w14:textId="085BEC9A" w:rsidR="00C20517" w:rsidRPr="00062EC6" w:rsidRDefault="00DD3159" w:rsidP="009722CC">
      <w:pPr>
        <w:ind w:left="510"/>
        <w:contextualSpacing/>
        <w:jc w:val="both"/>
        <w:rPr>
          <w:rFonts w:ascii="Arial" w:hAnsi="Arial" w:cs="Arial"/>
          <w:sz w:val="22"/>
          <w:szCs w:val="22"/>
        </w:rPr>
      </w:pPr>
      <w:r w:rsidRPr="00062EC6">
        <w:rPr>
          <w:rFonts w:ascii="Arial" w:hAnsi="Arial" w:cs="Arial"/>
          <w:sz w:val="22"/>
          <w:szCs w:val="22"/>
        </w:rPr>
        <w:t xml:space="preserve"> </w:t>
      </w:r>
    </w:p>
    <w:p w14:paraId="5AE7501D" w14:textId="53FD9B2B" w:rsidR="00D80F76" w:rsidRPr="000B7E44" w:rsidRDefault="00C20517" w:rsidP="00D80F76">
      <w:pPr>
        <w:numPr>
          <w:ilvl w:val="1"/>
          <w:numId w:val="2"/>
        </w:numPr>
        <w:contextualSpacing/>
        <w:jc w:val="both"/>
        <w:rPr>
          <w:rFonts w:ascii="Arial" w:hAnsi="Arial" w:cs="Arial"/>
          <w:sz w:val="22"/>
          <w:szCs w:val="22"/>
        </w:rPr>
      </w:pPr>
      <w:r w:rsidRPr="000B7E44">
        <w:rPr>
          <w:rFonts w:ascii="Arial" w:hAnsi="Arial" w:cs="Arial"/>
          <w:sz w:val="22"/>
          <w:szCs w:val="22"/>
        </w:rPr>
        <w:t>Předání předmětu nájmu Nájemci a jeho vrácení zpět Pronajímateli bude realizováno formou sepsání předávacího protokolu. Předávací protokol za NGP potvrzuje správce objektu nebo</w:t>
      </w:r>
      <w:r w:rsidR="004B3AD0" w:rsidRPr="000B7E44">
        <w:rPr>
          <w:rFonts w:ascii="Arial" w:hAnsi="Arial" w:cs="Arial"/>
          <w:sz w:val="22"/>
          <w:szCs w:val="22"/>
        </w:rPr>
        <w:t xml:space="preserve"> jiná jím</w:t>
      </w:r>
      <w:r w:rsidRPr="000B7E44">
        <w:rPr>
          <w:rFonts w:ascii="Arial" w:hAnsi="Arial" w:cs="Arial"/>
          <w:sz w:val="22"/>
          <w:szCs w:val="22"/>
        </w:rPr>
        <w:t xml:space="preserve"> pověřená</w:t>
      </w:r>
      <w:r w:rsidR="004B3AD0" w:rsidRPr="000B7E44">
        <w:rPr>
          <w:rFonts w:ascii="Arial" w:hAnsi="Arial" w:cs="Arial"/>
          <w:sz w:val="22"/>
          <w:szCs w:val="22"/>
        </w:rPr>
        <w:t xml:space="preserve"> osoba</w:t>
      </w:r>
      <w:r w:rsidRPr="000B7E44">
        <w:rPr>
          <w:rFonts w:ascii="Arial" w:hAnsi="Arial" w:cs="Arial"/>
          <w:color w:val="000000"/>
          <w:sz w:val="22"/>
          <w:szCs w:val="22"/>
        </w:rPr>
        <w:t>.</w:t>
      </w:r>
      <w:r w:rsidRPr="000B7E44">
        <w:rPr>
          <w:rFonts w:ascii="Arial" w:hAnsi="Arial" w:cs="Arial"/>
          <w:sz w:val="22"/>
          <w:szCs w:val="22"/>
        </w:rPr>
        <w:t xml:space="preserve"> </w:t>
      </w:r>
      <w:bookmarkStart w:id="0" w:name="_Hlk203726643"/>
      <w:r w:rsidR="00D80F76" w:rsidRPr="000B7E44">
        <w:rPr>
          <w:rFonts w:ascii="Arial" w:hAnsi="Arial" w:cs="Arial"/>
          <w:sz w:val="22"/>
          <w:szCs w:val="22"/>
        </w:rPr>
        <w:t>V případě nepřítomnosti správce objektu či jím pověřené osoby může předání</w:t>
      </w:r>
      <w:r w:rsidR="00C42DAE" w:rsidRPr="000B7E44">
        <w:rPr>
          <w:rFonts w:ascii="Arial" w:hAnsi="Arial" w:cs="Arial"/>
          <w:sz w:val="22"/>
          <w:szCs w:val="22"/>
        </w:rPr>
        <w:t>/vrácení předmětu nájmu</w:t>
      </w:r>
      <w:r w:rsidR="00D80F76" w:rsidRPr="000B7E44">
        <w:rPr>
          <w:rFonts w:ascii="Arial" w:hAnsi="Arial" w:cs="Arial"/>
          <w:sz w:val="22"/>
          <w:szCs w:val="22"/>
        </w:rPr>
        <w:t xml:space="preserve"> potvrdit </w:t>
      </w:r>
      <w:r w:rsidR="00C42DAE" w:rsidRPr="000B7E44">
        <w:rPr>
          <w:rFonts w:ascii="Arial" w:hAnsi="Arial" w:cs="Arial"/>
          <w:sz w:val="22"/>
          <w:szCs w:val="22"/>
        </w:rPr>
        <w:t xml:space="preserve">rovněž </w:t>
      </w:r>
      <w:r w:rsidR="00D80F76" w:rsidRPr="000B7E44">
        <w:rPr>
          <w:rFonts w:ascii="Arial" w:hAnsi="Arial" w:cs="Arial"/>
          <w:sz w:val="22"/>
          <w:szCs w:val="22"/>
        </w:rPr>
        <w:t xml:space="preserve">kontaktní osoba za nájmy dle čl. 5.23, avšak s výhradou práva na dodatečnou kontrolu dle </w:t>
      </w:r>
      <w:bookmarkEnd w:id="0"/>
      <w:r w:rsidR="00D80F76" w:rsidRPr="000B7E44">
        <w:rPr>
          <w:rFonts w:ascii="Arial" w:hAnsi="Arial" w:cs="Arial"/>
          <w:sz w:val="22"/>
          <w:szCs w:val="22"/>
        </w:rPr>
        <w:t>čl. 3.4.</w:t>
      </w:r>
    </w:p>
    <w:p w14:paraId="35EF6469" w14:textId="77777777" w:rsidR="00D80F76" w:rsidRPr="000B7E44" w:rsidRDefault="00D80F76" w:rsidP="00D80F76">
      <w:pPr>
        <w:pStyle w:val="Odstavecseseznamem"/>
        <w:rPr>
          <w:rFonts w:ascii="Arial" w:hAnsi="Arial" w:cs="Arial"/>
          <w:sz w:val="22"/>
          <w:szCs w:val="22"/>
        </w:rPr>
      </w:pPr>
    </w:p>
    <w:p w14:paraId="73EEA4CA" w14:textId="444DF4AF" w:rsidR="00C97096" w:rsidRPr="000B7E44" w:rsidRDefault="003E2F4D" w:rsidP="0058119A">
      <w:pPr>
        <w:numPr>
          <w:ilvl w:val="1"/>
          <w:numId w:val="2"/>
        </w:numPr>
        <w:contextualSpacing/>
        <w:jc w:val="both"/>
        <w:rPr>
          <w:rFonts w:ascii="Arial" w:hAnsi="Arial" w:cs="Arial"/>
          <w:sz w:val="22"/>
          <w:szCs w:val="22"/>
        </w:rPr>
      </w:pPr>
      <w:r w:rsidRPr="000B7E44">
        <w:rPr>
          <w:rFonts w:ascii="Arial" w:hAnsi="Arial" w:cs="Arial"/>
          <w:sz w:val="22"/>
          <w:szCs w:val="22"/>
        </w:rPr>
        <w:t>Pronajímatel p</w:t>
      </w:r>
      <w:r w:rsidR="00AF39CA" w:rsidRPr="000B7E44">
        <w:rPr>
          <w:rFonts w:ascii="Arial" w:hAnsi="Arial" w:cs="Arial"/>
          <w:sz w:val="22"/>
          <w:szCs w:val="22"/>
        </w:rPr>
        <w:t>ř</w:t>
      </w:r>
      <w:r w:rsidR="00274E7A" w:rsidRPr="000B7E44">
        <w:rPr>
          <w:rFonts w:ascii="Arial" w:hAnsi="Arial" w:cs="Arial"/>
          <w:sz w:val="22"/>
          <w:szCs w:val="22"/>
        </w:rPr>
        <w:t>e</w:t>
      </w:r>
      <w:r w:rsidR="00A30BF1" w:rsidRPr="000B7E44">
        <w:rPr>
          <w:rFonts w:ascii="Arial" w:hAnsi="Arial" w:cs="Arial"/>
          <w:sz w:val="22"/>
          <w:szCs w:val="22"/>
        </w:rPr>
        <w:t>dá Náje</w:t>
      </w:r>
      <w:r w:rsidR="00425408" w:rsidRPr="000B7E44">
        <w:rPr>
          <w:rFonts w:ascii="Arial" w:hAnsi="Arial" w:cs="Arial"/>
          <w:sz w:val="22"/>
          <w:szCs w:val="22"/>
        </w:rPr>
        <w:t xml:space="preserve">mci </w:t>
      </w:r>
      <w:r w:rsidR="00292C99" w:rsidRPr="000B7E44">
        <w:rPr>
          <w:rFonts w:ascii="Arial" w:hAnsi="Arial" w:cs="Arial"/>
          <w:sz w:val="22"/>
          <w:szCs w:val="22"/>
        </w:rPr>
        <w:t>předmět nájmu</w:t>
      </w:r>
      <w:r w:rsidR="00A519BE" w:rsidRPr="000B7E44">
        <w:rPr>
          <w:rFonts w:ascii="Arial" w:hAnsi="Arial" w:cs="Arial"/>
          <w:sz w:val="22"/>
          <w:szCs w:val="22"/>
        </w:rPr>
        <w:t xml:space="preserve"> a nájemce předmět nájmu převezme</w:t>
      </w:r>
      <w:r w:rsidR="00443DFF" w:rsidRPr="000B7E44">
        <w:rPr>
          <w:rFonts w:ascii="Arial" w:hAnsi="Arial" w:cs="Arial"/>
          <w:sz w:val="22"/>
          <w:szCs w:val="22"/>
        </w:rPr>
        <w:t xml:space="preserve"> </w:t>
      </w:r>
      <w:r w:rsidR="00BD2755" w:rsidRPr="000B7E44">
        <w:rPr>
          <w:rFonts w:ascii="Arial" w:hAnsi="Arial" w:cs="Arial"/>
          <w:sz w:val="22"/>
          <w:szCs w:val="22"/>
        </w:rPr>
        <w:t xml:space="preserve">dne </w:t>
      </w:r>
      <w:r w:rsidR="00772274" w:rsidRPr="000B7E44">
        <w:rPr>
          <w:rFonts w:ascii="Arial" w:hAnsi="Arial" w:cs="Arial"/>
          <w:color w:val="000000"/>
          <w:sz w:val="22"/>
          <w:szCs w:val="22"/>
        </w:rPr>
        <w:t>14.</w:t>
      </w:r>
      <w:r w:rsidR="00EF42CA">
        <w:rPr>
          <w:rFonts w:ascii="Arial" w:hAnsi="Arial" w:cs="Arial"/>
          <w:color w:val="000000"/>
          <w:sz w:val="22"/>
          <w:szCs w:val="22"/>
        </w:rPr>
        <w:t> </w:t>
      </w:r>
      <w:r w:rsidR="00772274" w:rsidRPr="000B7E44">
        <w:rPr>
          <w:rFonts w:ascii="Arial" w:hAnsi="Arial" w:cs="Arial"/>
          <w:color w:val="000000"/>
          <w:sz w:val="22"/>
          <w:szCs w:val="22"/>
        </w:rPr>
        <w:t>9.</w:t>
      </w:r>
      <w:r w:rsidR="00EF42CA">
        <w:rPr>
          <w:rFonts w:ascii="Arial" w:hAnsi="Arial" w:cs="Arial"/>
          <w:color w:val="000000"/>
          <w:sz w:val="22"/>
          <w:szCs w:val="22"/>
        </w:rPr>
        <w:t> 2025</w:t>
      </w:r>
      <w:r w:rsidR="00C73D9E" w:rsidRPr="000B7E44">
        <w:rPr>
          <w:rFonts w:ascii="Arial" w:hAnsi="Arial" w:cs="Arial"/>
          <w:color w:val="000000"/>
          <w:sz w:val="22"/>
          <w:szCs w:val="22"/>
        </w:rPr>
        <w:t xml:space="preserve"> </w:t>
      </w:r>
      <w:r w:rsidR="0097196A" w:rsidRPr="000B7E44">
        <w:rPr>
          <w:rFonts w:ascii="Arial" w:hAnsi="Arial" w:cs="Arial"/>
          <w:color w:val="000000"/>
          <w:sz w:val="22"/>
          <w:szCs w:val="22"/>
        </w:rPr>
        <w:t>v</w:t>
      </w:r>
      <w:r w:rsidR="00772274" w:rsidRPr="000B7E44">
        <w:rPr>
          <w:rFonts w:ascii="Arial" w:hAnsi="Arial" w:cs="Arial"/>
          <w:color w:val="000000"/>
          <w:sz w:val="22"/>
          <w:szCs w:val="22"/>
        </w:rPr>
        <w:t> 06:00</w:t>
      </w:r>
      <w:r w:rsidR="00C73D9E" w:rsidRPr="000B7E44">
        <w:rPr>
          <w:rFonts w:ascii="Arial" w:hAnsi="Arial" w:cs="Arial"/>
          <w:color w:val="000000"/>
          <w:sz w:val="22"/>
          <w:szCs w:val="22"/>
        </w:rPr>
        <w:t xml:space="preserve"> </w:t>
      </w:r>
      <w:r w:rsidR="00524502" w:rsidRPr="000B7E44">
        <w:rPr>
          <w:rFonts w:ascii="Arial" w:hAnsi="Arial" w:cs="Arial"/>
          <w:sz w:val="22"/>
          <w:szCs w:val="22"/>
        </w:rPr>
        <w:t>hod</w:t>
      </w:r>
      <w:r w:rsidR="00772274" w:rsidRPr="000B7E44">
        <w:rPr>
          <w:rFonts w:ascii="Arial" w:hAnsi="Arial" w:cs="Arial"/>
          <w:sz w:val="22"/>
          <w:szCs w:val="22"/>
        </w:rPr>
        <w:t xml:space="preserve">, 17. 9. </w:t>
      </w:r>
      <w:r w:rsidR="00EF42CA">
        <w:rPr>
          <w:rFonts w:ascii="Arial" w:hAnsi="Arial" w:cs="Arial"/>
          <w:sz w:val="22"/>
          <w:szCs w:val="22"/>
        </w:rPr>
        <w:t xml:space="preserve">2025 </w:t>
      </w:r>
      <w:r w:rsidR="00772274" w:rsidRPr="000B7E44">
        <w:rPr>
          <w:rFonts w:ascii="Arial" w:hAnsi="Arial" w:cs="Arial"/>
          <w:sz w:val="22"/>
          <w:szCs w:val="22"/>
        </w:rPr>
        <w:t>v</w:t>
      </w:r>
      <w:r w:rsidR="009F3935">
        <w:rPr>
          <w:rFonts w:ascii="Arial" w:hAnsi="Arial" w:cs="Arial"/>
          <w:sz w:val="22"/>
          <w:szCs w:val="22"/>
        </w:rPr>
        <w:t xml:space="preserve"> </w:t>
      </w:r>
      <w:r w:rsidR="00510452" w:rsidRPr="0051661D">
        <w:rPr>
          <w:rFonts w:ascii="Arial" w:hAnsi="Arial" w:cs="Arial"/>
          <w:sz w:val="22"/>
          <w:szCs w:val="22"/>
        </w:rPr>
        <w:t>11</w:t>
      </w:r>
      <w:r w:rsidR="00772274" w:rsidRPr="00510452">
        <w:rPr>
          <w:rFonts w:ascii="Arial" w:hAnsi="Arial" w:cs="Arial"/>
          <w:sz w:val="22"/>
          <w:szCs w:val="22"/>
        </w:rPr>
        <w:t>:00</w:t>
      </w:r>
      <w:r w:rsidR="00772274" w:rsidRPr="000B7E44">
        <w:rPr>
          <w:rFonts w:ascii="Arial" w:hAnsi="Arial" w:cs="Arial"/>
          <w:sz w:val="22"/>
          <w:szCs w:val="22"/>
        </w:rPr>
        <w:t xml:space="preserve"> hod</w:t>
      </w:r>
      <w:r w:rsidR="00EE773A" w:rsidRPr="000B7E44">
        <w:rPr>
          <w:rFonts w:ascii="Arial" w:hAnsi="Arial" w:cs="Arial"/>
          <w:sz w:val="22"/>
          <w:szCs w:val="22"/>
        </w:rPr>
        <w:t xml:space="preserve"> a 21. 9. </w:t>
      </w:r>
      <w:r w:rsidR="00EF42CA">
        <w:rPr>
          <w:rFonts w:ascii="Arial" w:hAnsi="Arial" w:cs="Arial"/>
          <w:sz w:val="22"/>
          <w:szCs w:val="22"/>
        </w:rPr>
        <w:t xml:space="preserve">2025 </w:t>
      </w:r>
      <w:r w:rsidR="00EE773A" w:rsidRPr="000B7E44">
        <w:rPr>
          <w:rFonts w:ascii="Arial" w:hAnsi="Arial" w:cs="Arial"/>
          <w:sz w:val="22"/>
          <w:szCs w:val="22"/>
        </w:rPr>
        <w:t>v 06:</w:t>
      </w:r>
      <w:r w:rsidR="00DB59A6" w:rsidRPr="000B7E44">
        <w:rPr>
          <w:rFonts w:ascii="Arial" w:hAnsi="Arial" w:cs="Arial"/>
          <w:sz w:val="22"/>
          <w:szCs w:val="22"/>
        </w:rPr>
        <w:t>00 hod</w:t>
      </w:r>
      <w:r w:rsidR="00DD3159" w:rsidRPr="000B7E44">
        <w:rPr>
          <w:rFonts w:ascii="Arial" w:hAnsi="Arial" w:cs="Arial"/>
          <w:sz w:val="22"/>
          <w:szCs w:val="22"/>
        </w:rPr>
        <w:t xml:space="preserve">. </w:t>
      </w:r>
      <w:r w:rsidR="00072FE4" w:rsidRPr="000B7E44">
        <w:rPr>
          <w:rFonts w:ascii="Arial" w:hAnsi="Arial" w:cs="Arial"/>
          <w:sz w:val="22"/>
          <w:szCs w:val="22"/>
        </w:rPr>
        <w:t xml:space="preserve">Nájemce je povinen s náležitou péčí provést kontrolu </w:t>
      </w:r>
      <w:r w:rsidR="004B3AD0" w:rsidRPr="000B7E44">
        <w:rPr>
          <w:rFonts w:ascii="Arial" w:hAnsi="Arial" w:cs="Arial"/>
          <w:sz w:val="22"/>
          <w:szCs w:val="22"/>
        </w:rPr>
        <w:t>stavu</w:t>
      </w:r>
      <w:r w:rsidR="00072FE4" w:rsidRPr="000B7E44">
        <w:rPr>
          <w:rFonts w:ascii="Arial" w:hAnsi="Arial" w:cs="Arial"/>
          <w:sz w:val="22"/>
          <w:szCs w:val="22"/>
        </w:rPr>
        <w:t xml:space="preserve">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0B7E44">
        <w:rPr>
          <w:rFonts w:ascii="Arial" w:hAnsi="Arial" w:cs="Arial"/>
          <w:sz w:val="22"/>
          <w:szCs w:val="22"/>
        </w:rPr>
        <w:t xml:space="preserve">Předmět nájmu bude Nájemcem užit v souladu s </w:t>
      </w:r>
      <w:r w:rsidR="00BD2755" w:rsidRPr="000B7E44">
        <w:rPr>
          <w:rFonts w:ascii="Arial" w:hAnsi="Arial" w:cs="Arial"/>
          <w:sz w:val="22"/>
          <w:szCs w:val="22"/>
        </w:rPr>
        <w:t>Časový</w:t>
      </w:r>
      <w:r w:rsidR="00A36C25" w:rsidRPr="000B7E44">
        <w:rPr>
          <w:rFonts w:ascii="Arial" w:hAnsi="Arial" w:cs="Arial"/>
          <w:sz w:val="22"/>
          <w:szCs w:val="22"/>
        </w:rPr>
        <w:t>m</w:t>
      </w:r>
      <w:r w:rsidR="00BD2755" w:rsidRPr="000B7E44">
        <w:rPr>
          <w:rFonts w:ascii="Arial" w:hAnsi="Arial" w:cs="Arial"/>
          <w:sz w:val="22"/>
          <w:szCs w:val="22"/>
        </w:rPr>
        <w:t xml:space="preserve"> h</w:t>
      </w:r>
      <w:r w:rsidRPr="000B7E44">
        <w:rPr>
          <w:rFonts w:ascii="Arial" w:hAnsi="Arial" w:cs="Arial"/>
          <w:sz w:val="22"/>
          <w:szCs w:val="22"/>
        </w:rPr>
        <w:t>armonogram</w:t>
      </w:r>
      <w:r w:rsidR="00A36C25" w:rsidRPr="000B7E44">
        <w:rPr>
          <w:rFonts w:ascii="Arial" w:hAnsi="Arial" w:cs="Arial"/>
          <w:sz w:val="22"/>
          <w:szCs w:val="22"/>
        </w:rPr>
        <w:t>em</w:t>
      </w:r>
      <w:r w:rsidR="00BD2755" w:rsidRPr="000B7E44">
        <w:rPr>
          <w:rFonts w:ascii="Arial" w:hAnsi="Arial" w:cs="Arial"/>
          <w:sz w:val="22"/>
          <w:szCs w:val="22"/>
        </w:rPr>
        <w:t xml:space="preserve"> akce</w:t>
      </w:r>
      <w:r w:rsidR="00A36C25" w:rsidRPr="000B7E44">
        <w:rPr>
          <w:rFonts w:ascii="Arial" w:hAnsi="Arial" w:cs="Arial"/>
          <w:sz w:val="22"/>
          <w:szCs w:val="22"/>
        </w:rPr>
        <w:t>, který</w:t>
      </w:r>
      <w:r w:rsidRPr="000B7E44">
        <w:rPr>
          <w:rFonts w:ascii="Arial" w:hAnsi="Arial" w:cs="Arial"/>
          <w:sz w:val="22"/>
          <w:szCs w:val="22"/>
        </w:rPr>
        <w:t xml:space="preserve"> tvoří </w:t>
      </w:r>
      <w:r w:rsidR="00BD2755" w:rsidRPr="000B7E44">
        <w:rPr>
          <w:rFonts w:ascii="Arial" w:hAnsi="Arial" w:cs="Arial"/>
          <w:sz w:val="22"/>
          <w:szCs w:val="22"/>
        </w:rPr>
        <w:t>nedílnou</w:t>
      </w:r>
      <w:r w:rsidRPr="000B7E44">
        <w:rPr>
          <w:rFonts w:ascii="Arial" w:hAnsi="Arial" w:cs="Arial"/>
          <w:sz w:val="22"/>
          <w:szCs w:val="22"/>
        </w:rPr>
        <w:t xml:space="preserve"> součást této smlouvy jako příloha č</w:t>
      </w:r>
      <w:r w:rsidR="00F673C2" w:rsidRPr="000B7E44">
        <w:rPr>
          <w:rFonts w:ascii="Arial" w:hAnsi="Arial" w:cs="Arial"/>
          <w:sz w:val="22"/>
          <w:szCs w:val="22"/>
        </w:rPr>
        <w:t xml:space="preserve">. </w:t>
      </w:r>
      <w:r w:rsidR="001D023B" w:rsidRPr="000B7E44">
        <w:rPr>
          <w:rFonts w:ascii="Arial" w:hAnsi="Arial" w:cs="Arial"/>
          <w:sz w:val="22"/>
          <w:szCs w:val="22"/>
        </w:rPr>
        <w:t>1</w:t>
      </w:r>
      <w:r w:rsidRPr="000B7E44">
        <w:rPr>
          <w:rFonts w:ascii="Arial" w:hAnsi="Arial" w:cs="Arial"/>
          <w:sz w:val="22"/>
          <w:szCs w:val="22"/>
        </w:rPr>
        <w:t xml:space="preserve">. </w:t>
      </w:r>
    </w:p>
    <w:p w14:paraId="2534D7CA" w14:textId="77777777" w:rsidR="00C97096" w:rsidRPr="000B7E44" w:rsidRDefault="00C97096" w:rsidP="00C97096">
      <w:pPr>
        <w:pStyle w:val="Barevnseznamzvraznn11"/>
        <w:ind w:left="510"/>
        <w:contextualSpacing/>
        <w:jc w:val="both"/>
        <w:rPr>
          <w:rFonts w:ascii="Arial" w:hAnsi="Arial" w:cs="Arial"/>
          <w:sz w:val="22"/>
          <w:szCs w:val="22"/>
        </w:rPr>
      </w:pPr>
    </w:p>
    <w:p w14:paraId="77472457" w14:textId="5F52BB6D" w:rsidR="00C97096" w:rsidRPr="000B7E44" w:rsidRDefault="007F4B8C" w:rsidP="006F7BD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w:t>
      </w:r>
      <w:r w:rsidR="004B3AD0" w:rsidRPr="000B7E44">
        <w:rPr>
          <w:rFonts w:ascii="Arial" w:hAnsi="Arial" w:cs="Arial"/>
          <w:sz w:val="22"/>
          <w:szCs w:val="22"/>
        </w:rPr>
        <w:t xml:space="preserve"> je povinen</w:t>
      </w:r>
      <w:r w:rsidRPr="000B7E44">
        <w:rPr>
          <w:rFonts w:ascii="Arial" w:hAnsi="Arial" w:cs="Arial"/>
          <w:sz w:val="22"/>
          <w:szCs w:val="22"/>
        </w:rPr>
        <w:t xml:space="preserve"> před</w:t>
      </w:r>
      <w:r w:rsidR="004B3AD0" w:rsidRPr="000B7E44">
        <w:rPr>
          <w:rFonts w:ascii="Arial" w:hAnsi="Arial" w:cs="Arial"/>
          <w:sz w:val="22"/>
          <w:szCs w:val="22"/>
        </w:rPr>
        <w:t>at</w:t>
      </w:r>
      <w:r w:rsidRPr="000B7E44">
        <w:rPr>
          <w:rFonts w:ascii="Arial" w:hAnsi="Arial" w:cs="Arial"/>
          <w:sz w:val="22"/>
          <w:szCs w:val="22"/>
        </w:rPr>
        <w:t xml:space="preserve"> </w:t>
      </w:r>
      <w:r w:rsidR="00C20517" w:rsidRPr="000B7E44">
        <w:rPr>
          <w:rFonts w:ascii="Arial" w:hAnsi="Arial" w:cs="Arial"/>
          <w:sz w:val="22"/>
          <w:szCs w:val="22"/>
        </w:rPr>
        <w:t xml:space="preserve">předmět nájmu zpět </w:t>
      </w:r>
      <w:r w:rsidRPr="000B7E44">
        <w:rPr>
          <w:rFonts w:ascii="Arial" w:hAnsi="Arial" w:cs="Arial"/>
          <w:sz w:val="22"/>
          <w:szCs w:val="22"/>
        </w:rPr>
        <w:t xml:space="preserve">Pronajímateli </w:t>
      </w:r>
      <w:r w:rsidR="008C5B7B" w:rsidRPr="000B7E44">
        <w:rPr>
          <w:rFonts w:ascii="Arial" w:hAnsi="Arial" w:cs="Arial"/>
          <w:sz w:val="22"/>
          <w:szCs w:val="22"/>
        </w:rPr>
        <w:t>nepoškozený</w:t>
      </w:r>
      <w:r w:rsidR="004B3AD0" w:rsidRPr="000B7E44">
        <w:rPr>
          <w:rFonts w:ascii="Arial" w:hAnsi="Arial" w:cs="Arial"/>
          <w:sz w:val="22"/>
          <w:szCs w:val="22"/>
        </w:rPr>
        <w:t>,</w:t>
      </w:r>
      <w:r w:rsidR="008C5B7B" w:rsidRPr="000B7E44">
        <w:rPr>
          <w:rFonts w:ascii="Arial" w:hAnsi="Arial" w:cs="Arial"/>
          <w:sz w:val="22"/>
          <w:szCs w:val="22"/>
        </w:rPr>
        <w:t xml:space="preserve"> vyklizený</w:t>
      </w:r>
      <w:r w:rsidR="004B3AD0" w:rsidRPr="000B7E44">
        <w:rPr>
          <w:rFonts w:ascii="Arial" w:hAnsi="Arial" w:cs="Arial"/>
          <w:sz w:val="22"/>
          <w:szCs w:val="22"/>
        </w:rPr>
        <w:t xml:space="preserve"> a ve stavu</w:t>
      </w:r>
      <w:r w:rsidR="000D2605" w:rsidRPr="000B7E44">
        <w:rPr>
          <w:rFonts w:ascii="Arial" w:hAnsi="Arial" w:cs="Arial"/>
          <w:sz w:val="22"/>
          <w:szCs w:val="22"/>
        </w:rPr>
        <w:t>,</w:t>
      </w:r>
      <w:r w:rsidR="004B3AD0" w:rsidRPr="000B7E44">
        <w:rPr>
          <w:rFonts w:ascii="Arial" w:hAnsi="Arial" w:cs="Arial"/>
          <w:sz w:val="22"/>
          <w:szCs w:val="22"/>
        </w:rPr>
        <w:t xml:space="preserve"> v jakém jej převzal, a to</w:t>
      </w:r>
      <w:r w:rsidR="00C20517" w:rsidRPr="000B7E44">
        <w:rPr>
          <w:rFonts w:ascii="Arial" w:hAnsi="Arial" w:cs="Arial"/>
          <w:sz w:val="22"/>
          <w:szCs w:val="22"/>
        </w:rPr>
        <w:t xml:space="preserve"> </w:t>
      </w:r>
      <w:r w:rsidR="003638CD">
        <w:rPr>
          <w:rFonts w:ascii="Arial" w:hAnsi="Arial" w:cs="Arial"/>
          <w:sz w:val="22"/>
          <w:szCs w:val="22"/>
        </w:rPr>
        <w:t xml:space="preserve">dne </w:t>
      </w:r>
      <w:r w:rsidR="003638CD">
        <w:rPr>
          <w:rFonts w:ascii="Arial" w:hAnsi="Arial" w:cs="Arial"/>
          <w:color w:val="000000"/>
          <w:sz w:val="22"/>
          <w:szCs w:val="22"/>
        </w:rPr>
        <w:t>14. 9. 2025</w:t>
      </w:r>
      <w:r w:rsidR="003638CD" w:rsidRPr="00062EC6">
        <w:rPr>
          <w:rFonts w:ascii="Arial" w:hAnsi="Arial" w:cs="Arial"/>
          <w:color w:val="000000"/>
          <w:sz w:val="22"/>
          <w:szCs w:val="22"/>
        </w:rPr>
        <w:t xml:space="preserve"> </w:t>
      </w:r>
      <w:r w:rsidR="003638CD" w:rsidRPr="00062EC6">
        <w:rPr>
          <w:rFonts w:ascii="Arial" w:hAnsi="Arial" w:cs="Arial"/>
          <w:sz w:val="22"/>
          <w:szCs w:val="22"/>
        </w:rPr>
        <w:t xml:space="preserve">nejdéle do </w:t>
      </w:r>
      <w:r w:rsidR="00492959">
        <w:rPr>
          <w:rFonts w:ascii="Arial" w:hAnsi="Arial" w:cs="Arial"/>
          <w:color w:val="000000"/>
          <w:sz w:val="22"/>
          <w:szCs w:val="22"/>
        </w:rPr>
        <w:t>14:</w:t>
      </w:r>
      <w:r w:rsidR="003638CD">
        <w:rPr>
          <w:rFonts w:ascii="Arial" w:hAnsi="Arial" w:cs="Arial"/>
          <w:color w:val="000000"/>
          <w:sz w:val="22"/>
          <w:szCs w:val="22"/>
        </w:rPr>
        <w:t xml:space="preserve">00 hod, </w:t>
      </w:r>
      <w:r w:rsidR="003638CD">
        <w:rPr>
          <w:rFonts w:ascii="Arial" w:hAnsi="Arial" w:cs="Arial"/>
          <w:sz w:val="22"/>
          <w:szCs w:val="22"/>
        </w:rPr>
        <w:t xml:space="preserve">17. 9. 2025 nejdéle do 24:00 hod a 21. 9. 2025 nejdéle do 24:00 hod. </w:t>
      </w:r>
      <w:r w:rsidR="004B3AD0" w:rsidRPr="000B7E44">
        <w:rPr>
          <w:rFonts w:ascii="Arial" w:hAnsi="Arial" w:cs="Arial"/>
          <w:sz w:val="22"/>
          <w:szCs w:val="22"/>
        </w:rPr>
        <w:t xml:space="preserve">V případě, že Nájemce během nájmu jakýmkoli způsobem manipuloval s vybavením předmětu nájmu (čl. 6.2), je </w:t>
      </w:r>
      <w:r w:rsidR="004B3AD0" w:rsidRPr="000B7E44">
        <w:rPr>
          <w:rFonts w:ascii="Arial" w:hAnsi="Arial" w:cs="Arial"/>
          <w:sz w:val="22"/>
          <w:szCs w:val="22"/>
        </w:rPr>
        <w:lastRenderedPageBreak/>
        <w:t xml:space="preserve">povinen toto vybavení uvést do původního stavu. </w:t>
      </w:r>
      <w:r w:rsidR="00991074" w:rsidRPr="000B7E44">
        <w:rPr>
          <w:rFonts w:ascii="Arial" w:hAnsi="Arial" w:cs="Arial"/>
          <w:sz w:val="22"/>
          <w:szCs w:val="22"/>
        </w:rPr>
        <w:t xml:space="preserve">V předávacím protokolu budou popsány případné </w:t>
      </w:r>
      <w:r w:rsidR="004B3AD0" w:rsidRPr="000B7E44">
        <w:rPr>
          <w:rFonts w:ascii="Arial" w:hAnsi="Arial" w:cs="Arial"/>
          <w:sz w:val="22"/>
          <w:szCs w:val="22"/>
        </w:rPr>
        <w:t xml:space="preserve">zjevné nedostatky (stav neodpovídající stavu, ve kterém byl předmět nájmu předán Nájemci), </w:t>
      </w:r>
      <w:r w:rsidR="00991074" w:rsidRPr="000B7E44">
        <w:rPr>
          <w:rFonts w:ascii="Arial" w:hAnsi="Arial" w:cs="Arial"/>
          <w:sz w:val="22"/>
          <w:szCs w:val="22"/>
        </w:rPr>
        <w:t>závady</w:t>
      </w:r>
      <w:r w:rsidR="004B3AD0" w:rsidRPr="000B7E44">
        <w:rPr>
          <w:rFonts w:ascii="Arial" w:hAnsi="Arial" w:cs="Arial"/>
          <w:sz w:val="22"/>
          <w:szCs w:val="22"/>
        </w:rPr>
        <w:t xml:space="preserve"> či</w:t>
      </w:r>
      <w:r w:rsidR="00991074" w:rsidRPr="000B7E44">
        <w:rPr>
          <w:rFonts w:ascii="Arial" w:hAnsi="Arial" w:cs="Arial"/>
          <w:sz w:val="22"/>
          <w:szCs w:val="22"/>
        </w:rPr>
        <w:t xml:space="preserve"> škod</w:t>
      </w:r>
      <w:r w:rsidR="004B3AD0" w:rsidRPr="000B7E44">
        <w:rPr>
          <w:rFonts w:ascii="Arial" w:hAnsi="Arial" w:cs="Arial"/>
          <w:sz w:val="22"/>
          <w:szCs w:val="22"/>
        </w:rPr>
        <w:t>y</w:t>
      </w:r>
      <w:r w:rsidR="00991074" w:rsidRPr="000B7E44">
        <w:rPr>
          <w:rFonts w:ascii="Arial" w:hAnsi="Arial" w:cs="Arial"/>
          <w:sz w:val="22"/>
          <w:szCs w:val="22"/>
        </w:rPr>
        <w:t>, kter</w:t>
      </w:r>
      <w:r w:rsidR="00173438" w:rsidRPr="000B7E44">
        <w:rPr>
          <w:rFonts w:ascii="Arial" w:hAnsi="Arial" w:cs="Arial"/>
          <w:sz w:val="22"/>
          <w:szCs w:val="22"/>
        </w:rPr>
        <w:t>é vznikly během nájmu a</w:t>
      </w:r>
      <w:r w:rsidR="00991074" w:rsidRPr="000B7E44">
        <w:rPr>
          <w:rFonts w:ascii="Arial" w:hAnsi="Arial" w:cs="Arial"/>
          <w:sz w:val="22"/>
          <w:szCs w:val="22"/>
        </w:rPr>
        <w:t xml:space="preserve"> byl</w:t>
      </w:r>
      <w:r w:rsidR="00173438" w:rsidRPr="000B7E44">
        <w:rPr>
          <w:rFonts w:ascii="Arial" w:hAnsi="Arial" w:cs="Arial"/>
          <w:sz w:val="22"/>
          <w:szCs w:val="22"/>
        </w:rPr>
        <w:t>y</w:t>
      </w:r>
      <w:r w:rsidR="00991074" w:rsidRPr="000B7E44">
        <w:rPr>
          <w:rFonts w:ascii="Arial" w:hAnsi="Arial" w:cs="Arial"/>
          <w:sz w:val="22"/>
          <w:szCs w:val="22"/>
        </w:rPr>
        <w:t xml:space="preserve"> při předání</w:t>
      </w:r>
      <w:r w:rsidR="008D60C3" w:rsidRPr="000B7E44">
        <w:rPr>
          <w:rFonts w:ascii="Arial" w:hAnsi="Arial" w:cs="Arial"/>
          <w:sz w:val="22"/>
          <w:szCs w:val="22"/>
        </w:rPr>
        <w:t xml:space="preserve"> předmětu nájmu zpět Pronajímateli</w:t>
      </w:r>
      <w:r w:rsidR="00991074" w:rsidRPr="000B7E44">
        <w:rPr>
          <w:rFonts w:ascii="Arial" w:hAnsi="Arial" w:cs="Arial"/>
          <w:sz w:val="22"/>
          <w:szCs w:val="22"/>
        </w:rPr>
        <w:t xml:space="preserve"> </w:t>
      </w:r>
      <w:r w:rsidR="006F7BDF" w:rsidRPr="000B7E44">
        <w:rPr>
          <w:rFonts w:ascii="Arial" w:hAnsi="Arial" w:cs="Arial"/>
          <w:sz w:val="22"/>
          <w:szCs w:val="22"/>
        </w:rPr>
        <w:t xml:space="preserve">či v průběhu nájmu </w:t>
      </w:r>
      <w:r w:rsidR="00991074" w:rsidRPr="000B7E44">
        <w:rPr>
          <w:rFonts w:ascii="Arial" w:hAnsi="Arial" w:cs="Arial"/>
          <w:sz w:val="22"/>
          <w:szCs w:val="22"/>
        </w:rPr>
        <w:t>oznámen</w:t>
      </w:r>
      <w:r w:rsidR="00173438" w:rsidRPr="000B7E44">
        <w:rPr>
          <w:rFonts w:ascii="Arial" w:hAnsi="Arial" w:cs="Arial"/>
          <w:sz w:val="22"/>
          <w:szCs w:val="22"/>
        </w:rPr>
        <w:t>y</w:t>
      </w:r>
      <w:r w:rsidR="00991074" w:rsidRPr="000B7E44">
        <w:rPr>
          <w:rFonts w:ascii="Arial" w:hAnsi="Arial" w:cs="Arial"/>
          <w:sz w:val="22"/>
          <w:szCs w:val="22"/>
        </w:rPr>
        <w:t xml:space="preserve"> ze strany </w:t>
      </w:r>
      <w:r w:rsidR="00CD7FCA" w:rsidRPr="000B7E44">
        <w:rPr>
          <w:rFonts w:ascii="Arial" w:hAnsi="Arial" w:cs="Arial"/>
          <w:sz w:val="22"/>
          <w:szCs w:val="22"/>
        </w:rPr>
        <w:t>Nájemce</w:t>
      </w:r>
      <w:r w:rsidR="00991074" w:rsidRPr="000B7E44">
        <w:rPr>
          <w:rFonts w:ascii="Arial" w:hAnsi="Arial" w:cs="Arial"/>
          <w:sz w:val="22"/>
          <w:szCs w:val="22"/>
        </w:rPr>
        <w:t>, případně zjiš</w:t>
      </w:r>
      <w:r w:rsidR="00CD7FCA" w:rsidRPr="000B7E44">
        <w:rPr>
          <w:rFonts w:ascii="Arial" w:hAnsi="Arial" w:cs="Arial"/>
          <w:sz w:val="22"/>
          <w:szCs w:val="22"/>
        </w:rPr>
        <w:t>těn</w:t>
      </w:r>
      <w:r w:rsidR="00173438" w:rsidRPr="000B7E44">
        <w:rPr>
          <w:rFonts w:ascii="Arial" w:hAnsi="Arial" w:cs="Arial"/>
          <w:sz w:val="22"/>
          <w:szCs w:val="22"/>
        </w:rPr>
        <w:t>y</w:t>
      </w:r>
      <w:r w:rsidR="00CD7FCA" w:rsidRPr="000B7E44">
        <w:rPr>
          <w:rFonts w:ascii="Arial" w:hAnsi="Arial" w:cs="Arial"/>
          <w:sz w:val="22"/>
          <w:szCs w:val="22"/>
        </w:rPr>
        <w:t xml:space="preserve"> ze strany Pronajímatele</w:t>
      </w:r>
      <w:r w:rsidR="00991074" w:rsidRPr="000B7E44">
        <w:rPr>
          <w:rFonts w:ascii="Arial" w:hAnsi="Arial" w:cs="Arial"/>
          <w:sz w:val="22"/>
          <w:szCs w:val="22"/>
        </w:rPr>
        <w:t>.</w:t>
      </w:r>
      <w:r w:rsidR="00CD7FCA" w:rsidRPr="000B7E44">
        <w:rPr>
          <w:rFonts w:ascii="Arial" w:hAnsi="Arial" w:cs="Arial"/>
          <w:sz w:val="22"/>
          <w:szCs w:val="22"/>
        </w:rPr>
        <w:t xml:space="preserve"> </w:t>
      </w:r>
      <w:r w:rsidR="00173438" w:rsidRPr="000B7E44">
        <w:rPr>
          <w:rFonts w:ascii="Arial" w:hAnsi="Arial" w:cs="Arial"/>
          <w:sz w:val="22"/>
          <w:szCs w:val="22"/>
        </w:rPr>
        <w:t xml:space="preserve">Za účelem ověření stavu předmětu nájmu při jeho předání zpět Pronajímateli provede Pronajímatel důkladnou kontrolu předmětu nájmu, a to prostřednictvím </w:t>
      </w:r>
      <w:r w:rsidR="00C42DAE" w:rsidRPr="000B7E44">
        <w:rPr>
          <w:rFonts w:ascii="Arial" w:hAnsi="Arial" w:cs="Arial"/>
          <w:sz w:val="22"/>
          <w:szCs w:val="22"/>
        </w:rPr>
        <w:t>správce objektu nebo jím pověřené osoby</w:t>
      </w:r>
      <w:r w:rsidR="00173438" w:rsidRPr="000B7E44">
        <w:rPr>
          <w:rFonts w:ascii="Arial" w:hAnsi="Arial" w:cs="Arial"/>
          <w:sz w:val="22"/>
          <w:szCs w:val="22"/>
        </w:rPr>
        <w:t xml:space="preserve">. V případě, že není možno při předání předmětu nájmu zpět Pronajímateli důkladnou kontrolu předmětu nájmu provést, např. z důvodu, že předmět nájmu je předáván mimo pracovní dobu, v nočních hodinách či bez přítomnosti správce objektu nebo jím pověřené osoby, má Pronajímatel právo provést dodatečnou kontrolu stavu předmětu nájmu do 5 pracovních dnů ode dne, kdy mu byl fakticky předán předmět nájmu. Zjistí-li Pronajímatel jakékoliv nedostatky, závady nebo škody, které nemohly být s ohledem na charakter předání zjištěny při předání předmětu nájmu, oznámí tyto skutečnosti </w:t>
      </w:r>
      <w:r w:rsidR="000D2605" w:rsidRPr="000B7E44">
        <w:rPr>
          <w:rFonts w:ascii="Arial" w:hAnsi="Arial" w:cs="Arial"/>
          <w:sz w:val="22"/>
          <w:szCs w:val="22"/>
        </w:rPr>
        <w:t>N</w:t>
      </w:r>
      <w:r w:rsidR="00173438" w:rsidRPr="000B7E44">
        <w:rPr>
          <w:rFonts w:ascii="Arial" w:hAnsi="Arial" w:cs="Arial"/>
          <w:sz w:val="22"/>
          <w:szCs w:val="22"/>
        </w:rPr>
        <w:t xml:space="preserve">ájemci bez zbytečného odkladu (nejpozději však do konce uvedené lhůty), přičemž bude postupováno dle čl. 3.6 této smlouvy. </w:t>
      </w:r>
    </w:p>
    <w:p w14:paraId="7F4A1423" w14:textId="77777777" w:rsidR="00CD7FCA" w:rsidRPr="000B7E44" w:rsidRDefault="00CD7FCA" w:rsidP="00502FA3">
      <w:pPr>
        <w:ind w:left="510"/>
        <w:contextualSpacing/>
        <w:jc w:val="both"/>
        <w:rPr>
          <w:rFonts w:ascii="Arial" w:hAnsi="Arial" w:cs="Arial"/>
          <w:sz w:val="22"/>
          <w:szCs w:val="22"/>
        </w:rPr>
      </w:pPr>
    </w:p>
    <w:p w14:paraId="57F390B4" w14:textId="79313A2B" w:rsidR="00C97096" w:rsidRPr="000B7E44" w:rsidRDefault="008C5B7B" w:rsidP="00502FA3">
      <w:pPr>
        <w:numPr>
          <w:ilvl w:val="1"/>
          <w:numId w:val="2"/>
        </w:numPr>
        <w:contextualSpacing/>
        <w:jc w:val="both"/>
        <w:rPr>
          <w:rFonts w:ascii="Arial" w:hAnsi="Arial" w:cs="Arial"/>
          <w:sz w:val="22"/>
          <w:szCs w:val="22"/>
        </w:rPr>
      </w:pPr>
      <w:r w:rsidRPr="000B7E44">
        <w:rPr>
          <w:rFonts w:ascii="Arial" w:hAnsi="Arial" w:cs="Arial"/>
          <w:sz w:val="22"/>
          <w:szCs w:val="22"/>
        </w:rPr>
        <w:t>Pro případ prodlení s předáním předmětu nájmu Nájemcem zpět Pronajímat</w:t>
      </w:r>
      <w:r w:rsidR="00BD2755" w:rsidRPr="000B7E44">
        <w:rPr>
          <w:rFonts w:ascii="Arial" w:hAnsi="Arial" w:cs="Arial"/>
          <w:sz w:val="22"/>
          <w:szCs w:val="22"/>
        </w:rPr>
        <w:t>eli v důsledku okolností</w:t>
      </w:r>
      <w:r w:rsidRPr="000B7E44">
        <w:rPr>
          <w:rFonts w:ascii="Arial" w:hAnsi="Arial" w:cs="Arial"/>
          <w:sz w:val="22"/>
          <w:szCs w:val="22"/>
        </w:rPr>
        <w:t xml:space="preserve"> na straně Nájemce si smluvní strany </w:t>
      </w:r>
      <w:r w:rsidR="004D457E" w:rsidRPr="000B7E44">
        <w:rPr>
          <w:rFonts w:ascii="Arial" w:hAnsi="Arial" w:cs="Arial"/>
          <w:sz w:val="22"/>
          <w:szCs w:val="22"/>
        </w:rPr>
        <w:t xml:space="preserve">sjednaly </w:t>
      </w:r>
      <w:r w:rsidR="00C42DAE" w:rsidRPr="000B7E44">
        <w:rPr>
          <w:rFonts w:ascii="Arial" w:hAnsi="Arial" w:cs="Arial"/>
          <w:sz w:val="22"/>
          <w:szCs w:val="22"/>
        </w:rPr>
        <w:t xml:space="preserve">ve prospěch Pronajímatele </w:t>
      </w:r>
      <w:r w:rsidR="004D457E" w:rsidRPr="000B7E44">
        <w:rPr>
          <w:rFonts w:ascii="Arial" w:hAnsi="Arial" w:cs="Arial"/>
          <w:sz w:val="22"/>
          <w:szCs w:val="22"/>
        </w:rPr>
        <w:t xml:space="preserve">smluvní pokutu ve výši </w:t>
      </w:r>
      <w:r w:rsidR="00340F04" w:rsidRPr="000B7E44">
        <w:rPr>
          <w:rFonts w:ascii="Arial" w:hAnsi="Arial" w:cs="Arial"/>
          <w:sz w:val="22"/>
          <w:szCs w:val="22"/>
        </w:rPr>
        <w:t>5</w:t>
      </w:r>
      <w:r w:rsidR="004D457E" w:rsidRPr="000B7E44">
        <w:rPr>
          <w:rFonts w:ascii="Arial" w:hAnsi="Arial" w:cs="Arial"/>
          <w:sz w:val="22"/>
          <w:szCs w:val="22"/>
        </w:rPr>
        <w:t>.000,-</w:t>
      </w:r>
      <w:r w:rsidR="00D275A3" w:rsidRPr="000B7E44">
        <w:rPr>
          <w:rFonts w:ascii="Arial" w:hAnsi="Arial" w:cs="Arial"/>
          <w:sz w:val="22"/>
          <w:szCs w:val="22"/>
        </w:rPr>
        <w:t xml:space="preserve"> </w:t>
      </w:r>
      <w:r w:rsidRPr="000B7E44">
        <w:rPr>
          <w:rFonts w:ascii="Arial" w:hAnsi="Arial" w:cs="Arial"/>
          <w:sz w:val="22"/>
          <w:szCs w:val="22"/>
        </w:rPr>
        <w:t>Kč</w:t>
      </w:r>
      <w:r w:rsidR="00832884" w:rsidRPr="000B7E44">
        <w:rPr>
          <w:rFonts w:ascii="Arial" w:hAnsi="Arial" w:cs="Arial"/>
          <w:sz w:val="22"/>
          <w:szCs w:val="22"/>
        </w:rPr>
        <w:t xml:space="preserve"> za každou</w:t>
      </w:r>
      <w:r w:rsidR="00C42DAE" w:rsidRPr="000B7E44">
        <w:rPr>
          <w:rFonts w:ascii="Arial" w:hAnsi="Arial" w:cs="Arial"/>
          <w:sz w:val="22"/>
          <w:szCs w:val="22"/>
        </w:rPr>
        <w:t xml:space="preserve"> byť i jen započatou</w:t>
      </w:r>
      <w:r w:rsidR="00832884" w:rsidRPr="000B7E44">
        <w:rPr>
          <w:rFonts w:ascii="Arial" w:hAnsi="Arial" w:cs="Arial"/>
          <w:sz w:val="22"/>
          <w:szCs w:val="22"/>
        </w:rPr>
        <w:t xml:space="preserve"> hodinu</w:t>
      </w:r>
      <w:r w:rsidRPr="000B7E44">
        <w:rPr>
          <w:rFonts w:ascii="Arial" w:hAnsi="Arial" w:cs="Arial"/>
          <w:sz w:val="22"/>
          <w:szCs w:val="22"/>
        </w:rPr>
        <w:t xml:space="preserve"> prodlení</w:t>
      </w:r>
      <w:r w:rsidR="00716177" w:rsidRPr="000B7E44">
        <w:rPr>
          <w:rFonts w:ascii="Arial" w:hAnsi="Arial" w:cs="Arial"/>
          <w:sz w:val="22"/>
          <w:szCs w:val="22"/>
        </w:rPr>
        <w:t>.</w:t>
      </w:r>
      <w:r w:rsidRPr="000B7E44">
        <w:rPr>
          <w:rFonts w:ascii="Arial" w:hAnsi="Arial" w:cs="Arial"/>
          <w:sz w:val="22"/>
          <w:szCs w:val="22"/>
        </w:rPr>
        <w:t xml:space="preserve"> </w:t>
      </w:r>
    </w:p>
    <w:p w14:paraId="36032B53" w14:textId="77777777" w:rsidR="00502FA3" w:rsidRPr="000B7E44" w:rsidRDefault="00502FA3" w:rsidP="00502FA3">
      <w:pPr>
        <w:ind w:left="510"/>
        <w:contextualSpacing/>
        <w:jc w:val="both"/>
        <w:rPr>
          <w:rFonts w:ascii="Arial" w:hAnsi="Arial" w:cs="Arial"/>
          <w:sz w:val="22"/>
          <w:szCs w:val="22"/>
        </w:rPr>
      </w:pPr>
    </w:p>
    <w:p w14:paraId="35433006" w14:textId="264213CD" w:rsidR="00034801" w:rsidRPr="000B7E44" w:rsidRDefault="00034801" w:rsidP="00034801">
      <w:pPr>
        <w:numPr>
          <w:ilvl w:val="1"/>
          <w:numId w:val="2"/>
        </w:numPr>
        <w:contextualSpacing/>
        <w:jc w:val="both"/>
        <w:rPr>
          <w:rFonts w:ascii="Arial" w:hAnsi="Arial" w:cs="Arial"/>
          <w:sz w:val="22"/>
          <w:szCs w:val="22"/>
        </w:rPr>
      </w:pPr>
      <w:r w:rsidRPr="000B7E44">
        <w:rPr>
          <w:rFonts w:ascii="Arial" w:hAnsi="Arial" w:cs="Arial"/>
          <w:sz w:val="22"/>
          <w:szCs w:val="22"/>
        </w:rPr>
        <w:t>V případě, že předmět nájmu bude ze strany Nájemce předán zpět v neodpovídajícím stavu (tj. např. předmět nájmu je nevyklizený, vybavení nacházející se v předmětu nájmu, s nímž bylo Nájemcem manipulováno, nebylo navráceno do původního stavu apod.)</w:t>
      </w:r>
      <w:r w:rsidR="000D2605" w:rsidRPr="000B7E44">
        <w:rPr>
          <w:rFonts w:ascii="Arial" w:hAnsi="Arial" w:cs="Arial"/>
          <w:sz w:val="22"/>
          <w:szCs w:val="22"/>
        </w:rPr>
        <w:t>,</w:t>
      </w:r>
      <w:r w:rsidRPr="000B7E44">
        <w:rPr>
          <w:rFonts w:ascii="Arial" w:hAnsi="Arial" w:cs="Arial"/>
          <w:sz w:val="22"/>
          <w:szCs w:val="22"/>
        </w:rPr>
        <w:t xml:space="preserve"> vzniká </w:t>
      </w:r>
      <w:r w:rsidR="00403C83" w:rsidRPr="000B7E44">
        <w:rPr>
          <w:rFonts w:ascii="Arial" w:hAnsi="Arial" w:cs="Arial"/>
          <w:sz w:val="22"/>
          <w:szCs w:val="22"/>
        </w:rPr>
        <w:t>P</w:t>
      </w:r>
      <w:r w:rsidRPr="000B7E44">
        <w:rPr>
          <w:rFonts w:ascii="Arial" w:hAnsi="Arial" w:cs="Arial"/>
          <w:sz w:val="22"/>
          <w:szCs w:val="22"/>
        </w:rPr>
        <w:t>ronajímateli nárok na úhradu smluvní pokuty ve výši 20.000,- Kč. Pronajímateli současně vzniká právo na náhradu nákladů prokazatelně vynaložených na uvedení předmětu nájmu do původního stavu tj. stavu, ve kterém byl předmět nájmu předán Nájemci, a to ve výši přesahující výši smluvní pokuty. Nájemce se tímto zavazuje uhradit Pronajímateli veškeré náklady nutné k uvedení předmětu nájmu do původního stavu, a to do 15 dnů od výzvy k jejich úhradě. Nájemce bere tímto na vědomí, že Pronajímatel není povinen skladovat věci ponechané v Prostorách po skončení nájmu. Nevyklizené předměty Nájemce ponechané Nájemcem v objektu, které si Nájemce nevyzvedne do 2 dnů od výzvy k jejich vyzvednutí, mohou být ze strany Pronajímatele zlikvidovány na náklady Nájemce nebo s nimi může být jinak naloženo dle rozhodnutí Pronajímatele. Tímto ustanovením čl. 3.6 není</w:t>
      </w:r>
      <w:r w:rsidR="00443B14" w:rsidRPr="000B7E44">
        <w:rPr>
          <w:rFonts w:ascii="Arial" w:hAnsi="Arial" w:cs="Arial"/>
          <w:sz w:val="22"/>
          <w:szCs w:val="22"/>
        </w:rPr>
        <w:t xml:space="preserve"> nijak</w:t>
      </w:r>
      <w:r w:rsidRPr="000B7E44">
        <w:rPr>
          <w:rFonts w:ascii="Arial" w:hAnsi="Arial" w:cs="Arial"/>
          <w:sz w:val="22"/>
          <w:szCs w:val="22"/>
        </w:rPr>
        <w:t xml:space="preserve"> dotčeno právo Pronajímatele na náhradu škody (čl. 5.7 této smlouvy) vzniklé na předmětu nájmu či na objektu i na movitých věcech v objektu v důsledku nájmu. Nájemce je povinen tuto škodu odstranit v souladu s ustanovením čl. 5.8 této smlouvy.</w:t>
      </w:r>
    </w:p>
    <w:p w14:paraId="05077165" w14:textId="77777777" w:rsidR="00C158E7" w:rsidRPr="000B7E44" w:rsidRDefault="00C158E7" w:rsidP="00C158E7">
      <w:pPr>
        <w:pStyle w:val="Odstavecseseznamem"/>
        <w:rPr>
          <w:rFonts w:ascii="Arial" w:hAnsi="Arial" w:cs="Arial"/>
          <w:sz w:val="22"/>
          <w:szCs w:val="22"/>
        </w:rPr>
      </w:pPr>
    </w:p>
    <w:p w14:paraId="0995D9A8" w14:textId="045B1199" w:rsidR="00C158E7" w:rsidRPr="000B7E44" w:rsidRDefault="00C158E7" w:rsidP="00C158E7">
      <w:pPr>
        <w:numPr>
          <w:ilvl w:val="1"/>
          <w:numId w:val="2"/>
        </w:numPr>
        <w:jc w:val="both"/>
        <w:rPr>
          <w:rFonts w:ascii="Arial" w:hAnsi="Arial" w:cs="Arial"/>
          <w:sz w:val="22"/>
          <w:szCs w:val="22"/>
        </w:rPr>
      </w:pPr>
      <w:r w:rsidRPr="000B7E44">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w:t>
      </w:r>
      <w:r w:rsidR="00D70530" w:rsidRPr="000B7E44">
        <w:rPr>
          <w:rFonts w:ascii="Arial" w:hAnsi="Arial" w:cs="Arial"/>
          <w:sz w:val="22"/>
          <w:szCs w:val="22"/>
        </w:rPr>
        <w:t xml:space="preserve"> </w:t>
      </w:r>
      <w:r w:rsidR="00301857" w:rsidRPr="000B7E44">
        <w:rPr>
          <w:rFonts w:ascii="Arial" w:hAnsi="Arial" w:cs="Arial"/>
          <w:sz w:val="22"/>
          <w:szCs w:val="22"/>
        </w:rPr>
        <w:t>která by umožňovala automatické prodloužení či obnovení nájmu</w:t>
      </w:r>
      <w:r w:rsidR="00D70530" w:rsidRPr="000B7E44">
        <w:rPr>
          <w:rFonts w:ascii="Arial" w:hAnsi="Arial" w:cs="Arial"/>
          <w:sz w:val="22"/>
          <w:szCs w:val="22"/>
        </w:rPr>
        <w:t>, se tímto vylučují</w:t>
      </w:r>
      <w:r w:rsidRPr="000B7E44">
        <w:rPr>
          <w:rFonts w:ascii="Arial" w:hAnsi="Arial" w:cs="Arial"/>
          <w:sz w:val="22"/>
          <w:szCs w:val="22"/>
        </w:rPr>
        <w:t>.</w:t>
      </w:r>
    </w:p>
    <w:p w14:paraId="54CBAAB7" w14:textId="77777777" w:rsidR="00C158E7" w:rsidRPr="000B7E44" w:rsidRDefault="00C158E7" w:rsidP="00C158E7">
      <w:pPr>
        <w:ind w:left="510"/>
        <w:contextualSpacing/>
        <w:jc w:val="both"/>
        <w:rPr>
          <w:rFonts w:ascii="Arial" w:hAnsi="Arial" w:cs="Arial"/>
          <w:sz w:val="22"/>
          <w:szCs w:val="22"/>
        </w:rPr>
      </w:pPr>
    </w:p>
    <w:p w14:paraId="24612086" w14:textId="77777777" w:rsidR="00401BC8" w:rsidRPr="000B7E44" w:rsidRDefault="00401BC8" w:rsidP="00C97096">
      <w:pPr>
        <w:pStyle w:val="Barevnseznamzvraznn11"/>
        <w:rPr>
          <w:rFonts w:ascii="Arial" w:hAnsi="Arial" w:cs="Arial"/>
          <w:b/>
          <w:sz w:val="22"/>
          <w:szCs w:val="22"/>
        </w:rPr>
      </w:pPr>
    </w:p>
    <w:p w14:paraId="3D2979B0" w14:textId="77777777" w:rsidR="00C97096" w:rsidRPr="000B7E44" w:rsidRDefault="00BA5CAC" w:rsidP="000D753F">
      <w:pPr>
        <w:pStyle w:val="Barevnseznamzvraznn11"/>
        <w:numPr>
          <w:ilvl w:val="0"/>
          <w:numId w:val="2"/>
        </w:numPr>
        <w:contextualSpacing/>
        <w:jc w:val="center"/>
        <w:rPr>
          <w:rFonts w:ascii="Arial" w:hAnsi="Arial" w:cs="Arial"/>
          <w:sz w:val="22"/>
          <w:szCs w:val="22"/>
        </w:rPr>
      </w:pPr>
      <w:r w:rsidRPr="000B7E44">
        <w:rPr>
          <w:rFonts w:ascii="Arial" w:hAnsi="Arial" w:cs="Arial"/>
          <w:b/>
          <w:sz w:val="22"/>
          <w:szCs w:val="22"/>
        </w:rPr>
        <w:t>Nájemné</w:t>
      </w:r>
    </w:p>
    <w:p w14:paraId="7B2E39F0" w14:textId="77777777" w:rsidR="00C97096" w:rsidRPr="000B7E44" w:rsidRDefault="00C97096" w:rsidP="00C97096">
      <w:pPr>
        <w:pStyle w:val="Barevnseznamzvraznn11"/>
        <w:ind w:left="794"/>
        <w:contextualSpacing/>
        <w:jc w:val="both"/>
        <w:rPr>
          <w:rFonts w:ascii="Arial" w:hAnsi="Arial" w:cs="Arial"/>
          <w:sz w:val="22"/>
          <w:szCs w:val="22"/>
        </w:rPr>
      </w:pPr>
    </w:p>
    <w:p w14:paraId="3771A6B2" w14:textId="1C4B14FB" w:rsidR="00C41BE5" w:rsidRPr="000B7E44" w:rsidRDefault="00C97096" w:rsidP="00BD1FB2">
      <w:pPr>
        <w:numPr>
          <w:ilvl w:val="1"/>
          <w:numId w:val="2"/>
        </w:numPr>
        <w:contextualSpacing/>
        <w:jc w:val="both"/>
        <w:rPr>
          <w:rFonts w:ascii="Arial" w:hAnsi="Arial" w:cs="Arial"/>
          <w:sz w:val="22"/>
          <w:szCs w:val="22"/>
        </w:rPr>
      </w:pPr>
      <w:r w:rsidRPr="000B7E44">
        <w:rPr>
          <w:rFonts w:ascii="Arial" w:hAnsi="Arial" w:cs="Arial"/>
          <w:sz w:val="22"/>
          <w:szCs w:val="22"/>
        </w:rPr>
        <w:t>Ná</w:t>
      </w:r>
      <w:r w:rsidR="005C36D6" w:rsidRPr="000B7E44">
        <w:rPr>
          <w:rFonts w:ascii="Arial" w:hAnsi="Arial" w:cs="Arial"/>
          <w:sz w:val="22"/>
          <w:szCs w:val="22"/>
        </w:rPr>
        <w:t>jemné</w:t>
      </w:r>
      <w:r w:rsidR="00B34D10" w:rsidRPr="000B7E44">
        <w:rPr>
          <w:rFonts w:ascii="Arial" w:hAnsi="Arial" w:cs="Arial"/>
          <w:sz w:val="22"/>
          <w:szCs w:val="22"/>
        </w:rPr>
        <w:t xml:space="preserve"> (vč. podnájemného)</w:t>
      </w:r>
      <w:r w:rsidR="005C36D6" w:rsidRPr="000B7E44">
        <w:rPr>
          <w:rFonts w:ascii="Arial" w:hAnsi="Arial" w:cs="Arial"/>
          <w:sz w:val="22"/>
          <w:szCs w:val="22"/>
        </w:rPr>
        <w:t xml:space="preserve"> za poskytnutí </w:t>
      </w:r>
      <w:r w:rsidR="00064E40" w:rsidRPr="000B7E44">
        <w:rPr>
          <w:rFonts w:ascii="Arial" w:hAnsi="Arial" w:cs="Arial"/>
          <w:sz w:val="22"/>
          <w:szCs w:val="22"/>
        </w:rPr>
        <w:t xml:space="preserve">předmětu nájmu </w:t>
      </w:r>
      <w:r w:rsidR="005C36D6" w:rsidRPr="000B7E44">
        <w:rPr>
          <w:rFonts w:ascii="Arial" w:hAnsi="Arial" w:cs="Arial"/>
          <w:sz w:val="22"/>
          <w:szCs w:val="22"/>
        </w:rPr>
        <w:t xml:space="preserve">dle článku </w:t>
      </w:r>
      <w:r w:rsidR="00401055" w:rsidRPr="000B7E44">
        <w:rPr>
          <w:rFonts w:ascii="Arial" w:hAnsi="Arial" w:cs="Arial"/>
          <w:sz w:val="22"/>
          <w:szCs w:val="22"/>
        </w:rPr>
        <w:t>2 této s</w:t>
      </w:r>
      <w:r w:rsidR="00197213" w:rsidRPr="000B7E44">
        <w:rPr>
          <w:rFonts w:ascii="Arial" w:hAnsi="Arial" w:cs="Arial"/>
          <w:sz w:val="22"/>
          <w:szCs w:val="22"/>
        </w:rPr>
        <w:t>mlouvy na dobu dle článku 3 této s</w:t>
      </w:r>
      <w:r w:rsidR="005C36D6" w:rsidRPr="000B7E44">
        <w:rPr>
          <w:rFonts w:ascii="Arial" w:hAnsi="Arial" w:cs="Arial"/>
          <w:sz w:val="22"/>
          <w:szCs w:val="22"/>
        </w:rPr>
        <w:t>mlouvy je stanoveno dohodou stran a činí</w:t>
      </w:r>
      <w:r w:rsidR="0034675E">
        <w:rPr>
          <w:rFonts w:ascii="Arial" w:hAnsi="Arial" w:cs="Arial"/>
          <w:sz w:val="22"/>
          <w:szCs w:val="22"/>
        </w:rPr>
        <w:t xml:space="preserve"> </w:t>
      </w:r>
      <w:proofErr w:type="spellStart"/>
      <w:r w:rsidR="0034675E">
        <w:rPr>
          <w:rFonts w:ascii="Arial" w:hAnsi="Arial" w:cs="Arial"/>
          <w:sz w:val="22"/>
          <w:szCs w:val="22"/>
        </w:rPr>
        <w:t>xxxxxxxx</w:t>
      </w:r>
      <w:proofErr w:type="spellEnd"/>
      <w:r w:rsidR="00E64BC0" w:rsidRPr="000B7E44">
        <w:rPr>
          <w:rFonts w:ascii="Arial" w:hAnsi="Arial" w:cs="Arial"/>
          <w:sz w:val="22"/>
          <w:szCs w:val="22"/>
        </w:rPr>
        <w:t xml:space="preserve">,- Kč </w:t>
      </w:r>
      <w:r w:rsidR="005C36D6" w:rsidRPr="000B7E44">
        <w:rPr>
          <w:rFonts w:ascii="Arial" w:hAnsi="Arial" w:cs="Arial"/>
          <w:sz w:val="22"/>
          <w:szCs w:val="22"/>
        </w:rPr>
        <w:t>bez DPH, tj. s 21% DPH (částka ve výš</w:t>
      </w:r>
      <w:r w:rsidR="0034675E">
        <w:rPr>
          <w:rFonts w:ascii="Arial" w:hAnsi="Arial" w:cs="Arial"/>
          <w:sz w:val="22"/>
          <w:szCs w:val="22"/>
        </w:rPr>
        <w:t xml:space="preserve"> </w:t>
      </w:r>
      <w:proofErr w:type="spellStart"/>
      <w:r w:rsidR="005C36D6" w:rsidRPr="000B7E44">
        <w:rPr>
          <w:rFonts w:ascii="Arial" w:hAnsi="Arial" w:cs="Arial"/>
          <w:sz w:val="22"/>
          <w:szCs w:val="22"/>
        </w:rPr>
        <w:t>i</w:t>
      </w:r>
      <w:r w:rsidR="0034675E">
        <w:rPr>
          <w:rFonts w:ascii="Arial" w:hAnsi="Arial" w:cs="Arial"/>
          <w:sz w:val="22"/>
          <w:szCs w:val="22"/>
        </w:rPr>
        <w:t>xxxxxxxxx</w:t>
      </w:r>
      <w:proofErr w:type="spellEnd"/>
      <w:r w:rsidR="00343B97" w:rsidRPr="000B7E44">
        <w:rPr>
          <w:rFonts w:ascii="Arial" w:hAnsi="Arial" w:cs="Arial"/>
          <w:sz w:val="22"/>
          <w:szCs w:val="22"/>
        </w:rPr>
        <w:t>,</w:t>
      </w:r>
      <w:r w:rsidR="005C36D6" w:rsidRPr="000B7E44">
        <w:rPr>
          <w:rFonts w:ascii="Arial" w:hAnsi="Arial" w:cs="Arial"/>
          <w:sz w:val="22"/>
          <w:szCs w:val="22"/>
        </w:rPr>
        <w:t>- Kč) částka nájemného v celkové výši</w:t>
      </w:r>
      <w:r w:rsidR="00CD7FCA" w:rsidRPr="000B7E44">
        <w:rPr>
          <w:rFonts w:ascii="Arial" w:hAnsi="Arial" w:cs="Arial"/>
          <w:sz w:val="22"/>
          <w:szCs w:val="22"/>
        </w:rPr>
        <w:t xml:space="preserve"> činí</w:t>
      </w:r>
      <w:r w:rsidR="0034675E">
        <w:rPr>
          <w:rFonts w:ascii="Arial" w:hAnsi="Arial" w:cs="Arial"/>
          <w:sz w:val="22"/>
          <w:szCs w:val="22"/>
        </w:rPr>
        <w:t xml:space="preserve"> </w:t>
      </w:r>
      <w:proofErr w:type="spellStart"/>
      <w:r w:rsidR="0034675E">
        <w:rPr>
          <w:rFonts w:ascii="Arial" w:hAnsi="Arial" w:cs="Arial"/>
          <w:sz w:val="22"/>
          <w:szCs w:val="22"/>
        </w:rPr>
        <w:t>xxxxxxxx</w:t>
      </w:r>
      <w:proofErr w:type="spellEnd"/>
      <w:r w:rsidR="00E64BC0" w:rsidRPr="000B7E44">
        <w:rPr>
          <w:rFonts w:ascii="Arial" w:hAnsi="Arial" w:cs="Arial"/>
          <w:sz w:val="22"/>
          <w:szCs w:val="22"/>
        </w:rPr>
        <w:t xml:space="preserve">,- </w:t>
      </w:r>
      <w:r w:rsidR="005C36D6" w:rsidRPr="000B7E44">
        <w:rPr>
          <w:rFonts w:ascii="Arial" w:hAnsi="Arial" w:cs="Arial"/>
          <w:sz w:val="22"/>
          <w:szCs w:val="22"/>
        </w:rPr>
        <w:t>Kč, kdy se jedná nejméně o výši nájemného, která je v daném místě a čase obvyklá. Cena za zajištění</w:t>
      </w:r>
      <w:r w:rsidR="00BC3D04" w:rsidRPr="000B7E44">
        <w:rPr>
          <w:rFonts w:ascii="Arial" w:hAnsi="Arial" w:cs="Arial"/>
          <w:sz w:val="22"/>
          <w:szCs w:val="22"/>
        </w:rPr>
        <w:t xml:space="preserve"> základních</w:t>
      </w:r>
      <w:r w:rsidR="005C36D6" w:rsidRPr="000B7E44">
        <w:rPr>
          <w:rFonts w:ascii="Arial" w:hAnsi="Arial" w:cs="Arial"/>
          <w:sz w:val="22"/>
          <w:szCs w:val="22"/>
        </w:rPr>
        <w:t xml:space="preserve"> služeb </w:t>
      </w:r>
      <w:r w:rsidR="000C2A98" w:rsidRPr="000B7E44">
        <w:rPr>
          <w:rFonts w:ascii="Arial" w:hAnsi="Arial" w:cs="Arial"/>
          <w:sz w:val="22"/>
          <w:szCs w:val="22"/>
        </w:rPr>
        <w:t xml:space="preserve">(tj. </w:t>
      </w:r>
      <w:r w:rsidR="001408D5" w:rsidRPr="000B7E44">
        <w:rPr>
          <w:rFonts w:ascii="Arial" w:hAnsi="Arial" w:cs="Arial"/>
          <w:sz w:val="22"/>
          <w:szCs w:val="22"/>
        </w:rPr>
        <w:t>vytápění, osvětlení, dodávka vody</w:t>
      </w:r>
      <w:r w:rsidR="009B086A" w:rsidRPr="000B7E44">
        <w:rPr>
          <w:rFonts w:ascii="Arial" w:hAnsi="Arial" w:cs="Arial"/>
          <w:sz w:val="22"/>
          <w:szCs w:val="22"/>
        </w:rPr>
        <w:t xml:space="preserve"> a odvod odpadních vod</w:t>
      </w:r>
      <w:r w:rsidR="001408D5" w:rsidRPr="000B7E44">
        <w:rPr>
          <w:rFonts w:ascii="Arial" w:hAnsi="Arial" w:cs="Arial"/>
          <w:sz w:val="22"/>
          <w:szCs w:val="22"/>
        </w:rPr>
        <w:t>,</w:t>
      </w:r>
      <w:r w:rsidR="009B086A" w:rsidRPr="000B7E44">
        <w:rPr>
          <w:rFonts w:ascii="Arial" w:hAnsi="Arial" w:cs="Arial"/>
          <w:sz w:val="22"/>
          <w:szCs w:val="22"/>
        </w:rPr>
        <w:t xml:space="preserve"> </w:t>
      </w:r>
      <w:r w:rsidR="000C2A98" w:rsidRPr="000B7E44">
        <w:rPr>
          <w:rFonts w:ascii="Arial" w:hAnsi="Arial" w:cs="Arial"/>
          <w:sz w:val="22"/>
          <w:szCs w:val="22"/>
        </w:rPr>
        <w:t>ostraha, technický dozor</w:t>
      </w:r>
      <w:r w:rsidR="002326F7" w:rsidRPr="000B7E44">
        <w:rPr>
          <w:rFonts w:ascii="Arial" w:hAnsi="Arial" w:cs="Arial"/>
          <w:sz w:val="22"/>
          <w:szCs w:val="22"/>
        </w:rPr>
        <w:t>, úklid</w:t>
      </w:r>
      <w:r w:rsidR="00F42925" w:rsidRPr="000B7E44">
        <w:rPr>
          <w:rFonts w:ascii="Arial" w:hAnsi="Arial" w:cs="Arial"/>
          <w:sz w:val="22"/>
          <w:szCs w:val="22"/>
        </w:rPr>
        <w:t>, stěhování mobiliáře</w:t>
      </w:r>
      <w:r w:rsidR="000C2A98" w:rsidRPr="000B7E44">
        <w:rPr>
          <w:rFonts w:ascii="Arial" w:hAnsi="Arial" w:cs="Arial"/>
          <w:sz w:val="22"/>
          <w:szCs w:val="22"/>
        </w:rPr>
        <w:t xml:space="preserve">) </w:t>
      </w:r>
      <w:r w:rsidR="005C36D6" w:rsidRPr="000B7E44">
        <w:rPr>
          <w:rFonts w:ascii="Arial" w:hAnsi="Arial" w:cs="Arial"/>
          <w:sz w:val="22"/>
          <w:szCs w:val="22"/>
        </w:rPr>
        <w:t>spojených s</w:t>
      </w:r>
      <w:r w:rsidR="00FA532C" w:rsidRPr="000B7E44">
        <w:rPr>
          <w:rFonts w:ascii="Arial" w:hAnsi="Arial" w:cs="Arial"/>
          <w:sz w:val="22"/>
          <w:szCs w:val="22"/>
        </w:rPr>
        <w:t> </w:t>
      </w:r>
      <w:r w:rsidR="005C36D6" w:rsidRPr="000B7E44">
        <w:rPr>
          <w:rFonts w:ascii="Arial" w:hAnsi="Arial" w:cs="Arial"/>
          <w:sz w:val="22"/>
          <w:szCs w:val="22"/>
        </w:rPr>
        <w:t>nájmem</w:t>
      </w:r>
      <w:r w:rsidR="00FA532C" w:rsidRPr="000B7E44">
        <w:rPr>
          <w:rFonts w:ascii="Arial" w:hAnsi="Arial" w:cs="Arial"/>
          <w:sz w:val="22"/>
          <w:szCs w:val="22"/>
        </w:rPr>
        <w:t xml:space="preserve"> byla sjednána paušálně a</w:t>
      </w:r>
      <w:r w:rsidR="00677CA5" w:rsidRPr="000B7E44">
        <w:rPr>
          <w:rFonts w:ascii="Arial" w:hAnsi="Arial" w:cs="Arial"/>
          <w:sz w:val="22"/>
          <w:szCs w:val="22"/>
        </w:rPr>
        <w:t xml:space="preserve"> </w:t>
      </w:r>
      <w:r w:rsidR="00CD7FCA" w:rsidRPr="000B7E44">
        <w:rPr>
          <w:rFonts w:ascii="Arial" w:hAnsi="Arial" w:cs="Arial"/>
          <w:sz w:val="22"/>
          <w:szCs w:val="22"/>
        </w:rPr>
        <w:t xml:space="preserve">činí </w:t>
      </w:r>
      <w:r w:rsidR="002B16C7" w:rsidRPr="000B7E44">
        <w:rPr>
          <w:rFonts w:ascii="Arial" w:hAnsi="Arial" w:cs="Arial"/>
          <w:sz w:val="22"/>
          <w:szCs w:val="22"/>
        </w:rPr>
        <w:t xml:space="preserve">částku </w:t>
      </w:r>
      <w:r w:rsidR="0034675E">
        <w:rPr>
          <w:rFonts w:ascii="Arial" w:hAnsi="Arial" w:cs="Arial"/>
          <w:sz w:val="22"/>
          <w:szCs w:val="22"/>
        </w:rPr>
        <w:t xml:space="preserve"> </w:t>
      </w:r>
      <w:proofErr w:type="spellStart"/>
      <w:r w:rsidR="0034675E">
        <w:rPr>
          <w:rFonts w:ascii="Arial" w:hAnsi="Arial" w:cs="Arial"/>
          <w:sz w:val="22"/>
          <w:szCs w:val="22"/>
        </w:rPr>
        <w:t>xxxxxxxx</w:t>
      </w:r>
      <w:proofErr w:type="spellEnd"/>
      <w:r w:rsidR="0034675E">
        <w:rPr>
          <w:rFonts w:ascii="Arial" w:hAnsi="Arial" w:cs="Arial"/>
          <w:sz w:val="22"/>
          <w:szCs w:val="22"/>
        </w:rPr>
        <w:t xml:space="preserve"> </w:t>
      </w:r>
      <w:r w:rsidR="005C36D6" w:rsidRPr="000B7E44">
        <w:rPr>
          <w:rFonts w:ascii="Arial" w:hAnsi="Arial" w:cs="Arial"/>
          <w:sz w:val="22"/>
          <w:szCs w:val="22"/>
        </w:rPr>
        <w:t>Kč bez DPH</w:t>
      </w:r>
      <w:r w:rsidR="00BC3D04" w:rsidRPr="000B7E44">
        <w:rPr>
          <w:rFonts w:ascii="Arial" w:hAnsi="Arial" w:cs="Arial"/>
          <w:sz w:val="22"/>
          <w:szCs w:val="22"/>
        </w:rPr>
        <w:t xml:space="preserve"> s 21% DPH (částka ve výši</w:t>
      </w:r>
      <w:r w:rsidR="0099501C" w:rsidRPr="000B7E44">
        <w:rPr>
          <w:rFonts w:ascii="Arial" w:hAnsi="Arial" w:cs="Arial"/>
          <w:sz w:val="22"/>
          <w:szCs w:val="22"/>
        </w:rPr>
        <w:t xml:space="preserve"> </w:t>
      </w:r>
      <w:proofErr w:type="spellStart"/>
      <w:r w:rsidR="0034675E">
        <w:rPr>
          <w:rFonts w:ascii="Arial" w:hAnsi="Arial" w:cs="Arial"/>
          <w:sz w:val="22"/>
          <w:szCs w:val="22"/>
        </w:rPr>
        <w:t>xxxxxxxx</w:t>
      </w:r>
      <w:proofErr w:type="spellEnd"/>
      <w:r w:rsidR="0034675E">
        <w:rPr>
          <w:rFonts w:ascii="Arial" w:hAnsi="Arial" w:cs="Arial"/>
          <w:sz w:val="22"/>
          <w:szCs w:val="22"/>
        </w:rPr>
        <w:t xml:space="preserve"> </w:t>
      </w:r>
      <w:r w:rsidR="00BC3D04" w:rsidRPr="000B7E44">
        <w:rPr>
          <w:rFonts w:ascii="Arial" w:hAnsi="Arial" w:cs="Arial"/>
          <w:sz w:val="22"/>
          <w:szCs w:val="22"/>
        </w:rPr>
        <w:t>Kč) částka za služby v celkové výši</w:t>
      </w:r>
      <w:r w:rsidR="00372430" w:rsidRPr="000B7E44">
        <w:rPr>
          <w:rFonts w:ascii="Arial" w:hAnsi="Arial" w:cs="Arial"/>
          <w:sz w:val="22"/>
          <w:szCs w:val="22"/>
        </w:rPr>
        <w:t xml:space="preserve"> </w:t>
      </w:r>
      <w:proofErr w:type="spellStart"/>
      <w:r w:rsidR="0034675E">
        <w:rPr>
          <w:rFonts w:ascii="Arial" w:hAnsi="Arial" w:cs="Arial"/>
          <w:sz w:val="22"/>
          <w:szCs w:val="22"/>
        </w:rPr>
        <w:t>xxxxxxxx</w:t>
      </w:r>
      <w:proofErr w:type="spellEnd"/>
      <w:r w:rsidR="0034675E">
        <w:rPr>
          <w:rFonts w:ascii="Arial" w:hAnsi="Arial" w:cs="Arial"/>
          <w:sz w:val="22"/>
          <w:szCs w:val="22"/>
        </w:rPr>
        <w:t xml:space="preserve"> </w:t>
      </w:r>
      <w:r w:rsidR="002729A7" w:rsidRPr="000B7E44">
        <w:rPr>
          <w:rFonts w:ascii="Arial" w:hAnsi="Arial" w:cs="Arial"/>
          <w:sz w:val="22"/>
          <w:szCs w:val="22"/>
        </w:rPr>
        <w:t>Kč</w:t>
      </w:r>
      <w:r w:rsidR="005C36D6" w:rsidRPr="000B7E44">
        <w:rPr>
          <w:rFonts w:ascii="Arial" w:hAnsi="Arial" w:cs="Arial"/>
          <w:sz w:val="22"/>
          <w:szCs w:val="22"/>
        </w:rPr>
        <w:t xml:space="preserve">. Celková </w:t>
      </w:r>
      <w:r w:rsidR="005C36D6" w:rsidRPr="000B7E44">
        <w:rPr>
          <w:rFonts w:ascii="Arial" w:hAnsi="Arial" w:cs="Arial"/>
          <w:b/>
          <w:bCs/>
          <w:sz w:val="22"/>
          <w:szCs w:val="22"/>
        </w:rPr>
        <w:t xml:space="preserve">cena za nájemné a služby činí </w:t>
      </w:r>
      <w:r w:rsidR="00EE7C47" w:rsidRPr="000B7E44">
        <w:rPr>
          <w:rFonts w:ascii="Arial" w:hAnsi="Arial" w:cs="Arial"/>
          <w:b/>
          <w:bCs/>
          <w:sz w:val="22"/>
          <w:szCs w:val="22"/>
        </w:rPr>
        <w:t>celkem</w:t>
      </w:r>
      <w:r w:rsidR="00372430" w:rsidRPr="000B7E44">
        <w:rPr>
          <w:rFonts w:ascii="Arial" w:hAnsi="Arial" w:cs="Arial"/>
          <w:b/>
          <w:bCs/>
          <w:sz w:val="22"/>
          <w:szCs w:val="22"/>
        </w:rPr>
        <w:t xml:space="preserve"> </w:t>
      </w:r>
      <w:r w:rsidR="00A21B81">
        <w:rPr>
          <w:rFonts w:ascii="Arial" w:hAnsi="Arial" w:cs="Arial"/>
          <w:b/>
          <w:bCs/>
          <w:sz w:val="22"/>
          <w:szCs w:val="22"/>
        </w:rPr>
        <w:t xml:space="preserve">214 322,57 </w:t>
      </w:r>
      <w:r w:rsidR="005C36D6" w:rsidRPr="000B7E44">
        <w:rPr>
          <w:rFonts w:ascii="Arial" w:hAnsi="Arial" w:cs="Arial"/>
          <w:b/>
          <w:bCs/>
          <w:sz w:val="22"/>
          <w:szCs w:val="22"/>
        </w:rPr>
        <w:t>Kč</w:t>
      </w:r>
      <w:r w:rsidR="00256ADB" w:rsidRPr="000B7E44">
        <w:rPr>
          <w:rFonts w:ascii="Arial" w:hAnsi="Arial" w:cs="Arial"/>
          <w:sz w:val="22"/>
          <w:szCs w:val="22"/>
        </w:rPr>
        <w:t xml:space="preserve"> (slovy </w:t>
      </w:r>
      <w:proofErr w:type="spellStart"/>
      <w:r w:rsidR="00B762F8">
        <w:rPr>
          <w:rFonts w:ascii="Arial" w:hAnsi="Arial" w:cs="Arial"/>
          <w:sz w:val="22"/>
          <w:szCs w:val="22"/>
        </w:rPr>
        <w:t>dvěstěčtrnácttisíc</w:t>
      </w:r>
      <w:r w:rsidR="000832CE">
        <w:rPr>
          <w:rFonts w:ascii="Arial" w:hAnsi="Arial" w:cs="Arial"/>
          <w:sz w:val="22"/>
          <w:szCs w:val="22"/>
        </w:rPr>
        <w:t>třistadvacetdvakorun</w:t>
      </w:r>
      <w:r w:rsidR="00E843B0" w:rsidRPr="000B7E44">
        <w:rPr>
          <w:rFonts w:ascii="Arial" w:hAnsi="Arial" w:cs="Arial"/>
          <w:sz w:val="22"/>
          <w:szCs w:val="22"/>
        </w:rPr>
        <w:t>česk</w:t>
      </w:r>
      <w:r w:rsidR="00B742C6" w:rsidRPr="000B7E44">
        <w:rPr>
          <w:rFonts w:ascii="Arial" w:hAnsi="Arial" w:cs="Arial"/>
          <w:sz w:val="22"/>
          <w:szCs w:val="22"/>
        </w:rPr>
        <w:t>ých</w:t>
      </w:r>
      <w:r w:rsidR="000832CE">
        <w:rPr>
          <w:rFonts w:ascii="Arial" w:hAnsi="Arial" w:cs="Arial"/>
          <w:sz w:val="22"/>
          <w:szCs w:val="22"/>
        </w:rPr>
        <w:t>padesátsedmhaléřů</w:t>
      </w:r>
      <w:proofErr w:type="spellEnd"/>
      <w:r w:rsidR="00B742C6" w:rsidRPr="000B7E44">
        <w:rPr>
          <w:rFonts w:ascii="Arial" w:hAnsi="Arial" w:cs="Arial"/>
          <w:sz w:val="22"/>
          <w:szCs w:val="22"/>
        </w:rPr>
        <w:t>) včetně DPH.</w:t>
      </w:r>
      <w:r w:rsidR="00F3220E" w:rsidRPr="000B7E44">
        <w:rPr>
          <w:rFonts w:ascii="Arial" w:hAnsi="Arial" w:cs="Arial"/>
          <w:sz w:val="22"/>
          <w:szCs w:val="22"/>
        </w:rPr>
        <w:t xml:space="preserve"> Nájemce bere na vědomí, že cena za nájemné a služby byla sjednána v závislosti na </w:t>
      </w:r>
      <w:r w:rsidR="00AE35CB" w:rsidRPr="000B7E44">
        <w:rPr>
          <w:rFonts w:ascii="Arial" w:hAnsi="Arial" w:cs="Arial"/>
          <w:sz w:val="22"/>
          <w:szCs w:val="22"/>
        </w:rPr>
        <w:lastRenderedPageBreak/>
        <w:t>Č</w:t>
      </w:r>
      <w:r w:rsidR="00F3220E" w:rsidRPr="000B7E44">
        <w:rPr>
          <w:rFonts w:ascii="Arial" w:hAnsi="Arial" w:cs="Arial"/>
          <w:sz w:val="22"/>
          <w:szCs w:val="22"/>
        </w:rPr>
        <w:t xml:space="preserve">asovém harmonogramu akce, který tvoří přílohu č. </w:t>
      </w:r>
      <w:r w:rsidR="001D023B" w:rsidRPr="000B7E44">
        <w:rPr>
          <w:rFonts w:ascii="Arial" w:hAnsi="Arial" w:cs="Arial"/>
          <w:sz w:val="22"/>
          <w:szCs w:val="22"/>
        </w:rPr>
        <w:t>1</w:t>
      </w:r>
      <w:r w:rsidR="00F3220E" w:rsidRPr="000B7E44">
        <w:rPr>
          <w:rFonts w:ascii="Arial" w:hAnsi="Arial" w:cs="Arial"/>
          <w:sz w:val="22"/>
          <w:szCs w:val="22"/>
        </w:rPr>
        <w:t xml:space="preserve"> této </w:t>
      </w:r>
      <w:r w:rsidR="0084099F" w:rsidRPr="000B7E44">
        <w:rPr>
          <w:rFonts w:ascii="Arial" w:hAnsi="Arial" w:cs="Arial"/>
          <w:sz w:val="22"/>
          <w:szCs w:val="22"/>
        </w:rPr>
        <w:t>s</w:t>
      </w:r>
      <w:r w:rsidR="00F3220E" w:rsidRPr="000B7E44">
        <w:rPr>
          <w:rFonts w:ascii="Arial" w:hAnsi="Arial" w:cs="Arial"/>
          <w:sz w:val="22"/>
          <w:szCs w:val="22"/>
        </w:rPr>
        <w:t xml:space="preserve">mlouvy. V případě požadavku </w:t>
      </w:r>
      <w:r w:rsidR="000274B4" w:rsidRPr="000B7E44">
        <w:rPr>
          <w:rFonts w:ascii="Arial" w:hAnsi="Arial" w:cs="Arial"/>
          <w:sz w:val="22"/>
          <w:szCs w:val="22"/>
        </w:rPr>
        <w:t>Nájemce</w:t>
      </w:r>
      <w:r w:rsidR="00F3220E" w:rsidRPr="000B7E44">
        <w:rPr>
          <w:rFonts w:ascii="Arial" w:hAnsi="Arial" w:cs="Arial"/>
          <w:sz w:val="22"/>
          <w:szCs w:val="22"/>
        </w:rPr>
        <w:t xml:space="preserve"> na změnu Časového harmonogramu akce</w:t>
      </w:r>
      <w:r w:rsidR="00543B6F" w:rsidRPr="000B7E44">
        <w:rPr>
          <w:rFonts w:ascii="Arial" w:hAnsi="Arial" w:cs="Arial"/>
          <w:sz w:val="22"/>
          <w:szCs w:val="22"/>
        </w:rPr>
        <w:t xml:space="preserve"> nebo v případě změny Časového harmonogramu akce (včetně takové změny, která nastane po předání předmětu nájmu</w:t>
      </w:r>
      <w:r w:rsidR="008B22F2" w:rsidRPr="000B7E44">
        <w:rPr>
          <w:rFonts w:ascii="Arial" w:hAnsi="Arial" w:cs="Arial"/>
          <w:sz w:val="22"/>
          <w:szCs w:val="22"/>
        </w:rPr>
        <w:t xml:space="preserve"> </w:t>
      </w:r>
      <w:r w:rsidR="00B42CC0" w:rsidRPr="000B7E44">
        <w:rPr>
          <w:rFonts w:ascii="Arial" w:hAnsi="Arial" w:cs="Arial"/>
          <w:sz w:val="22"/>
          <w:szCs w:val="22"/>
        </w:rPr>
        <w:t>N</w:t>
      </w:r>
      <w:r w:rsidR="008B22F2" w:rsidRPr="000B7E44">
        <w:rPr>
          <w:rFonts w:ascii="Arial" w:hAnsi="Arial" w:cs="Arial"/>
          <w:sz w:val="22"/>
          <w:szCs w:val="22"/>
        </w:rPr>
        <w:t>ájemci</w:t>
      </w:r>
      <w:r w:rsidR="00543B6F" w:rsidRPr="000B7E44">
        <w:rPr>
          <w:rFonts w:ascii="Arial" w:hAnsi="Arial" w:cs="Arial"/>
          <w:sz w:val="22"/>
          <w:szCs w:val="22"/>
        </w:rPr>
        <w:t xml:space="preserve">) v důsledku předem neočekávaných okolnostmi vynucených skutečností nezávislých na vůli </w:t>
      </w:r>
      <w:r w:rsidR="00B42CC0" w:rsidRPr="000B7E44">
        <w:rPr>
          <w:rFonts w:ascii="Arial" w:hAnsi="Arial" w:cs="Arial"/>
          <w:sz w:val="22"/>
          <w:szCs w:val="22"/>
        </w:rPr>
        <w:t>N</w:t>
      </w:r>
      <w:r w:rsidR="00543B6F" w:rsidRPr="000B7E44">
        <w:rPr>
          <w:rFonts w:ascii="Arial" w:hAnsi="Arial" w:cs="Arial"/>
          <w:sz w:val="22"/>
          <w:szCs w:val="22"/>
        </w:rPr>
        <w:t>ájemce</w:t>
      </w:r>
      <w:r w:rsidR="00F3220E" w:rsidRPr="000B7E44">
        <w:rPr>
          <w:rFonts w:ascii="Arial" w:hAnsi="Arial" w:cs="Arial"/>
          <w:sz w:val="22"/>
          <w:szCs w:val="22"/>
        </w:rPr>
        <w:t xml:space="preserve">, nelze vyloučit nutnost navýšení ceny za nájemné a služby, přičemž tato změna musí být sjednána písemným dodatkem k této smlouvě. </w:t>
      </w:r>
      <w:r w:rsidR="00AE35CB" w:rsidRPr="000B7E44">
        <w:rPr>
          <w:rFonts w:ascii="Arial" w:hAnsi="Arial" w:cs="Arial"/>
          <w:sz w:val="22"/>
          <w:szCs w:val="22"/>
        </w:rPr>
        <w:t xml:space="preserve">Případné požadavky na změny Časového harmonogramu je Nájemce povinen oznámit Pronajímateli nejpozději </w:t>
      </w:r>
      <w:r w:rsidR="00F42925" w:rsidRPr="000B7E44">
        <w:rPr>
          <w:rFonts w:ascii="Arial" w:hAnsi="Arial" w:cs="Arial"/>
          <w:sz w:val="22"/>
          <w:szCs w:val="22"/>
        </w:rPr>
        <w:t>5 týdnů</w:t>
      </w:r>
      <w:r w:rsidR="00AE35CB" w:rsidRPr="000B7E44">
        <w:rPr>
          <w:rFonts w:ascii="Arial" w:hAnsi="Arial" w:cs="Arial"/>
          <w:sz w:val="22"/>
          <w:szCs w:val="22"/>
        </w:rPr>
        <w:t xml:space="preserve"> před začátkem doby nájmu</w:t>
      </w:r>
      <w:r w:rsidR="00543B6F" w:rsidRPr="000B7E44">
        <w:rPr>
          <w:rFonts w:ascii="Arial" w:hAnsi="Arial" w:cs="Arial"/>
          <w:sz w:val="22"/>
          <w:szCs w:val="22"/>
        </w:rPr>
        <w:t xml:space="preserve">; v případě neočekávaných okolnostmi vynucených změn Časového harmonogramu akce pak bez zbytečného odkladu poté, co se </w:t>
      </w:r>
      <w:r w:rsidR="00B42CC0" w:rsidRPr="000B7E44">
        <w:rPr>
          <w:rFonts w:ascii="Arial" w:hAnsi="Arial" w:cs="Arial"/>
          <w:sz w:val="22"/>
          <w:szCs w:val="22"/>
        </w:rPr>
        <w:t>N</w:t>
      </w:r>
      <w:r w:rsidR="00543B6F" w:rsidRPr="000B7E44">
        <w:rPr>
          <w:rFonts w:ascii="Arial" w:hAnsi="Arial" w:cs="Arial"/>
          <w:sz w:val="22"/>
          <w:szCs w:val="22"/>
        </w:rPr>
        <w:t>ájemce dozvěděl o nutnosti změny Časového harmonogramu akce</w:t>
      </w:r>
      <w:r w:rsidR="00AE35CB" w:rsidRPr="000B7E44">
        <w:rPr>
          <w:rFonts w:ascii="Arial" w:hAnsi="Arial" w:cs="Arial"/>
          <w:sz w:val="22"/>
          <w:szCs w:val="22"/>
        </w:rPr>
        <w:t>.</w:t>
      </w:r>
      <w:r w:rsidR="004C7803" w:rsidRPr="000B7E44">
        <w:rPr>
          <w:rFonts w:ascii="Arial" w:hAnsi="Arial" w:cs="Arial"/>
          <w:sz w:val="22"/>
          <w:szCs w:val="22"/>
        </w:rPr>
        <w:t xml:space="preserve"> </w:t>
      </w:r>
    </w:p>
    <w:p w14:paraId="1E14D3E8" w14:textId="77777777" w:rsidR="00B742C6" w:rsidRPr="000B7E44" w:rsidRDefault="00B742C6" w:rsidP="001A6DD8">
      <w:pPr>
        <w:pStyle w:val="Barevnseznamzvraznn11"/>
        <w:ind w:left="510"/>
        <w:contextualSpacing/>
        <w:jc w:val="both"/>
        <w:rPr>
          <w:rFonts w:ascii="Arial" w:hAnsi="Arial" w:cs="Arial"/>
          <w:sz w:val="22"/>
          <w:szCs w:val="22"/>
        </w:rPr>
      </w:pPr>
    </w:p>
    <w:p w14:paraId="20122B92" w14:textId="77777777" w:rsidR="00C97096" w:rsidRPr="000B7E44" w:rsidRDefault="008D544A"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Ostatní s</w:t>
      </w:r>
      <w:r w:rsidR="00CD7FCA" w:rsidRPr="000B7E44">
        <w:rPr>
          <w:rFonts w:ascii="Arial" w:hAnsi="Arial" w:cs="Arial"/>
          <w:sz w:val="22"/>
          <w:szCs w:val="22"/>
        </w:rPr>
        <w:t>lužby</w:t>
      </w:r>
      <w:r w:rsidR="00EC56C3" w:rsidRPr="000B7E44">
        <w:rPr>
          <w:rFonts w:ascii="Arial" w:hAnsi="Arial" w:cs="Arial"/>
          <w:sz w:val="22"/>
          <w:szCs w:val="22"/>
        </w:rPr>
        <w:t xml:space="preserve"> potřebn</w:t>
      </w:r>
      <w:r w:rsidR="009E2004" w:rsidRPr="000B7E44">
        <w:rPr>
          <w:rFonts w:ascii="Arial" w:hAnsi="Arial" w:cs="Arial"/>
          <w:sz w:val="22"/>
          <w:szCs w:val="22"/>
        </w:rPr>
        <w:t>é</w:t>
      </w:r>
      <w:r w:rsidR="00CD7FCA" w:rsidRPr="000B7E44">
        <w:rPr>
          <w:rFonts w:ascii="Arial" w:hAnsi="Arial" w:cs="Arial"/>
          <w:sz w:val="22"/>
          <w:szCs w:val="22"/>
        </w:rPr>
        <w:t xml:space="preserve"> ke konání akce </w:t>
      </w:r>
      <w:r w:rsidR="008C2628" w:rsidRPr="000B7E44">
        <w:rPr>
          <w:rFonts w:ascii="Arial" w:hAnsi="Arial" w:cs="Arial"/>
          <w:sz w:val="22"/>
          <w:szCs w:val="22"/>
        </w:rPr>
        <w:t>v </w:t>
      </w:r>
      <w:r w:rsidR="00064E40" w:rsidRPr="000B7E44">
        <w:rPr>
          <w:rFonts w:ascii="Arial" w:hAnsi="Arial" w:cs="Arial"/>
          <w:sz w:val="22"/>
          <w:szCs w:val="22"/>
        </w:rPr>
        <w:t>předmětu nájmu</w:t>
      </w:r>
      <w:r w:rsidR="00EC56C3" w:rsidRPr="000B7E44">
        <w:rPr>
          <w:rFonts w:ascii="Arial" w:hAnsi="Arial" w:cs="Arial"/>
          <w:sz w:val="22"/>
          <w:szCs w:val="22"/>
        </w:rPr>
        <w:t>, kter</w:t>
      </w:r>
      <w:r w:rsidR="009E2004" w:rsidRPr="000B7E44">
        <w:rPr>
          <w:rFonts w:ascii="Arial" w:hAnsi="Arial" w:cs="Arial"/>
          <w:sz w:val="22"/>
          <w:szCs w:val="22"/>
        </w:rPr>
        <w:t>é</w:t>
      </w:r>
      <w:r w:rsidR="00EC56C3" w:rsidRPr="000B7E44">
        <w:rPr>
          <w:rFonts w:ascii="Arial" w:hAnsi="Arial" w:cs="Arial"/>
          <w:sz w:val="22"/>
          <w:szCs w:val="22"/>
        </w:rPr>
        <w:t xml:space="preserve"> ne</w:t>
      </w:r>
      <w:r w:rsidR="009E2004" w:rsidRPr="000B7E44">
        <w:rPr>
          <w:rFonts w:ascii="Arial" w:hAnsi="Arial" w:cs="Arial"/>
          <w:sz w:val="22"/>
          <w:szCs w:val="22"/>
        </w:rPr>
        <w:t>jsou</w:t>
      </w:r>
      <w:r w:rsidR="00EC56C3" w:rsidRPr="000B7E44">
        <w:rPr>
          <w:rFonts w:ascii="Arial" w:hAnsi="Arial" w:cs="Arial"/>
          <w:sz w:val="22"/>
          <w:szCs w:val="22"/>
        </w:rPr>
        <w:t xml:space="preserve"> zahrnut</w:t>
      </w:r>
      <w:r w:rsidR="0077293E" w:rsidRPr="000B7E44">
        <w:rPr>
          <w:rFonts w:ascii="Arial" w:hAnsi="Arial" w:cs="Arial"/>
          <w:sz w:val="22"/>
          <w:szCs w:val="22"/>
        </w:rPr>
        <w:t>y</w:t>
      </w:r>
      <w:r w:rsidR="00CD7FCA" w:rsidRPr="000B7E44">
        <w:rPr>
          <w:rFonts w:ascii="Arial" w:hAnsi="Arial" w:cs="Arial"/>
          <w:sz w:val="22"/>
          <w:szCs w:val="22"/>
        </w:rPr>
        <w:t xml:space="preserve"> v ceně dle č</w:t>
      </w:r>
      <w:r w:rsidR="00763E66" w:rsidRPr="000B7E44">
        <w:rPr>
          <w:rFonts w:ascii="Arial" w:hAnsi="Arial" w:cs="Arial"/>
          <w:sz w:val="22"/>
          <w:szCs w:val="22"/>
        </w:rPr>
        <w:t>l</w:t>
      </w:r>
      <w:r w:rsidR="00CD7FCA" w:rsidRPr="000B7E44">
        <w:rPr>
          <w:rFonts w:ascii="Arial" w:hAnsi="Arial" w:cs="Arial"/>
          <w:sz w:val="22"/>
          <w:szCs w:val="22"/>
        </w:rPr>
        <w:t>. 4.1 této smlouvy</w:t>
      </w:r>
      <w:r w:rsidR="00EB3776" w:rsidRPr="000B7E44">
        <w:rPr>
          <w:rFonts w:ascii="Arial" w:hAnsi="Arial" w:cs="Arial"/>
          <w:sz w:val="22"/>
          <w:szCs w:val="22"/>
        </w:rPr>
        <w:t xml:space="preserve"> </w:t>
      </w:r>
      <w:r w:rsidR="008C2628" w:rsidRPr="000B7E44">
        <w:rPr>
          <w:rFonts w:ascii="Arial" w:hAnsi="Arial" w:cs="Arial"/>
          <w:sz w:val="22"/>
          <w:szCs w:val="22"/>
        </w:rPr>
        <w:t>si Nájemce zajist</w:t>
      </w:r>
      <w:r w:rsidR="00885C24" w:rsidRPr="000B7E44">
        <w:rPr>
          <w:rFonts w:ascii="Arial" w:hAnsi="Arial" w:cs="Arial"/>
          <w:sz w:val="22"/>
          <w:szCs w:val="22"/>
        </w:rPr>
        <w:t>í sám na vlastní náklady</w:t>
      </w:r>
      <w:r w:rsidR="002740A5" w:rsidRPr="000B7E44">
        <w:rPr>
          <w:rFonts w:ascii="Arial" w:hAnsi="Arial" w:cs="Arial"/>
          <w:sz w:val="22"/>
          <w:szCs w:val="22"/>
        </w:rPr>
        <w:t>.</w:t>
      </w:r>
      <w:r w:rsidR="00CD7FCA" w:rsidRPr="000B7E44">
        <w:rPr>
          <w:rFonts w:ascii="Arial" w:hAnsi="Arial" w:cs="Arial"/>
          <w:sz w:val="22"/>
          <w:szCs w:val="22"/>
        </w:rPr>
        <w:t xml:space="preserve"> </w:t>
      </w:r>
      <w:r w:rsidR="00EB3776" w:rsidRPr="000B7E44">
        <w:rPr>
          <w:rFonts w:ascii="Arial" w:hAnsi="Arial" w:cs="Arial"/>
          <w:color w:val="000000"/>
          <w:sz w:val="22"/>
          <w:szCs w:val="22"/>
        </w:rPr>
        <w:t>Nájemce je povinen si zajistit šatnáře.</w:t>
      </w:r>
    </w:p>
    <w:p w14:paraId="741E5408" w14:textId="77777777" w:rsidR="00C97096" w:rsidRPr="000B7E44" w:rsidRDefault="00C97096" w:rsidP="00C97096">
      <w:pPr>
        <w:pStyle w:val="Barevnseznamzvraznn11"/>
        <w:rPr>
          <w:rFonts w:ascii="Arial" w:hAnsi="Arial" w:cs="Arial"/>
          <w:sz w:val="22"/>
          <w:szCs w:val="22"/>
        </w:rPr>
      </w:pPr>
    </w:p>
    <w:p w14:paraId="71CEADAD" w14:textId="78AA2409" w:rsidR="00AE1FE0" w:rsidRPr="000B7E44" w:rsidRDefault="00AE1FE0" w:rsidP="00AE1FE0">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Cenu za nájemné a služby ve výši dle čl. 4.1 této smlouvy zaplatí Nájemce převodem na účet Pronajímatele uvedený v záhlaví této smlouvy nebo v hotovosti, je – </w:t>
      </w:r>
      <w:proofErr w:type="spellStart"/>
      <w:r w:rsidRPr="000B7E44">
        <w:rPr>
          <w:rFonts w:ascii="Arial" w:hAnsi="Arial" w:cs="Arial"/>
          <w:sz w:val="22"/>
          <w:szCs w:val="22"/>
        </w:rPr>
        <w:t>li</w:t>
      </w:r>
      <w:proofErr w:type="spellEnd"/>
      <w:r w:rsidRPr="000B7E44">
        <w:rPr>
          <w:rFonts w:ascii="Arial" w:hAnsi="Arial" w:cs="Arial"/>
          <w:sz w:val="22"/>
          <w:szCs w:val="22"/>
        </w:rPr>
        <w:t xml:space="preserve"> tento způsob možný s ohledem na zákonem stanovený limit pro hotovostní platby, nejpozději do </w:t>
      </w:r>
      <w:r w:rsidR="00D26326">
        <w:rPr>
          <w:rFonts w:ascii="Arial" w:hAnsi="Arial" w:cs="Arial"/>
          <w:sz w:val="22"/>
          <w:szCs w:val="22"/>
        </w:rPr>
        <w:t>12:00</w:t>
      </w:r>
      <w:r w:rsidRPr="000B7E44">
        <w:rPr>
          <w:rFonts w:ascii="Arial" w:hAnsi="Arial" w:cs="Arial"/>
          <w:sz w:val="22"/>
          <w:szCs w:val="22"/>
        </w:rPr>
        <w:t xml:space="preserve"> hodin dne předcházející</w:t>
      </w:r>
      <w:r w:rsidR="001E63EB">
        <w:rPr>
          <w:rFonts w:ascii="Arial" w:hAnsi="Arial" w:cs="Arial"/>
          <w:sz w:val="22"/>
          <w:szCs w:val="22"/>
        </w:rPr>
        <w:t>mu</w:t>
      </w:r>
      <w:r w:rsidRPr="000B7E44">
        <w:rPr>
          <w:rFonts w:ascii="Arial" w:hAnsi="Arial" w:cs="Arial"/>
          <w:sz w:val="22"/>
          <w:szCs w:val="22"/>
        </w:rPr>
        <w:t xml:space="preserve">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0E730585" w14:textId="77777777" w:rsidR="005B25A2" w:rsidRPr="000B7E44" w:rsidRDefault="005B25A2" w:rsidP="002060CD">
      <w:pPr>
        <w:pStyle w:val="Odstavecseseznamem"/>
        <w:rPr>
          <w:rFonts w:ascii="Arial" w:hAnsi="Arial" w:cs="Arial"/>
          <w:sz w:val="22"/>
          <w:szCs w:val="22"/>
        </w:rPr>
      </w:pPr>
    </w:p>
    <w:p w14:paraId="702F552D" w14:textId="07E4A94E" w:rsidR="00C97096" w:rsidRPr="000B7E44" w:rsidRDefault="008C5B7B"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V případě, že nedojde k zaplacení celé částky nájemného</w:t>
      </w:r>
      <w:r w:rsidR="002B16C7" w:rsidRPr="000B7E44">
        <w:rPr>
          <w:rFonts w:ascii="Arial" w:hAnsi="Arial" w:cs="Arial"/>
          <w:sz w:val="22"/>
          <w:szCs w:val="22"/>
        </w:rPr>
        <w:t xml:space="preserve"> a služeb</w:t>
      </w:r>
      <w:r w:rsidRPr="000B7E44">
        <w:rPr>
          <w:rFonts w:ascii="Arial" w:hAnsi="Arial" w:cs="Arial"/>
          <w:sz w:val="22"/>
          <w:szCs w:val="22"/>
        </w:rPr>
        <w:t xml:space="preserve"> výše uvedeným způsobem</w:t>
      </w:r>
      <w:r w:rsidR="001E63EB">
        <w:rPr>
          <w:rFonts w:ascii="Arial" w:hAnsi="Arial" w:cs="Arial"/>
          <w:sz w:val="22"/>
          <w:szCs w:val="22"/>
        </w:rPr>
        <w:t>,</w:t>
      </w:r>
      <w:r w:rsidR="00786D50" w:rsidRPr="000B7E44">
        <w:rPr>
          <w:rFonts w:ascii="Arial" w:hAnsi="Arial" w:cs="Arial"/>
          <w:sz w:val="22"/>
          <w:szCs w:val="22"/>
        </w:rPr>
        <w:t xml:space="preserve"> není</w:t>
      </w:r>
      <w:r w:rsidRPr="000B7E44">
        <w:rPr>
          <w:rFonts w:ascii="Arial" w:hAnsi="Arial" w:cs="Arial"/>
          <w:sz w:val="22"/>
          <w:szCs w:val="22"/>
        </w:rPr>
        <w:t xml:space="preserve"> Pronajímatel povinen</w:t>
      </w:r>
      <w:r w:rsidR="00064E40" w:rsidRPr="000B7E44">
        <w:rPr>
          <w:rFonts w:ascii="Arial" w:hAnsi="Arial" w:cs="Arial"/>
          <w:sz w:val="22"/>
          <w:szCs w:val="22"/>
        </w:rPr>
        <w:t> předmět nájmu</w:t>
      </w:r>
      <w:r w:rsidRPr="000B7E44">
        <w:rPr>
          <w:rFonts w:ascii="Arial" w:hAnsi="Arial" w:cs="Arial"/>
          <w:sz w:val="22"/>
          <w:szCs w:val="22"/>
        </w:rPr>
        <w:t xml:space="preserve"> Nájemci přenechat ke smluvenému užívání, nedohodnou-li se smluvní strany </w:t>
      </w:r>
      <w:r w:rsidR="00401055" w:rsidRPr="000B7E44">
        <w:rPr>
          <w:rFonts w:ascii="Arial" w:hAnsi="Arial" w:cs="Arial"/>
          <w:sz w:val="22"/>
          <w:szCs w:val="22"/>
        </w:rPr>
        <w:t>jinak</w:t>
      </w:r>
      <w:r w:rsidR="00786D50" w:rsidRPr="000B7E44">
        <w:rPr>
          <w:rFonts w:ascii="Arial" w:hAnsi="Arial" w:cs="Arial"/>
          <w:sz w:val="22"/>
          <w:szCs w:val="22"/>
        </w:rPr>
        <w:t>, a je oprávněn od Smlouvy odstoupit.</w:t>
      </w:r>
    </w:p>
    <w:p w14:paraId="62E3979B" w14:textId="77777777" w:rsidR="00C97096" w:rsidRPr="000B7E44" w:rsidRDefault="00C97096" w:rsidP="00B62909">
      <w:pPr>
        <w:pStyle w:val="Barevnseznamzvraznn11"/>
        <w:rPr>
          <w:rFonts w:ascii="Arial" w:hAnsi="Arial" w:cs="Arial"/>
          <w:b/>
          <w:sz w:val="22"/>
          <w:szCs w:val="22"/>
        </w:rPr>
      </w:pPr>
    </w:p>
    <w:p w14:paraId="503C03AD" w14:textId="77777777" w:rsidR="007633B1" w:rsidRPr="000B7E44" w:rsidRDefault="007633B1" w:rsidP="00B62909">
      <w:pPr>
        <w:pStyle w:val="Barevnseznamzvraznn11"/>
        <w:rPr>
          <w:rFonts w:ascii="Arial" w:hAnsi="Arial" w:cs="Arial"/>
          <w:b/>
          <w:sz w:val="22"/>
          <w:szCs w:val="22"/>
        </w:rPr>
      </w:pPr>
    </w:p>
    <w:p w14:paraId="2965F30B" w14:textId="77777777" w:rsidR="00C97096" w:rsidRPr="000B7E44" w:rsidRDefault="00BA5CAC" w:rsidP="000D753F">
      <w:pPr>
        <w:pStyle w:val="Barevnseznamzvraznn11"/>
        <w:numPr>
          <w:ilvl w:val="0"/>
          <w:numId w:val="2"/>
        </w:numPr>
        <w:contextualSpacing/>
        <w:jc w:val="center"/>
        <w:rPr>
          <w:rFonts w:ascii="Arial" w:hAnsi="Arial" w:cs="Arial"/>
          <w:sz w:val="22"/>
          <w:szCs w:val="22"/>
        </w:rPr>
      </w:pPr>
      <w:r w:rsidRPr="000B7E44">
        <w:rPr>
          <w:rFonts w:ascii="Arial" w:hAnsi="Arial" w:cs="Arial"/>
          <w:b/>
          <w:sz w:val="22"/>
          <w:szCs w:val="22"/>
        </w:rPr>
        <w:t>Vzájemné vztahy</w:t>
      </w:r>
    </w:p>
    <w:p w14:paraId="4729B5C0" w14:textId="77777777" w:rsidR="00C97096" w:rsidRPr="000B7E44" w:rsidRDefault="00C97096" w:rsidP="00C97096">
      <w:pPr>
        <w:pStyle w:val="Barevnseznamzvraznn11"/>
        <w:ind w:left="794"/>
        <w:contextualSpacing/>
        <w:jc w:val="both"/>
        <w:rPr>
          <w:rFonts w:ascii="Arial" w:hAnsi="Arial" w:cs="Arial"/>
          <w:sz w:val="22"/>
          <w:szCs w:val="22"/>
        </w:rPr>
      </w:pPr>
    </w:p>
    <w:p w14:paraId="262E6EE7" w14:textId="3AC5160F" w:rsidR="00C97096" w:rsidRPr="000B7E44" w:rsidRDefault="00BA5CAC" w:rsidP="00103EB6">
      <w:pPr>
        <w:pStyle w:val="Odstavecseseznamem"/>
        <w:numPr>
          <w:ilvl w:val="1"/>
          <w:numId w:val="2"/>
        </w:numPr>
        <w:jc w:val="both"/>
        <w:rPr>
          <w:rFonts w:ascii="Arial" w:hAnsi="Arial" w:cs="Arial"/>
          <w:sz w:val="22"/>
          <w:szCs w:val="22"/>
        </w:rPr>
      </w:pPr>
      <w:r w:rsidRPr="000B7E44">
        <w:rPr>
          <w:rFonts w:ascii="Arial" w:hAnsi="Arial" w:cs="Arial"/>
          <w:sz w:val="22"/>
          <w:szCs w:val="22"/>
        </w:rPr>
        <w:t>P</w:t>
      </w:r>
      <w:r w:rsidR="008C5B7B" w:rsidRPr="000B7E44">
        <w:rPr>
          <w:rFonts w:ascii="Arial" w:hAnsi="Arial" w:cs="Arial"/>
          <w:sz w:val="22"/>
          <w:szCs w:val="22"/>
        </w:rPr>
        <w:t xml:space="preserve">ronajímatel předá </w:t>
      </w:r>
      <w:r w:rsidR="00064E40" w:rsidRPr="000B7E44">
        <w:rPr>
          <w:rFonts w:ascii="Arial" w:hAnsi="Arial" w:cs="Arial"/>
          <w:sz w:val="22"/>
          <w:szCs w:val="22"/>
        </w:rPr>
        <w:t>předmět nájmu</w:t>
      </w:r>
      <w:r w:rsidR="008C5B7B" w:rsidRPr="000B7E44">
        <w:rPr>
          <w:rFonts w:ascii="Arial" w:hAnsi="Arial" w:cs="Arial"/>
          <w:sz w:val="22"/>
          <w:szCs w:val="22"/>
        </w:rPr>
        <w:t xml:space="preserve"> Nájemci ve stavu způsobilém ke smluvenému užívání a umožní mu užívání společných prostor v rozsahu nezbytném pro uspořádání a konání akce.</w:t>
      </w:r>
    </w:p>
    <w:p w14:paraId="5E6159D3" w14:textId="77777777" w:rsidR="00522ED9" w:rsidRPr="000B7E44" w:rsidRDefault="00522ED9" w:rsidP="008B5B9D">
      <w:pPr>
        <w:pStyle w:val="Barevnseznamzvraznn11"/>
        <w:ind w:left="510"/>
        <w:contextualSpacing/>
        <w:jc w:val="both"/>
        <w:rPr>
          <w:rFonts w:ascii="Arial" w:hAnsi="Arial" w:cs="Arial"/>
          <w:sz w:val="22"/>
          <w:szCs w:val="22"/>
        </w:rPr>
      </w:pPr>
    </w:p>
    <w:p w14:paraId="57BFDF8C" w14:textId="3FFC45F2" w:rsidR="00FB1591" w:rsidRPr="000B7E44" w:rsidRDefault="00FB1591"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 není oprávněn předmět nájmu užít k jinému než sjednanému účelu</w:t>
      </w:r>
      <w:r w:rsidR="007F7C9A" w:rsidRPr="000B7E44">
        <w:rPr>
          <w:rFonts w:ascii="Arial" w:hAnsi="Arial" w:cs="Arial"/>
          <w:sz w:val="22"/>
          <w:szCs w:val="22"/>
        </w:rPr>
        <w:t xml:space="preserve"> vyplývajícímu z čl. 2.2 této smlouvy a z přílohy č. </w:t>
      </w:r>
      <w:r w:rsidR="001D023B" w:rsidRPr="000B7E44">
        <w:rPr>
          <w:rFonts w:ascii="Arial" w:hAnsi="Arial" w:cs="Arial"/>
          <w:sz w:val="22"/>
          <w:szCs w:val="22"/>
        </w:rPr>
        <w:t>1</w:t>
      </w:r>
      <w:r w:rsidR="007F7C9A" w:rsidRPr="000B7E44">
        <w:rPr>
          <w:rFonts w:ascii="Arial" w:hAnsi="Arial" w:cs="Arial"/>
          <w:sz w:val="22"/>
          <w:szCs w:val="22"/>
        </w:rPr>
        <w:t xml:space="preserve"> této smlouvy. Nájemce zejména není oprávněn v předmětu nájmu vystavovat či jinak prezentovat umělecká díla ani pořádat dražby či aukce uměleckých děl.</w:t>
      </w:r>
      <w:r w:rsidRPr="000B7E44">
        <w:rPr>
          <w:rFonts w:ascii="Arial" w:hAnsi="Arial" w:cs="Arial"/>
          <w:sz w:val="22"/>
          <w:szCs w:val="22"/>
        </w:rPr>
        <w:t xml:space="preserve"> V případě porušení </w:t>
      </w:r>
      <w:r w:rsidR="00B0296C" w:rsidRPr="000B7E44">
        <w:rPr>
          <w:rFonts w:ascii="Arial" w:hAnsi="Arial" w:cs="Arial"/>
          <w:sz w:val="22"/>
          <w:szCs w:val="22"/>
        </w:rPr>
        <w:t>tohoto článku této smlouvy</w:t>
      </w:r>
      <w:r w:rsidRPr="000B7E44">
        <w:rPr>
          <w:rFonts w:ascii="Arial" w:hAnsi="Arial" w:cs="Arial"/>
          <w:sz w:val="22"/>
          <w:szCs w:val="22"/>
        </w:rPr>
        <w:t xml:space="preserve"> vzniká Pronajímateli nárok na smluvní pokutu ve výši 1</w:t>
      </w:r>
      <w:r w:rsidR="002E0E1D" w:rsidRPr="000B7E44">
        <w:rPr>
          <w:rFonts w:ascii="Arial" w:hAnsi="Arial" w:cs="Arial"/>
          <w:sz w:val="22"/>
          <w:szCs w:val="22"/>
        </w:rPr>
        <w:t>.0</w:t>
      </w:r>
      <w:r w:rsidRPr="000B7E44">
        <w:rPr>
          <w:rFonts w:ascii="Arial" w:hAnsi="Arial" w:cs="Arial"/>
          <w:sz w:val="22"/>
          <w:szCs w:val="22"/>
        </w:rPr>
        <w:t>00.000,- Kč.</w:t>
      </w:r>
    </w:p>
    <w:p w14:paraId="76EFED46" w14:textId="77777777" w:rsidR="00C97096" w:rsidRPr="000B7E44" w:rsidRDefault="00C97096" w:rsidP="00C97096">
      <w:pPr>
        <w:pStyle w:val="Barevnseznamzvraznn11"/>
        <w:ind w:left="510"/>
        <w:contextualSpacing/>
        <w:jc w:val="both"/>
        <w:rPr>
          <w:rFonts w:ascii="Arial" w:hAnsi="Arial" w:cs="Arial"/>
          <w:sz w:val="22"/>
          <w:szCs w:val="22"/>
        </w:rPr>
      </w:pPr>
    </w:p>
    <w:p w14:paraId="6D6E9A73" w14:textId="6704E22F" w:rsidR="00136E0C" w:rsidRPr="000B7E44" w:rsidRDefault="008C5B7B"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Nájemce je povinen respektovat určené komunikace v areálu </w:t>
      </w:r>
      <w:r w:rsidR="00136E0C" w:rsidRPr="000B7E44">
        <w:rPr>
          <w:rFonts w:ascii="Arial" w:hAnsi="Arial" w:cs="Arial"/>
          <w:sz w:val="22"/>
          <w:szCs w:val="22"/>
        </w:rPr>
        <w:t>AK</w:t>
      </w:r>
      <w:r w:rsidRPr="000B7E44">
        <w:rPr>
          <w:rFonts w:ascii="Arial" w:hAnsi="Arial" w:cs="Arial"/>
          <w:i/>
          <w:iCs/>
          <w:sz w:val="22"/>
          <w:szCs w:val="22"/>
        </w:rPr>
        <w:t>.</w:t>
      </w:r>
      <w:r w:rsidRPr="000B7E44">
        <w:rPr>
          <w:rFonts w:ascii="Arial" w:hAnsi="Arial" w:cs="Arial"/>
          <w:sz w:val="22"/>
          <w:szCs w:val="22"/>
        </w:rPr>
        <w:t xml:space="preserve"> </w:t>
      </w:r>
      <w:r w:rsidR="003C47F3" w:rsidRPr="000B7E44">
        <w:rPr>
          <w:rFonts w:ascii="Arial" w:hAnsi="Arial" w:cs="Arial"/>
          <w:sz w:val="22"/>
          <w:szCs w:val="22"/>
        </w:rPr>
        <w:t>Jako p</w:t>
      </w:r>
      <w:r w:rsidRPr="000B7E44">
        <w:rPr>
          <w:rFonts w:ascii="Arial" w:hAnsi="Arial" w:cs="Arial"/>
          <w:sz w:val="22"/>
          <w:szCs w:val="22"/>
        </w:rPr>
        <w:t>řístup do objektu pro přípravu</w:t>
      </w:r>
      <w:r w:rsidR="00504D39" w:rsidRPr="000B7E44">
        <w:rPr>
          <w:rFonts w:ascii="Arial" w:hAnsi="Arial" w:cs="Arial"/>
          <w:sz w:val="22"/>
          <w:szCs w:val="22"/>
        </w:rPr>
        <w:t xml:space="preserve"> akce</w:t>
      </w:r>
      <w:r w:rsidR="00D76F48" w:rsidRPr="000B7E44">
        <w:rPr>
          <w:rFonts w:ascii="Arial" w:hAnsi="Arial" w:cs="Arial"/>
          <w:sz w:val="22"/>
          <w:szCs w:val="22"/>
          <w:shd w:val="clear" w:color="auto" w:fill="FFFFFF"/>
        </w:rPr>
        <w:t xml:space="preserve"> </w:t>
      </w:r>
      <w:r w:rsidR="00504D39" w:rsidRPr="000B7E44">
        <w:rPr>
          <w:rFonts w:ascii="Arial" w:hAnsi="Arial" w:cs="Arial"/>
          <w:sz w:val="22"/>
          <w:szCs w:val="22"/>
          <w:shd w:val="clear" w:color="auto" w:fill="FFFFFF"/>
        </w:rPr>
        <w:t>(</w:t>
      </w:r>
      <w:r w:rsidR="00D76F48" w:rsidRPr="000B7E44">
        <w:rPr>
          <w:rFonts w:ascii="Arial" w:hAnsi="Arial" w:cs="Arial"/>
          <w:sz w:val="22"/>
          <w:szCs w:val="22"/>
          <w:shd w:val="clear" w:color="auto" w:fill="FFFFFF"/>
        </w:rPr>
        <w:t>s</w:t>
      </w:r>
      <w:r w:rsidR="00A27278" w:rsidRPr="000B7E44">
        <w:rPr>
          <w:rFonts w:ascii="Arial" w:hAnsi="Arial" w:cs="Arial"/>
          <w:sz w:val="22"/>
          <w:szCs w:val="22"/>
          <w:shd w:val="clear" w:color="auto" w:fill="FFFFFF"/>
        </w:rPr>
        <w:t xml:space="preserve">těhování </w:t>
      </w:r>
      <w:r w:rsidR="00504D39" w:rsidRPr="000B7E44">
        <w:rPr>
          <w:rFonts w:ascii="Arial" w:hAnsi="Arial" w:cs="Arial"/>
          <w:sz w:val="22"/>
          <w:szCs w:val="22"/>
          <w:shd w:val="clear" w:color="auto" w:fill="FFFFFF"/>
        </w:rPr>
        <w:t>techniky apod.)</w:t>
      </w:r>
      <w:r w:rsidR="00A27278" w:rsidRPr="000B7E44">
        <w:rPr>
          <w:rFonts w:ascii="Arial" w:hAnsi="Arial" w:cs="Arial"/>
          <w:sz w:val="22"/>
          <w:szCs w:val="22"/>
          <w:shd w:val="clear" w:color="auto" w:fill="FFFFFF"/>
        </w:rPr>
        <w:t xml:space="preserve"> je </w:t>
      </w:r>
      <w:r w:rsidR="00D76F48" w:rsidRPr="000B7E44">
        <w:rPr>
          <w:rFonts w:ascii="Arial" w:hAnsi="Arial" w:cs="Arial"/>
          <w:sz w:val="22"/>
          <w:szCs w:val="22"/>
          <w:shd w:val="clear" w:color="auto" w:fill="FFFFFF"/>
        </w:rPr>
        <w:t>určen</w:t>
      </w:r>
      <w:r w:rsidR="00806168" w:rsidRPr="000B7E44">
        <w:rPr>
          <w:rFonts w:ascii="Arial" w:hAnsi="Arial" w:cs="Arial"/>
          <w:sz w:val="22"/>
          <w:szCs w:val="22"/>
          <w:shd w:val="clear" w:color="auto" w:fill="FFFFFF"/>
        </w:rPr>
        <w:t xml:space="preserve"> vstup</w:t>
      </w:r>
      <w:r w:rsidR="00992DEE" w:rsidRPr="000B7E44">
        <w:rPr>
          <w:rFonts w:ascii="Arial" w:hAnsi="Arial" w:cs="Arial"/>
          <w:sz w:val="22"/>
          <w:szCs w:val="22"/>
          <w:shd w:val="clear" w:color="auto" w:fill="FFFFFF"/>
        </w:rPr>
        <w:t xml:space="preserve"> Jižní</w:t>
      </w:r>
      <w:r w:rsidR="008075C0" w:rsidRPr="000B7E44">
        <w:rPr>
          <w:rFonts w:ascii="Arial" w:hAnsi="Arial" w:cs="Arial"/>
          <w:sz w:val="22"/>
          <w:szCs w:val="22"/>
          <w:shd w:val="clear" w:color="auto" w:fill="FFFFFF"/>
        </w:rPr>
        <w:t xml:space="preserve"> branou</w:t>
      </w:r>
      <w:r w:rsidR="00806168" w:rsidRPr="000B7E44">
        <w:rPr>
          <w:rFonts w:ascii="Arial" w:hAnsi="Arial" w:cs="Arial"/>
          <w:sz w:val="22"/>
          <w:szCs w:val="22"/>
        </w:rPr>
        <w:t>.</w:t>
      </w:r>
      <w:r w:rsidR="00524502" w:rsidRPr="000B7E44">
        <w:rPr>
          <w:rFonts w:ascii="Arial" w:hAnsi="Arial" w:cs="Arial"/>
          <w:sz w:val="22"/>
          <w:szCs w:val="22"/>
        </w:rPr>
        <w:t xml:space="preserve"> </w:t>
      </w:r>
      <w:r w:rsidR="00806168" w:rsidRPr="000B7E44">
        <w:rPr>
          <w:rFonts w:ascii="Arial" w:hAnsi="Arial" w:cs="Arial"/>
          <w:sz w:val="22"/>
          <w:szCs w:val="22"/>
        </w:rPr>
        <w:t>P</w:t>
      </w:r>
      <w:r w:rsidR="00D76F48" w:rsidRPr="000B7E44">
        <w:rPr>
          <w:rFonts w:ascii="Arial" w:hAnsi="Arial" w:cs="Arial"/>
          <w:sz w:val="22"/>
          <w:szCs w:val="22"/>
        </w:rPr>
        <w:t>ro</w:t>
      </w:r>
      <w:r w:rsidR="009F0382" w:rsidRPr="000B7E44">
        <w:rPr>
          <w:rFonts w:ascii="Arial" w:hAnsi="Arial" w:cs="Arial"/>
          <w:sz w:val="22"/>
          <w:szCs w:val="22"/>
        </w:rPr>
        <w:t xml:space="preserve"> hosty</w:t>
      </w:r>
      <w:r w:rsidRPr="000B7E44">
        <w:rPr>
          <w:rFonts w:ascii="Arial" w:hAnsi="Arial" w:cs="Arial"/>
          <w:sz w:val="22"/>
          <w:szCs w:val="22"/>
        </w:rPr>
        <w:t xml:space="preserve"> je určen </w:t>
      </w:r>
      <w:r w:rsidR="00D76F48" w:rsidRPr="000B7E44">
        <w:rPr>
          <w:rFonts w:ascii="Arial" w:hAnsi="Arial" w:cs="Arial"/>
          <w:sz w:val="22"/>
          <w:szCs w:val="22"/>
        </w:rPr>
        <w:t xml:space="preserve">vstup </w:t>
      </w:r>
      <w:r w:rsidR="009D536B" w:rsidRPr="000B7E44">
        <w:rPr>
          <w:rFonts w:ascii="Arial" w:hAnsi="Arial" w:cs="Arial"/>
          <w:sz w:val="22"/>
          <w:szCs w:val="22"/>
        </w:rPr>
        <w:t>Sever</w:t>
      </w:r>
      <w:r w:rsidR="008075C0" w:rsidRPr="000B7E44">
        <w:rPr>
          <w:rFonts w:ascii="Arial" w:hAnsi="Arial" w:cs="Arial"/>
          <w:sz w:val="22"/>
          <w:szCs w:val="22"/>
        </w:rPr>
        <w:t xml:space="preserve">ní </w:t>
      </w:r>
      <w:r w:rsidR="009F0382" w:rsidRPr="000B7E44">
        <w:rPr>
          <w:rFonts w:ascii="Arial" w:hAnsi="Arial" w:cs="Arial"/>
          <w:sz w:val="22"/>
          <w:szCs w:val="22"/>
        </w:rPr>
        <w:t>branou</w:t>
      </w:r>
      <w:r w:rsidR="00FD1443" w:rsidRPr="000B7E44">
        <w:rPr>
          <w:rFonts w:ascii="Arial" w:hAnsi="Arial" w:cs="Arial"/>
          <w:sz w:val="22"/>
          <w:szCs w:val="22"/>
        </w:rPr>
        <w:t>.</w:t>
      </w:r>
      <w:r w:rsidR="00C67254" w:rsidRPr="000B7E44">
        <w:rPr>
          <w:rFonts w:ascii="Arial" w:hAnsi="Arial" w:cs="Arial"/>
          <w:sz w:val="22"/>
          <w:szCs w:val="22"/>
        </w:rPr>
        <w:t xml:space="preserve"> V případě porušení této povinnosti vzniká Pronajímateli nárok na smluvní pokutu ve výši 20.000,- Kč za každý jednotlivý případ porušení.</w:t>
      </w:r>
    </w:p>
    <w:p w14:paraId="47283014" w14:textId="77777777" w:rsidR="007443D6" w:rsidRPr="000B7E44" w:rsidRDefault="007443D6" w:rsidP="007443D6">
      <w:pPr>
        <w:pStyle w:val="Barevnseznamzvraznn11"/>
        <w:ind w:left="510"/>
        <w:contextualSpacing/>
        <w:jc w:val="both"/>
        <w:rPr>
          <w:rFonts w:ascii="Arial" w:hAnsi="Arial" w:cs="Arial"/>
          <w:sz w:val="22"/>
          <w:szCs w:val="22"/>
        </w:rPr>
      </w:pPr>
    </w:p>
    <w:p w14:paraId="6BC9444F" w14:textId="7D5A844C" w:rsidR="00EA4C65" w:rsidRPr="000B7E44" w:rsidRDefault="00EA4C65" w:rsidP="00AF7FD2">
      <w:pPr>
        <w:numPr>
          <w:ilvl w:val="1"/>
          <w:numId w:val="2"/>
        </w:numPr>
        <w:jc w:val="both"/>
        <w:rPr>
          <w:rFonts w:ascii="Arial" w:hAnsi="Arial" w:cs="Arial"/>
          <w:sz w:val="22"/>
          <w:szCs w:val="22"/>
        </w:rPr>
      </w:pPr>
      <w:r w:rsidRPr="000B7E44">
        <w:rPr>
          <w:rFonts w:ascii="Arial" w:hAnsi="Arial" w:cs="Arial"/>
          <w:sz w:val="22"/>
          <w:szCs w:val="22"/>
        </w:rPr>
        <w:t xml:space="preserve">Nájemce je povinen respektovat kapacitu Prostor, která je </w:t>
      </w:r>
      <w:r w:rsidR="00AC698D">
        <w:rPr>
          <w:rFonts w:ascii="Arial" w:hAnsi="Arial" w:cs="Arial"/>
          <w:sz w:val="22"/>
          <w:szCs w:val="22"/>
        </w:rPr>
        <w:t xml:space="preserve">250 </w:t>
      </w:r>
      <w:r w:rsidRPr="000B7E44">
        <w:rPr>
          <w:rFonts w:ascii="Arial" w:hAnsi="Arial" w:cs="Arial"/>
          <w:sz w:val="22"/>
          <w:szCs w:val="22"/>
        </w:rPr>
        <w:t>osob</w:t>
      </w:r>
      <w:r w:rsidR="006D01F0" w:rsidRPr="000B7E44">
        <w:rPr>
          <w:rFonts w:ascii="Arial" w:hAnsi="Arial" w:cs="Arial"/>
          <w:sz w:val="22"/>
          <w:szCs w:val="22"/>
        </w:rPr>
        <w:t xml:space="preserve">. </w:t>
      </w:r>
      <w:r w:rsidRPr="000B7E44">
        <w:rPr>
          <w:rFonts w:ascii="Arial" w:hAnsi="Arial" w:cs="Arial"/>
          <w:sz w:val="22"/>
          <w:szCs w:val="22"/>
        </w:rPr>
        <w:t>V případě porušení této povinnosti Nájemce vzniká Pronajímateli nárok na smluvní pokutu ve výši</w:t>
      </w:r>
      <w:r w:rsidR="0076352D" w:rsidRPr="000B7E44">
        <w:rPr>
          <w:rFonts w:ascii="Arial" w:hAnsi="Arial" w:cs="Arial"/>
          <w:sz w:val="22"/>
          <w:szCs w:val="22"/>
        </w:rPr>
        <w:t xml:space="preserve"> 500</w:t>
      </w:r>
      <w:r w:rsidRPr="000B7E44">
        <w:rPr>
          <w:rFonts w:ascii="Arial" w:hAnsi="Arial" w:cs="Arial"/>
          <w:sz w:val="22"/>
          <w:szCs w:val="22"/>
        </w:rPr>
        <w:t>,- Kč za každou osobu, o kterou byla kapacita prostor překročena.</w:t>
      </w:r>
      <w:r w:rsidR="002C36E5" w:rsidRPr="000B7E44">
        <w:rPr>
          <w:rFonts w:ascii="Arial" w:hAnsi="Arial" w:cs="Arial"/>
          <w:sz w:val="22"/>
          <w:szCs w:val="22"/>
        </w:rPr>
        <w:t xml:space="preserve"> </w:t>
      </w:r>
    </w:p>
    <w:p w14:paraId="234E6AC2" w14:textId="77777777" w:rsidR="00136E0C" w:rsidRPr="000B7E44" w:rsidRDefault="00136E0C" w:rsidP="00136E0C">
      <w:pPr>
        <w:pStyle w:val="Barevnseznamzvraznn11"/>
        <w:rPr>
          <w:rFonts w:ascii="Arial" w:hAnsi="Arial" w:cs="Arial"/>
          <w:sz w:val="22"/>
          <w:szCs w:val="22"/>
        </w:rPr>
      </w:pPr>
    </w:p>
    <w:p w14:paraId="12626939" w14:textId="77777777" w:rsidR="00DD7A81" w:rsidRPr="000B7E44" w:rsidRDefault="008C5B7B"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Z</w:t>
      </w:r>
      <w:r w:rsidR="00664B68" w:rsidRPr="000B7E44">
        <w:rPr>
          <w:rFonts w:ascii="Arial" w:hAnsi="Arial" w:cs="Arial"/>
          <w:sz w:val="22"/>
          <w:szCs w:val="22"/>
        </w:rPr>
        <w:t>a</w:t>
      </w:r>
      <w:r w:rsidRPr="000B7E44">
        <w:rPr>
          <w:rFonts w:ascii="Arial" w:hAnsi="Arial" w:cs="Arial"/>
          <w:sz w:val="22"/>
          <w:szCs w:val="22"/>
        </w:rPr>
        <w:t xml:space="preserve"> provedení celé akce, včetně organizace příchodu a odchodu určenými komunikacemi je odpovědný Nájemce.</w:t>
      </w:r>
      <w:r w:rsidR="00547063" w:rsidRPr="000B7E44">
        <w:rPr>
          <w:rFonts w:ascii="Arial" w:hAnsi="Arial" w:cs="Arial"/>
          <w:sz w:val="22"/>
          <w:szCs w:val="22"/>
        </w:rPr>
        <w:t xml:space="preserve"> Nájemce se zavazuje zajistit dodržování pravidel pro vstup do objektu vyplývajících zejména z návštěvního řádu objektu</w:t>
      </w:r>
      <w:r w:rsidR="007F4A99" w:rsidRPr="000B7E44">
        <w:rPr>
          <w:rFonts w:ascii="Arial" w:hAnsi="Arial" w:cs="Arial"/>
          <w:sz w:val="22"/>
          <w:szCs w:val="22"/>
        </w:rPr>
        <w:t>.</w:t>
      </w:r>
    </w:p>
    <w:p w14:paraId="646B73E4" w14:textId="77777777" w:rsidR="008B5B9D" w:rsidRPr="000B7E44" w:rsidRDefault="008B5B9D" w:rsidP="008B5B9D">
      <w:pPr>
        <w:pStyle w:val="Barevnseznamzvraznn11"/>
        <w:ind w:left="510"/>
        <w:contextualSpacing/>
        <w:jc w:val="both"/>
        <w:rPr>
          <w:rFonts w:ascii="Arial" w:hAnsi="Arial" w:cs="Arial"/>
          <w:sz w:val="22"/>
          <w:szCs w:val="22"/>
        </w:rPr>
      </w:pPr>
    </w:p>
    <w:p w14:paraId="0949D6E9" w14:textId="77777777" w:rsidR="00C97096" w:rsidRPr="000B7E44" w:rsidRDefault="008C5B7B" w:rsidP="008B5B9D">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Nájemce se zavazuje </w:t>
      </w:r>
      <w:r w:rsidR="000F395A" w:rsidRPr="000B7E44">
        <w:rPr>
          <w:rFonts w:ascii="Arial" w:hAnsi="Arial" w:cs="Arial"/>
          <w:sz w:val="22"/>
          <w:szCs w:val="22"/>
        </w:rPr>
        <w:t>vypořádat</w:t>
      </w:r>
      <w:r w:rsidRPr="000B7E44">
        <w:rPr>
          <w:rFonts w:ascii="Arial" w:hAnsi="Arial" w:cs="Arial"/>
          <w:sz w:val="22"/>
          <w:szCs w:val="22"/>
        </w:rPr>
        <w:t xml:space="preserve"> autorská práva v souvislosti s konáním uvedené akce. </w:t>
      </w:r>
      <w:r w:rsidR="002B16C7" w:rsidRPr="000B7E44">
        <w:rPr>
          <w:rFonts w:ascii="Arial" w:hAnsi="Arial" w:cs="Arial"/>
          <w:sz w:val="22"/>
          <w:szCs w:val="22"/>
        </w:rPr>
        <w:t xml:space="preserve">Za porušení autorských práv, práv výkonných umělců nebo jiných práv duševního vlastnictví při realizaci </w:t>
      </w:r>
      <w:r w:rsidR="00DC6E24" w:rsidRPr="000B7E44">
        <w:rPr>
          <w:rFonts w:ascii="Arial" w:hAnsi="Arial" w:cs="Arial"/>
          <w:sz w:val="22"/>
          <w:szCs w:val="22"/>
        </w:rPr>
        <w:t>a</w:t>
      </w:r>
      <w:r w:rsidR="002B16C7" w:rsidRPr="000B7E44">
        <w:rPr>
          <w:rFonts w:ascii="Arial" w:hAnsi="Arial" w:cs="Arial"/>
          <w:sz w:val="22"/>
          <w:szCs w:val="22"/>
        </w:rPr>
        <w:t xml:space="preserve">kce nebo v souvislosti s ní odpovídá výhradně a v plném rozsahu </w:t>
      </w:r>
      <w:r w:rsidR="002B16C7" w:rsidRPr="000B7E44">
        <w:rPr>
          <w:rFonts w:ascii="Arial" w:hAnsi="Arial" w:cs="Arial"/>
          <w:sz w:val="22"/>
          <w:szCs w:val="22"/>
        </w:rPr>
        <w:lastRenderedPageBreak/>
        <w:t>Nájemce a zavazuje se vypořádat veškeré nároky třetích stran uplatněné z důvodu porušení práv duševního vlastnictví, jakož i nahradit škodu Pronajímateli tím vzniklou.</w:t>
      </w:r>
    </w:p>
    <w:p w14:paraId="70C65D64" w14:textId="77777777" w:rsidR="00C97096" w:rsidRPr="000B7E44" w:rsidRDefault="00C97096" w:rsidP="00256884">
      <w:pPr>
        <w:ind w:left="510"/>
        <w:contextualSpacing/>
        <w:jc w:val="both"/>
        <w:rPr>
          <w:rFonts w:ascii="Arial" w:hAnsi="Arial" w:cs="Arial"/>
          <w:sz w:val="22"/>
          <w:szCs w:val="22"/>
        </w:rPr>
      </w:pPr>
    </w:p>
    <w:p w14:paraId="04F9C0BD" w14:textId="5AFE8B92" w:rsidR="00256884" w:rsidRPr="000B7E44" w:rsidRDefault="00F13410" w:rsidP="00256884">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odpovídá za veškeré škody a jiné újmy, prokazatelně vzniklé </w:t>
      </w:r>
      <w:r w:rsidR="0064039B" w:rsidRPr="000B7E44">
        <w:rPr>
          <w:rFonts w:ascii="Arial" w:hAnsi="Arial" w:cs="Arial"/>
          <w:sz w:val="22"/>
          <w:szCs w:val="22"/>
        </w:rPr>
        <w:t>na předmětu nájmu či na objekt</w:t>
      </w:r>
      <w:r w:rsidR="000F6371" w:rsidRPr="000B7E44">
        <w:rPr>
          <w:rFonts w:ascii="Arial" w:hAnsi="Arial" w:cs="Arial"/>
          <w:sz w:val="22"/>
          <w:szCs w:val="22"/>
        </w:rPr>
        <w:t xml:space="preserve">u </w:t>
      </w:r>
      <w:r w:rsidR="0064039B" w:rsidRPr="000B7E44">
        <w:rPr>
          <w:rFonts w:ascii="Arial" w:hAnsi="Arial" w:cs="Arial"/>
          <w:sz w:val="22"/>
          <w:szCs w:val="22"/>
        </w:rPr>
        <w:t xml:space="preserve">i na movitých věcech v objektu </w:t>
      </w:r>
      <w:r w:rsidRPr="000B7E44">
        <w:rPr>
          <w:rFonts w:ascii="Arial" w:hAnsi="Arial" w:cs="Arial"/>
          <w:sz w:val="22"/>
          <w:szCs w:val="22"/>
        </w:rPr>
        <w:t xml:space="preserve">jednáním Nájemce a osob (např. spolupracovníci, zaměstnanci, hosté, účinkující a jiné třetí osoby), které se v souvislosti s nájmem, resp. v souvislosti s pořádáním </w:t>
      </w:r>
      <w:r w:rsidR="00DC6E24" w:rsidRPr="000B7E44">
        <w:rPr>
          <w:rFonts w:ascii="Arial" w:hAnsi="Arial" w:cs="Arial"/>
          <w:sz w:val="22"/>
          <w:szCs w:val="22"/>
        </w:rPr>
        <w:t>a</w:t>
      </w:r>
      <w:r w:rsidRPr="000B7E44">
        <w:rPr>
          <w:rFonts w:ascii="Arial" w:hAnsi="Arial" w:cs="Arial"/>
          <w:sz w:val="22"/>
          <w:szCs w:val="22"/>
        </w:rPr>
        <w:t>kce zdržují v</w:t>
      </w:r>
      <w:r w:rsidR="0064039B" w:rsidRPr="000B7E44">
        <w:rPr>
          <w:rFonts w:ascii="Arial" w:hAnsi="Arial" w:cs="Arial"/>
          <w:sz w:val="22"/>
          <w:szCs w:val="22"/>
        </w:rPr>
        <w:t> předmětu nájmu</w:t>
      </w:r>
      <w:r w:rsidRPr="000B7E44">
        <w:rPr>
          <w:rFonts w:ascii="Arial" w:hAnsi="Arial" w:cs="Arial"/>
          <w:sz w:val="22"/>
          <w:szCs w:val="22"/>
        </w:rPr>
        <w:t xml:space="preserve"> nebo společných prostorách objektu</w:t>
      </w:r>
      <w:r w:rsidR="0064039B" w:rsidRPr="000B7E44">
        <w:rPr>
          <w:rFonts w:ascii="Arial" w:hAnsi="Arial" w:cs="Arial"/>
          <w:sz w:val="22"/>
          <w:szCs w:val="22"/>
        </w:rPr>
        <w:t xml:space="preserve"> a zavazuje se je nahradit.</w:t>
      </w:r>
      <w:r w:rsidRPr="000B7E44">
        <w:rPr>
          <w:rFonts w:ascii="Arial" w:hAnsi="Arial" w:cs="Arial"/>
          <w:sz w:val="22"/>
          <w:szCs w:val="22"/>
        </w:rPr>
        <w:t xml:space="preserve"> Nájemce odpovídá za výše uvedené škody a újmy bez ohledu na zavinění.</w:t>
      </w:r>
    </w:p>
    <w:p w14:paraId="7C63CC6D" w14:textId="77777777" w:rsidR="000F6371" w:rsidRPr="000B7E44" w:rsidRDefault="000F6371" w:rsidP="000F6371">
      <w:pPr>
        <w:ind w:left="510"/>
        <w:contextualSpacing/>
        <w:jc w:val="both"/>
        <w:rPr>
          <w:rFonts w:ascii="Arial" w:hAnsi="Arial" w:cs="Arial"/>
          <w:sz w:val="22"/>
          <w:szCs w:val="22"/>
        </w:rPr>
      </w:pPr>
    </w:p>
    <w:p w14:paraId="1BA67387" w14:textId="77777777" w:rsidR="0058457A" w:rsidRPr="000B7E44" w:rsidRDefault="00256884" w:rsidP="0058119A">
      <w:pPr>
        <w:numPr>
          <w:ilvl w:val="1"/>
          <w:numId w:val="2"/>
        </w:numPr>
        <w:contextualSpacing/>
        <w:jc w:val="both"/>
        <w:rPr>
          <w:rFonts w:ascii="Arial" w:hAnsi="Arial" w:cs="Arial"/>
          <w:i/>
          <w:iCs/>
          <w:sz w:val="22"/>
          <w:szCs w:val="22"/>
        </w:rPr>
      </w:pPr>
      <w:r w:rsidRPr="000B7E44">
        <w:rPr>
          <w:rFonts w:ascii="Arial" w:hAnsi="Arial" w:cs="Arial"/>
          <w:sz w:val="22"/>
          <w:szCs w:val="22"/>
        </w:rPr>
        <w:t xml:space="preserve">Nájemce je povinen vzniklou škodu na </w:t>
      </w:r>
      <w:r w:rsidR="0058457A" w:rsidRPr="000B7E44">
        <w:rPr>
          <w:rFonts w:ascii="Arial" w:hAnsi="Arial" w:cs="Arial"/>
          <w:sz w:val="22"/>
          <w:szCs w:val="22"/>
        </w:rPr>
        <w:t xml:space="preserve">své náklady okamžitě odstranit, nestanoví-li </w:t>
      </w:r>
      <w:r w:rsidRPr="000B7E44">
        <w:rPr>
          <w:rFonts w:ascii="Arial" w:hAnsi="Arial" w:cs="Arial"/>
          <w:sz w:val="22"/>
          <w:szCs w:val="22"/>
        </w:rPr>
        <w:t>P</w:t>
      </w:r>
      <w:r w:rsidR="0058457A" w:rsidRPr="000B7E44">
        <w:rPr>
          <w:rFonts w:ascii="Arial" w:hAnsi="Arial" w:cs="Arial"/>
          <w:sz w:val="22"/>
          <w:szCs w:val="22"/>
        </w:rPr>
        <w:t xml:space="preserve">ronajímatel vzhledem k povaze </w:t>
      </w:r>
      <w:r w:rsidRPr="000B7E44">
        <w:rPr>
          <w:rFonts w:ascii="Arial" w:hAnsi="Arial" w:cs="Arial"/>
          <w:sz w:val="22"/>
          <w:szCs w:val="22"/>
        </w:rPr>
        <w:t xml:space="preserve">škody </w:t>
      </w:r>
      <w:r w:rsidR="0058457A" w:rsidRPr="000B7E44">
        <w:rPr>
          <w:rFonts w:ascii="Arial" w:hAnsi="Arial" w:cs="Arial"/>
          <w:sz w:val="22"/>
          <w:szCs w:val="22"/>
        </w:rPr>
        <w:t xml:space="preserve">jinak. V případě, kdy odstranění </w:t>
      </w:r>
      <w:r w:rsidRPr="000B7E44">
        <w:rPr>
          <w:rFonts w:ascii="Arial" w:hAnsi="Arial" w:cs="Arial"/>
          <w:sz w:val="22"/>
          <w:szCs w:val="22"/>
        </w:rPr>
        <w:t>škody</w:t>
      </w:r>
      <w:r w:rsidR="0058457A" w:rsidRPr="000B7E44">
        <w:rPr>
          <w:rFonts w:ascii="Arial" w:hAnsi="Arial" w:cs="Arial"/>
          <w:sz w:val="22"/>
          <w:szCs w:val="22"/>
        </w:rPr>
        <w:t xml:space="preserve"> bude dle rozhodnutí </w:t>
      </w:r>
      <w:r w:rsidR="0045143D" w:rsidRPr="000B7E44">
        <w:rPr>
          <w:rFonts w:ascii="Arial" w:hAnsi="Arial" w:cs="Arial"/>
          <w:sz w:val="22"/>
          <w:szCs w:val="22"/>
        </w:rPr>
        <w:t>P</w:t>
      </w:r>
      <w:r w:rsidR="0058457A" w:rsidRPr="000B7E44">
        <w:rPr>
          <w:rFonts w:ascii="Arial" w:hAnsi="Arial" w:cs="Arial"/>
          <w:sz w:val="22"/>
          <w:szCs w:val="22"/>
        </w:rPr>
        <w:t xml:space="preserve">ronajímatele vyžadovat odborný restaurátorský </w:t>
      </w:r>
      <w:r w:rsidR="001651BB" w:rsidRPr="000B7E44">
        <w:rPr>
          <w:rFonts w:ascii="Arial" w:hAnsi="Arial" w:cs="Arial"/>
          <w:sz w:val="22"/>
          <w:szCs w:val="22"/>
        </w:rPr>
        <w:t xml:space="preserve">či jiný odborný </w:t>
      </w:r>
      <w:r w:rsidR="0058457A" w:rsidRPr="000B7E44">
        <w:rPr>
          <w:rFonts w:ascii="Arial" w:hAnsi="Arial" w:cs="Arial"/>
          <w:sz w:val="22"/>
          <w:szCs w:val="22"/>
        </w:rPr>
        <w:t xml:space="preserve">zásah, vyhrazuje si </w:t>
      </w:r>
      <w:r w:rsidR="0045143D" w:rsidRPr="000B7E44">
        <w:rPr>
          <w:rFonts w:ascii="Arial" w:hAnsi="Arial" w:cs="Arial"/>
          <w:sz w:val="22"/>
          <w:szCs w:val="22"/>
        </w:rPr>
        <w:t>P</w:t>
      </w:r>
      <w:r w:rsidR="0058457A" w:rsidRPr="000B7E44">
        <w:rPr>
          <w:rFonts w:ascii="Arial" w:hAnsi="Arial" w:cs="Arial"/>
          <w:sz w:val="22"/>
          <w:szCs w:val="22"/>
        </w:rPr>
        <w:t>ronajímatel právo volby restaurátora</w:t>
      </w:r>
      <w:r w:rsidR="000F6371" w:rsidRPr="000B7E44">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0B7E44">
        <w:rPr>
          <w:rFonts w:ascii="Arial" w:hAnsi="Arial" w:cs="Arial"/>
          <w:i/>
          <w:iCs/>
          <w:sz w:val="22"/>
          <w:szCs w:val="22"/>
        </w:rPr>
        <w:t xml:space="preserve"> </w:t>
      </w:r>
    </w:p>
    <w:p w14:paraId="5BAAB452" w14:textId="77777777" w:rsidR="000F6371" w:rsidRPr="000B7E44" w:rsidRDefault="000F6371" w:rsidP="000F6371">
      <w:pPr>
        <w:ind w:left="510"/>
        <w:contextualSpacing/>
        <w:jc w:val="both"/>
        <w:rPr>
          <w:rFonts w:ascii="Arial" w:hAnsi="Arial" w:cs="Arial"/>
          <w:sz w:val="22"/>
          <w:szCs w:val="22"/>
        </w:rPr>
      </w:pPr>
    </w:p>
    <w:p w14:paraId="3ED4830F" w14:textId="77777777" w:rsidR="004A1FF9" w:rsidRPr="000B7E44" w:rsidRDefault="004A1FF9" w:rsidP="004A1FF9">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 odpovídá</w:t>
      </w:r>
      <w:r w:rsidR="00CD6D14" w:rsidRPr="000B7E44">
        <w:rPr>
          <w:rFonts w:ascii="Arial" w:hAnsi="Arial" w:cs="Arial"/>
          <w:sz w:val="22"/>
          <w:szCs w:val="22"/>
        </w:rPr>
        <w:t xml:space="preserve"> rovněž</w:t>
      </w:r>
      <w:r w:rsidRPr="000B7E44">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0B7E44">
        <w:rPr>
          <w:rFonts w:ascii="Arial" w:hAnsi="Arial" w:cs="Arial"/>
          <w:sz w:val="22"/>
          <w:szCs w:val="22"/>
        </w:rPr>
        <w:t xml:space="preserve"> a zavazuje se ji nahradit</w:t>
      </w:r>
      <w:r w:rsidRPr="000B7E44">
        <w:rPr>
          <w:rFonts w:ascii="Arial" w:hAnsi="Arial" w:cs="Arial"/>
          <w:sz w:val="22"/>
          <w:szCs w:val="22"/>
        </w:rPr>
        <w:t>.</w:t>
      </w:r>
      <w:r w:rsidR="0064039B" w:rsidRPr="000B7E44">
        <w:rPr>
          <w:rFonts w:ascii="Arial" w:hAnsi="Arial" w:cs="Arial"/>
          <w:sz w:val="22"/>
          <w:szCs w:val="22"/>
        </w:rPr>
        <w:t xml:space="preserve"> Nájemce odpovídá za výše uvedené újmy bez ohledu na zavinění.</w:t>
      </w:r>
    </w:p>
    <w:p w14:paraId="79B4A50C" w14:textId="77777777" w:rsidR="00C97096" w:rsidRPr="000B7E44" w:rsidRDefault="00C97096" w:rsidP="00256884">
      <w:pPr>
        <w:ind w:left="510"/>
        <w:contextualSpacing/>
        <w:jc w:val="both"/>
        <w:rPr>
          <w:rFonts w:ascii="Arial" w:hAnsi="Arial" w:cs="Arial"/>
          <w:sz w:val="22"/>
          <w:szCs w:val="22"/>
        </w:rPr>
      </w:pPr>
    </w:p>
    <w:p w14:paraId="222CABF5" w14:textId="77777777" w:rsidR="00C97096" w:rsidRPr="000B7E44" w:rsidRDefault="008C5B7B" w:rsidP="00B07239">
      <w:pPr>
        <w:numPr>
          <w:ilvl w:val="1"/>
          <w:numId w:val="2"/>
        </w:numPr>
        <w:contextualSpacing/>
        <w:jc w:val="both"/>
        <w:rPr>
          <w:rFonts w:ascii="Arial" w:hAnsi="Arial" w:cs="Arial"/>
          <w:sz w:val="22"/>
          <w:szCs w:val="22"/>
        </w:rPr>
      </w:pPr>
      <w:r w:rsidRPr="000B7E44">
        <w:rPr>
          <w:rFonts w:ascii="Arial" w:hAnsi="Arial" w:cs="Arial"/>
          <w:sz w:val="22"/>
          <w:szCs w:val="22"/>
        </w:rPr>
        <w:t>Nájemce je povinen bez zbytečného odkladu oznámit Pronajímateli tec</w:t>
      </w:r>
      <w:r w:rsidR="009036FA" w:rsidRPr="000B7E44">
        <w:rPr>
          <w:rFonts w:ascii="Arial" w:hAnsi="Arial" w:cs="Arial"/>
          <w:sz w:val="22"/>
          <w:szCs w:val="22"/>
        </w:rPr>
        <w:t>hnické závady</w:t>
      </w:r>
      <w:r w:rsidRPr="000B7E44">
        <w:rPr>
          <w:rFonts w:ascii="Arial" w:hAnsi="Arial" w:cs="Arial"/>
          <w:sz w:val="22"/>
          <w:szCs w:val="22"/>
        </w:rPr>
        <w:t>, které brání řádnému užívání</w:t>
      </w:r>
      <w:r w:rsidR="00A658AA" w:rsidRPr="000B7E44">
        <w:rPr>
          <w:rFonts w:ascii="Arial" w:hAnsi="Arial" w:cs="Arial"/>
          <w:sz w:val="22"/>
          <w:szCs w:val="22"/>
        </w:rPr>
        <w:t> předmětu nájmu</w:t>
      </w:r>
      <w:r w:rsidRPr="000B7E44">
        <w:rPr>
          <w:rFonts w:ascii="Arial" w:hAnsi="Arial" w:cs="Arial"/>
          <w:sz w:val="22"/>
          <w:szCs w:val="22"/>
        </w:rPr>
        <w:t xml:space="preserve"> a umožnit mu vstup do </w:t>
      </w:r>
      <w:r w:rsidR="00EB521B" w:rsidRPr="000B7E44">
        <w:rPr>
          <w:rFonts w:ascii="Arial" w:hAnsi="Arial" w:cs="Arial"/>
          <w:sz w:val="22"/>
          <w:szCs w:val="22"/>
        </w:rPr>
        <w:t>předmětu nájmu</w:t>
      </w:r>
      <w:r w:rsidRPr="000B7E44">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0B7E44" w:rsidRDefault="001651BB" w:rsidP="001651BB">
      <w:pPr>
        <w:ind w:left="510"/>
        <w:contextualSpacing/>
        <w:jc w:val="both"/>
        <w:rPr>
          <w:rFonts w:ascii="Arial" w:hAnsi="Arial" w:cs="Arial"/>
          <w:sz w:val="22"/>
          <w:szCs w:val="22"/>
        </w:rPr>
      </w:pPr>
    </w:p>
    <w:p w14:paraId="36B57EA2" w14:textId="77777777" w:rsidR="00F13410" w:rsidRPr="000B7E44" w:rsidRDefault="00F13410" w:rsidP="00F13410">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je povinen oznámit </w:t>
      </w:r>
      <w:r w:rsidR="0045143D" w:rsidRPr="000B7E44">
        <w:rPr>
          <w:rFonts w:ascii="Arial" w:hAnsi="Arial" w:cs="Arial"/>
          <w:sz w:val="22"/>
          <w:szCs w:val="22"/>
        </w:rPr>
        <w:t>P</w:t>
      </w:r>
      <w:r w:rsidRPr="000B7E44">
        <w:rPr>
          <w:rFonts w:ascii="Arial" w:hAnsi="Arial" w:cs="Arial"/>
          <w:sz w:val="22"/>
          <w:szCs w:val="22"/>
        </w:rPr>
        <w:t xml:space="preserve">ronajímateli každý případ újmy (závady či poškození), vzniklé na a v předmětu nájmu či na a v objektu </w:t>
      </w:r>
      <w:r w:rsidR="00256884" w:rsidRPr="000B7E44">
        <w:rPr>
          <w:rFonts w:ascii="Arial" w:hAnsi="Arial" w:cs="Arial"/>
          <w:sz w:val="22"/>
          <w:szCs w:val="22"/>
        </w:rPr>
        <w:t xml:space="preserve">a na movitých věcech v objektu </w:t>
      </w:r>
      <w:r w:rsidRPr="000B7E44">
        <w:rPr>
          <w:rFonts w:ascii="Arial" w:hAnsi="Arial" w:cs="Arial"/>
          <w:sz w:val="22"/>
          <w:szCs w:val="22"/>
        </w:rPr>
        <w:t>jednáním Nájemce a osob (např. spolupracovníci, zaměstnanci, návštěvníci a jiné třetí osoby)</w:t>
      </w:r>
      <w:r w:rsidR="001651BB" w:rsidRPr="000B7E44">
        <w:rPr>
          <w:rFonts w:ascii="Arial" w:hAnsi="Arial" w:cs="Arial"/>
          <w:sz w:val="22"/>
          <w:szCs w:val="22"/>
        </w:rPr>
        <w:t>,</w:t>
      </w:r>
      <w:r w:rsidRPr="000B7E44">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0B7E44">
        <w:rPr>
          <w:rFonts w:ascii="Arial" w:hAnsi="Arial" w:cs="Arial"/>
          <w:sz w:val="22"/>
          <w:szCs w:val="22"/>
        </w:rPr>
        <w:t xml:space="preserve">. </w:t>
      </w:r>
      <w:r w:rsidRPr="000B7E44">
        <w:rPr>
          <w:rFonts w:ascii="Arial" w:hAnsi="Arial" w:cs="Arial"/>
          <w:sz w:val="22"/>
          <w:szCs w:val="22"/>
        </w:rPr>
        <w:t xml:space="preserve">V případě drobných škod, které nevyžadují okamžité odstranění či jinou formu jejich zajištění ze strany Pronajímatele, je </w:t>
      </w:r>
      <w:r w:rsidR="00D81B20" w:rsidRPr="000B7E44">
        <w:rPr>
          <w:rFonts w:ascii="Arial" w:hAnsi="Arial" w:cs="Arial"/>
          <w:sz w:val="22"/>
          <w:szCs w:val="22"/>
        </w:rPr>
        <w:t>N</w:t>
      </w:r>
      <w:r w:rsidRPr="000B7E44">
        <w:rPr>
          <w:rFonts w:ascii="Arial" w:hAnsi="Arial" w:cs="Arial"/>
          <w:sz w:val="22"/>
          <w:szCs w:val="22"/>
        </w:rPr>
        <w:t xml:space="preserve">ájemce povinen je oznámit nejpozději při vrácení předmětu nájmu dle čl. 3.4 této smlouvy. Za </w:t>
      </w:r>
      <w:r w:rsidR="007D5F73" w:rsidRPr="000B7E44">
        <w:rPr>
          <w:rFonts w:ascii="Arial" w:hAnsi="Arial" w:cs="Arial"/>
          <w:sz w:val="22"/>
          <w:szCs w:val="22"/>
        </w:rPr>
        <w:t>škodu</w:t>
      </w:r>
      <w:r w:rsidRPr="000B7E44">
        <w:rPr>
          <w:rFonts w:ascii="Arial" w:hAnsi="Arial" w:cs="Arial"/>
          <w:sz w:val="22"/>
          <w:szCs w:val="22"/>
        </w:rPr>
        <w:t xml:space="preserve"> se považují i</w:t>
      </w:r>
      <w:r w:rsidR="006459A1" w:rsidRPr="000B7E44">
        <w:rPr>
          <w:rFonts w:ascii="Arial" w:hAnsi="Arial" w:cs="Arial"/>
          <w:sz w:val="22"/>
          <w:szCs w:val="22"/>
        </w:rPr>
        <w:t xml:space="preserve"> jakékoli</w:t>
      </w:r>
      <w:r w:rsidRPr="000B7E44">
        <w:rPr>
          <w:rFonts w:ascii="Arial" w:hAnsi="Arial" w:cs="Arial"/>
          <w:sz w:val="22"/>
          <w:szCs w:val="22"/>
        </w:rPr>
        <w:t xml:space="preserve"> vzhledové či barevné odlišnosti na zdech či podlahách oproti původnímu stavu</w:t>
      </w:r>
      <w:r w:rsidR="00716177" w:rsidRPr="000B7E44">
        <w:rPr>
          <w:rFonts w:ascii="Arial" w:hAnsi="Arial" w:cs="Arial"/>
          <w:sz w:val="22"/>
          <w:szCs w:val="22"/>
        </w:rPr>
        <w:t>.</w:t>
      </w:r>
      <w:r w:rsidRPr="000B7E44">
        <w:rPr>
          <w:rFonts w:ascii="Arial" w:hAnsi="Arial" w:cs="Arial"/>
          <w:sz w:val="22"/>
          <w:szCs w:val="22"/>
        </w:rPr>
        <w:t xml:space="preserve"> Nesplněním povinnosti nahlásit vzniklé újmy vzniká Pronajímateli nárok na smluvní pokutu ve výši 10.000,- Kč za každý jednotlivý případ porušení. </w:t>
      </w:r>
    </w:p>
    <w:p w14:paraId="6BC7CFC3" w14:textId="77777777" w:rsidR="00E97B83" w:rsidRPr="000B7E44" w:rsidRDefault="00E97B83" w:rsidP="00E97B83">
      <w:pPr>
        <w:ind w:left="510"/>
        <w:contextualSpacing/>
        <w:jc w:val="both"/>
        <w:rPr>
          <w:rFonts w:ascii="Arial" w:hAnsi="Arial" w:cs="Arial"/>
          <w:sz w:val="22"/>
          <w:szCs w:val="22"/>
        </w:rPr>
      </w:pPr>
    </w:p>
    <w:p w14:paraId="6B7A4D8B" w14:textId="1B31D06D" w:rsidR="00EA4C65" w:rsidRPr="000B7E44" w:rsidRDefault="00EA4C65" w:rsidP="00D50186">
      <w:pPr>
        <w:numPr>
          <w:ilvl w:val="1"/>
          <w:numId w:val="2"/>
        </w:numPr>
        <w:jc w:val="both"/>
        <w:rPr>
          <w:rFonts w:ascii="Arial" w:hAnsi="Arial" w:cs="Arial"/>
          <w:sz w:val="22"/>
          <w:szCs w:val="22"/>
        </w:rPr>
      </w:pPr>
      <w:r w:rsidRPr="000B7E44">
        <w:rPr>
          <w:rFonts w:ascii="Arial" w:hAnsi="Arial" w:cs="Arial"/>
          <w:sz w:val="22"/>
          <w:szCs w:val="22"/>
        </w:rPr>
        <w:t xml:space="preserve">Nájemce prohlašuje, že má uzavřenou pojistnou smlouvu pro případ vzniku odpovědnosti za škodu z výkonu své činnosti s limitem pojistného plnění nejméně 5.000.000,- Kč, kterou </w:t>
      </w:r>
      <w:r w:rsidR="0045143D" w:rsidRPr="000B7E44">
        <w:rPr>
          <w:rFonts w:ascii="Arial" w:hAnsi="Arial" w:cs="Arial"/>
          <w:sz w:val="22"/>
          <w:szCs w:val="22"/>
        </w:rPr>
        <w:t>P</w:t>
      </w:r>
      <w:r w:rsidRPr="000B7E44">
        <w:rPr>
          <w:rFonts w:ascii="Arial" w:hAnsi="Arial" w:cs="Arial"/>
          <w:sz w:val="22"/>
          <w:szCs w:val="22"/>
        </w:rPr>
        <w:t>ronajímateli před uzavřením této smlouvy doložil a prohlašuje, že pojištění bude udržovat v platnosti po celou dobu trvání nájmu.</w:t>
      </w:r>
      <w:r w:rsidR="00D50186" w:rsidRPr="000B7E44">
        <w:rPr>
          <w:rFonts w:ascii="Arial" w:hAnsi="Arial" w:cs="Arial"/>
          <w:sz w:val="22"/>
          <w:szCs w:val="22"/>
        </w:rPr>
        <w:t xml:space="preserve"> Nájemce je povinen kdykoli na požádání Pronajímatele bezodkladně předložit Pronajímateli certifikát pojišťovny prokazující existenci příslušné pojistné smlouvy.</w:t>
      </w:r>
    </w:p>
    <w:p w14:paraId="4DFDC84E" w14:textId="77777777" w:rsidR="00EA4C65" w:rsidRPr="000B7E44" w:rsidRDefault="00EA4C65" w:rsidP="007443D6">
      <w:pPr>
        <w:ind w:left="510"/>
        <w:contextualSpacing/>
        <w:jc w:val="both"/>
        <w:rPr>
          <w:rFonts w:ascii="Arial" w:hAnsi="Arial" w:cs="Arial"/>
          <w:sz w:val="22"/>
          <w:szCs w:val="22"/>
        </w:rPr>
      </w:pPr>
    </w:p>
    <w:p w14:paraId="1BFA2717" w14:textId="723D49AF" w:rsidR="00C97096" w:rsidRPr="000B7E44" w:rsidRDefault="008C3EEC" w:rsidP="009D44BE">
      <w:pPr>
        <w:numPr>
          <w:ilvl w:val="1"/>
          <w:numId w:val="2"/>
        </w:numPr>
        <w:contextualSpacing/>
        <w:jc w:val="both"/>
        <w:rPr>
          <w:rFonts w:ascii="Arial" w:hAnsi="Arial" w:cs="Arial"/>
          <w:sz w:val="22"/>
          <w:szCs w:val="22"/>
        </w:rPr>
      </w:pPr>
      <w:r w:rsidRPr="000B7E44">
        <w:rPr>
          <w:rFonts w:ascii="Arial" w:hAnsi="Arial" w:cs="Arial"/>
          <w:sz w:val="22"/>
          <w:szCs w:val="22"/>
        </w:rPr>
        <w:t>Za vnesený majetek Nájemce ani majetek třetích osob, které vstoupili do objektu v souvislosti s nájmem předmětu nájmu, resp. v souvislosti s akcí, nenese Pronajímatel jakoukoliv odpovědnost.</w:t>
      </w:r>
      <w:r w:rsidR="00614C4D" w:rsidRPr="000B7E44">
        <w:rPr>
          <w:rFonts w:ascii="Arial" w:hAnsi="Arial" w:cs="Arial"/>
          <w:sz w:val="22"/>
          <w:szCs w:val="22"/>
        </w:rPr>
        <w:t xml:space="preserve"> </w:t>
      </w:r>
    </w:p>
    <w:p w14:paraId="66BA4D28" w14:textId="77777777" w:rsidR="00AB6CE4" w:rsidRPr="000B7E44" w:rsidRDefault="00AB6CE4" w:rsidP="00AB6CE4">
      <w:pPr>
        <w:ind w:left="510"/>
        <w:contextualSpacing/>
        <w:jc w:val="both"/>
        <w:rPr>
          <w:rFonts w:ascii="Arial" w:hAnsi="Arial" w:cs="Arial"/>
          <w:sz w:val="22"/>
          <w:szCs w:val="22"/>
        </w:rPr>
      </w:pPr>
    </w:p>
    <w:p w14:paraId="142EF364" w14:textId="77777777" w:rsidR="00C97096" w:rsidRPr="000B7E44" w:rsidRDefault="008C5B7B" w:rsidP="009D44BE">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není oprávněn dát </w:t>
      </w:r>
      <w:r w:rsidR="00EB521B" w:rsidRPr="000B7E44">
        <w:rPr>
          <w:rFonts w:ascii="Arial" w:hAnsi="Arial" w:cs="Arial"/>
          <w:sz w:val="22"/>
          <w:szCs w:val="22"/>
        </w:rPr>
        <w:t>předmět nájmu</w:t>
      </w:r>
      <w:r w:rsidRPr="000B7E44">
        <w:rPr>
          <w:rFonts w:ascii="Arial" w:hAnsi="Arial" w:cs="Arial"/>
          <w:sz w:val="22"/>
          <w:szCs w:val="22"/>
        </w:rPr>
        <w:t xml:space="preserve"> do podnájmu. </w:t>
      </w:r>
      <w:r w:rsidR="002A7AE3" w:rsidRPr="000B7E44">
        <w:rPr>
          <w:rFonts w:ascii="Arial" w:hAnsi="Arial" w:cs="Arial"/>
          <w:sz w:val="22"/>
          <w:szCs w:val="22"/>
        </w:rPr>
        <w:t xml:space="preserve">V případě porušení této povinnosti vzniká Pronajímateli nárok na smluvní pokutu ve výši 100.000,- Kč. </w:t>
      </w:r>
    </w:p>
    <w:p w14:paraId="683C0078" w14:textId="77777777" w:rsidR="001074B7" w:rsidRPr="000B7E44" w:rsidRDefault="001074B7" w:rsidP="001074B7">
      <w:pPr>
        <w:ind w:left="510"/>
        <w:contextualSpacing/>
        <w:jc w:val="both"/>
        <w:rPr>
          <w:rFonts w:ascii="Arial" w:hAnsi="Arial" w:cs="Arial"/>
          <w:sz w:val="22"/>
          <w:szCs w:val="22"/>
        </w:rPr>
      </w:pPr>
    </w:p>
    <w:p w14:paraId="60EADDD3" w14:textId="77777777" w:rsidR="00C97096" w:rsidRPr="000B7E44" w:rsidRDefault="00E9283D" w:rsidP="00AF7FD2">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je oprávněn použít klavír umístěný v kostele sv. Františka k realizaci </w:t>
      </w:r>
      <w:r w:rsidR="00136E0C" w:rsidRPr="000B7E44">
        <w:rPr>
          <w:rFonts w:ascii="Arial" w:hAnsi="Arial" w:cs="Arial"/>
          <w:sz w:val="22"/>
          <w:szCs w:val="22"/>
        </w:rPr>
        <w:t xml:space="preserve">případného </w:t>
      </w:r>
      <w:r w:rsidRPr="000B7E44">
        <w:rPr>
          <w:rFonts w:ascii="Arial" w:hAnsi="Arial" w:cs="Arial"/>
          <w:sz w:val="22"/>
          <w:szCs w:val="22"/>
        </w:rPr>
        <w:t xml:space="preserve">hudebního představení </w:t>
      </w:r>
      <w:r w:rsidR="00506B9C" w:rsidRPr="000B7E44">
        <w:rPr>
          <w:rFonts w:ascii="Arial" w:hAnsi="Arial" w:cs="Arial"/>
          <w:sz w:val="22"/>
          <w:szCs w:val="22"/>
        </w:rPr>
        <w:t>(</w:t>
      </w:r>
      <w:r w:rsidR="00136E0C" w:rsidRPr="000B7E44">
        <w:rPr>
          <w:rFonts w:ascii="Arial" w:hAnsi="Arial" w:cs="Arial"/>
          <w:sz w:val="22"/>
          <w:szCs w:val="22"/>
        </w:rPr>
        <w:t xml:space="preserve">pokud </w:t>
      </w:r>
      <w:r w:rsidR="00083CA1" w:rsidRPr="000B7E44">
        <w:rPr>
          <w:rFonts w:ascii="Arial" w:hAnsi="Arial" w:cs="Arial"/>
          <w:sz w:val="22"/>
          <w:szCs w:val="22"/>
        </w:rPr>
        <w:t>by mělo být</w:t>
      </w:r>
      <w:r w:rsidRPr="000B7E44">
        <w:rPr>
          <w:rFonts w:ascii="Arial" w:hAnsi="Arial" w:cs="Arial"/>
          <w:sz w:val="22"/>
          <w:szCs w:val="22"/>
        </w:rPr>
        <w:t xml:space="preserve"> součástí a</w:t>
      </w:r>
      <w:r w:rsidR="00083CA1" w:rsidRPr="000B7E44">
        <w:rPr>
          <w:rFonts w:ascii="Arial" w:hAnsi="Arial" w:cs="Arial"/>
          <w:sz w:val="22"/>
          <w:szCs w:val="22"/>
        </w:rPr>
        <w:t>kce</w:t>
      </w:r>
      <w:r w:rsidR="00506B9C" w:rsidRPr="000B7E44">
        <w:rPr>
          <w:rFonts w:ascii="Arial" w:hAnsi="Arial" w:cs="Arial"/>
          <w:sz w:val="22"/>
          <w:szCs w:val="22"/>
        </w:rPr>
        <w:t>)</w:t>
      </w:r>
      <w:r w:rsidRPr="000B7E44">
        <w:rPr>
          <w:rFonts w:ascii="Arial" w:hAnsi="Arial" w:cs="Arial"/>
          <w:sz w:val="22"/>
          <w:szCs w:val="22"/>
        </w:rPr>
        <w:t xml:space="preserve">, pouze po předchozím schválení </w:t>
      </w:r>
      <w:r w:rsidR="00991074" w:rsidRPr="000B7E44">
        <w:rPr>
          <w:rFonts w:ascii="Arial" w:hAnsi="Arial" w:cs="Arial"/>
          <w:sz w:val="22"/>
          <w:szCs w:val="22"/>
        </w:rPr>
        <w:t>P</w:t>
      </w:r>
      <w:r w:rsidRPr="000B7E44">
        <w:rPr>
          <w:rFonts w:ascii="Arial" w:hAnsi="Arial" w:cs="Arial"/>
          <w:sz w:val="22"/>
          <w:szCs w:val="22"/>
        </w:rPr>
        <w:t>ronajímatelem (z</w:t>
      </w:r>
      <w:r w:rsidR="00991074" w:rsidRPr="000B7E44">
        <w:rPr>
          <w:rFonts w:ascii="Arial" w:hAnsi="Arial" w:cs="Arial"/>
          <w:sz w:val="22"/>
          <w:szCs w:val="22"/>
        </w:rPr>
        <w:t>aměstnancem P</w:t>
      </w:r>
      <w:r w:rsidRPr="000B7E44">
        <w:rPr>
          <w:rFonts w:ascii="Arial" w:hAnsi="Arial" w:cs="Arial"/>
          <w:sz w:val="22"/>
          <w:szCs w:val="22"/>
        </w:rPr>
        <w:t xml:space="preserve">ronajímatele uvedeným jako </w:t>
      </w:r>
      <w:r w:rsidRPr="000B7E44">
        <w:rPr>
          <w:rFonts w:ascii="Arial" w:hAnsi="Arial" w:cs="Arial"/>
          <w:sz w:val="22"/>
          <w:szCs w:val="22"/>
        </w:rPr>
        <w:lastRenderedPageBreak/>
        <w:t>kontaktní os</w:t>
      </w:r>
      <w:r w:rsidR="00CC6D32" w:rsidRPr="000B7E44">
        <w:rPr>
          <w:rFonts w:ascii="Arial" w:hAnsi="Arial" w:cs="Arial"/>
          <w:sz w:val="22"/>
          <w:szCs w:val="22"/>
        </w:rPr>
        <w:t xml:space="preserve">oba v této smlouvě). Stěhování </w:t>
      </w:r>
      <w:r w:rsidRPr="000B7E44">
        <w:rPr>
          <w:rFonts w:ascii="Arial" w:hAnsi="Arial" w:cs="Arial"/>
          <w:sz w:val="22"/>
          <w:szCs w:val="22"/>
        </w:rPr>
        <w:t>klavíru na podium a zpět</w:t>
      </w:r>
      <w:r w:rsidR="00506B9C" w:rsidRPr="000B7E44">
        <w:rPr>
          <w:rFonts w:ascii="Arial" w:hAnsi="Arial" w:cs="Arial"/>
          <w:sz w:val="22"/>
          <w:szCs w:val="22"/>
        </w:rPr>
        <w:t xml:space="preserve">, a </w:t>
      </w:r>
      <w:r w:rsidR="00991074" w:rsidRPr="000B7E44">
        <w:rPr>
          <w:rFonts w:ascii="Arial" w:hAnsi="Arial" w:cs="Arial"/>
          <w:sz w:val="22"/>
          <w:szCs w:val="22"/>
        </w:rPr>
        <w:t>dále ladiče klavíru zajišťuje N</w:t>
      </w:r>
      <w:r w:rsidRPr="000B7E44">
        <w:rPr>
          <w:rFonts w:ascii="Arial" w:hAnsi="Arial" w:cs="Arial"/>
          <w:sz w:val="22"/>
          <w:szCs w:val="22"/>
        </w:rPr>
        <w:t>ájemce na svou odpovědnost a na své náklady.</w:t>
      </w:r>
    </w:p>
    <w:p w14:paraId="2D4CC683" w14:textId="77777777" w:rsidR="001074B7" w:rsidRPr="000B7E44" w:rsidRDefault="001074B7" w:rsidP="001074B7">
      <w:pPr>
        <w:ind w:left="510"/>
        <w:contextualSpacing/>
        <w:jc w:val="both"/>
        <w:rPr>
          <w:rFonts w:ascii="Arial" w:hAnsi="Arial" w:cs="Arial"/>
          <w:sz w:val="22"/>
          <w:szCs w:val="22"/>
        </w:rPr>
      </w:pPr>
    </w:p>
    <w:p w14:paraId="756867C7" w14:textId="43C077D2" w:rsidR="009D3CB8" w:rsidRPr="000B7E44" w:rsidRDefault="009D3CB8" w:rsidP="00AF7FD2">
      <w:pPr>
        <w:numPr>
          <w:ilvl w:val="1"/>
          <w:numId w:val="2"/>
        </w:numPr>
        <w:contextualSpacing/>
        <w:jc w:val="both"/>
        <w:rPr>
          <w:rFonts w:ascii="Arial" w:hAnsi="Arial" w:cs="Arial"/>
          <w:sz w:val="22"/>
          <w:szCs w:val="22"/>
        </w:rPr>
      </w:pPr>
      <w:r w:rsidRPr="000B7E44">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w:t>
      </w:r>
      <w:r w:rsidR="00B42CC0" w:rsidRPr="000B7E44">
        <w:rPr>
          <w:rFonts w:ascii="Arial" w:hAnsi="Arial" w:cs="Arial"/>
          <w:sz w:val="22"/>
          <w:szCs w:val="22"/>
        </w:rPr>
        <w:t xml:space="preserve"> a případné další třetí osoby, kterým byl Pronajímatelem umožněn vstup do objektu v souvislosti s konáním akce</w:t>
      </w:r>
      <w:r w:rsidRPr="000B7E44">
        <w:rPr>
          <w:rFonts w:ascii="Arial" w:hAnsi="Arial" w:cs="Arial"/>
          <w:sz w:val="22"/>
          <w:szCs w:val="22"/>
        </w:rPr>
        <w:t xml:space="preserve">. Za porušení této povinnosti se </w:t>
      </w:r>
      <w:r w:rsidR="00AF0405" w:rsidRPr="000B7E44">
        <w:rPr>
          <w:rFonts w:ascii="Arial" w:hAnsi="Arial" w:cs="Arial"/>
          <w:sz w:val="22"/>
          <w:szCs w:val="22"/>
        </w:rPr>
        <w:t>N</w:t>
      </w:r>
      <w:r w:rsidRPr="000B7E44">
        <w:rPr>
          <w:rFonts w:ascii="Arial" w:hAnsi="Arial" w:cs="Arial"/>
          <w:sz w:val="22"/>
          <w:szCs w:val="22"/>
        </w:rPr>
        <w:t>ájemce zavazuje uhradit smluvní pokutu ve výši 50.000,- Kč za každý případ porušení</w:t>
      </w:r>
      <w:r w:rsidR="00F53C50" w:rsidRPr="000B7E44">
        <w:rPr>
          <w:rFonts w:ascii="Arial" w:hAnsi="Arial" w:cs="Arial"/>
          <w:sz w:val="22"/>
          <w:szCs w:val="22"/>
        </w:rPr>
        <w:t>.</w:t>
      </w:r>
    </w:p>
    <w:p w14:paraId="4162357A" w14:textId="77777777" w:rsidR="00C97096" w:rsidRPr="000B7E44" w:rsidRDefault="00C97096" w:rsidP="007443D6">
      <w:pPr>
        <w:ind w:left="510"/>
        <w:contextualSpacing/>
        <w:jc w:val="both"/>
        <w:rPr>
          <w:rFonts w:ascii="Arial" w:hAnsi="Arial" w:cs="Arial"/>
          <w:sz w:val="22"/>
          <w:szCs w:val="22"/>
        </w:rPr>
      </w:pPr>
    </w:p>
    <w:p w14:paraId="6FAA70A5" w14:textId="77777777" w:rsidR="00C97096" w:rsidRPr="000B7E44" w:rsidRDefault="00C93A44" w:rsidP="00AF7FD2">
      <w:pPr>
        <w:numPr>
          <w:ilvl w:val="1"/>
          <w:numId w:val="2"/>
        </w:numPr>
        <w:contextualSpacing/>
        <w:jc w:val="both"/>
        <w:rPr>
          <w:rFonts w:ascii="Arial" w:hAnsi="Arial" w:cs="Arial"/>
          <w:sz w:val="22"/>
          <w:szCs w:val="22"/>
        </w:rPr>
      </w:pPr>
      <w:r w:rsidRPr="000B7E44">
        <w:rPr>
          <w:rFonts w:ascii="Arial" w:hAnsi="Arial" w:cs="Arial"/>
          <w:sz w:val="22"/>
          <w:szCs w:val="22"/>
        </w:rPr>
        <w:t>Nájemce se zavazuje vyvarovat se v rámci akce jakéhokoliv násilí a jednání, které by poškodilo pověst NG</w:t>
      </w:r>
      <w:r w:rsidR="00B742C6" w:rsidRPr="000B7E44">
        <w:rPr>
          <w:rFonts w:ascii="Arial" w:hAnsi="Arial" w:cs="Arial"/>
          <w:sz w:val="22"/>
          <w:szCs w:val="22"/>
        </w:rPr>
        <w:t>P</w:t>
      </w:r>
      <w:r w:rsidRPr="000B7E44">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0B7E44">
        <w:rPr>
          <w:rFonts w:ascii="Arial" w:hAnsi="Arial" w:cs="Arial"/>
          <w:sz w:val="22"/>
          <w:szCs w:val="22"/>
        </w:rPr>
        <w:t>.</w:t>
      </w:r>
    </w:p>
    <w:p w14:paraId="78B05649" w14:textId="77777777" w:rsidR="00C97096" w:rsidRPr="000B7E44" w:rsidRDefault="00C97096" w:rsidP="00AF7FD2">
      <w:pPr>
        <w:ind w:left="510"/>
        <w:contextualSpacing/>
        <w:jc w:val="both"/>
        <w:rPr>
          <w:rFonts w:ascii="Arial" w:hAnsi="Arial" w:cs="Arial"/>
          <w:sz w:val="22"/>
          <w:szCs w:val="22"/>
        </w:rPr>
      </w:pPr>
    </w:p>
    <w:p w14:paraId="1FEB2189" w14:textId="0C1D8C82" w:rsidR="002A7AE3" w:rsidRPr="000B7E44" w:rsidRDefault="008C5B7B" w:rsidP="00B07239">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není oprávněn ke vstupu do ostatních prostor </w:t>
      </w:r>
      <w:r w:rsidR="00506B9C" w:rsidRPr="000B7E44">
        <w:rPr>
          <w:rFonts w:ascii="Arial" w:hAnsi="Arial" w:cs="Arial"/>
          <w:sz w:val="22"/>
          <w:szCs w:val="22"/>
        </w:rPr>
        <w:t>areálu AK</w:t>
      </w:r>
      <w:r w:rsidR="002A7AE3" w:rsidRPr="000B7E44">
        <w:rPr>
          <w:rFonts w:ascii="Arial" w:hAnsi="Arial" w:cs="Arial"/>
          <w:sz w:val="22"/>
          <w:szCs w:val="22"/>
        </w:rPr>
        <w:t xml:space="preserve">, než které jsou </w:t>
      </w:r>
      <w:r w:rsidR="00BF242C" w:rsidRPr="000B7E44">
        <w:rPr>
          <w:rFonts w:ascii="Arial" w:hAnsi="Arial" w:cs="Arial"/>
          <w:sz w:val="22"/>
          <w:szCs w:val="22"/>
        </w:rPr>
        <w:t>uvedeny v čl.</w:t>
      </w:r>
      <w:r w:rsidR="00D275A3" w:rsidRPr="000B7E44">
        <w:rPr>
          <w:rFonts w:ascii="Arial" w:hAnsi="Arial" w:cs="Arial"/>
          <w:sz w:val="22"/>
          <w:szCs w:val="22"/>
        </w:rPr>
        <w:t> </w:t>
      </w:r>
      <w:r w:rsidR="00BF242C" w:rsidRPr="000B7E44">
        <w:rPr>
          <w:rFonts w:ascii="Arial" w:hAnsi="Arial" w:cs="Arial"/>
          <w:sz w:val="22"/>
          <w:szCs w:val="22"/>
        </w:rPr>
        <w:t>2.1</w:t>
      </w:r>
      <w:r w:rsidR="000A476B" w:rsidRPr="000B7E44">
        <w:rPr>
          <w:rFonts w:ascii="Arial" w:hAnsi="Arial" w:cs="Arial"/>
          <w:sz w:val="22"/>
          <w:szCs w:val="22"/>
        </w:rPr>
        <w:t xml:space="preserve"> </w:t>
      </w:r>
      <w:r w:rsidR="00BF242C" w:rsidRPr="000B7E44">
        <w:rPr>
          <w:rFonts w:ascii="Arial" w:hAnsi="Arial" w:cs="Arial"/>
          <w:sz w:val="22"/>
          <w:szCs w:val="22"/>
        </w:rPr>
        <w:t xml:space="preserve"> této smlouvy </w:t>
      </w:r>
      <w:r w:rsidRPr="000B7E44">
        <w:rPr>
          <w:rFonts w:ascii="Arial" w:hAnsi="Arial" w:cs="Arial"/>
          <w:sz w:val="22"/>
          <w:szCs w:val="22"/>
        </w:rPr>
        <w:t>bez písemného projednání s Pronajímatelem, zastoupeným pro tyto záležitosti</w:t>
      </w:r>
      <w:r w:rsidR="0034675E">
        <w:rPr>
          <w:rFonts w:ascii="Arial" w:hAnsi="Arial" w:cs="Arial"/>
          <w:sz w:val="22"/>
          <w:szCs w:val="22"/>
        </w:rPr>
        <w:t xml:space="preserve"> </w:t>
      </w:r>
      <w:proofErr w:type="spellStart"/>
      <w:r w:rsidR="0034675E">
        <w:rPr>
          <w:rFonts w:ascii="Arial" w:hAnsi="Arial" w:cs="Arial"/>
          <w:sz w:val="22"/>
          <w:szCs w:val="22"/>
        </w:rPr>
        <w:t>xxxxxxxxxxxxx</w:t>
      </w:r>
      <w:proofErr w:type="spellEnd"/>
      <w:r w:rsidR="00D26DC5">
        <w:rPr>
          <w:rFonts w:ascii="Arial" w:hAnsi="Arial" w:cs="Arial"/>
          <w:sz w:val="22"/>
          <w:szCs w:val="22"/>
        </w:rPr>
        <w:t xml:space="preserve">. </w:t>
      </w:r>
      <w:r w:rsidR="002A7AE3" w:rsidRPr="000B7E44">
        <w:rPr>
          <w:rFonts w:ascii="Arial" w:hAnsi="Arial" w:cs="Arial"/>
          <w:sz w:val="22"/>
          <w:szCs w:val="22"/>
        </w:rPr>
        <w:t>V případě porušení této povinnosti vzniká Pronajímateli nárok na smluvní pokutu ve výši 20.000,- Kč za každý jednotlivý případ porušení.</w:t>
      </w:r>
    </w:p>
    <w:p w14:paraId="1A7257B8" w14:textId="77777777" w:rsidR="00216304" w:rsidRPr="000B7E44" w:rsidRDefault="00216304" w:rsidP="00216304">
      <w:pPr>
        <w:ind w:left="510"/>
        <w:contextualSpacing/>
        <w:jc w:val="both"/>
        <w:rPr>
          <w:rFonts w:ascii="Arial" w:hAnsi="Arial" w:cs="Arial"/>
          <w:sz w:val="22"/>
          <w:szCs w:val="22"/>
        </w:rPr>
      </w:pPr>
    </w:p>
    <w:p w14:paraId="2F9BE43E" w14:textId="77777777" w:rsidR="00216304" w:rsidRPr="000B7E44" w:rsidRDefault="00216304" w:rsidP="00216304">
      <w:pPr>
        <w:pStyle w:val="Zkladntext1"/>
        <w:numPr>
          <w:ilvl w:val="1"/>
          <w:numId w:val="2"/>
        </w:numPr>
        <w:shd w:val="clear" w:color="auto" w:fill="auto"/>
        <w:tabs>
          <w:tab w:val="left" w:pos="608"/>
        </w:tabs>
        <w:jc w:val="both"/>
        <w:rPr>
          <w:rFonts w:ascii="Arial" w:hAnsi="Arial" w:cs="Arial"/>
        </w:rPr>
      </w:pPr>
      <w:r w:rsidRPr="000B7E44">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A8FF36C" w14:textId="77777777" w:rsidR="001074B7" w:rsidRPr="000B7E44" w:rsidRDefault="008C5B7B" w:rsidP="009D44BE">
      <w:pPr>
        <w:numPr>
          <w:ilvl w:val="1"/>
          <w:numId w:val="2"/>
        </w:numPr>
        <w:contextualSpacing/>
        <w:jc w:val="both"/>
        <w:rPr>
          <w:rFonts w:ascii="Arial" w:hAnsi="Arial" w:cs="Arial"/>
          <w:sz w:val="22"/>
          <w:szCs w:val="22"/>
        </w:rPr>
      </w:pPr>
      <w:r w:rsidRPr="000B7E44">
        <w:rPr>
          <w:rFonts w:ascii="Arial" w:hAnsi="Arial" w:cs="Arial"/>
          <w:sz w:val="22"/>
          <w:szCs w:val="22"/>
        </w:rPr>
        <w:t>Pronajímatel nebude zvát své hosty na akci Nájemce a veřejně ji propagovat.</w:t>
      </w:r>
    </w:p>
    <w:p w14:paraId="4F7A21FE" w14:textId="77777777" w:rsidR="001074B7" w:rsidRPr="000B7E44" w:rsidRDefault="001074B7" w:rsidP="001074B7">
      <w:pPr>
        <w:ind w:left="510"/>
        <w:contextualSpacing/>
        <w:jc w:val="both"/>
        <w:rPr>
          <w:rFonts w:ascii="Arial" w:hAnsi="Arial" w:cs="Arial"/>
          <w:sz w:val="22"/>
          <w:szCs w:val="22"/>
        </w:rPr>
      </w:pPr>
    </w:p>
    <w:p w14:paraId="6973F745" w14:textId="465EFB6C" w:rsidR="00D0125B" w:rsidRPr="000B7E44" w:rsidRDefault="00CD6D14" w:rsidP="007422AF">
      <w:pPr>
        <w:numPr>
          <w:ilvl w:val="1"/>
          <w:numId w:val="2"/>
        </w:numPr>
        <w:contextualSpacing/>
        <w:jc w:val="both"/>
        <w:rPr>
          <w:rFonts w:ascii="Arial" w:hAnsi="Arial" w:cs="Arial"/>
          <w:sz w:val="22"/>
          <w:szCs w:val="22"/>
        </w:rPr>
      </w:pPr>
      <w:r w:rsidRPr="000B7E44">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0B7E44">
        <w:rPr>
          <w:rFonts w:ascii="Arial" w:hAnsi="Arial" w:cs="Arial"/>
          <w:sz w:val="22"/>
          <w:szCs w:val="22"/>
        </w:rPr>
        <w:t xml:space="preserve"> </w:t>
      </w:r>
      <w:r w:rsidRPr="000B7E44">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0B7E44">
        <w:rPr>
          <w:rFonts w:ascii="Arial" w:hAnsi="Arial" w:cs="Arial"/>
          <w:sz w:val="22"/>
          <w:szCs w:val="22"/>
        </w:rPr>
        <w:t xml:space="preserve"> Za nesplnění těchto povinností se </w:t>
      </w:r>
      <w:r w:rsidR="00AF0405" w:rsidRPr="000B7E44">
        <w:rPr>
          <w:rFonts w:ascii="Arial" w:hAnsi="Arial" w:cs="Arial"/>
          <w:sz w:val="22"/>
          <w:szCs w:val="22"/>
        </w:rPr>
        <w:t>N</w:t>
      </w:r>
      <w:r w:rsidR="009D3CB8" w:rsidRPr="000B7E44">
        <w:rPr>
          <w:rFonts w:ascii="Arial" w:hAnsi="Arial" w:cs="Arial"/>
          <w:sz w:val="22"/>
          <w:szCs w:val="22"/>
        </w:rPr>
        <w:t>ájemce zavazuje uhradit smluvní pokutu ve výši 5.000,- Kč za každý případ porušení.</w:t>
      </w:r>
      <w:r w:rsidRPr="000B7E44">
        <w:rPr>
          <w:rFonts w:ascii="Arial" w:hAnsi="Arial" w:cs="Arial"/>
          <w:sz w:val="22"/>
          <w:szCs w:val="22"/>
        </w:rPr>
        <w:t xml:space="preserve"> Nájemce odpovídá za všechny škody způsobené při likvidaci odpadu v plné výši. </w:t>
      </w:r>
    </w:p>
    <w:p w14:paraId="391F6984" w14:textId="77777777" w:rsidR="007422AF" w:rsidRPr="000B7E44" w:rsidRDefault="007422AF" w:rsidP="007422AF">
      <w:pPr>
        <w:pStyle w:val="Odstavecseseznamem"/>
        <w:rPr>
          <w:rFonts w:ascii="Arial" w:hAnsi="Arial" w:cs="Arial"/>
          <w:sz w:val="22"/>
          <w:szCs w:val="22"/>
        </w:rPr>
      </w:pPr>
    </w:p>
    <w:p w14:paraId="051FBA35" w14:textId="77777777" w:rsidR="007422AF" w:rsidRPr="000B7E44" w:rsidRDefault="007422AF" w:rsidP="007422AF">
      <w:pPr>
        <w:numPr>
          <w:ilvl w:val="1"/>
          <w:numId w:val="2"/>
        </w:numPr>
        <w:contextualSpacing/>
        <w:jc w:val="both"/>
        <w:rPr>
          <w:rFonts w:ascii="Arial" w:hAnsi="Arial" w:cs="Arial"/>
          <w:sz w:val="22"/>
          <w:szCs w:val="22"/>
        </w:rPr>
      </w:pPr>
      <w:r w:rsidRPr="000B7E44">
        <w:rPr>
          <w:rFonts w:ascii="Arial" w:hAnsi="Arial" w:cs="Arial"/>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B7E44">
        <w:rPr>
          <w:rFonts w:ascii="Arial" w:hAnsi="Arial" w:cs="Arial"/>
          <w:sz w:val="22"/>
          <w:szCs w:val="22"/>
        </w:rPr>
        <w:t>ii</w:t>
      </w:r>
      <w:proofErr w:type="spellEnd"/>
      <w:r w:rsidRPr="000B7E44">
        <w:rPr>
          <w:rFonts w:ascii="Arial" w:hAnsi="Arial" w:cs="Arial"/>
          <w:sz w:val="22"/>
          <w:szCs w:val="22"/>
        </w:rPr>
        <w:t>) veškeré nároky Pronajímatele či třetích stran uplatněné z důvodu porušení této povinnosti Nájemce.</w:t>
      </w:r>
    </w:p>
    <w:p w14:paraId="112E527E" w14:textId="77777777" w:rsidR="007422AF" w:rsidRPr="000B7E44" w:rsidRDefault="007422AF" w:rsidP="007422AF">
      <w:pPr>
        <w:ind w:left="510"/>
        <w:contextualSpacing/>
        <w:jc w:val="both"/>
        <w:rPr>
          <w:rFonts w:ascii="Arial" w:hAnsi="Arial" w:cs="Arial"/>
          <w:sz w:val="22"/>
          <w:szCs w:val="22"/>
        </w:rPr>
      </w:pPr>
    </w:p>
    <w:p w14:paraId="20E1EF48" w14:textId="77777777" w:rsidR="000B2594" w:rsidRPr="000B7E44" w:rsidRDefault="000B2594" w:rsidP="000B2594">
      <w:pPr>
        <w:ind w:left="510"/>
        <w:contextualSpacing/>
        <w:jc w:val="both"/>
        <w:rPr>
          <w:rFonts w:ascii="Arial" w:hAnsi="Arial" w:cs="Arial"/>
          <w:sz w:val="22"/>
          <w:szCs w:val="22"/>
        </w:rPr>
      </w:pPr>
    </w:p>
    <w:p w14:paraId="16A54F23" w14:textId="77777777" w:rsidR="00D0125B" w:rsidRPr="000B7E44" w:rsidRDefault="00D0125B"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Kontaktními osobami Pronajímatele pro jednání ve věci této smlouvy jsou:</w:t>
      </w:r>
    </w:p>
    <w:p w14:paraId="5ED9AB1C" w14:textId="2DC6213F" w:rsidR="009D536B" w:rsidRPr="000B7E44" w:rsidRDefault="009D536B" w:rsidP="009D536B">
      <w:pPr>
        <w:tabs>
          <w:tab w:val="left" w:pos="1080"/>
        </w:tabs>
        <w:ind w:left="794"/>
        <w:jc w:val="both"/>
        <w:rPr>
          <w:rFonts w:ascii="Arial" w:hAnsi="Arial" w:cs="Arial"/>
          <w:sz w:val="22"/>
          <w:szCs w:val="22"/>
        </w:rPr>
      </w:pPr>
      <w:r w:rsidRPr="000B7E44">
        <w:rPr>
          <w:rFonts w:ascii="Arial" w:hAnsi="Arial" w:cs="Arial"/>
          <w:sz w:val="22"/>
          <w:szCs w:val="22"/>
        </w:rPr>
        <w:t>za nájmy</w:t>
      </w:r>
      <w:r w:rsidR="00C548C9" w:rsidRPr="000B7E44">
        <w:rPr>
          <w:rFonts w:ascii="Arial" w:hAnsi="Arial" w:cs="Arial"/>
          <w:sz w:val="22"/>
          <w:szCs w:val="22"/>
        </w:rPr>
        <w:t xml:space="preserve"> NG</w:t>
      </w:r>
      <w:bookmarkStart w:id="1" w:name="_Hlk201743083"/>
      <w:r w:rsidR="00C548C9" w:rsidRPr="000B7E44">
        <w:rPr>
          <w:rFonts w:ascii="Arial" w:hAnsi="Arial" w:cs="Arial"/>
          <w:sz w:val="22"/>
          <w:szCs w:val="22"/>
        </w:rPr>
        <w:t>:</w:t>
      </w:r>
      <w:r w:rsidR="00D26DC5">
        <w:rPr>
          <w:rFonts w:ascii="Arial" w:hAnsi="Arial" w:cs="Arial"/>
          <w:sz w:val="22"/>
          <w:szCs w:val="22"/>
        </w:rPr>
        <w:t xml:space="preserve"> </w:t>
      </w:r>
      <w:proofErr w:type="spellStart"/>
      <w:r w:rsidR="0034675E">
        <w:rPr>
          <w:rFonts w:ascii="Arial" w:hAnsi="Arial" w:cs="Arial"/>
          <w:sz w:val="22"/>
          <w:szCs w:val="22"/>
        </w:rPr>
        <w:t>xxxxxxxxxxxx</w:t>
      </w:r>
      <w:proofErr w:type="spellEnd"/>
    </w:p>
    <w:bookmarkEnd w:id="1"/>
    <w:p w14:paraId="5F863041" w14:textId="41151C32" w:rsidR="009D536B" w:rsidRPr="000B7E44" w:rsidRDefault="009D536B" w:rsidP="009D536B">
      <w:pPr>
        <w:tabs>
          <w:tab w:val="left" w:pos="1080"/>
        </w:tabs>
        <w:ind w:left="794"/>
        <w:jc w:val="both"/>
        <w:rPr>
          <w:rFonts w:ascii="Arial" w:hAnsi="Arial" w:cs="Arial"/>
          <w:sz w:val="22"/>
          <w:szCs w:val="22"/>
        </w:rPr>
      </w:pPr>
      <w:r w:rsidRPr="000B7E44">
        <w:rPr>
          <w:rFonts w:ascii="Arial" w:hAnsi="Arial" w:cs="Arial"/>
          <w:sz w:val="22"/>
          <w:szCs w:val="22"/>
        </w:rPr>
        <w:t>za sprá</w:t>
      </w:r>
      <w:r w:rsidR="00C548C9" w:rsidRPr="000B7E44">
        <w:rPr>
          <w:rFonts w:ascii="Arial" w:hAnsi="Arial" w:cs="Arial"/>
          <w:sz w:val="22"/>
          <w:szCs w:val="22"/>
        </w:rPr>
        <w:t xml:space="preserve">vu AK: </w:t>
      </w:r>
      <w:proofErr w:type="spellStart"/>
      <w:r w:rsidR="0034675E">
        <w:rPr>
          <w:rFonts w:ascii="Arial" w:hAnsi="Arial" w:cs="Arial"/>
          <w:sz w:val="22"/>
          <w:szCs w:val="22"/>
        </w:rPr>
        <w:t>xxxxxxxxxxxx</w:t>
      </w:r>
      <w:proofErr w:type="spellEnd"/>
    </w:p>
    <w:p w14:paraId="39F61AB6" w14:textId="77777777" w:rsidR="00D0125B" w:rsidRPr="000B7E44" w:rsidRDefault="00D0125B" w:rsidP="009D536B">
      <w:pPr>
        <w:pStyle w:val="Barevnseznamzvraznn11"/>
        <w:ind w:left="1080"/>
        <w:contextualSpacing/>
        <w:jc w:val="both"/>
        <w:rPr>
          <w:rFonts w:ascii="Arial" w:hAnsi="Arial" w:cs="Arial"/>
          <w:sz w:val="22"/>
          <w:szCs w:val="22"/>
        </w:rPr>
      </w:pPr>
    </w:p>
    <w:p w14:paraId="683B8E6E" w14:textId="77777777" w:rsidR="0073295A" w:rsidRDefault="00D0125B" w:rsidP="0073295A">
      <w:pPr>
        <w:pStyle w:val="Barevnseznamzvraznn11"/>
        <w:numPr>
          <w:ilvl w:val="1"/>
          <w:numId w:val="2"/>
        </w:numPr>
        <w:contextualSpacing/>
        <w:jc w:val="both"/>
        <w:rPr>
          <w:rFonts w:ascii="Arial" w:hAnsi="Arial" w:cs="Arial"/>
          <w:sz w:val="22"/>
          <w:szCs w:val="22"/>
        </w:rPr>
      </w:pPr>
      <w:r w:rsidRPr="000B7E44">
        <w:rPr>
          <w:rFonts w:ascii="Arial" w:eastAsia="Franklin Gothic Book" w:hAnsi="Arial" w:cs="Arial"/>
          <w:color w:val="000000"/>
          <w:sz w:val="22"/>
          <w:szCs w:val="22"/>
        </w:rPr>
        <w:t>Kontaktními osobami Nájemce pro jednání ve věci této smlouvy j</w:t>
      </w:r>
      <w:r w:rsidR="00B742C6" w:rsidRPr="000B7E44">
        <w:rPr>
          <w:rFonts w:ascii="Arial" w:eastAsia="Franklin Gothic Book" w:hAnsi="Arial" w:cs="Arial"/>
          <w:color w:val="000000"/>
          <w:sz w:val="22"/>
          <w:szCs w:val="22"/>
        </w:rPr>
        <w:t>e</w:t>
      </w:r>
      <w:r w:rsidRPr="000B7E44">
        <w:rPr>
          <w:rFonts w:ascii="Arial" w:eastAsia="Franklin Gothic Book" w:hAnsi="Arial" w:cs="Arial"/>
          <w:color w:val="000000"/>
          <w:sz w:val="22"/>
          <w:szCs w:val="22"/>
        </w:rPr>
        <w:t>:</w:t>
      </w:r>
    </w:p>
    <w:p w14:paraId="51DA9BB7" w14:textId="4FD4EB91" w:rsidR="0073295A" w:rsidRDefault="0034675E" w:rsidP="0073295A">
      <w:pPr>
        <w:pStyle w:val="Barevnseznamzvraznn11"/>
        <w:ind w:left="510"/>
        <w:contextualSpacing/>
        <w:jc w:val="both"/>
      </w:pPr>
      <w:r>
        <w:rPr>
          <w:rFonts w:ascii="Arial" w:hAnsi="Arial" w:cs="Arial"/>
          <w:sz w:val="22"/>
          <w:szCs w:val="22"/>
        </w:rPr>
        <w:t>xxxxxxxxxxxxxxxx</w:t>
      </w:r>
    </w:p>
    <w:p w14:paraId="79E31927" w14:textId="77777777" w:rsidR="00E15EC8" w:rsidRDefault="00E15EC8" w:rsidP="0073295A">
      <w:pPr>
        <w:pStyle w:val="Barevnseznamzvraznn11"/>
        <w:ind w:left="510"/>
        <w:contextualSpacing/>
        <w:jc w:val="both"/>
      </w:pPr>
    </w:p>
    <w:p w14:paraId="6BF8AC57" w14:textId="77777777" w:rsidR="00E15EC8" w:rsidRDefault="00E15EC8" w:rsidP="0073295A">
      <w:pPr>
        <w:pStyle w:val="Barevnseznamzvraznn11"/>
        <w:ind w:left="510"/>
        <w:contextualSpacing/>
        <w:jc w:val="both"/>
      </w:pPr>
    </w:p>
    <w:p w14:paraId="59BAF524" w14:textId="77777777" w:rsidR="00E15EC8" w:rsidRDefault="00E15EC8" w:rsidP="0073295A">
      <w:pPr>
        <w:pStyle w:val="Barevnseznamzvraznn11"/>
        <w:ind w:left="510"/>
        <w:contextualSpacing/>
        <w:jc w:val="both"/>
      </w:pPr>
    </w:p>
    <w:p w14:paraId="075B6F29" w14:textId="77777777" w:rsidR="00E15EC8" w:rsidRDefault="00E15EC8" w:rsidP="0073295A">
      <w:pPr>
        <w:pStyle w:val="Barevnseznamzvraznn11"/>
        <w:ind w:left="510"/>
        <w:contextualSpacing/>
        <w:jc w:val="both"/>
        <w:rPr>
          <w:rFonts w:ascii="Arial" w:hAnsi="Arial" w:cs="Arial"/>
          <w:sz w:val="22"/>
          <w:szCs w:val="22"/>
        </w:rPr>
      </w:pPr>
    </w:p>
    <w:p w14:paraId="41FC506B" w14:textId="77777777" w:rsidR="00BA1874" w:rsidRDefault="00BA1874" w:rsidP="0073295A">
      <w:pPr>
        <w:pStyle w:val="Barevnseznamzvraznn11"/>
        <w:ind w:left="510"/>
        <w:contextualSpacing/>
        <w:jc w:val="both"/>
        <w:rPr>
          <w:rFonts w:ascii="Arial" w:hAnsi="Arial" w:cs="Arial"/>
          <w:sz w:val="22"/>
          <w:szCs w:val="22"/>
        </w:rPr>
      </w:pPr>
    </w:p>
    <w:p w14:paraId="1F28463C" w14:textId="77777777" w:rsidR="00667461" w:rsidRPr="000B7E44" w:rsidRDefault="00667461" w:rsidP="00C97096">
      <w:pPr>
        <w:pStyle w:val="Barevnseznamzvraznn11"/>
        <w:rPr>
          <w:rFonts w:ascii="Arial" w:hAnsi="Arial" w:cs="Arial"/>
          <w:b/>
          <w:sz w:val="22"/>
          <w:szCs w:val="22"/>
        </w:rPr>
      </w:pPr>
    </w:p>
    <w:p w14:paraId="671B3659" w14:textId="77777777" w:rsidR="00C97096" w:rsidRPr="000B7E44" w:rsidRDefault="00BA5CAC" w:rsidP="000D753F">
      <w:pPr>
        <w:pStyle w:val="Barevnseznamzvraznn11"/>
        <w:numPr>
          <w:ilvl w:val="0"/>
          <w:numId w:val="2"/>
        </w:numPr>
        <w:contextualSpacing/>
        <w:jc w:val="center"/>
        <w:rPr>
          <w:rFonts w:ascii="Arial" w:hAnsi="Arial" w:cs="Arial"/>
          <w:sz w:val="22"/>
          <w:szCs w:val="22"/>
        </w:rPr>
      </w:pPr>
      <w:r w:rsidRPr="000B7E44">
        <w:rPr>
          <w:rFonts w:ascii="Arial" w:hAnsi="Arial" w:cs="Arial"/>
          <w:b/>
          <w:sz w:val="22"/>
          <w:szCs w:val="22"/>
        </w:rPr>
        <w:t>Základní technické a provozní podmínky</w:t>
      </w:r>
    </w:p>
    <w:p w14:paraId="1A00EA46" w14:textId="77777777" w:rsidR="00C97096" w:rsidRPr="000B7E44" w:rsidRDefault="00C97096" w:rsidP="00C97096">
      <w:pPr>
        <w:pStyle w:val="Barevnseznamzvraznn11"/>
        <w:ind w:left="794"/>
        <w:contextualSpacing/>
        <w:jc w:val="both"/>
        <w:rPr>
          <w:rFonts w:ascii="Arial" w:hAnsi="Arial" w:cs="Arial"/>
          <w:sz w:val="22"/>
          <w:szCs w:val="22"/>
        </w:rPr>
      </w:pPr>
    </w:p>
    <w:p w14:paraId="30282F29" w14:textId="77777777" w:rsidR="002A7AE3" w:rsidRPr="000B7E44" w:rsidRDefault="00BA5CAC"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w:t>
      </w:r>
      <w:r w:rsidR="00F02888" w:rsidRPr="000B7E44">
        <w:rPr>
          <w:rFonts w:ascii="Arial" w:hAnsi="Arial" w:cs="Arial"/>
          <w:sz w:val="22"/>
          <w:szCs w:val="22"/>
        </w:rPr>
        <w:t>ájemce si je vědom skutečnosti, že předmět nájmu se nacház</w:t>
      </w:r>
      <w:r w:rsidR="00C93A44" w:rsidRPr="000B7E44">
        <w:rPr>
          <w:rFonts w:ascii="Arial" w:hAnsi="Arial" w:cs="Arial"/>
          <w:sz w:val="22"/>
          <w:szCs w:val="22"/>
        </w:rPr>
        <w:t xml:space="preserve">í v objektu, jenž je nemovitou </w:t>
      </w:r>
      <w:r w:rsidR="00F02888" w:rsidRPr="000B7E44">
        <w:rPr>
          <w:rFonts w:ascii="Arial" w:hAnsi="Arial" w:cs="Arial"/>
          <w:sz w:val="22"/>
          <w:szCs w:val="22"/>
        </w:rPr>
        <w:t>národní kulturní památkou</w:t>
      </w:r>
      <w:r w:rsidR="00F62F85" w:rsidRPr="000B7E44">
        <w:rPr>
          <w:rFonts w:ascii="Arial" w:hAnsi="Arial" w:cs="Arial"/>
          <w:sz w:val="22"/>
          <w:szCs w:val="22"/>
        </w:rPr>
        <w:t xml:space="preserve"> a v němž se nachází sbírkové předměty zapsané v centrální evidenci sbírek</w:t>
      </w:r>
      <w:r w:rsidR="00F02888" w:rsidRPr="000B7E44">
        <w:rPr>
          <w:rFonts w:ascii="Arial" w:hAnsi="Arial" w:cs="Arial"/>
          <w:sz w:val="22"/>
          <w:szCs w:val="22"/>
        </w:rPr>
        <w:t xml:space="preserve">. Nájemce se zavazuje udržovat </w:t>
      </w:r>
      <w:r w:rsidR="00283100" w:rsidRPr="000B7E44">
        <w:rPr>
          <w:rFonts w:ascii="Arial" w:hAnsi="Arial" w:cs="Arial"/>
          <w:sz w:val="22"/>
          <w:szCs w:val="22"/>
        </w:rPr>
        <w:t xml:space="preserve">předmět nájmu </w:t>
      </w:r>
      <w:r w:rsidR="00F02888" w:rsidRPr="000B7E44">
        <w:rPr>
          <w:rFonts w:ascii="Arial" w:hAnsi="Arial" w:cs="Arial"/>
          <w:sz w:val="22"/>
          <w:szCs w:val="22"/>
        </w:rPr>
        <w:t>a společné prostory v čistotě a pořádku</w:t>
      </w:r>
      <w:r w:rsidR="00B81AFF" w:rsidRPr="000B7E44">
        <w:rPr>
          <w:rFonts w:ascii="Arial" w:hAnsi="Arial" w:cs="Arial"/>
          <w:sz w:val="22"/>
          <w:szCs w:val="22"/>
        </w:rPr>
        <w:t xml:space="preserve"> a</w:t>
      </w:r>
      <w:r w:rsidR="00F02888" w:rsidRPr="000B7E44">
        <w:rPr>
          <w:rFonts w:ascii="Arial" w:hAnsi="Arial" w:cs="Arial"/>
          <w:sz w:val="22"/>
          <w:szCs w:val="22"/>
        </w:rPr>
        <w:t xml:space="preserve"> řádně používat služeb, souvisejících s užíváním </w:t>
      </w:r>
      <w:r w:rsidR="00283100" w:rsidRPr="000B7E44">
        <w:rPr>
          <w:rFonts w:ascii="Arial" w:hAnsi="Arial" w:cs="Arial"/>
          <w:sz w:val="22"/>
          <w:szCs w:val="22"/>
        </w:rPr>
        <w:t>předmětu nájmu</w:t>
      </w:r>
      <w:r w:rsidR="00F02888" w:rsidRPr="000B7E44">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0B7E44">
        <w:rPr>
          <w:rFonts w:ascii="Arial" w:hAnsi="Arial" w:cs="Arial"/>
          <w:sz w:val="22"/>
          <w:szCs w:val="22"/>
        </w:rPr>
        <w:t xml:space="preserve">yplývajících z těchto předpisů. </w:t>
      </w:r>
    </w:p>
    <w:p w14:paraId="10A6066C" w14:textId="77777777" w:rsidR="00E97B83" w:rsidRPr="000B7E44" w:rsidRDefault="00E97B83" w:rsidP="00E97B83">
      <w:pPr>
        <w:pStyle w:val="Barevnseznamzvraznn11"/>
        <w:ind w:left="510"/>
        <w:contextualSpacing/>
        <w:jc w:val="both"/>
        <w:rPr>
          <w:rFonts w:ascii="Arial" w:hAnsi="Arial" w:cs="Arial"/>
          <w:sz w:val="22"/>
          <w:szCs w:val="22"/>
        </w:rPr>
      </w:pPr>
    </w:p>
    <w:p w14:paraId="4C511E7F" w14:textId="5EF31FA6" w:rsidR="00C97096" w:rsidRPr="000B7E44" w:rsidRDefault="00F02888" w:rsidP="00C85D2D">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Nájemce nesmí v </w:t>
      </w:r>
      <w:r w:rsidR="00283100" w:rsidRPr="000B7E44">
        <w:rPr>
          <w:rFonts w:ascii="Arial" w:hAnsi="Arial" w:cs="Arial"/>
          <w:sz w:val="22"/>
          <w:szCs w:val="22"/>
        </w:rPr>
        <w:t>předmětu nájmu</w:t>
      </w:r>
      <w:r w:rsidRPr="000B7E44">
        <w:rPr>
          <w:rFonts w:ascii="Arial" w:hAnsi="Arial" w:cs="Arial"/>
          <w:sz w:val="22"/>
          <w:szCs w:val="22"/>
        </w:rPr>
        <w:t xml:space="preserve"> provádět úpravy</w:t>
      </w:r>
      <w:r w:rsidR="000F395A" w:rsidRPr="000B7E44">
        <w:rPr>
          <w:rFonts w:ascii="Arial" w:hAnsi="Arial" w:cs="Arial"/>
          <w:sz w:val="22"/>
          <w:szCs w:val="22"/>
        </w:rPr>
        <w:t xml:space="preserve"> stavebních konstrukcí objektu. </w:t>
      </w:r>
      <w:r w:rsidRPr="000B7E44">
        <w:rPr>
          <w:rFonts w:ascii="Arial" w:hAnsi="Arial" w:cs="Arial"/>
          <w:sz w:val="22"/>
          <w:szCs w:val="22"/>
        </w:rPr>
        <w:t>Nájemce</w:t>
      </w:r>
      <w:r w:rsidR="00B42CC0" w:rsidRPr="000B7E44">
        <w:rPr>
          <w:rFonts w:ascii="Arial" w:hAnsi="Arial" w:cs="Arial"/>
          <w:sz w:val="22"/>
          <w:szCs w:val="22"/>
        </w:rPr>
        <w:t xml:space="preserve"> </w:t>
      </w:r>
      <w:r w:rsidR="00C85D2D" w:rsidRPr="000B7E44">
        <w:rPr>
          <w:rFonts w:ascii="Arial" w:hAnsi="Arial" w:cs="Arial"/>
          <w:sz w:val="22"/>
          <w:szCs w:val="22"/>
        </w:rPr>
        <w:t>není oprávněn nijak zasahovat do elektroinstalace, datových sítí či jiných technických zařízení objektu a</w:t>
      </w:r>
      <w:r w:rsidRPr="000B7E44">
        <w:rPr>
          <w:rFonts w:ascii="Arial" w:hAnsi="Arial" w:cs="Arial"/>
          <w:sz w:val="22"/>
          <w:szCs w:val="22"/>
        </w:rPr>
        <w:t xml:space="preserve"> nesmí zamezit ani omezit funkčnost zabezpečovacích prvků (</w:t>
      </w:r>
      <w:r w:rsidR="00AF389F" w:rsidRPr="000B7E44">
        <w:rPr>
          <w:rFonts w:ascii="Arial" w:hAnsi="Arial" w:cs="Arial"/>
          <w:sz w:val="22"/>
          <w:szCs w:val="22"/>
        </w:rPr>
        <w:t>PZT</w:t>
      </w:r>
      <w:r w:rsidRPr="000B7E44">
        <w:rPr>
          <w:rFonts w:ascii="Arial" w:hAnsi="Arial" w:cs="Arial"/>
          <w:sz w:val="22"/>
          <w:szCs w:val="22"/>
        </w:rPr>
        <w:t>S, EPS, CCTV).</w:t>
      </w:r>
      <w:r w:rsidR="002A7AE3" w:rsidRPr="000B7E44">
        <w:rPr>
          <w:rFonts w:ascii="Arial" w:hAnsi="Arial" w:cs="Arial"/>
          <w:sz w:val="22"/>
          <w:szCs w:val="22"/>
        </w:rPr>
        <w:t xml:space="preserve"> V případě porušení </w:t>
      </w:r>
      <w:r w:rsidR="00C85D2D" w:rsidRPr="000B7E44">
        <w:rPr>
          <w:rFonts w:ascii="Arial" w:hAnsi="Arial" w:cs="Arial"/>
          <w:sz w:val="22"/>
          <w:szCs w:val="22"/>
        </w:rPr>
        <w:t>těchto</w:t>
      </w:r>
      <w:r w:rsidR="002A7AE3" w:rsidRPr="000B7E44">
        <w:rPr>
          <w:rFonts w:ascii="Arial" w:hAnsi="Arial" w:cs="Arial"/>
          <w:sz w:val="22"/>
          <w:szCs w:val="22"/>
        </w:rPr>
        <w:t xml:space="preserve"> povinnost</w:t>
      </w:r>
      <w:r w:rsidR="00C85D2D" w:rsidRPr="000B7E44">
        <w:rPr>
          <w:rFonts w:ascii="Arial" w:hAnsi="Arial" w:cs="Arial"/>
          <w:sz w:val="22"/>
          <w:szCs w:val="22"/>
        </w:rPr>
        <w:t>í</w:t>
      </w:r>
      <w:r w:rsidR="002A7AE3" w:rsidRPr="000B7E44">
        <w:rPr>
          <w:rFonts w:ascii="Arial" w:hAnsi="Arial" w:cs="Arial"/>
          <w:sz w:val="22"/>
          <w:szCs w:val="22"/>
        </w:rPr>
        <w:t xml:space="preserve"> vzniká Pronajímateli nárok na smluvní pokutu ve výši 100.000,- Kč za každý jednotlivý případ porušení.</w:t>
      </w:r>
      <w:r w:rsidR="00C85D2D" w:rsidRPr="000B7E44">
        <w:rPr>
          <w:rFonts w:ascii="Arial" w:hAnsi="Arial" w:cs="Arial"/>
          <w:sz w:val="22"/>
          <w:szCs w:val="22"/>
        </w:rPr>
        <w:t xml:space="preserve"> Nájemce není oprávněn manipulovat s vybavením předmětu nájmu (tj. toto vybavení, přemisťovat, přesouvat </w:t>
      </w:r>
      <w:r w:rsidR="006B1554" w:rsidRPr="000B7E44">
        <w:rPr>
          <w:rFonts w:ascii="Arial" w:hAnsi="Arial" w:cs="Arial"/>
          <w:sz w:val="22"/>
          <w:szCs w:val="22"/>
        </w:rPr>
        <w:t>ani byť</w:t>
      </w:r>
      <w:r w:rsidR="00C85D2D" w:rsidRPr="000B7E44">
        <w:rPr>
          <w:rFonts w:ascii="Arial" w:hAnsi="Arial" w:cs="Arial"/>
          <w:sz w:val="22"/>
          <w:szCs w:val="22"/>
        </w:rPr>
        <w:t xml:space="preserve"> dočasně demontovat), ledaže je k tomu udělen Pronajímatelem výslovný souhlas v příloze č. 1 této smlouvy nebo v samostatném dokumentu před započetím nájmu, a to včetně uvedení možných způsobů manipulace. V případě porušení tohoto ustanovení vzniká Pronajímateli nárok na smluvní pokutu ve výši 20.000,- Kč za každý jednotlivý případ porušení. </w:t>
      </w:r>
    </w:p>
    <w:p w14:paraId="5F0BCFFE" w14:textId="77777777" w:rsidR="004F459D" w:rsidRPr="000B7E44" w:rsidRDefault="004F459D" w:rsidP="004F459D">
      <w:pPr>
        <w:pStyle w:val="Barevnseznamzvraznn11"/>
        <w:ind w:left="510"/>
        <w:contextualSpacing/>
        <w:jc w:val="both"/>
        <w:rPr>
          <w:rFonts w:ascii="Arial" w:hAnsi="Arial" w:cs="Arial"/>
          <w:sz w:val="22"/>
          <w:szCs w:val="22"/>
        </w:rPr>
      </w:pPr>
    </w:p>
    <w:p w14:paraId="633725A7" w14:textId="77777777" w:rsidR="00216304" w:rsidRPr="000B7E44" w:rsidRDefault="00BE6180" w:rsidP="0058119A">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 se zavazuje, v</w:t>
      </w:r>
      <w:r w:rsidR="00F02888" w:rsidRPr="000B7E44">
        <w:rPr>
          <w:rFonts w:ascii="Arial" w:hAnsi="Arial" w:cs="Arial"/>
          <w:sz w:val="22"/>
          <w:szCs w:val="22"/>
        </w:rPr>
        <w:t xml:space="preserve">eškeré těžké a ostré předměty/zařízení </w:t>
      </w:r>
      <w:r w:rsidRPr="000B7E44">
        <w:rPr>
          <w:rFonts w:ascii="Arial" w:hAnsi="Arial" w:cs="Arial"/>
          <w:sz w:val="22"/>
          <w:szCs w:val="22"/>
        </w:rPr>
        <w:t>podložit</w:t>
      </w:r>
      <w:r w:rsidR="00F02888" w:rsidRPr="000B7E44">
        <w:rPr>
          <w:rFonts w:ascii="Arial" w:hAnsi="Arial" w:cs="Arial"/>
          <w:sz w:val="22"/>
          <w:szCs w:val="22"/>
        </w:rPr>
        <w:t xml:space="preserve"> (např. </w:t>
      </w:r>
      <w:proofErr w:type="spellStart"/>
      <w:r w:rsidR="00F02888" w:rsidRPr="000B7E44">
        <w:rPr>
          <w:rFonts w:ascii="Arial" w:hAnsi="Arial" w:cs="Arial"/>
          <w:sz w:val="22"/>
          <w:szCs w:val="22"/>
        </w:rPr>
        <w:t>Mirelonem</w:t>
      </w:r>
      <w:proofErr w:type="spellEnd"/>
      <w:r w:rsidR="00F02888" w:rsidRPr="000B7E44">
        <w:rPr>
          <w:rFonts w:ascii="Arial" w:hAnsi="Arial" w:cs="Arial"/>
          <w:sz w:val="22"/>
          <w:szCs w:val="22"/>
        </w:rPr>
        <w:t xml:space="preserve">). </w:t>
      </w:r>
      <w:r w:rsidR="00412ECC" w:rsidRPr="000B7E44">
        <w:rPr>
          <w:rFonts w:ascii="Arial" w:hAnsi="Arial" w:cs="Arial"/>
          <w:sz w:val="22"/>
          <w:szCs w:val="22"/>
        </w:rPr>
        <w:t>Nájemce není oprávněn s</w:t>
      </w:r>
      <w:r w:rsidRPr="000B7E44">
        <w:rPr>
          <w:rFonts w:ascii="Arial" w:hAnsi="Arial" w:cs="Arial"/>
          <w:sz w:val="22"/>
          <w:szCs w:val="22"/>
        </w:rPr>
        <w:t xml:space="preserve">těny předmětu nájmu </w:t>
      </w:r>
      <w:r w:rsidR="00412ECC" w:rsidRPr="000B7E44">
        <w:rPr>
          <w:rFonts w:ascii="Arial" w:hAnsi="Arial" w:cs="Arial"/>
          <w:sz w:val="22"/>
          <w:szCs w:val="22"/>
        </w:rPr>
        <w:t>využívat (nakládat s nimi)</w:t>
      </w:r>
      <w:r w:rsidR="00ED7E02" w:rsidRPr="000B7E44">
        <w:rPr>
          <w:rFonts w:ascii="Arial" w:hAnsi="Arial" w:cs="Arial"/>
          <w:sz w:val="22"/>
          <w:szCs w:val="22"/>
        </w:rPr>
        <w:t xml:space="preserve"> </w:t>
      </w:r>
      <w:r w:rsidR="00412ECC" w:rsidRPr="000B7E44">
        <w:rPr>
          <w:rFonts w:ascii="Arial" w:hAnsi="Arial" w:cs="Arial"/>
          <w:sz w:val="22"/>
          <w:szCs w:val="22"/>
        </w:rPr>
        <w:t xml:space="preserve">jakýmkoli způsobem, který by mohl vést k jejich </w:t>
      </w:r>
      <w:r w:rsidR="00F02888" w:rsidRPr="000B7E44">
        <w:rPr>
          <w:rFonts w:ascii="Arial" w:hAnsi="Arial" w:cs="Arial"/>
          <w:sz w:val="22"/>
          <w:szCs w:val="22"/>
        </w:rPr>
        <w:t>poško</w:t>
      </w:r>
      <w:r w:rsidR="00412ECC" w:rsidRPr="000B7E44">
        <w:rPr>
          <w:rFonts w:ascii="Arial" w:hAnsi="Arial" w:cs="Arial"/>
          <w:sz w:val="22"/>
          <w:szCs w:val="22"/>
        </w:rPr>
        <w:t>zení, zejména není oprávněn je</w:t>
      </w:r>
      <w:r w:rsidR="00F02888" w:rsidRPr="000B7E44">
        <w:rPr>
          <w:rFonts w:ascii="Arial" w:hAnsi="Arial" w:cs="Arial"/>
          <w:sz w:val="22"/>
          <w:szCs w:val="22"/>
        </w:rPr>
        <w:t xml:space="preserve"> využív</w:t>
      </w:r>
      <w:r w:rsidRPr="000B7E44">
        <w:rPr>
          <w:rFonts w:ascii="Arial" w:hAnsi="Arial" w:cs="Arial"/>
          <w:sz w:val="22"/>
          <w:szCs w:val="22"/>
        </w:rPr>
        <w:t>at</w:t>
      </w:r>
      <w:r w:rsidR="00F02888" w:rsidRPr="000B7E44">
        <w:rPr>
          <w:rFonts w:ascii="Arial" w:hAnsi="Arial" w:cs="Arial"/>
          <w:sz w:val="22"/>
          <w:szCs w:val="22"/>
        </w:rPr>
        <w:t xml:space="preserve"> pro kotvení či umisťování instalačních prvků souvisejících s přípravou akce</w:t>
      </w:r>
      <w:r w:rsidR="00412ECC" w:rsidRPr="000B7E44">
        <w:rPr>
          <w:rFonts w:ascii="Arial" w:hAnsi="Arial" w:cs="Arial"/>
          <w:sz w:val="22"/>
          <w:szCs w:val="22"/>
        </w:rPr>
        <w:t xml:space="preserve"> ani na ně nanést jakékoli nátěrové prostředky či samolepící pásky apod. (jako podklad musí být použity malířské papírové pásky)</w:t>
      </w:r>
      <w:r w:rsidR="00F02888" w:rsidRPr="000B7E44">
        <w:rPr>
          <w:rFonts w:ascii="Arial" w:hAnsi="Arial" w:cs="Arial"/>
          <w:sz w:val="22"/>
          <w:szCs w:val="22"/>
        </w:rPr>
        <w:t xml:space="preserve">. Smluvní pokuta za </w:t>
      </w:r>
      <w:r w:rsidR="005A3DAA" w:rsidRPr="000B7E44">
        <w:rPr>
          <w:rFonts w:ascii="Arial" w:hAnsi="Arial" w:cs="Arial"/>
          <w:sz w:val="22"/>
          <w:szCs w:val="22"/>
        </w:rPr>
        <w:t xml:space="preserve">každé </w:t>
      </w:r>
      <w:r w:rsidR="00F02888" w:rsidRPr="000B7E44">
        <w:rPr>
          <w:rFonts w:ascii="Arial" w:hAnsi="Arial" w:cs="Arial"/>
          <w:sz w:val="22"/>
          <w:szCs w:val="22"/>
        </w:rPr>
        <w:t xml:space="preserve">porušení tohoto ustanovení činí </w:t>
      </w:r>
      <w:r w:rsidR="000B2594" w:rsidRPr="000B7E44">
        <w:rPr>
          <w:rFonts w:ascii="Arial" w:hAnsi="Arial" w:cs="Arial"/>
          <w:sz w:val="22"/>
          <w:szCs w:val="22"/>
        </w:rPr>
        <w:t>100</w:t>
      </w:r>
      <w:r w:rsidR="006174FA" w:rsidRPr="000B7E44">
        <w:rPr>
          <w:rFonts w:ascii="Arial" w:hAnsi="Arial" w:cs="Arial"/>
          <w:sz w:val="22"/>
          <w:szCs w:val="22"/>
        </w:rPr>
        <w:t>.</w:t>
      </w:r>
      <w:r w:rsidR="00F02888" w:rsidRPr="000B7E44">
        <w:rPr>
          <w:rFonts w:ascii="Arial" w:hAnsi="Arial" w:cs="Arial"/>
          <w:sz w:val="22"/>
          <w:szCs w:val="22"/>
        </w:rPr>
        <w:t xml:space="preserve">000,- Kč. </w:t>
      </w:r>
    </w:p>
    <w:p w14:paraId="55AC6476" w14:textId="77777777" w:rsidR="006459A1" w:rsidRPr="000B7E44" w:rsidRDefault="006459A1" w:rsidP="006459A1">
      <w:pPr>
        <w:pStyle w:val="Barevnseznamzvraznn11"/>
        <w:ind w:left="510"/>
        <w:contextualSpacing/>
        <w:jc w:val="both"/>
        <w:rPr>
          <w:rFonts w:ascii="Arial" w:hAnsi="Arial" w:cs="Arial"/>
          <w:sz w:val="22"/>
          <w:szCs w:val="22"/>
        </w:rPr>
      </w:pPr>
    </w:p>
    <w:p w14:paraId="5196F92E" w14:textId="77777777" w:rsidR="00CC07FC" w:rsidRPr="000B7E44" w:rsidRDefault="00D234C2" w:rsidP="00CC07FC">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w:t>
      </w:r>
      <w:r w:rsidR="006459A1" w:rsidRPr="000B7E44">
        <w:rPr>
          <w:rFonts w:ascii="Arial" w:hAnsi="Arial" w:cs="Arial"/>
          <w:sz w:val="22"/>
          <w:szCs w:val="22"/>
        </w:rPr>
        <w:t xml:space="preserve">Nájemce bere na vědomí, že škody na kameni, svislých stavebních konstrukcích a kamenných podlahách nejsou odstranitelné bez vzhledových odlišností opravené části. Vzhledové odlišnosti po opravě škod jsou posuzovány jako </w:t>
      </w:r>
      <w:r w:rsidR="00D96F3B" w:rsidRPr="000B7E44">
        <w:rPr>
          <w:rFonts w:ascii="Arial" w:hAnsi="Arial" w:cs="Arial"/>
          <w:sz w:val="22"/>
          <w:szCs w:val="22"/>
        </w:rPr>
        <w:t>poškození</w:t>
      </w:r>
      <w:r w:rsidR="007D5F73" w:rsidRPr="000B7E44">
        <w:rPr>
          <w:rFonts w:ascii="Arial" w:hAnsi="Arial" w:cs="Arial"/>
          <w:sz w:val="22"/>
          <w:szCs w:val="22"/>
        </w:rPr>
        <w:t xml:space="preserve"> (vada)</w:t>
      </w:r>
      <w:r w:rsidR="006459A1" w:rsidRPr="000B7E44">
        <w:rPr>
          <w:rFonts w:ascii="Arial" w:hAnsi="Arial" w:cs="Arial"/>
          <w:sz w:val="22"/>
          <w:szCs w:val="22"/>
        </w:rPr>
        <w:t>. Za každ</w:t>
      </w:r>
      <w:r w:rsidR="004916B0" w:rsidRPr="000B7E44">
        <w:rPr>
          <w:rFonts w:ascii="Arial" w:hAnsi="Arial" w:cs="Arial"/>
          <w:sz w:val="22"/>
          <w:szCs w:val="22"/>
        </w:rPr>
        <w:t>é</w:t>
      </w:r>
      <w:r w:rsidR="006459A1" w:rsidRPr="000B7E44">
        <w:rPr>
          <w:rFonts w:ascii="Arial" w:hAnsi="Arial" w:cs="Arial"/>
          <w:sz w:val="22"/>
          <w:szCs w:val="22"/>
        </w:rPr>
        <w:t xml:space="preserve"> takov</w:t>
      </w:r>
      <w:r w:rsidR="00D96F3B" w:rsidRPr="000B7E44">
        <w:rPr>
          <w:rFonts w:ascii="Arial" w:hAnsi="Arial" w:cs="Arial"/>
          <w:sz w:val="22"/>
          <w:szCs w:val="22"/>
        </w:rPr>
        <w:t>é</w:t>
      </w:r>
      <w:r w:rsidR="006459A1" w:rsidRPr="000B7E44">
        <w:rPr>
          <w:rFonts w:ascii="Arial" w:hAnsi="Arial" w:cs="Arial"/>
          <w:sz w:val="22"/>
          <w:szCs w:val="22"/>
        </w:rPr>
        <w:t xml:space="preserve"> </w:t>
      </w:r>
      <w:r w:rsidR="00D96F3B" w:rsidRPr="000B7E44">
        <w:rPr>
          <w:rFonts w:ascii="Arial" w:hAnsi="Arial" w:cs="Arial"/>
          <w:sz w:val="22"/>
          <w:szCs w:val="22"/>
        </w:rPr>
        <w:t>poškození</w:t>
      </w:r>
      <w:r w:rsidR="006459A1" w:rsidRPr="000B7E44">
        <w:rPr>
          <w:rFonts w:ascii="Arial" w:hAnsi="Arial" w:cs="Arial"/>
          <w:sz w:val="22"/>
          <w:szCs w:val="22"/>
        </w:rPr>
        <w:t xml:space="preserve"> vzniká </w:t>
      </w:r>
      <w:r w:rsidR="005A3DAA" w:rsidRPr="000B7E44">
        <w:rPr>
          <w:rFonts w:ascii="Arial" w:hAnsi="Arial" w:cs="Arial"/>
          <w:sz w:val="22"/>
          <w:szCs w:val="22"/>
        </w:rPr>
        <w:t xml:space="preserve">Pronajímateli </w:t>
      </w:r>
      <w:r w:rsidR="006459A1" w:rsidRPr="000B7E44">
        <w:rPr>
          <w:rFonts w:ascii="Arial" w:hAnsi="Arial" w:cs="Arial"/>
          <w:sz w:val="22"/>
          <w:szCs w:val="22"/>
        </w:rPr>
        <w:t xml:space="preserve">nárok na smluvní pokutu ve výši </w:t>
      </w:r>
      <w:r w:rsidR="000B2594" w:rsidRPr="000B7E44">
        <w:rPr>
          <w:rFonts w:ascii="Arial" w:hAnsi="Arial" w:cs="Arial"/>
          <w:sz w:val="22"/>
          <w:szCs w:val="22"/>
        </w:rPr>
        <w:t>3</w:t>
      </w:r>
      <w:r w:rsidR="006459A1" w:rsidRPr="000B7E44">
        <w:rPr>
          <w:rFonts w:ascii="Arial" w:hAnsi="Arial" w:cs="Arial"/>
          <w:sz w:val="22"/>
          <w:szCs w:val="22"/>
        </w:rPr>
        <w:t xml:space="preserve">0.000,- Kč. </w:t>
      </w:r>
    </w:p>
    <w:p w14:paraId="27E22C49" w14:textId="77777777" w:rsidR="00CC07FC" w:rsidRPr="000B7E44" w:rsidRDefault="00CC07FC" w:rsidP="00CC07FC">
      <w:pPr>
        <w:pStyle w:val="Odstavecseseznamem"/>
        <w:rPr>
          <w:rFonts w:ascii="Arial" w:hAnsi="Arial" w:cs="Arial"/>
          <w:sz w:val="22"/>
          <w:szCs w:val="22"/>
        </w:rPr>
      </w:pPr>
    </w:p>
    <w:p w14:paraId="2AC9A671" w14:textId="77777777" w:rsidR="00216304" w:rsidRPr="000B7E44" w:rsidRDefault="00216304" w:rsidP="00CC07FC">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V případě vyššího zatížení podlah v průběhu celé akce než </w:t>
      </w:r>
      <w:r w:rsidRPr="000B7E44">
        <w:rPr>
          <w:rFonts w:ascii="Arial" w:hAnsi="Arial" w:cs="Arial"/>
          <w:bCs/>
          <w:sz w:val="22"/>
          <w:szCs w:val="22"/>
        </w:rPr>
        <w:t>200 kg na m</w:t>
      </w:r>
      <w:r w:rsidRPr="000B7E44">
        <w:rPr>
          <w:rFonts w:ascii="Arial" w:hAnsi="Arial" w:cs="Arial"/>
          <w:bCs/>
          <w:sz w:val="22"/>
          <w:szCs w:val="22"/>
          <w:vertAlign w:val="superscript"/>
        </w:rPr>
        <w:t>2</w:t>
      </w:r>
      <w:r w:rsidRPr="000B7E44">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0B7E44">
        <w:rPr>
          <w:rFonts w:ascii="Arial" w:hAnsi="Arial" w:cs="Arial"/>
          <w:bCs/>
          <w:sz w:val="22"/>
          <w:szCs w:val="22"/>
        </w:rPr>
        <w:t xml:space="preserve"> na m</w:t>
      </w:r>
      <w:r w:rsidRPr="000B7E44">
        <w:rPr>
          <w:rFonts w:ascii="Arial" w:hAnsi="Arial" w:cs="Arial"/>
          <w:bCs/>
          <w:sz w:val="22"/>
          <w:szCs w:val="22"/>
          <w:vertAlign w:val="superscript"/>
        </w:rPr>
        <w:t>2</w:t>
      </w:r>
      <w:r w:rsidRPr="000B7E44">
        <w:rPr>
          <w:rFonts w:ascii="Arial" w:hAnsi="Arial" w:cs="Arial"/>
          <w:sz w:val="22"/>
          <w:szCs w:val="22"/>
        </w:rPr>
        <w:t>. Smluvní pokuta za porušení tohoto ustanovení činí 20</w:t>
      </w:r>
      <w:r w:rsidR="006174FA" w:rsidRPr="000B7E44">
        <w:rPr>
          <w:rFonts w:ascii="Arial" w:hAnsi="Arial" w:cs="Arial"/>
          <w:sz w:val="22"/>
          <w:szCs w:val="22"/>
        </w:rPr>
        <w:t>.</w:t>
      </w:r>
      <w:r w:rsidRPr="000B7E44">
        <w:rPr>
          <w:rFonts w:ascii="Arial" w:hAnsi="Arial" w:cs="Arial"/>
          <w:sz w:val="22"/>
          <w:szCs w:val="22"/>
        </w:rPr>
        <w:t>000,- Kč</w:t>
      </w:r>
      <w:r w:rsidR="003D3A16" w:rsidRPr="000B7E44">
        <w:rPr>
          <w:rFonts w:ascii="Arial" w:hAnsi="Arial" w:cs="Arial"/>
          <w:sz w:val="22"/>
          <w:szCs w:val="22"/>
        </w:rPr>
        <w:t>.</w:t>
      </w:r>
      <w:r w:rsidRPr="000B7E44">
        <w:rPr>
          <w:rFonts w:ascii="Arial" w:hAnsi="Arial" w:cs="Arial"/>
          <w:sz w:val="22"/>
          <w:szCs w:val="22"/>
        </w:rPr>
        <w:t xml:space="preserve"> </w:t>
      </w:r>
    </w:p>
    <w:p w14:paraId="15030031" w14:textId="77777777" w:rsidR="004F459D" w:rsidRPr="000B7E44" w:rsidRDefault="004F459D" w:rsidP="004F459D">
      <w:pPr>
        <w:pStyle w:val="Barevnseznamzvraznn11"/>
        <w:rPr>
          <w:rFonts w:ascii="Arial" w:hAnsi="Arial" w:cs="Arial"/>
          <w:sz w:val="22"/>
          <w:szCs w:val="22"/>
        </w:rPr>
      </w:pPr>
    </w:p>
    <w:p w14:paraId="2F2B01B0" w14:textId="77777777" w:rsidR="00C97096" w:rsidRPr="000B7E44" w:rsidRDefault="00F02888"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 se zavazuje udržovat vzdálenost přístrojů, vydávajícíc</w:t>
      </w:r>
      <w:r w:rsidR="00C93A44" w:rsidRPr="000B7E44">
        <w:rPr>
          <w:rFonts w:ascii="Arial" w:hAnsi="Arial" w:cs="Arial"/>
          <w:sz w:val="22"/>
          <w:szCs w:val="22"/>
        </w:rPr>
        <w:t xml:space="preserve">h teplo (reflektory, teplomety </w:t>
      </w:r>
      <w:r w:rsidRPr="000B7E44">
        <w:rPr>
          <w:rFonts w:ascii="Arial" w:hAnsi="Arial" w:cs="Arial"/>
          <w:sz w:val="22"/>
          <w:szCs w:val="22"/>
        </w:rPr>
        <w:t>apod.) v dostatečné vzdálenosti</w:t>
      </w:r>
      <w:r w:rsidR="00F36C21" w:rsidRPr="000B7E44">
        <w:rPr>
          <w:rFonts w:ascii="Arial" w:hAnsi="Arial" w:cs="Arial"/>
          <w:sz w:val="22"/>
          <w:szCs w:val="22"/>
        </w:rPr>
        <w:t>, minimálně pak ve vzdálenosti 1 m</w:t>
      </w:r>
      <w:r w:rsidRPr="000B7E44">
        <w:rPr>
          <w:rFonts w:ascii="Arial" w:hAnsi="Arial" w:cs="Arial"/>
          <w:sz w:val="22"/>
          <w:szCs w:val="22"/>
        </w:rPr>
        <w:t xml:space="preserve"> od všech stavebních prvků objektu</w:t>
      </w:r>
      <w:r w:rsidR="00F36C21" w:rsidRPr="000B7E44">
        <w:rPr>
          <w:rFonts w:ascii="Arial" w:hAnsi="Arial" w:cs="Arial"/>
          <w:sz w:val="22"/>
          <w:szCs w:val="22"/>
        </w:rPr>
        <w:t xml:space="preserve"> a 1,5 </w:t>
      </w:r>
      <w:r w:rsidR="0041631D" w:rsidRPr="000B7E44">
        <w:rPr>
          <w:rFonts w:ascii="Arial" w:hAnsi="Arial" w:cs="Arial"/>
          <w:sz w:val="22"/>
          <w:szCs w:val="22"/>
        </w:rPr>
        <w:t>m od vystavených děl a expozičních prvků</w:t>
      </w:r>
      <w:r w:rsidRPr="000B7E44">
        <w:rPr>
          <w:rFonts w:ascii="Arial" w:hAnsi="Arial" w:cs="Arial"/>
          <w:sz w:val="22"/>
          <w:szCs w:val="22"/>
        </w:rPr>
        <w:t>, aby nedocházelo k jejich náhlému zahřátí.</w:t>
      </w:r>
      <w:r w:rsidR="00716177" w:rsidRPr="000B7E44">
        <w:rPr>
          <w:rFonts w:ascii="Arial" w:hAnsi="Arial" w:cs="Arial"/>
          <w:sz w:val="22"/>
          <w:szCs w:val="22"/>
        </w:rPr>
        <w:t xml:space="preserve"> V případě porušení této povinnosti vzniká Pronajímateli nárok na smluvní pokutu ve výši 20.000,- Kč za každý jednotlivý případ porušení.</w:t>
      </w:r>
    </w:p>
    <w:p w14:paraId="1FEC8505" w14:textId="77777777" w:rsidR="006459A1" w:rsidRPr="000B7E44" w:rsidRDefault="006459A1" w:rsidP="006459A1">
      <w:pPr>
        <w:pStyle w:val="Barevnseznamzvraznn11"/>
        <w:ind w:left="510"/>
        <w:contextualSpacing/>
        <w:jc w:val="both"/>
        <w:rPr>
          <w:rFonts w:ascii="Arial" w:hAnsi="Arial" w:cs="Arial"/>
          <w:sz w:val="22"/>
          <w:szCs w:val="22"/>
        </w:rPr>
      </w:pPr>
    </w:p>
    <w:p w14:paraId="4FB7E09D" w14:textId="77777777" w:rsidR="006459A1" w:rsidRPr="000B7E44" w:rsidRDefault="006459A1" w:rsidP="006459A1">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Nájemce bere na vědomí, že v celém objektu AK</w:t>
      </w:r>
      <w:r w:rsidR="00ED7E02" w:rsidRPr="000B7E44">
        <w:rPr>
          <w:rFonts w:ascii="Arial" w:hAnsi="Arial" w:cs="Arial"/>
          <w:sz w:val="22"/>
          <w:szCs w:val="22"/>
        </w:rPr>
        <w:t>, s výjimkou Jižního dvorku,</w:t>
      </w:r>
      <w:r w:rsidRPr="000B7E44">
        <w:rPr>
          <w:rFonts w:ascii="Arial" w:hAnsi="Arial" w:cs="Arial"/>
          <w:sz w:val="22"/>
          <w:szCs w:val="22"/>
        </w:rPr>
        <w:t xml:space="preserve"> platí přísný zákaz kouření a práce s otevřeným ohněm. Pokud dojde k porušení těchto zákazů v souvislosti s konáním </w:t>
      </w:r>
      <w:r w:rsidR="00DC6E24" w:rsidRPr="000B7E44">
        <w:rPr>
          <w:rFonts w:ascii="Arial" w:hAnsi="Arial" w:cs="Arial"/>
          <w:sz w:val="22"/>
          <w:szCs w:val="22"/>
        </w:rPr>
        <w:t>a</w:t>
      </w:r>
      <w:r w:rsidRPr="000B7E44">
        <w:rPr>
          <w:rFonts w:ascii="Arial" w:hAnsi="Arial" w:cs="Arial"/>
          <w:sz w:val="22"/>
          <w:szCs w:val="22"/>
        </w:rPr>
        <w:t>kce Nájemce, činí smluvní pokuta 10.000,- Kč za každé porušení zákazu kouření a 100.000,- Kč za každé porušení zákazu práce s otevřeným ohněm</w:t>
      </w:r>
      <w:r w:rsidR="00F004FF" w:rsidRPr="000B7E44">
        <w:rPr>
          <w:rFonts w:ascii="Arial" w:hAnsi="Arial" w:cs="Arial"/>
          <w:sz w:val="22"/>
          <w:szCs w:val="22"/>
        </w:rPr>
        <w:t>.</w:t>
      </w:r>
    </w:p>
    <w:p w14:paraId="5C30D208" w14:textId="77777777" w:rsidR="00F004FF" w:rsidRPr="000B7E44" w:rsidRDefault="00F004FF" w:rsidP="000B2594">
      <w:pPr>
        <w:pStyle w:val="Barevnseznamzvraznn11"/>
        <w:ind w:left="510"/>
        <w:contextualSpacing/>
        <w:jc w:val="both"/>
        <w:rPr>
          <w:rFonts w:ascii="Arial" w:hAnsi="Arial" w:cs="Arial"/>
          <w:sz w:val="22"/>
          <w:szCs w:val="22"/>
        </w:rPr>
      </w:pPr>
    </w:p>
    <w:p w14:paraId="57F6656E" w14:textId="77777777" w:rsidR="00C97096" w:rsidRPr="00062EC6" w:rsidRDefault="00F02888" w:rsidP="000D753F">
      <w:pPr>
        <w:pStyle w:val="Barevnseznamzvraznn11"/>
        <w:numPr>
          <w:ilvl w:val="1"/>
          <w:numId w:val="2"/>
        </w:numPr>
        <w:contextualSpacing/>
        <w:jc w:val="both"/>
        <w:rPr>
          <w:rFonts w:ascii="Arial" w:hAnsi="Arial" w:cs="Arial"/>
          <w:sz w:val="22"/>
          <w:szCs w:val="22"/>
        </w:rPr>
      </w:pPr>
      <w:r w:rsidRPr="000B7E44">
        <w:rPr>
          <w:rFonts w:ascii="Arial" w:hAnsi="Arial" w:cs="Arial"/>
          <w:sz w:val="22"/>
          <w:szCs w:val="22"/>
        </w:rPr>
        <w:t xml:space="preserve">Nájemce odpovídá během doby trvání akce za čistotu ploch všech přístupových komunikací a za dodržení požadavku nerušení hlukem. Smluvní pokuta za každé zjištěné </w:t>
      </w:r>
      <w:r w:rsidRPr="000B7E44">
        <w:rPr>
          <w:rFonts w:ascii="Arial" w:hAnsi="Arial" w:cs="Arial"/>
          <w:sz w:val="22"/>
          <w:szCs w:val="22"/>
        </w:rPr>
        <w:lastRenderedPageBreak/>
        <w:t>neplnění tohoto ustanovení činí 15</w:t>
      </w:r>
      <w:r w:rsidR="002C0FF4" w:rsidRPr="000B7E44">
        <w:rPr>
          <w:rFonts w:ascii="Arial" w:hAnsi="Arial" w:cs="Arial"/>
          <w:sz w:val="22"/>
          <w:szCs w:val="22"/>
        </w:rPr>
        <w:t>.</w:t>
      </w:r>
      <w:r w:rsidRPr="000B7E44">
        <w:rPr>
          <w:rFonts w:ascii="Arial" w:hAnsi="Arial" w:cs="Arial"/>
          <w:sz w:val="22"/>
          <w:szCs w:val="22"/>
        </w:rPr>
        <w:t>000</w:t>
      </w:r>
      <w:r w:rsidR="000838B0" w:rsidRPr="000B7E44">
        <w:rPr>
          <w:rFonts w:ascii="Arial" w:hAnsi="Arial" w:cs="Arial"/>
          <w:sz w:val="22"/>
          <w:szCs w:val="22"/>
        </w:rPr>
        <w:t>,-</w:t>
      </w:r>
      <w:r w:rsidRPr="000B7E44">
        <w:rPr>
          <w:rFonts w:ascii="Arial" w:hAnsi="Arial" w:cs="Arial"/>
          <w:sz w:val="22"/>
          <w:szCs w:val="22"/>
        </w:rPr>
        <w:t xml:space="preserve"> Kč</w:t>
      </w:r>
      <w:r w:rsidR="00E439B2" w:rsidRPr="000B7E44">
        <w:rPr>
          <w:rFonts w:ascii="Arial" w:hAnsi="Arial" w:cs="Arial"/>
          <w:sz w:val="22"/>
          <w:szCs w:val="22"/>
        </w:rPr>
        <w:t>. Nájemce je současně povinen uhradit veškeré pokuty případně v té souvislosti udělené</w:t>
      </w:r>
      <w:r w:rsidR="00E439B2" w:rsidRPr="00062EC6">
        <w:rPr>
          <w:rFonts w:ascii="Arial" w:hAnsi="Arial" w:cs="Arial"/>
          <w:sz w:val="22"/>
          <w:szCs w:val="22"/>
        </w:rPr>
        <w:t xml:space="preserve"> příslušnými orgány státní správy nebo samosprávy, jakož i nahradit jinou případně vzniklou škodu.</w:t>
      </w:r>
    </w:p>
    <w:p w14:paraId="229E15B6" w14:textId="77777777" w:rsidR="00667461" w:rsidRPr="00062EC6" w:rsidRDefault="00667461" w:rsidP="00C97096">
      <w:pPr>
        <w:pStyle w:val="Barevnseznamzvraznn11"/>
        <w:ind w:left="794"/>
        <w:contextualSpacing/>
        <w:jc w:val="both"/>
        <w:rPr>
          <w:rFonts w:ascii="Arial" w:hAnsi="Arial" w:cs="Arial"/>
          <w:sz w:val="22"/>
          <w:szCs w:val="22"/>
        </w:rPr>
      </w:pPr>
    </w:p>
    <w:p w14:paraId="25B3BE69" w14:textId="77777777" w:rsidR="00D275A3" w:rsidRPr="00062EC6" w:rsidRDefault="00D275A3" w:rsidP="00C97096">
      <w:pPr>
        <w:pStyle w:val="Barevnseznamzvraznn11"/>
        <w:ind w:left="794"/>
        <w:contextualSpacing/>
        <w:jc w:val="both"/>
        <w:rPr>
          <w:rFonts w:ascii="Arial" w:hAnsi="Arial" w:cs="Arial"/>
          <w:sz w:val="22"/>
          <w:szCs w:val="22"/>
        </w:rPr>
      </w:pPr>
    </w:p>
    <w:p w14:paraId="7B9C8D12" w14:textId="77777777"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6A7DAF0A" w14:textId="50553D9A"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ab/>
      </w:r>
    </w:p>
    <w:p w14:paraId="72B10AE4" w14:textId="71290E51" w:rsidR="00AE75DF" w:rsidRPr="00062EC6" w:rsidRDefault="00113868" w:rsidP="00AE75DF">
      <w:pPr>
        <w:pStyle w:val="Barevnseznamzvraznn11"/>
        <w:rPr>
          <w:rFonts w:ascii="Arial" w:hAnsi="Arial" w:cs="Arial"/>
          <w:sz w:val="22"/>
          <w:szCs w:val="22"/>
        </w:rPr>
      </w:pPr>
      <w:r>
        <w:rPr>
          <w:rFonts w:ascii="Arial" w:hAnsi="Arial" w:cs="Arial"/>
          <w:sz w:val="22"/>
          <w:szCs w:val="22"/>
        </w:rPr>
        <w:t>a</w:t>
      </w:r>
      <w:r w:rsidR="00AE75DF" w:rsidRPr="00062EC6">
        <w:rPr>
          <w:rFonts w:ascii="Arial" w:hAnsi="Arial" w:cs="Arial"/>
          <w:sz w:val="22"/>
          <w:szCs w:val="22"/>
        </w:rPr>
        <w:t>) písemnou dohodou smluvních stran;</w:t>
      </w:r>
    </w:p>
    <w:p w14:paraId="0E19FC35" w14:textId="4F171D4E" w:rsidR="00965251" w:rsidRPr="000B7E44" w:rsidRDefault="00113868" w:rsidP="00965251">
      <w:pPr>
        <w:pStyle w:val="Barevnseznamzvraznn11"/>
        <w:jc w:val="both"/>
        <w:rPr>
          <w:rFonts w:ascii="Arial" w:hAnsi="Arial" w:cs="Arial"/>
          <w:sz w:val="22"/>
          <w:szCs w:val="22"/>
        </w:rPr>
      </w:pPr>
      <w:r>
        <w:rPr>
          <w:rFonts w:ascii="Arial" w:hAnsi="Arial" w:cs="Arial"/>
          <w:sz w:val="22"/>
          <w:szCs w:val="22"/>
        </w:rPr>
        <w:t>b</w:t>
      </w:r>
      <w:r w:rsidR="00AE75DF" w:rsidRPr="00062EC6">
        <w:rPr>
          <w:rFonts w:ascii="Arial" w:hAnsi="Arial" w:cs="Arial"/>
          <w:sz w:val="22"/>
          <w:szCs w:val="22"/>
        </w:rPr>
        <w:t xml:space="preserve">) </w:t>
      </w:r>
      <w:r w:rsidR="00D72C8B" w:rsidRPr="00062EC6">
        <w:rPr>
          <w:rFonts w:ascii="Arial" w:hAnsi="Arial" w:cs="Arial"/>
          <w:sz w:val="22"/>
          <w:szCs w:val="22"/>
        </w:rPr>
        <w:t>odstoupením od</w:t>
      </w:r>
      <w:r w:rsidR="00177A9D" w:rsidRPr="00062EC6">
        <w:rPr>
          <w:rFonts w:ascii="Arial" w:hAnsi="Arial" w:cs="Arial"/>
          <w:sz w:val="22"/>
          <w:szCs w:val="22"/>
        </w:rPr>
        <w:t xml:space="preserve"> této smlouvy kteroukoli ze smluvních stran s okamžitou účinností</w:t>
      </w:r>
      <w:r w:rsidR="00AE75DF" w:rsidRPr="00062EC6">
        <w:rPr>
          <w:rFonts w:ascii="Arial" w:hAnsi="Arial" w:cs="Arial"/>
          <w:sz w:val="22"/>
          <w:szCs w:val="22"/>
        </w:rPr>
        <w:t xml:space="preserve"> v případě </w:t>
      </w:r>
      <w:r w:rsidR="009036FA" w:rsidRPr="00062EC6">
        <w:rPr>
          <w:rFonts w:ascii="Arial" w:hAnsi="Arial" w:cs="Arial"/>
          <w:sz w:val="22"/>
          <w:szCs w:val="22"/>
        </w:rPr>
        <w:t>podstatného</w:t>
      </w:r>
      <w:r w:rsidR="00AE75DF" w:rsidRPr="00062EC6">
        <w:rPr>
          <w:rFonts w:ascii="Arial" w:hAnsi="Arial" w:cs="Arial"/>
          <w:sz w:val="22"/>
          <w:szCs w:val="22"/>
        </w:rPr>
        <w:t xml:space="preserve"> porušení některého ustanovení této smlouvy druhou smluvní stranou.</w:t>
      </w:r>
      <w:r w:rsidR="006500E4" w:rsidRPr="00062EC6">
        <w:rPr>
          <w:rFonts w:ascii="Arial" w:hAnsi="Arial" w:cs="Arial"/>
          <w:sz w:val="22"/>
          <w:szCs w:val="22"/>
        </w:rPr>
        <w:t xml:space="preserve"> Za podstatné porušení této smlouvy ze strany Nájemce se považuje zejména </w:t>
      </w:r>
      <w:r w:rsidR="00786D50" w:rsidRPr="00062EC6">
        <w:rPr>
          <w:rFonts w:ascii="Arial" w:hAnsi="Arial" w:cs="Arial"/>
          <w:sz w:val="22"/>
          <w:szCs w:val="22"/>
        </w:rPr>
        <w:t xml:space="preserve">neuhrazení ceny nájemného a služeb v termínu dle čl. 4.3.; </w:t>
      </w:r>
      <w:r w:rsidR="006500E4" w:rsidRPr="00062EC6">
        <w:rPr>
          <w:rFonts w:ascii="Arial" w:hAnsi="Arial" w:cs="Arial"/>
          <w:sz w:val="22"/>
          <w:szCs w:val="22"/>
        </w:rPr>
        <w:t>nepřevzetí Prostor Nájemcem v termínu dle čl.</w:t>
      </w:r>
      <w:r w:rsidR="007C7EAC" w:rsidRPr="00062EC6">
        <w:rPr>
          <w:rFonts w:ascii="Arial" w:hAnsi="Arial" w:cs="Arial"/>
          <w:sz w:val="22"/>
          <w:szCs w:val="22"/>
        </w:rPr>
        <w:t xml:space="preserve"> </w:t>
      </w:r>
      <w:r w:rsidR="006500E4" w:rsidRPr="00062EC6">
        <w:rPr>
          <w:rFonts w:ascii="Arial" w:hAnsi="Arial" w:cs="Arial"/>
          <w:sz w:val="22"/>
          <w:szCs w:val="22"/>
        </w:rPr>
        <w:t>3.</w:t>
      </w:r>
      <w:r w:rsidR="00A519BE">
        <w:rPr>
          <w:rFonts w:ascii="Arial" w:hAnsi="Arial" w:cs="Arial"/>
          <w:sz w:val="22"/>
          <w:szCs w:val="22"/>
        </w:rPr>
        <w:t>3</w:t>
      </w:r>
      <w:r w:rsidR="006500E4" w:rsidRPr="00062EC6">
        <w:rPr>
          <w:rFonts w:ascii="Arial" w:hAnsi="Arial" w:cs="Arial"/>
          <w:sz w:val="22"/>
          <w:szCs w:val="22"/>
        </w:rPr>
        <w:t>.</w:t>
      </w:r>
      <w:r w:rsidR="00A519BE">
        <w:rPr>
          <w:rFonts w:ascii="Arial" w:hAnsi="Arial" w:cs="Arial"/>
          <w:sz w:val="22"/>
          <w:szCs w:val="22"/>
        </w:rPr>
        <w:t>,</w:t>
      </w:r>
      <w:r w:rsidR="007C7EAC" w:rsidRPr="00062EC6">
        <w:rPr>
          <w:rFonts w:ascii="Arial" w:hAnsi="Arial" w:cs="Arial"/>
          <w:sz w:val="22"/>
          <w:szCs w:val="22"/>
        </w:rPr>
        <w:t xml:space="preserve"> </w:t>
      </w:r>
      <w:r w:rsidR="006500E4" w:rsidRPr="00062EC6">
        <w:rPr>
          <w:rFonts w:ascii="Arial" w:hAnsi="Arial" w:cs="Arial"/>
          <w:sz w:val="22"/>
          <w:szCs w:val="22"/>
        </w:rPr>
        <w:t>bez zavinění na straně Pronajímatele</w:t>
      </w:r>
      <w:r w:rsidR="00573255">
        <w:rPr>
          <w:rFonts w:ascii="Arial" w:hAnsi="Arial" w:cs="Arial"/>
          <w:sz w:val="22"/>
          <w:szCs w:val="22"/>
        </w:rPr>
        <w:t>;</w:t>
      </w:r>
      <w:r w:rsidR="006500E4" w:rsidRPr="00062EC6">
        <w:rPr>
          <w:rFonts w:ascii="Arial" w:hAnsi="Arial" w:cs="Arial"/>
          <w:sz w:val="22"/>
          <w:szCs w:val="22"/>
        </w:rPr>
        <w:t xml:space="preserve"> </w:t>
      </w:r>
      <w:r w:rsidR="00A519BE">
        <w:rPr>
          <w:rFonts w:ascii="Arial" w:hAnsi="Arial" w:cs="Arial"/>
          <w:sz w:val="22"/>
          <w:szCs w:val="22"/>
        </w:rPr>
        <w:t>u</w:t>
      </w:r>
      <w:r w:rsidR="00A519BE" w:rsidRPr="00062EC6">
        <w:rPr>
          <w:rFonts w:ascii="Arial" w:hAnsi="Arial" w:cs="Arial"/>
          <w:sz w:val="22"/>
          <w:szCs w:val="22"/>
        </w:rPr>
        <w:t>žívá</w:t>
      </w:r>
      <w:r w:rsidR="00A519BE">
        <w:rPr>
          <w:rFonts w:ascii="Arial" w:hAnsi="Arial" w:cs="Arial"/>
          <w:sz w:val="22"/>
          <w:szCs w:val="22"/>
        </w:rPr>
        <w:t>ní</w:t>
      </w:r>
      <w:r w:rsidR="00A519BE" w:rsidRPr="00062EC6">
        <w:rPr>
          <w:rFonts w:ascii="Arial" w:hAnsi="Arial" w:cs="Arial"/>
          <w:sz w:val="22"/>
          <w:szCs w:val="22"/>
        </w:rPr>
        <w:t xml:space="preserve"> předmět</w:t>
      </w:r>
      <w:r w:rsidR="00A519BE">
        <w:rPr>
          <w:rFonts w:ascii="Arial" w:hAnsi="Arial" w:cs="Arial"/>
          <w:sz w:val="22"/>
          <w:szCs w:val="22"/>
        </w:rPr>
        <w:t>u</w:t>
      </w:r>
      <w:r w:rsidR="00A519BE" w:rsidRPr="00062EC6">
        <w:rPr>
          <w:rFonts w:ascii="Arial" w:hAnsi="Arial" w:cs="Arial"/>
          <w:sz w:val="22"/>
          <w:szCs w:val="22"/>
        </w:rPr>
        <w:t xml:space="preserve"> nájmu k jinému účelu, než sjednanému touto smlouvou</w:t>
      </w:r>
      <w:r w:rsidR="00A519BE">
        <w:rPr>
          <w:rFonts w:ascii="Arial" w:hAnsi="Arial" w:cs="Arial"/>
          <w:sz w:val="22"/>
          <w:szCs w:val="22"/>
        </w:rPr>
        <w:t xml:space="preserve"> nebo nad rámec </w:t>
      </w:r>
      <w:r w:rsidR="00A519BE" w:rsidRPr="000B7E44">
        <w:rPr>
          <w:rFonts w:ascii="Arial" w:hAnsi="Arial" w:cs="Arial"/>
          <w:sz w:val="22"/>
          <w:szCs w:val="22"/>
        </w:rPr>
        <w:t>sjednaného účelu</w:t>
      </w:r>
      <w:r w:rsidR="00573255" w:rsidRPr="000B7E44">
        <w:rPr>
          <w:rFonts w:ascii="Arial" w:hAnsi="Arial" w:cs="Arial"/>
          <w:sz w:val="22"/>
          <w:szCs w:val="22"/>
        </w:rPr>
        <w:t>;</w:t>
      </w:r>
      <w:r w:rsidR="00A519BE" w:rsidRPr="000B7E44">
        <w:rPr>
          <w:rFonts w:ascii="Arial" w:hAnsi="Arial" w:cs="Arial"/>
          <w:sz w:val="22"/>
          <w:szCs w:val="22"/>
        </w:rPr>
        <w:t xml:space="preserve"> </w:t>
      </w:r>
      <w:r w:rsidR="006500E4" w:rsidRPr="000B7E44">
        <w:rPr>
          <w:rFonts w:ascii="Arial" w:hAnsi="Arial" w:cs="Arial"/>
          <w:sz w:val="22"/>
          <w:szCs w:val="22"/>
        </w:rPr>
        <w:t xml:space="preserve">provádění zásahů do stavebních konstrukcí objektu; </w:t>
      </w:r>
      <w:r w:rsidR="006C6149" w:rsidRPr="000B7E44">
        <w:rPr>
          <w:rFonts w:ascii="Arial" w:hAnsi="Arial" w:cs="Arial"/>
          <w:sz w:val="22"/>
          <w:szCs w:val="22"/>
        </w:rPr>
        <w:t xml:space="preserve">hrubé </w:t>
      </w:r>
      <w:r w:rsidR="006500E4" w:rsidRPr="000B7E44">
        <w:rPr>
          <w:rFonts w:ascii="Arial" w:hAnsi="Arial" w:cs="Arial"/>
          <w:sz w:val="22"/>
          <w:szCs w:val="22"/>
        </w:rPr>
        <w:t>porušování dalších technických a provozních podmínek objekt</w:t>
      </w:r>
      <w:r w:rsidR="006C6149" w:rsidRPr="000B7E44">
        <w:rPr>
          <w:rFonts w:ascii="Arial" w:hAnsi="Arial" w:cs="Arial"/>
          <w:sz w:val="22"/>
          <w:szCs w:val="22"/>
        </w:rPr>
        <w:t>u</w:t>
      </w:r>
      <w:r w:rsidR="006500E4" w:rsidRPr="000B7E44">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00965251" w:rsidRPr="000B7E44">
        <w:rPr>
          <w:rFonts w:ascii="Arial" w:hAnsi="Arial" w:cs="Arial"/>
          <w:sz w:val="22"/>
          <w:szCs w:val="22"/>
        </w:rPr>
        <w:t xml:space="preserve">porušení povinnosti mít uzavřenou pojistnou smlouvu pro případ vzniku odpovědnosti za škodu z výkonu své činnosti dle čl. 5.12 a porušení povinnosti vyvarovat se jakéhokoliv násilí a jednání, které by poškodilo pověst NGP dle čl. 5.17 této smlouvy; </w:t>
      </w:r>
    </w:p>
    <w:p w14:paraId="30467C7D" w14:textId="59CB39DE" w:rsidR="00126FC0" w:rsidRPr="000B7E44" w:rsidRDefault="00113868" w:rsidP="006500E4">
      <w:pPr>
        <w:pStyle w:val="Barevnseznamzvraznn11"/>
        <w:jc w:val="both"/>
        <w:rPr>
          <w:rFonts w:ascii="Arial" w:hAnsi="Arial" w:cs="Arial"/>
          <w:sz w:val="22"/>
          <w:szCs w:val="22"/>
        </w:rPr>
      </w:pPr>
      <w:r w:rsidRPr="000B7E44">
        <w:rPr>
          <w:rFonts w:ascii="Arial" w:hAnsi="Arial" w:cs="Arial"/>
          <w:sz w:val="22"/>
          <w:szCs w:val="22"/>
        </w:rPr>
        <w:t>c</w:t>
      </w:r>
      <w:r w:rsidR="00AE75DF" w:rsidRPr="000B7E44">
        <w:rPr>
          <w:rFonts w:ascii="Arial" w:hAnsi="Arial" w:cs="Arial"/>
          <w:sz w:val="22"/>
          <w:szCs w:val="22"/>
        </w:rPr>
        <w:t xml:space="preserve">) </w:t>
      </w:r>
      <w:r w:rsidR="008F4222" w:rsidRPr="000B7E44">
        <w:rPr>
          <w:rFonts w:ascii="Arial" w:hAnsi="Arial" w:cs="Arial"/>
          <w:sz w:val="22"/>
          <w:szCs w:val="22"/>
        </w:rPr>
        <w:t>odstoupením od</w:t>
      </w:r>
      <w:r w:rsidR="00177A9D" w:rsidRPr="000B7E44">
        <w:rPr>
          <w:rFonts w:ascii="Arial" w:hAnsi="Arial" w:cs="Arial"/>
          <w:sz w:val="22"/>
          <w:szCs w:val="22"/>
        </w:rPr>
        <w:t xml:space="preserve"> této smlouvy </w:t>
      </w:r>
      <w:r w:rsidR="00AE75DF" w:rsidRPr="000B7E44">
        <w:rPr>
          <w:rFonts w:ascii="Arial" w:hAnsi="Arial" w:cs="Arial"/>
          <w:sz w:val="22"/>
          <w:szCs w:val="22"/>
        </w:rPr>
        <w:t>ze strany Pronajímatele </w:t>
      </w:r>
      <w:r w:rsidR="008F4222" w:rsidRPr="000B7E44">
        <w:rPr>
          <w:rFonts w:ascii="Arial" w:hAnsi="Arial" w:cs="Arial"/>
          <w:sz w:val="22"/>
          <w:szCs w:val="22"/>
        </w:rPr>
        <w:t xml:space="preserve">v </w:t>
      </w:r>
      <w:r w:rsidR="00AE75DF" w:rsidRPr="000B7E44">
        <w:rPr>
          <w:rFonts w:ascii="Arial" w:hAnsi="Arial" w:cs="Arial"/>
          <w:sz w:val="22"/>
          <w:szCs w:val="22"/>
        </w:rPr>
        <w:t xml:space="preserve">případě vzniku újmy na majetku </w:t>
      </w:r>
      <w:r w:rsidR="00126FC0" w:rsidRPr="000B7E44">
        <w:rPr>
          <w:rFonts w:ascii="Arial" w:hAnsi="Arial" w:cs="Arial"/>
          <w:sz w:val="22"/>
          <w:szCs w:val="22"/>
        </w:rPr>
        <w:t xml:space="preserve">či </w:t>
      </w:r>
      <w:r w:rsidR="006500E4" w:rsidRPr="000B7E44">
        <w:rPr>
          <w:rFonts w:ascii="Arial" w:hAnsi="Arial" w:cs="Arial"/>
          <w:sz w:val="22"/>
          <w:szCs w:val="22"/>
        </w:rPr>
        <w:t>p</w:t>
      </w:r>
      <w:r w:rsidR="00AE75DF" w:rsidRPr="000B7E44">
        <w:rPr>
          <w:rFonts w:ascii="Arial" w:hAnsi="Arial" w:cs="Arial"/>
          <w:sz w:val="22"/>
          <w:szCs w:val="22"/>
        </w:rPr>
        <w:t>ověsti Pronajímatele, nebo hrozící újmy</w:t>
      </w:r>
      <w:r w:rsidR="00416CAC" w:rsidRPr="000B7E44">
        <w:rPr>
          <w:rFonts w:ascii="Arial" w:hAnsi="Arial" w:cs="Arial"/>
          <w:sz w:val="22"/>
          <w:szCs w:val="22"/>
        </w:rPr>
        <w:t>,</w:t>
      </w:r>
      <w:r w:rsidR="00AE75DF" w:rsidRPr="000B7E44">
        <w:rPr>
          <w:rFonts w:ascii="Arial" w:hAnsi="Arial" w:cs="Arial"/>
          <w:sz w:val="22"/>
          <w:szCs w:val="22"/>
        </w:rPr>
        <w:t xml:space="preserve"> a to v</w:t>
      </w:r>
      <w:r w:rsidR="009036FA" w:rsidRPr="000B7E44">
        <w:rPr>
          <w:rFonts w:ascii="Arial" w:hAnsi="Arial" w:cs="Arial"/>
          <w:sz w:val="22"/>
          <w:szCs w:val="22"/>
        </w:rPr>
        <w:t xml:space="preserve"> souvislosti </w:t>
      </w:r>
      <w:r w:rsidR="00BE2ABC" w:rsidRPr="000B7E44">
        <w:rPr>
          <w:rFonts w:ascii="Arial" w:hAnsi="Arial" w:cs="Arial"/>
          <w:sz w:val="22"/>
          <w:szCs w:val="22"/>
        </w:rPr>
        <w:t>užíváním předmě</w:t>
      </w:r>
      <w:r w:rsidR="00B703BB" w:rsidRPr="000B7E44">
        <w:rPr>
          <w:rFonts w:ascii="Arial" w:hAnsi="Arial" w:cs="Arial"/>
          <w:sz w:val="22"/>
          <w:szCs w:val="22"/>
        </w:rPr>
        <w:t xml:space="preserve">tu nájmu </w:t>
      </w:r>
      <w:r w:rsidR="00D81B20" w:rsidRPr="000B7E44">
        <w:rPr>
          <w:rFonts w:ascii="Arial" w:hAnsi="Arial" w:cs="Arial"/>
          <w:sz w:val="22"/>
          <w:szCs w:val="22"/>
        </w:rPr>
        <w:t>N</w:t>
      </w:r>
      <w:r w:rsidR="00B703BB" w:rsidRPr="000B7E44">
        <w:rPr>
          <w:rFonts w:ascii="Arial" w:hAnsi="Arial" w:cs="Arial"/>
          <w:sz w:val="22"/>
          <w:szCs w:val="22"/>
        </w:rPr>
        <w:t xml:space="preserve">ájemcem nebo jeho </w:t>
      </w:r>
      <w:r w:rsidR="009036FA" w:rsidRPr="000B7E44">
        <w:rPr>
          <w:rFonts w:ascii="Arial" w:hAnsi="Arial" w:cs="Arial"/>
          <w:sz w:val="22"/>
          <w:szCs w:val="22"/>
        </w:rPr>
        <w:t xml:space="preserve">činností </w:t>
      </w:r>
      <w:r w:rsidR="00AE75DF" w:rsidRPr="000B7E44">
        <w:rPr>
          <w:rFonts w:ascii="Arial" w:hAnsi="Arial" w:cs="Arial"/>
          <w:sz w:val="22"/>
          <w:szCs w:val="22"/>
        </w:rPr>
        <w:t xml:space="preserve">v rámci </w:t>
      </w:r>
      <w:r w:rsidR="009036FA" w:rsidRPr="000B7E44">
        <w:rPr>
          <w:rFonts w:ascii="Arial" w:hAnsi="Arial" w:cs="Arial"/>
          <w:sz w:val="22"/>
          <w:szCs w:val="22"/>
        </w:rPr>
        <w:t>nájmu</w:t>
      </w:r>
      <w:r w:rsidR="003D3A16" w:rsidRPr="000B7E44">
        <w:rPr>
          <w:rFonts w:ascii="Arial" w:hAnsi="Arial" w:cs="Arial"/>
          <w:sz w:val="22"/>
          <w:szCs w:val="22"/>
        </w:rPr>
        <w:t>;</w:t>
      </w:r>
    </w:p>
    <w:p w14:paraId="1B22944A" w14:textId="538F1578" w:rsidR="003D3A16" w:rsidRPr="00062EC6" w:rsidRDefault="00113868" w:rsidP="006500E4">
      <w:pPr>
        <w:pStyle w:val="Barevnseznamzvraznn11"/>
        <w:jc w:val="both"/>
        <w:rPr>
          <w:rFonts w:ascii="Arial" w:hAnsi="Arial" w:cs="Arial"/>
          <w:sz w:val="22"/>
          <w:szCs w:val="22"/>
        </w:rPr>
      </w:pPr>
      <w:r w:rsidRPr="000B7E44">
        <w:rPr>
          <w:rFonts w:ascii="Arial" w:hAnsi="Arial" w:cs="Arial"/>
          <w:sz w:val="22"/>
          <w:szCs w:val="22"/>
        </w:rPr>
        <w:t>d</w:t>
      </w:r>
      <w:r w:rsidR="003D3A16" w:rsidRPr="000B7E44">
        <w:rPr>
          <w:rFonts w:ascii="Arial" w:hAnsi="Arial" w:cs="Arial"/>
          <w:sz w:val="22"/>
          <w:szCs w:val="22"/>
        </w:rPr>
        <w:t xml:space="preserve">) </w:t>
      </w:r>
      <w:r w:rsidR="00173282" w:rsidRPr="000B7E44">
        <w:rPr>
          <w:rFonts w:ascii="Arial" w:hAnsi="Arial" w:cs="Arial"/>
          <w:sz w:val="22"/>
          <w:szCs w:val="22"/>
        </w:rPr>
        <w:t xml:space="preserve">výpovědí Pronajímatele bez výpovědní doby v případě jakéhokoli porušení povinnosti Nájemce vyplývající z této </w:t>
      </w:r>
      <w:r w:rsidR="004D658D" w:rsidRPr="000B7E44">
        <w:rPr>
          <w:rFonts w:ascii="Arial" w:hAnsi="Arial" w:cs="Arial"/>
          <w:sz w:val="22"/>
          <w:szCs w:val="22"/>
        </w:rPr>
        <w:t>s</w:t>
      </w:r>
      <w:r w:rsidR="00173282" w:rsidRPr="000B7E44">
        <w:rPr>
          <w:rFonts w:ascii="Arial" w:hAnsi="Arial" w:cs="Arial"/>
          <w:sz w:val="22"/>
          <w:szCs w:val="22"/>
        </w:rPr>
        <w:t>mlouvy</w:t>
      </w:r>
      <w:r w:rsidR="00DA47D1" w:rsidRPr="000B7E44">
        <w:rPr>
          <w:rFonts w:ascii="Arial" w:hAnsi="Arial" w:cs="Arial"/>
          <w:sz w:val="22"/>
          <w:szCs w:val="22"/>
        </w:rPr>
        <w:t xml:space="preserve">, </w:t>
      </w:r>
      <w:bookmarkStart w:id="2" w:name="_Hlk164285905"/>
      <w:r w:rsidR="00DA47D1" w:rsidRPr="000B7E44">
        <w:rPr>
          <w:rFonts w:ascii="Arial" w:hAnsi="Arial" w:cs="Arial"/>
          <w:sz w:val="22"/>
          <w:szCs w:val="22"/>
        </w:rPr>
        <w:t>pokud nedojde k nápravě bez zbytečného odkladu poté, co bude Nájemce Pronajímatelem k</w:t>
      </w:r>
      <w:r w:rsidR="006C6149" w:rsidRPr="000B7E44">
        <w:rPr>
          <w:rFonts w:ascii="Arial" w:hAnsi="Arial" w:cs="Arial"/>
          <w:sz w:val="22"/>
          <w:szCs w:val="22"/>
        </w:rPr>
        <w:t> </w:t>
      </w:r>
      <w:r w:rsidR="00DA47D1" w:rsidRPr="000B7E44">
        <w:rPr>
          <w:rFonts w:ascii="Arial" w:hAnsi="Arial" w:cs="Arial"/>
          <w:sz w:val="22"/>
          <w:szCs w:val="22"/>
        </w:rPr>
        <w:t>nápravě</w:t>
      </w:r>
      <w:r w:rsidR="006C6149" w:rsidRPr="000B7E44">
        <w:rPr>
          <w:rFonts w:ascii="Arial" w:hAnsi="Arial" w:cs="Arial"/>
          <w:sz w:val="22"/>
          <w:szCs w:val="22"/>
        </w:rPr>
        <w:t xml:space="preserve"> písemně</w:t>
      </w:r>
      <w:r w:rsidR="00DA47D1" w:rsidRPr="000B7E44">
        <w:rPr>
          <w:rFonts w:ascii="Arial" w:hAnsi="Arial" w:cs="Arial"/>
          <w:sz w:val="22"/>
          <w:szCs w:val="22"/>
        </w:rPr>
        <w:t xml:space="preserve"> vyzván</w:t>
      </w:r>
      <w:r w:rsidR="00173282" w:rsidRPr="000B7E44">
        <w:rPr>
          <w:rFonts w:ascii="Arial" w:hAnsi="Arial" w:cs="Arial"/>
          <w:sz w:val="22"/>
          <w:szCs w:val="22"/>
        </w:rPr>
        <w:t>.</w:t>
      </w:r>
      <w:r w:rsidR="00173282" w:rsidRPr="00062EC6">
        <w:rPr>
          <w:rFonts w:ascii="Arial" w:hAnsi="Arial" w:cs="Arial"/>
          <w:sz w:val="22"/>
          <w:szCs w:val="22"/>
        </w:rPr>
        <w:t xml:space="preserve"> </w:t>
      </w:r>
      <w:bookmarkEnd w:id="2"/>
    </w:p>
    <w:p w14:paraId="189F9C4C" w14:textId="77777777" w:rsidR="008F4222" w:rsidRPr="00062EC6" w:rsidRDefault="008F4222" w:rsidP="006500E4">
      <w:pPr>
        <w:pStyle w:val="Barevnseznamzvraznn11"/>
        <w:jc w:val="both"/>
        <w:rPr>
          <w:rFonts w:ascii="Arial" w:hAnsi="Arial" w:cs="Arial"/>
          <w:sz w:val="22"/>
          <w:szCs w:val="22"/>
        </w:rPr>
      </w:pPr>
    </w:p>
    <w:p w14:paraId="3E3BD90A" w14:textId="77777777" w:rsidR="006500E4" w:rsidRPr="00062EC6" w:rsidRDefault="00E86AA2" w:rsidP="006500E4">
      <w:pPr>
        <w:numPr>
          <w:ilvl w:val="1"/>
          <w:numId w:val="2"/>
        </w:numPr>
        <w:jc w:val="both"/>
        <w:rPr>
          <w:rFonts w:ascii="Arial" w:hAnsi="Arial" w:cs="Arial"/>
          <w:sz w:val="22"/>
          <w:szCs w:val="22"/>
        </w:rPr>
      </w:pPr>
      <w:r w:rsidRPr="00062EC6">
        <w:rPr>
          <w:rFonts w:ascii="Arial" w:hAnsi="Arial" w:cs="Arial"/>
          <w:sz w:val="22"/>
          <w:szCs w:val="22"/>
        </w:rPr>
        <w:t xml:space="preserve">Smluvní strany se dále dohodly, že </w:t>
      </w:r>
      <w:r w:rsidR="0045143D" w:rsidRPr="00062EC6">
        <w:rPr>
          <w:rFonts w:ascii="Arial" w:hAnsi="Arial" w:cs="Arial"/>
          <w:sz w:val="22"/>
          <w:szCs w:val="22"/>
        </w:rPr>
        <w:t>P</w:t>
      </w:r>
      <w:r w:rsidRPr="00062EC6">
        <w:rPr>
          <w:rFonts w:ascii="Arial" w:hAnsi="Arial" w:cs="Arial"/>
          <w:sz w:val="22"/>
          <w:szCs w:val="22"/>
        </w:rPr>
        <w:t xml:space="preserve">ronajímatel je oprávněn od této smlouvy odstoupit, odpadne-li </w:t>
      </w:r>
      <w:r w:rsidR="0045143D" w:rsidRPr="00062EC6">
        <w:rPr>
          <w:rFonts w:ascii="Arial" w:hAnsi="Arial" w:cs="Arial"/>
          <w:sz w:val="22"/>
          <w:szCs w:val="22"/>
        </w:rPr>
        <w:t>P</w:t>
      </w:r>
      <w:r w:rsidRPr="00062EC6">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062EC6" w:rsidRDefault="00A67636" w:rsidP="00A67636">
      <w:pPr>
        <w:ind w:left="510"/>
        <w:jc w:val="both"/>
        <w:rPr>
          <w:rFonts w:ascii="Arial" w:hAnsi="Arial" w:cs="Arial"/>
          <w:sz w:val="22"/>
          <w:szCs w:val="22"/>
        </w:rPr>
      </w:pPr>
    </w:p>
    <w:p w14:paraId="03C9291E" w14:textId="66ED22E0" w:rsidR="00937B93" w:rsidRPr="00062EC6" w:rsidRDefault="008F4222" w:rsidP="0058119A">
      <w:pPr>
        <w:numPr>
          <w:ilvl w:val="1"/>
          <w:numId w:val="2"/>
        </w:numPr>
        <w:jc w:val="both"/>
        <w:rPr>
          <w:rFonts w:ascii="Arial" w:hAnsi="Arial" w:cs="Arial"/>
          <w:sz w:val="22"/>
          <w:szCs w:val="22"/>
        </w:rPr>
      </w:pPr>
      <w:r w:rsidRPr="00062EC6">
        <w:rPr>
          <w:rFonts w:ascii="Arial" w:hAnsi="Arial" w:cs="Arial"/>
          <w:sz w:val="22"/>
          <w:szCs w:val="22"/>
        </w:rPr>
        <w:t>O</w:t>
      </w:r>
      <w:r w:rsidR="006857CF" w:rsidRPr="00062EC6">
        <w:rPr>
          <w:rFonts w:ascii="Arial" w:hAnsi="Arial" w:cs="Arial"/>
          <w:sz w:val="22"/>
          <w:szCs w:val="22"/>
        </w:rPr>
        <w:t>dstoupení</w:t>
      </w:r>
      <w:r w:rsidR="00167786">
        <w:rPr>
          <w:rFonts w:ascii="Arial" w:hAnsi="Arial" w:cs="Arial"/>
          <w:sz w:val="22"/>
          <w:szCs w:val="22"/>
        </w:rPr>
        <w:t xml:space="preserve"> nebo výpověď jsou</w:t>
      </w:r>
      <w:r w:rsidR="006857CF" w:rsidRPr="00062EC6">
        <w:rPr>
          <w:rFonts w:ascii="Arial" w:hAnsi="Arial" w:cs="Arial"/>
          <w:sz w:val="22"/>
          <w:szCs w:val="22"/>
        </w:rPr>
        <w:t xml:space="preserve"> účinn</w:t>
      </w:r>
      <w:r w:rsidR="00D72C8B" w:rsidRPr="00062EC6">
        <w:rPr>
          <w:rFonts w:ascii="Arial" w:hAnsi="Arial" w:cs="Arial"/>
          <w:sz w:val="22"/>
          <w:szCs w:val="22"/>
        </w:rPr>
        <w:t>é okamžikem</w:t>
      </w:r>
      <w:r w:rsidR="006857CF" w:rsidRPr="00062EC6">
        <w:rPr>
          <w:rFonts w:ascii="Arial" w:hAnsi="Arial" w:cs="Arial"/>
          <w:sz w:val="22"/>
          <w:szCs w:val="22"/>
        </w:rPr>
        <w:t xml:space="preserve"> doručení druhé smluvní straně</w:t>
      </w:r>
      <w:r w:rsidR="00A4672A" w:rsidRPr="00062EC6">
        <w:rPr>
          <w:rFonts w:ascii="Arial" w:hAnsi="Arial" w:cs="Arial"/>
          <w:sz w:val="22"/>
          <w:szCs w:val="22"/>
        </w:rPr>
        <w:t>,</w:t>
      </w:r>
      <w:r w:rsidR="00D72C8B" w:rsidRPr="00062EC6">
        <w:rPr>
          <w:rFonts w:ascii="Arial" w:hAnsi="Arial" w:cs="Arial"/>
          <w:sz w:val="22"/>
          <w:szCs w:val="22"/>
        </w:rPr>
        <w:t xml:space="preserve"> </w:t>
      </w:r>
      <w:r w:rsidR="00A4672A" w:rsidRPr="00062EC6">
        <w:rPr>
          <w:rFonts w:ascii="Arial" w:hAnsi="Arial" w:cs="Arial"/>
          <w:sz w:val="22"/>
          <w:szCs w:val="22"/>
        </w:rPr>
        <w:t>a to osobně, kurýrní službou</w:t>
      </w:r>
      <w:r w:rsidR="0019480A">
        <w:rPr>
          <w:rFonts w:ascii="Arial" w:hAnsi="Arial" w:cs="Arial"/>
          <w:sz w:val="22"/>
          <w:szCs w:val="22"/>
        </w:rPr>
        <w:t>,</w:t>
      </w:r>
      <w:r w:rsidR="00A4672A" w:rsidRPr="00062EC6">
        <w:rPr>
          <w:rFonts w:ascii="Arial" w:hAnsi="Arial" w:cs="Arial"/>
          <w:sz w:val="22"/>
          <w:szCs w:val="22"/>
        </w:rPr>
        <w:t xml:space="preserve"> doporučenou poštou na adresu uvedenou v záhlaví této smlouvy</w:t>
      </w:r>
      <w:r w:rsidR="0019480A">
        <w:rPr>
          <w:rFonts w:ascii="Arial" w:hAnsi="Arial" w:cs="Arial"/>
          <w:sz w:val="22"/>
          <w:szCs w:val="22"/>
        </w:rPr>
        <w:t xml:space="preserve"> nebo prostřednictvím datové schránky</w:t>
      </w:r>
      <w:r w:rsidR="00A4672A" w:rsidRPr="00062EC6">
        <w:rPr>
          <w:rFonts w:ascii="Arial" w:hAnsi="Arial" w:cs="Arial"/>
          <w:sz w:val="22"/>
          <w:szCs w:val="22"/>
        </w:rPr>
        <w:t>. Za řádně učiněné odstoupení</w:t>
      </w:r>
      <w:r w:rsidR="00167786">
        <w:rPr>
          <w:rFonts w:ascii="Arial" w:hAnsi="Arial" w:cs="Arial"/>
          <w:sz w:val="22"/>
          <w:szCs w:val="22"/>
        </w:rPr>
        <w:t>/výpověď</w:t>
      </w:r>
      <w:r w:rsidR="00A4672A" w:rsidRPr="00062EC6">
        <w:rPr>
          <w:rFonts w:ascii="Arial" w:hAnsi="Arial" w:cs="Arial"/>
          <w:sz w:val="22"/>
          <w:szCs w:val="22"/>
        </w:rPr>
        <w:t xml:space="preserve"> se považuje i odstoupení</w:t>
      </w:r>
      <w:r w:rsidR="005723EE">
        <w:rPr>
          <w:rFonts w:ascii="Arial" w:hAnsi="Arial" w:cs="Arial"/>
          <w:sz w:val="22"/>
          <w:szCs w:val="22"/>
        </w:rPr>
        <w:t>/výpověď</w:t>
      </w:r>
      <w:r w:rsidR="00A4672A" w:rsidRPr="00062EC6">
        <w:rPr>
          <w:rFonts w:ascii="Arial" w:hAnsi="Arial" w:cs="Arial"/>
          <w:sz w:val="22"/>
          <w:szCs w:val="22"/>
        </w:rPr>
        <w:t xml:space="preserve"> učiněné elektronickou poštou (e-mailem) na e-mailovou adresu uvedenou v čl. 5.</w:t>
      </w:r>
      <w:r w:rsidR="00511E62" w:rsidRPr="00062EC6">
        <w:rPr>
          <w:rFonts w:ascii="Arial" w:hAnsi="Arial" w:cs="Arial"/>
          <w:sz w:val="22"/>
          <w:szCs w:val="22"/>
        </w:rPr>
        <w:t>2</w:t>
      </w:r>
      <w:r w:rsidR="00DD7A81" w:rsidRPr="00062EC6">
        <w:rPr>
          <w:rFonts w:ascii="Arial" w:hAnsi="Arial" w:cs="Arial"/>
          <w:sz w:val="22"/>
          <w:szCs w:val="22"/>
        </w:rPr>
        <w:t>3</w:t>
      </w:r>
      <w:r w:rsidR="00A4672A" w:rsidRPr="00062EC6">
        <w:rPr>
          <w:rFonts w:ascii="Arial" w:hAnsi="Arial" w:cs="Arial"/>
          <w:sz w:val="22"/>
          <w:szCs w:val="22"/>
        </w:rPr>
        <w:t xml:space="preserve"> u kontaktní osoby pro jednání ve věcech nájmu</w:t>
      </w:r>
      <w:r w:rsidR="00764265" w:rsidRPr="00062EC6">
        <w:rPr>
          <w:rFonts w:ascii="Arial" w:hAnsi="Arial" w:cs="Arial"/>
          <w:sz w:val="22"/>
          <w:szCs w:val="22"/>
        </w:rPr>
        <w:t xml:space="preserve"> za Pronajímatele a čl. 5.2</w:t>
      </w:r>
      <w:r w:rsidR="00DD7A81" w:rsidRPr="00062EC6">
        <w:rPr>
          <w:rFonts w:ascii="Arial" w:hAnsi="Arial" w:cs="Arial"/>
          <w:sz w:val="22"/>
          <w:szCs w:val="22"/>
        </w:rPr>
        <w:t>4</w:t>
      </w:r>
      <w:r w:rsidR="00764265" w:rsidRPr="00062EC6">
        <w:rPr>
          <w:rFonts w:ascii="Arial" w:hAnsi="Arial" w:cs="Arial"/>
          <w:sz w:val="22"/>
          <w:szCs w:val="22"/>
        </w:rPr>
        <w:t xml:space="preserve"> u kontaktní osoby ve věcech smluvních za </w:t>
      </w:r>
      <w:r w:rsidR="00D81B20" w:rsidRPr="00062EC6">
        <w:rPr>
          <w:rFonts w:ascii="Arial" w:hAnsi="Arial" w:cs="Arial"/>
          <w:sz w:val="22"/>
          <w:szCs w:val="22"/>
        </w:rPr>
        <w:t>N</w:t>
      </w:r>
      <w:r w:rsidR="00764265" w:rsidRPr="00062EC6">
        <w:rPr>
          <w:rFonts w:ascii="Arial" w:hAnsi="Arial" w:cs="Arial"/>
          <w:sz w:val="22"/>
          <w:szCs w:val="22"/>
        </w:rPr>
        <w:t>ájemce</w:t>
      </w:r>
      <w:r w:rsidR="00A4672A" w:rsidRPr="00062EC6">
        <w:rPr>
          <w:rFonts w:ascii="Arial" w:hAnsi="Arial" w:cs="Arial"/>
          <w:sz w:val="22"/>
          <w:szCs w:val="22"/>
        </w:rPr>
        <w:t xml:space="preserve"> nebo předané </w:t>
      </w:r>
      <w:r w:rsidR="00764265" w:rsidRPr="00062EC6">
        <w:rPr>
          <w:rFonts w:ascii="Arial" w:hAnsi="Arial" w:cs="Arial"/>
          <w:sz w:val="22"/>
          <w:szCs w:val="22"/>
        </w:rPr>
        <w:t xml:space="preserve">těmto oprávněným kontaktním osobám </w:t>
      </w:r>
      <w:r w:rsidR="00A4672A" w:rsidRPr="00062EC6">
        <w:rPr>
          <w:rFonts w:ascii="Arial" w:hAnsi="Arial" w:cs="Arial"/>
          <w:sz w:val="22"/>
          <w:szCs w:val="22"/>
        </w:rPr>
        <w:t xml:space="preserve">osobně proti podpisu. </w:t>
      </w:r>
      <w:r w:rsidR="00937B93" w:rsidRPr="00062EC6">
        <w:rPr>
          <w:rFonts w:ascii="Arial" w:hAnsi="Arial" w:cs="Arial"/>
          <w:sz w:val="22"/>
          <w:szCs w:val="22"/>
        </w:rPr>
        <w:t>Pokud je již předmět nájmu Nájemcem užíván, je Nájemce povinen bezprostředně po doručení odstoupení od smlouvy</w:t>
      </w:r>
      <w:r w:rsidR="004916B0">
        <w:rPr>
          <w:rFonts w:ascii="Arial" w:hAnsi="Arial" w:cs="Arial"/>
          <w:sz w:val="22"/>
          <w:szCs w:val="22"/>
        </w:rPr>
        <w:t xml:space="preserve"> či výpovědi</w:t>
      </w:r>
      <w:r w:rsidR="00937B93" w:rsidRPr="00062EC6">
        <w:rPr>
          <w:rFonts w:ascii="Arial" w:hAnsi="Arial" w:cs="Arial"/>
          <w:sz w:val="22"/>
          <w:szCs w:val="22"/>
        </w:rPr>
        <w:t xml:space="preserve"> </w:t>
      </w:r>
      <w:r w:rsidR="00A67636" w:rsidRPr="00062EC6">
        <w:rPr>
          <w:rFonts w:ascii="Arial" w:hAnsi="Arial" w:cs="Arial"/>
          <w:sz w:val="22"/>
          <w:szCs w:val="22"/>
        </w:rPr>
        <w:t xml:space="preserve">předmět </w:t>
      </w:r>
      <w:r w:rsidR="00764265" w:rsidRPr="00062EC6">
        <w:rPr>
          <w:rFonts w:ascii="Arial" w:hAnsi="Arial" w:cs="Arial"/>
          <w:sz w:val="22"/>
          <w:szCs w:val="22"/>
        </w:rPr>
        <w:t>nájmu</w:t>
      </w:r>
      <w:r w:rsidR="00A67636" w:rsidRPr="00062EC6">
        <w:rPr>
          <w:rFonts w:ascii="Arial" w:hAnsi="Arial" w:cs="Arial"/>
          <w:sz w:val="22"/>
          <w:szCs w:val="22"/>
        </w:rPr>
        <w:t xml:space="preserve"> vyklidit</w:t>
      </w:r>
      <w:r w:rsidR="008A6E12" w:rsidRPr="00062EC6">
        <w:rPr>
          <w:rFonts w:ascii="Arial" w:hAnsi="Arial" w:cs="Arial"/>
          <w:sz w:val="22"/>
          <w:szCs w:val="22"/>
        </w:rPr>
        <w:t xml:space="preserve"> a předat Pronajímateli.</w:t>
      </w:r>
      <w:r w:rsidR="00937B93" w:rsidRPr="00062EC6">
        <w:rPr>
          <w:rFonts w:ascii="Arial" w:hAnsi="Arial" w:cs="Arial"/>
          <w:sz w:val="22"/>
          <w:szCs w:val="22"/>
        </w:rPr>
        <w:t xml:space="preserve"> V</w:t>
      </w:r>
      <w:r w:rsidR="00576C6A">
        <w:rPr>
          <w:rFonts w:ascii="Arial" w:hAnsi="Arial" w:cs="Arial"/>
          <w:sz w:val="22"/>
          <w:szCs w:val="22"/>
        </w:rPr>
        <w:t> </w:t>
      </w:r>
      <w:r w:rsidR="00937B93" w:rsidRPr="00062EC6">
        <w:rPr>
          <w:rFonts w:ascii="Arial" w:hAnsi="Arial" w:cs="Arial"/>
          <w:sz w:val="22"/>
          <w:szCs w:val="22"/>
        </w:rPr>
        <w:t xml:space="preserve">neodkladných případech, zejména v případě vzniklé nebo hrozící větší újmy na majetku či pověsti Pronajímatele je Nájemce povinen prostory vyklidit neprodleně </w:t>
      </w:r>
      <w:r w:rsidR="000C2EAC" w:rsidRPr="00062EC6">
        <w:rPr>
          <w:rFonts w:ascii="Arial" w:hAnsi="Arial" w:cs="Arial"/>
          <w:sz w:val="22"/>
          <w:szCs w:val="22"/>
        </w:rPr>
        <w:t xml:space="preserve">i </w:t>
      </w:r>
      <w:r w:rsidR="00937B93" w:rsidRPr="00062EC6">
        <w:rPr>
          <w:rFonts w:ascii="Arial" w:hAnsi="Arial" w:cs="Arial"/>
          <w:sz w:val="22"/>
          <w:szCs w:val="22"/>
        </w:rPr>
        <w:t>po ústní výzvě Pronajímatele k vyklizení prostor. Písemn</w:t>
      </w:r>
      <w:r w:rsidRPr="00062EC6">
        <w:rPr>
          <w:rFonts w:ascii="Arial" w:hAnsi="Arial" w:cs="Arial"/>
          <w:sz w:val="22"/>
          <w:szCs w:val="22"/>
        </w:rPr>
        <w:t>é</w:t>
      </w:r>
      <w:r w:rsidR="00A67636" w:rsidRPr="00062EC6">
        <w:rPr>
          <w:rFonts w:ascii="Arial" w:hAnsi="Arial" w:cs="Arial"/>
          <w:sz w:val="22"/>
          <w:szCs w:val="22"/>
        </w:rPr>
        <w:t xml:space="preserve"> odstoupení</w:t>
      </w:r>
      <w:r w:rsidR="00937B93" w:rsidRPr="00062EC6">
        <w:rPr>
          <w:rFonts w:ascii="Arial" w:hAnsi="Arial" w:cs="Arial"/>
          <w:sz w:val="22"/>
          <w:szCs w:val="22"/>
        </w:rPr>
        <w:t xml:space="preserve"> od smlouvy</w:t>
      </w:r>
      <w:r w:rsidR="004916B0">
        <w:rPr>
          <w:rFonts w:ascii="Arial" w:hAnsi="Arial" w:cs="Arial"/>
          <w:sz w:val="22"/>
          <w:szCs w:val="22"/>
        </w:rPr>
        <w:t xml:space="preserve"> nebo výpověď</w:t>
      </w:r>
      <w:r w:rsidR="00937B93" w:rsidRPr="00062EC6">
        <w:rPr>
          <w:rFonts w:ascii="Arial" w:hAnsi="Arial" w:cs="Arial"/>
          <w:sz w:val="22"/>
          <w:szCs w:val="22"/>
        </w:rPr>
        <w:t xml:space="preserve"> bude následně ze strany Pronajímatele Nájemci doručeno bez zbytečného odkladu.</w:t>
      </w:r>
      <w:r w:rsidR="008A6E12" w:rsidRPr="00062EC6">
        <w:rPr>
          <w:rFonts w:ascii="Arial" w:hAnsi="Arial" w:cs="Arial"/>
          <w:sz w:val="22"/>
          <w:szCs w:val="22"/>
        </w:rPr>
        <w:t xml:space="preserve"> Při předání předmětu nájmu </w:t>
      </w:r>
      <w:r w:rsidR="00010FA7" w:rsidRPr="00062EC6">
        <w:rPr>
          <w:rFonts w:ascii="Arial" w:hAnsi="Arial" w:cs="Arial"/>
          <w:sz w:val="22"/>
          <w:szCs w:val="22"/>
        </w:rPr>
        <w:t xml:space="preserve">platí ustanovení článku </w:t>
      </w:r>
      <w:r w:rsidR="008A6E12" w:rsidRPr="00062EC6">
        <w:rPr>
          <w:rFonts w:ascii="Arial" w:hAnsi="Arial" w:cs="Arial"/>
          <w:sz w:val="22"/>
          <w:szCs w:val="22"/>
        </w:rPr>
        <w:t>3.4 a násl.</w:t>
      </w:r>
      <w:r w:rsidR="00937B93" w:rsidRPr="00062EC6">
        <w:rPr>
          <w:rFonts w:ascii="Arial" w:hAnsi="Arial" w:cs="Arial"/>
          <w:sz w:val="22"/>
          <w:szCs w:val="22"/>
        </w:rPr>
        <w:t xml:space="preserve"> Nájemci nevzniká ve výše uvedených případech nárok na náhradu event. škody způsobené v důsledku </w:t>
      </w:r>
      <w:r w:rsidR="00B22F31" w:rsidRPr="00062EC6">
        <w:rPr>
          <w:rFonts w:ascii="Arial" w:hAnsi="Arial" w:cs="Arial"/>
          <w:sz w:val="22"/>
          <w:szCs w:val="22"/>
        </w:rPr>
        <w:t>předčasného ukončení</w:t>
      </w:r>
      <w:r w:rsidR="00937B93" w:rsidRPr="00062EC6">
        <w:rPr>
          <w:rFonts w:ascii="Arial" w:hAnsi="Arial" w:cs="Arial"/>
          <w:sz w:val="22"/>
          <w:szCs w:val="22"/>
        </w:rPr>
        <w:t xml:space="preserve"> smlouvy</w:t>
      </w:r>
      <w:r w:rsidR="00151437" w:rsidRPr="00062EC6">
        <w:rPr>
          <w:rFonts w:ascii="Arial" w:hAnsi="Arial" w:cs="Arial"/>
          <w:sz w:val="22"/>
          <w:szCs w:val="22"/>
        </w:rPr>
        <w:t xml:space="preserve"> (odstoupením od smlouvy</w:t>
      </w:r>
      <w:r w:rsidR="00504D39">
        <w:rPr>
          <w:rFonts w:ascii="Arial" w:hAnsi="Arial" w:cs="Arial"/>
          <w:sz w:val="22"/>
          <w:szCs w:val="22"/>
        </w:rPr>
        <w:t xml:space="preserve"> nebo výpovědí</w:t>
      </w:r>
      <w:r w:rsidR="00151437" w:rsidRPr="00062EC6">
        <w:rPr>
          <w:rFonts w:ascii="Arial" w:hAnsi="Arial" w:cs="Arial"/>
          <w:sz w:val="22"/>
          <w:szCs w:val="22"/>
        </w:rPr>
        <w:t>)</w:t>
      </w:r>
      <w:r w:rsidR="00937B93" w:rsidRPr="00062EC6">
        <w:rPr>
          <w:rFonts w:ascii="Arial" w:hAnsi="Arial" w:cs="Arial"/>
          <w:sz w:val="22"/>
          <w:szCs w:val="22"/>
        </w:rPr>
        <w:t xml:space="preserve"> </w:t>
      </w:r>
      <w:r w:rsidR="002842B3">
        <w:rPr>
          <w:rFonts w:ascii="Arial" w:hAnsi="Arial" w:cs="Arial"/>
          <w:sz w:val="22"/>
          <w:szCs w:val="22"/>
        </w:rPr>
        <w:t>ani</w:t>
      </w:r>
      <w:r w:rsidR="00937B93" w:rsidRPr="00062EC6">
        <w:rPr>
          <w:rFonts w:ascii="Arial" w:hAnsi="Arial" w:cs="Arial"/>
          <w:sz w:val="22"/>
          <w:szCs w:val="22"/>
        </w:rPr>
        <w:t xml:space="preserve"> na úhradu nákladů již vynaložených na přípravu a realizaci </w:t>
      </w:r>
      <w:r w:rsidR="00151437" w:rsidRPr="00062EC6">
        <w:rPr>
          <w:rFonts w:ascii="Arial" w:hAnsi="Arial" w:cs="Arial"/>
          <w:sz w:val="22"/>
          <w:szCs w:val="22"/>
        </w:rPr>
        <w:t>a</w:t>
      </w:r>
      <w:r w:rsidR="00937B93" w:rsidRPr="00062EC6">
        <w:rPr>
          <w:rFonts w:ascii="Arial" w:hAnsi="Arial" w:cs="Arial"/>
          <w:sz w:val="22"/>
          <w:szCs w:val="22"/>
        </w:rPr>
        <w:t>kce dle této smlouvy.</w:t>
      </w:r>
    </w:p>
    <w:p w14:paraId="573B0670" w14:textId="77777777" w:rsidR="009F1888" w:rsidRPr="00062EC6" w:rsidRDefault="009F1888" w:rsidP="009F1888">
      <w:pPr>
        <w:ind w:left="510"/>
        <w:jc w:val="both"/>
        <w:rPr>
          <w:rFonts w:ascii="Arial" w:hAnsi="Arial" w:cs="Arial"/>
          <w:sz w:val="22"/>
          <w:szCs w:val="22"/>
        </w:rPr>
      </w:pPr>
    </w:p>
    <w:p w14:paraId="3180CE0F" w14:textId="3F31A75D" w:rsidR="00573255" w:rsidRPr="002B1EFD" w:rsidRDefault="00573255" w:rsidP="002B1EFD">
      <w:pPr>
        <w:numPr>
          <w:ilvl w:val="1"/>
          <w:numId w:val="2"/>
        </w:numPr>
        <w:jc w:val="both"/>
        <w:rPr>
          <w:rFonts w:ascii="Arial" w:hAnsi="Arial" w:cs="Arial"/>
          <w:sz w:val="22"/>
          <w:szCs w:val="22"/>
        </w:rPr>
      </w:pPr>
      <w:bookmarkStart w:id="3" w:name="_Hlk164284912"/>
      <w:r w:rsidRPr="00476F6D">
        <w:rPr>
          <w:rFonts w:ascii="Arial" w:hAnsi="Arial" w:cs="Arial"/>
          <w:sz w:val="22"/>
          <w:szCs w:val="22"/>
        </w:rPr>
        <w:t>V případě odstoupení od této smlouvy ze strany Pronajímatele z důvodů na straně Nájemce</w:t>
      </w:r>
      <w:r w:rsidR="005028BF">
        <w:rPr>
          <w:rFonts w:ascii="Arial" w:hAnsi="Arial" w:cs="Arial"/>
          <w:sz w:val="22"/>
          <w:szCs w:val="22"/>
        </w:rPr>
        <w:t>,</w:t>
      </w:r>
      <w:r w:rsidRPr="00476F6D">
        <w:rPr>
          <w:rFonts w:ascii="Arial" w:hAnsi="Arial" w:cs="Arial"/>
          <w:sz w:val="22"/>
          <w:szCs w:val="22"/>
        </w:rPr>
        <w:t xml:space="preserve"> k němuž došlo před počátkem nájmu, resp. před předáním prostor Nájemci vzniká Pronajímateli nárok na paušální kompenzaci nákladů a ušlého zisku vzniklého Pronajímateli z důvodů zrušení nájmu, potažmo z důvodů nevyužití předmětných prostor, </w:t>
      </w:r>
      <w:r w:rsidRPr="00476F6D">
        <w:rPr>
          <w:rFonts w:ascii="Arial" w:hAnsi="Arial" w:cs="Arial"/>
          <w:sz w:val="22"/>
          <w:szCs w:val="22"/>
        </w:rPr>
        <w:lastRenderedPageBreak/>
        <w:t xml:space="preserve">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3"/>
      <w:r w:rsidR="002B1EFD">
        <w:rPr>
          <w:rFonts w:ascii="Arial" w:hAnsi="Arial" w:cs="Arial"/>
          <w:sz w:val="22"/>
          <w:szCs w:val="22"/>
        </w:rPr>
        <w:t>Uplatněním nároku na paušální kompenzaci dle tohoto článku není dotčeno právo Pronajímatele na úhradu smluvních pokut, na které vznikl Pronajímateli nárok v důsledku porušení Smlouvy ze strany Nájemce ani na náhradu případně vzniklé jiné škody.</w:t>
      </w:r>
    </w:p>
    <w:p w14:paraId="597AD487" w14:textId="77777777" w:rsidR="00244FA5" w:rsidRDefault="00244FA5" w:rsidP="00244FA5">
      <w:pPr>
        <w:pStyle w:val="Odstavecseseznamem"/>
        <w:rPr>
          <w:rFonts w:ascii="Arial" w:hAnsi="Arial" w:cs="Arial"/>
          <w:sz w:val="22"/>
          <w:szCs w:val="22"/>
        </w:rPr>
      </w:pPr>
    </w:p>
    <w:p w14:paraId="58382000" w14:textId="4E2057E5" w:rsidR="00244FA5" w:rsidRPr="00062EC6" w:rsidRDefault="00244FA5" w:rsidP="00244FA5">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poté, co již byla z jeho strany z části nebo zcela uhrazena cena za nájemné a služby. V</w:t>
      </w:r>
      <w:r w:rsidR="00576C6A">
        <w:rPr>
          <w:rFonts w:ascii="Arial" w:hAnsi="Arial" w:cs="Arial"/>
          <w:sz w:val="22"/>
          <w:szCs w:val="22"/>
        </w:rPr>
        <w:t> </w:t>
      </w:r>
      <w:r w:rsidRPr="00062EC6">
        <w:rPr>
          <w:rFonts w:ascii="Arial" w:hAnsi="Arial" w:cs="Arial"/>
          <w:sz w:val="22"/>
          <w:szCs w:val="22"/>
        </w:rPr>
        <w:t>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69F24BF5"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B7E44" w:rsidRDefault="009F1888" w:rsidP="009F1888">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w:t>
      </w:r>
      <w:r w:rsidR="006A21E2" w:rsidRPr="00062EC6">
        <w:rPr>
          <w:rFonts w:ascii="Arial" w:hAnsi="Arial" w:cs="Arial"/>
          <w:sz w:val="22"/>
          <w:szCs w:val="22"/>
        </w:rPr>
        <w:t>nájmu</w:t>
      </w:r>
      <w:r w:rsidR="006A21E2" w:rsidRPr="000B7E44">
        <w:rPr>
          <w:rFonts w:ascii="Arial" w:hAnsi="Arial" w:cs="Arial"/>
          <w:sz w:val="22"/>
          <w:szCs w:val="22"/>
        </w:rPr>
        <w:t>.</w:t>
      </w:r>
      <w:r w:rsidRPr="000B7E44">
        <w:rPr>
          <w:rFonts w:ascii="Arial" w:hAnsi="Arial" w:cs="Arial"/>
          <w:sz w:val="22"/>
          <w:szCs w:val="22"/>
        </w:rPr>
        <w:t xml:space="preserve"> </w:t>
      </w:r>
    </w:p>
    <w:p w14:paraId="644A997D" w14:textId="4B74140A" w:rsidR="009F1888" w:rsidRPr="000B7E44" w:rsidRDefault="00F20871" w:rsidP="000F28B0">
      <w:pPr>
        <w:numPr>
          <w:ilvl w:val="2"/>
          <w:numId w:val="2"/>
        </w:numPr>
        <w:jc w:val="both"/>
        <w:rPr>
          <w:rFonts w:ascii="Arial" w:hAnsi="Arial" w:cs="Arial"/>
          <w:sz w:val="22"/>
          <w:szCs w:val="22"/>
        </w:rPr>
      </w:pPr>
      <w:r w:rsidRPr="000B7E44">
        <w:rPr>
          <w:rFonts w:ascii="Arial" w:hAnsi="Arial" w:cs="Arial"/>
          <w:sz w:val="22"/>
          <w:szCs w:val="22"/>
        </w:rPr>
        <w:t>40</w:t>
      </w:r>
      <w:r w:rsidR="009F1888" w:rsidRPr="000B7E44">
        <w:rPr>
          <w:rFonts w:ascii="Arial" w:hAnsi="Arial" w:cs="Arial"/>
          <w:sz w:val="22"/>
          <w:szCs w:val="22"/>
        </w:rPr>
        <w:t xml:space="preserve">% z celkové ceny za nájemné a služby v případě oznámení o zrušení akce 10 dnů a méně před začátkem </w:t>
      </w:r>
      <w:r w:rsidR="006A21E2" w:rsidRPr="000B7E44">
        <w:rPr>
          <w:rFonts w:ascii="Arial" w:hAnsi="Arial" w:cs="Arial"/>
          <w:sz w:val="22"/>
          <w:szCs w:val="22"/>
        </w:rPr>
        <w:t>nájmu</w:t>
      </w:r>
      <w:r w:rsidR="009F1888" w:rsidRPr="000B7E44">
        <w:rPr>
          <w:rFonts w:ascii="Arial" w:hAnsi="Arial" w:cs="Arial"/>
          <w:sz w:val="22"/>
          <w:szCs w:val="22"/>
        </w:rPr>
        <w:t xml:space="preserve">, nejpozději však </w:t>
      </w:r>
      <w:r w:rsidR="0000576E" w:rsidRPr="000B7E44">
        <w:rPr>
          <w:rFonts w:ascii="Arial" w:hAnsi="Arial" w:cs="Arial"/>
          <w:sz w:val="22"/>
          <w:szCs w:val="22"/>
        </w:rPr>
        <w:t>48 hodin</w:t>
      </w:r>
      <w:r w:rsidR="009F1888" w:rsidRPr="000B7E44">
        <w:rPr>
          <w:rFonts w:ascii="Arial" w:hAnsi="Arial" w:cs="Arial"/>
          <w:sz w:val="22"/>
          <w:szCs w:val="22"/>
        </w:rPr>
        <w:t xml:space="preserve"> před začátkem </w:t>
      </w:r>
      <w:r w:rsidR="0000576E" w:rsidRPr="000B7E44">
        <w:rPr>
          <w:rFonts w:ascii="Arial" w:hAnsi="Arial" w:cs="Arial"/>
          <w:sz w:val="22"/>
          <w:szCs w:val="22"/>
        </w:rPr>
        <w:t>nájmu</w:t>
      </w:r>
      <w:r w:rsidR="006A21E2" w:rsidRPr="000B7E44">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51710A86" w14:textId="77777777" w:rsidR="009F1888" w:rsidRPr="00062EC6" w:rsidRDefault="009F1888" w:rsidP="009F1888">
      <w:pPr>
        <w:ind w:left="510"/>
        <w:jc w:val="both"/>
        <w:rPr>
          <w:rFonts w:ascii="Arial" w:hAnsi="Arial" w:cs="Arial"/>
          <w:sz w:val="22"/>
          <w:szCs w:val="22"/>
        </w:rPr>
      </w:pPr>
    </w:p>
    <w:p w14:paraId="78AD8C78" w14:textId="0F9D1EA4"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4" w:name="_Hlk164283119"/>
      <w:r w:rsidRPr="00062EC6">
        <w:rPr>
          <w:rFonts w:ascii="Arial" w:hAnsi="Arial" w:cs="Arial"/>
          <w:sz w:val="22"/>
          <w:szCs w:val="22"/>
        </w:rPr>
        <w:t>(zejm. závazky k úhradě smluvních pokut</w:t>
      </w:r>
      <w:r w:rsidR="00244FA5">
        <w:rPr>
          <w:rFonts w:ascii="Arial" w:hAnsi="Arial" w:cs="Arial"/>
          <w:sz w:val="22"/>
          <w:szCs w:val="22"/>
        </w:rPr>
        <w:t>, k</w:t>
      </w:r>
      <w:r w:rsidRPr="00062EC6">
        <w:rPr>
          <w:rFonts w:ascii="Arial" w:hAnsi="Arial" w:cs="Arial"/>
          <w:sz w:val="22"/>
          <w:szCs w:val="22"/>
        </w:rPr>
        <w:t xml:space="preserve"> náhradě škody</w:t>
      </w:r>
      <w:r w:rsidR="00244FA5">
        <w:rPr>
          <w:rFonts w:ascii="Arial" w:hAnsi="Arial" w:cs="Arial"/>
          <w:sz w:val="22"/>
          <w:szCs w:val="22"/>
        </w:rPr>
        <w:t xml:space="preserve"> a náhradě paušální kompenzace</w:t>
      </w:r>
      <w:r w:rsidRPr="00062EC6">
        <w:rPr>
          <w:rFonts w:ascii="Arial" w:hAnsi="Arial" w:cs="Arial"/>
          <w:sz w:val="22"/>
          <w:szCs w:val="22"/>
        </w:rPr>
        <w:t xml:space="preserve">) </w:t>
      </w:r>
      <w:bookmarkEnd w:id="4"/>
      <w:r w:rsidRPr="00062EC6">
        <w:rPr>
          <w:rFonts w:ascii="Arial" w:hAnsi="Arial" w:cs="Arial"/>
          <w:sz w:val="22"/>
          <w:szCs w:val="22"/>
        </w:rPr>
        <w:t>nejsou ukončením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03A0FDBD" w:rsidR="00B86C0C" w:rsidRPr="00062EC6" w:rsidRDefault="00D30055"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00DD5EB9"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00DD5EB9" w:rsidRPr="00062EC6">
        <w:rPr>
          <w:rFonts w:ascii="Arial" w:hAnsi="Arial" w:cs="Arial"/>
          <w:sz w:val="22"/>
          <w:szCs w:val="22"/>
        </w:rPr>
        <w:t xml:space="preserve"> </w:t>
      </w:r>
      <w:r w:rsidR="00100826" w:rsidRPr="00C6377F">
        <w:rPr>
          <w:rFonts w:ascii="Arial" w:hAnsi="Arial" w:cs="Arial"/>
          <w:sz w:val="22"/>
          <w:szCs w:val="22"/>
        </w:rPr>
        <w:t>Smluvní strany shodně konstatují, že výše smluvních pokut nebyla mezi smluvními stranami sjednána jako nepřiměřená, přičemž smluvní strany považují tyto pokuty za odpovídající významu zajišťovaných povinností</w:t>
      </w:r>
      <w:r w:rsidR="00100826">
        <w:rPr>
          <w:rFonts w:ascii="Arial" w:hAnsi="Arial" w:cs="Arial"/>
          <w:sz w:val="22"/>
          <w:szCs w:val="22"/>
        </w:rPr>
        <w:t xml:space="preserve">. </w:t>
      </w:r>
      <w:r w:rsidR="00DD5EB9" w:rsidRPr="00062EC6">
        <w:rPr>
          <w:rFonts w:ascii="Arial" w:hAnsi="Arial" w:cs="Arial"/>
          <w:sz w:val="22"/>
          <w:szCs w:val="22"/>
        </w:rPr>
        <w:t>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w:t>
      </w:r>
      <w:r w:rsidRPr="00062EC6">
        <w:rPr>
          <w:rFonts w:ascii="Arial" w:hAnsi="Arial" w:cs="Arial"/>
          <w:sz w:val="22"/>
          <w:szCs w:val="22"/>
        </w:rPr>
        <w:lastRenderedPageBreak/>
        <w:t>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6E556836" w:rsidR="00506B9C" w:rsidRPr="001D023B" w:rsidRDefault="00506B9C" w:rsidP="00B67380">
      <w:pPr>
        <w:pStyle w:val="Odstavecseseznamem"/>
        <w:numPr>
          <w:ilvl w:val="1"/>
          <w:numId w:val="2"/>
        </w:numPr>
        <w:pBdr>
          <w:top w:val="nil"/>
          <w:left w:val="nil"/>
          <w:bottom w:val="nil"/>
          <w:right w:val="nil"/>
          <w:between w:val="nil"/>
          <w:bar w:val="nil"/>
        </w:pBdr>
        <w:ind w:left="567" w:hanging="567"/>
        <w:jc w:val="both"/>
        <w:rPr>
          <w:rFonts w:ascii="Arial" w:hAnsi="Arial" w:cs="Arial"/>
          <w:bCs/>
          <w:sz w:val="22"/>
          <w:szCs w:val="22"/>
        </w:rPr>
      </w:pPr>
      <w:r w:rsidRPr="001D023B">
        <w:rPr>
          <w:rFonts w:ascii="Arial" w:hAnsi="Arial" w:cs="Arial"/>
          <w:sz w:val="22"/>
          <w:szCs w:val="22"/>
        </w:rPr>
        <w:t>Nedílnou součástí této smlouvy j</w:t>
      </w:r>
      <w:r w:rsidR="001D023B" w:rsidRPr="001D023B">
        <w:rPr>
          <w:rFonts w:ascii="Arial" w:hAnsi="Arial" w:cs="Arial"/>
          <w:sz w:val="22"/>
          <w:szCs w:val="22"/>
        </w:rPr>
        <w:t>e</w:t>
      </w:r>
      <w:r w:rsidRPr="001D023B">
        <w:rPr>
          <w:rFonts w:ascii="Arial" w:hAnsi="Arial" w:cs="Arial"/>
          <w:sz w:val="22"/>
          <w:szCs w:val="22"/>
        </w:rPr>
        <w:t xml:space="preserve"> její následující příloh</w:t>
      </w:r>
      <w:r w:rsidR="001D023B" w:rsidRPr="001D023B">
        <w:rPr>
          <w:rFonts w:ascii="Arial" w:hAnsi="Arial" w:cs="Arial"/>
          <w:sz w:val="22"/>
          <w:szCs w:val="22"/>
        </w:rPr>
        <w:t>a</w:t>
      </w:r>
      <w:r w:rsidR="001D023B">
        <w:rPr>
          <w:rFonts w:ascii="Arial" w:hAnsi="Arial" w:cs="Arial"/>
          <w:sz w:val="22"/>
          <w:szCs w:val="22"/>
        </w:rPr>
        <w:t xml:space="preserve"> č. 1 -</w:t>
      </w:r>
      <w:r w:rsidRPr="001D023B">
        <w:rPr>
          <w:rFonts w:ascii="Arial" w:hAnsi="Arial" w:cs="Arial"/>
          <w:sz w:val="22"/>
          <w:szCs w:val="22"/>
        </w:rPr>
        <w:t xml:space="preserve"> </w:t>
      </w:r>
      <w:r w:rsidRPr="001D023B">
        <w:rPr>
          <w:rFonts w:ascii="Arial" w:hAnsi="Arial" w:cs="Arial"/>
          <w:bCs/>
          <w:sz w:val="22"/>
          <w:szCs w:val="22"/>
        </w:rPr>
        <w:t>Časový harmonogram akce</w:t>
      </w:r>
      <w:r w:rsidR="00576C6A">
        <w:rPr>
          <w:rFonts w:ascii="Arial" w:hAnsi="Arial" w:cs="Arial"/>
          <w:bCs/>
          <w:sz w:val="22"/>
          <w:szCs w:val="22"/>
        </w:rPr>
        <w:t>.</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60A8876E" w14:textId="77777777" w:rsidR="00356538" w:rsidRPr="00062EC6" w:rsidRDefault="00356538">
      <w:pPr>
        <w:jc w:val="both"/>
        <w:rPr>
          <w:rFonts w:ascii="Arial" w:hAnsi="Arial" w:cs="Arial"/>
          <w:sz w:val="22"/>
          <w:szCs w:val="22"/>
        </w:rPr>
      </w:pPr>
    </w:p>
    <w:p w14:paraId="3C606F09" w14:textId="77777777" w:rsidR="0005007A" w:rsidRPr="00062EC6" w:rsidRDefault="0005007A">
      <w:pPr>
        <w:jc w:val="both"/>
        <w:rPr>
          <w:rFonts w:ascii="Arial" w:hAnsi="Arial" w:cs="Arial"/>
          <w:sz w:val="22"/>
          <w:szCs w:val="22"/>
        </w:rPr>
      </w:pPr>
    </w:p>
    <w:p w14:paraId="5A909192" w14:textId="77777777" w:rsidR="00C548C9" w:rsidRPr="00062EC6" w:rsidRDefault="00C548C9">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2AA7F562"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D5710A">
        <w:rPr>
          <w:rFonts w:ascii="Arial" w:eastAsia="Franklin Gothic Book" w:hAnsi="Arial" w:cs="Arial"/>
          <w:sz w:val="22"/>
          <w:szCs w:val="22"/>
        </w:rPr>
        <w:t xml:space="preserve">       </w:t>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2CCAFF0B" w14:textId="77777777" w:rsidR="00D5710A"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p>
    <w:p w14:paraId="2814FC29" w14:textId="4DC77B71" w:rsidR="00D5710A" w:rsidRDefault="00D5710A" w:rsidP="007E32AF">
      <w:pPr>
        <w:rPr>
          <w:rFonts w:ascii="Arial" w:hAnsi="Arial" w:cs="Arial"/>
          <w:sz w:val="22"/>
          <w:szCs w:val="22"/>
        </w:rPr>
      </w:pPr>
      <w:r>
        <w:rPr>
          <w:rFonts w:ascii="Arial" w:hAnsi="Arial" w:cs="Arial"/>
          <w:sz w:val="22"/>
          <w:szCs w:val="22"/>
        </w:rPr>
        <w:t>PhDr. Marek Novobílský</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037E4">
        <w:rPr>
          <w:rFonts w:ascii="Arial" w:hAnsi="Arial" w:cs="Arial"/>
          <w:sz w:val="22"/>
          <w:szCs w:val="22"/>
        </w:rPr>
        <w:t>Mgr. Jan Simon</w:t>
      </w:r>
    </w:p>
    <w:p w14:paraId="449337DC" w14:textId="75C01886" w:rsidR="005575A4" w:rsidRDefault="00D5710A" w:rsidP="006921B9">
      <w:pPr>
        <w:tabs>
          <w:tab w:val="left" w:pos="8360"/>
        </w:tabs>
        <w:ind w:left="5660" w:hanging="5660"/>
        <w:rPr>
          <w:rFonts w:ascii="Arial" w:hAnsi="Arial" w:cs="Arial"/>
          <w:sz w:val="22"/>
          <w:szCs w:val="22"/>
        </w:rPr>
      </w:pPr>
      <w:r>
        <w:rPr>
          <w:rFonts w:ascii="Arial" w:hAnsi="Arial" w:cs="Arial"/>
          <w:sz w:val="22"/>
          <w:szCs w:val="22"/>
        </w:rPr>
        <w:t>vedoucí obchodního oddělení</w:t>
      </w:r>
      <w:r w:rsidR="006921B9">
        <w:rPr>
          <w:rFonts w:ascii="Arial" w:hAnsi="Arial" w:cs="Arial"/>
          <w:sz w:val="22"/>
          <w:szCs w:val="22"/>
        </w:rPr>
        <w:tab/>
      </w:r>
      <w:r w:rsidR="006921B9" w:rsidRPr="00EB6D34">
        <w:rPr>
          <w:rFonts w:ascii="Arial" w:hAnsi="Arial" w:cs="Arial"/>
          <w:sz w:val="22"/>
          <w:szCs w:val="22"/>
          <w:lang w:eastAsia="cs-CZ"/>
        </w:rPr>
        <w:t>intendant Akademie klasické</w:t>
      </w:r>
      <w:r w:rsidR="006921B9">
        <w:rPr>
          <w:rFonts w:ascii="Arial" w:hAnsi="Arial" w:cs="Arial"/>
          <w:sz w:val="22"/>
          <w:szCs w:val="22"/>
        </w:rPr>
        <w:tab/>
      </w:r>
    </w:p>
    <w:p w14:paraId="07F11D45" w14:textId="77777777" w:rsidR="006921B9" w:rsidRDefault="005575A4" w:rsidP="005575A4">
      <w:pPr>
        <w:ind w:left="5660" w:hanging="5660"/>
        <w:rPr>
          <w:rFonts w:ascii="Arial" w:hAnsi="Arial" w:cs="Arial"/>
          <w:sz w:val="22"/>
          <w:szCs w:val="22"/>
          <w:lang w:eastAsia="cs-CZ"/>
        </w:rPr>
      </w:pPr>
      <w:r w:rsidRPr="005575A4">
        <w:rPr>
          <w:rFonts w:ascii="Arial" w:hAnsi="Arial" w:cs="Arial"/>
          <w:b/>
          <w:bCs/>
          <w:sz w:val="22"/>
          <w:szCs w:val="22"/>
        </w:rPr>
        <w:t>Pronajímatel</w:t>
      </w:r>
      <w:r w:rsidR="007E32AF" w:rsidRPr="00062EC6">
        <w:rPr>
          <w:rFonts w:ascii="Arial" w:hAnsi="Arial" w:cs="Arial"/>
          <w:sz w:val="22"/>
          <w:szCs w:val="22"/>
        </w:rPr>
        <w:tab/>
      </w:r>
      <w:r w:rsidR="006921B9">
        <w:rPr>
          <w:rFonts w:ascii="Arial" w:hAnsi="Arial" w:cs="Arial"/>
          <w:sz w:val="22"/>
          <w:szCs w:val="22"/>
          <w:lang w:eastAsia="cs-CZ"/>
        </w:rPr>
        <w:t>hudby, ředitel festivalu Dvořákova Praha</w:t>
      </w:r>
      <w:r w:rsidR="006921B9" w:rsidRPr="00EB6D34" w:rsidDel="006921B9">
        <w:rPr>
          <w:rFonts w:ascii="Arial" w:hAnsi="Arial" w:cs="Arial"/>
          <w:sz w:val="22"/>
          <w:szCs w:val="22"/>
          <w:lang w:eastAsia="cs-CZ"/>
        </w:rPr>
        <w:t xml:space="preserve"> </w:t>
      </w:r>
    </w:p>
    <w:p w14:paraId="2E343542" w14:textId="387F551D" w:rsidR="005575A4" w:rsidRDefault="006921B9" w:rsidP="006921B9">
      <w:pPr>
        <w:ind w:left="5660"/>
        <w:rPr>
          <w:rFonts w:ascii="Arial" w:hAnsi="Arial" w:cs="Arial"/>
          <w:sz w:val="22"/>
          <w:szCs w:val="22"/>
        </w:rPr>
      </w:pPr>
      <w:r w:rsidRPr="00062EC6">
        <w:rPr>
          <w:rFonts w:ascii="Arial" w:hAnsi="Arial" w:cs="Arial"/>
          <w:b/>
          <w:sz w:val="22"/>
          <w:szCs w:val="22"/>
        </w:rPr>
        <w:t>Nájemce</w:t>
      </w:r>
      <w:r w:rsidRPr="00EB6D34" w:rsidDel="006921B9">
        <w:rPr>
          <w:rFonts w:ascii="Arial" w:hAnsi="Arial" w:cs="Arial"/>
          <w:sz w:val="22"/>
          <w:szCs w:val="22"/>
          <w:lang w:eastAsia="cs-CZ"/>
        </w:rPr>
        <w:t xml:space="preserve"> </w:t>
      </w:r>
      <w:r w:rsidR="005575A4">
        <w:rPr>
          <w:rFonts w:ascii="Arial" w:hAnsi="Arial" w:cs="Arial"/>
          <w:sz w:val="22"/>
          <w:szCs w:val="22"/>
          <w:lang w:eastAsia="cs-CZ"/>
        </w:rPr>
        <w:tab/>
      </w:r>
      <w:r w:rsidR="003037E4">
        <w:rPr>
          <w:rFonts w:ascii="Arial" w:hAnsi="Arial" w:cs="Arial"/>
          <w:sz w:val="22"/>
          <w:szCs w:val="22"/>
          <w:lang w:eastAsia="cs-CZ"/>
        </w:rPr>
        <w:t xml:space="preserve">  </w:t>
      </w:r>
    </w:p>
    <w:p w14:paraId="04F64E17" w14:textId="27FD38F8" w:rsidR="007E32AF" w:rsidRPr="005575A4" w:rsidRDefault="005914C7" w:rsidP="005575A4">
      <w:pPr>
        <w:ind w:left="5660" w:hanging="5660"/>
        <w:rPr>
          <w:rFonts w:ascii="Arial" w:hAnsi="Arial" w:cs="Arial"/>
          <w:sz w:val="22"/>
          <w:szCs w:val="22"/>
        </w:rPr>
      </w:pPr>
      <w:r w:rsidRPr="00062EC6">
        <w:rPr>
          <w:rFonts w:ascii="Arial" w:hAnsi="Arial" w:cs="Arial"/>
          <w:b/>
          <w:sz w:val="22"/>
          <w:szCs w:val="22"/>
        </w:rPr>
        <w:tab/>
      </w:r>
    </w:p>
    <w:p w14:paraId="781E8798" w14:textId="77777777" w:rsidR="005B2D80" w:rsidRPr="00062EC6" w:rsidRDefault="005B2D80" w:rsidP="007E32AF">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Default="009B6055" w:rsidP="00082D5E">
      <w:pPr>
        <w:rPr>
          <w:rFonts w:ascii="Arial" w:hAnsi="Arial" w:cs="Arial"/>
          <w:b/>
          <w:bCs/>
          <w:sz w:val="22"/>
          <w:szCs w:val="22"/>
        </w:rPr>
      </w:pPr>
    </w:p>
    <w:p w14:paraId="0CAE146B" w14:textId="77777777" w:rsidR="001310B5" w:rsidRDefault="001310B5" w:rsidP="00082D5E">
      <w:pPr>
        <w:rPr>
          <w:rFonts w:ascii="Arial" w:hAnsi="Arial" w:cs="Arial"/>
          <w:b/>
          <w:bCs/>
          <w:sz w:val="22"/>
          <w:szCs w:val="22"/>
        </w:rPr>
      </w:pPr>
    </w:p>
    <w:p w14:paraId="1F26AD59" w14:textId="77777777" w:rsidR="001310B5" w:rsidRDefault="001310B5" w:rsidP="00082D5E">
      <w:pPr>
        <w:rPr>
          <w:rFonts w:ascii="Arial" w:hAnsi="Arial" w:cs="Arial"/>
          <w:b/>
          <w:bCs/>
          <w:sz w:val="22"/>
          <w:szCs w:val="22"/>
        </w:rPr>
      </w:pPr>
    </w:p>
    <w:p w14:paraId="6D89B85B" w14:textId="77777777" w:rsidR="001310B5" w:rsidRDefault="001310B5" w:rsidP="00082D5E">
      <w:pPr>
        <w:rPr>
          <w:rFonts w:ascii="Arial" w:hAnsi="Arial" w:cs="Arial"/>
          <w:b/>
          <w:bCs/>
          <w:sz w:val="22"/>
          <w:szCs w:val="22"/>
        </w:rPr>
      </w:pPr>
    </w:p>
    <w:p w14:paraId="19FE4E6D" w14:textId="77777777" w:rsidR="001310B5" w:rsidRPr="00062EC6" w:rsidRDefault="001310B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6720EF81" w14:textId="77777777" w:rsidR="008D3CCF" w:rsidRPr="00BA1874" w:rsidRDefault="008D3CCF" w:rsidP="008D3CCF">
      <w:pPr>
        <w:spacing w:after="160" w:line="256" w:lineRule="auto"/>
        <w:rPr>
          <w:rFonts w:ascii="Arial" w:hAnsi="Arial" w:cs="Arial"/>
          <w:sz w:val="20"/>
          <w:szCs w:val="20"/>
        </w:rPr>
      </w:pPr>
      <w:r w:rsidRPr="00BA1874">
        <w:rPr>
          <w:rFonts w:ascii="Arial" w:hAnsi="Arial" w:cs="Arial"/>
          <w:b/>
          <w:bCs/>
          <w:sz w:val="20"/>
          <w:szCs w:val="20"/>
        </w:rPr>
        <w:t>Příloha č. 1 -</w:t>
      </w:r>
      <w:r w:rsidRPr="00BA1874">
        <w:rPr>
          <w:rFonts w:ascii="Arial" w:hAnsi="Arial" w:cs="Arial"/>
          <w:sz w:val="20"/>
          <w:szCs w:val="20"/>
        </w:rPr>
        <w:t xml:space="preserve"> </w:t>
      </w:r>
      <w:r w:rsidRPr="00BA1874">
        <w:rPr>
          <w:rFonts w:ascii="Arial" w:hAnsi="Arial" w:cs="Arial"/>
          <w:b/>
          <w:bCs/>
          <w:sz w:val="20"/>
          <w:szCs w:val="20"/>
        </w:rPr>
        <w:t xml:space="preserve">Časový harmonogram akce </w:t>
      </w:r>
    </w:p>
    <w:p w14:paraId="7591284A" w14:textId="77777777" w:rsidR="008D3CCF" w:rsidRPr="0015073C" w:rsidRDefault="008D3CCF" w:rsidP="008D3CCF">
      <w:pPr>
        <w:ind w:left="2124" w:hanging="2124"/>
        <w:rPr>
          <w:rFonts w:ascii="Arial" w:hAnsi="Arial" w:cs="Arial"/>
          <w:b/>
          <w:bCs/>
          <w:i/>
          <w:iCs/>
          <w:sz w:val="20"/>
          <w:szCs w:val="20"/>
        </w:rPr>
      </w:pPr>
      <w:r w:rsidRPr="0015073C">
        <w:rPr>
          <w:rFonts w:ascii="Arial" w:hAnsi="Arial" w:cs="Arial"/>
          <w:b/>
          <w:bCs/>
          <w:sz w:val="20"/>
          <w:szCs w:val="20"/>
        </w:rPr>
        <w:lastRenderedPageBreak/>
        <w:t>Datum a čas:</w:t>
      </w:r>
      <w:r w:rsidRPr="0015073C">
        <w:rPr>
          <w:rFonts w:ascii="Arial" w:hAnsi="Arial" w:cs="Arial"/>
          <w:b/>
          <w:bCs/>
          <w:sz w:val="20"/>
          <w:szCs w:val="20"/>
        </w:rPr>
        <w:tab/>
        <w:t>14.9.2025</w:t>
      </w:r>
      <w:r w:rsidRPr="0015073C">
        <w:rPr>
          <w:rFonts w:ascii="Arial" w:hAnsi="Arial" w:cs="Arial"/>
          <w:b/>
          <w:bCs/>
          <w:sz w:val="20"/>
          <w:szCs w:val="20"/>
        </w:rPr>
        <w:tab/>
      </w:r>
    </w:p>
    <w:p w14:paraId="5CC38575" w14:textId="77777777" w:rsidR="008D3CCF" w:rsidRPr="0015073C" w:rsidRDefault="008D3CCF" w:rsidP="008D3CCF">
      <w:pPr>
        <w:ind w:left="2124" w:hanging="2124"/>
        <w:rPr>
          <w:rFonts w:ascii="Arial" w:hAnsi="Arial" w:cs="Arial"/>
          <w:b/>
          <w:bCs/>
          <w:i/>
          <w:iCs/>
          <w:sz w:val="20"/>
          <w:szCs w:val="20"/>
        </w:rPr>
      </w:pPr>
      <w:r w:rsidRPr="0015073C">
        <w:rPr>
          <w:rFonts w:ascii="Arial" w:hAnsi="Arial" w:cs="Arial"/>
          <w:b/>
          <w:bCs/>
          <w:sz w:val="20"/>
          <w:szCs w:val="20"/>
        </w:rPr>
        <w:tab/>
        <w:t>17.9.2025</w:t>
      </w:r>
      <w:r w:rsidRPr="0015073C">
        <w:rPr>
          <w:rFonts w:ascii="Arial" w:hAnsi="Arial" w:cs="Arial"/>
          <w:b/>
          <w:bCs/>
          <w:sz w:val="20"/>
          <w:szCs w:val="20"/>
        </w:rPr>
        <w:tab/>
      </w:r>
    </w:p>
    <w:p w14:paraId="53E3CCF8" w14:textId="77777777" w:rsidR="008D3CCF" w:rsidRPr="004D0E6D" w:rsidRDefault="008D3CCF" w:rsidP="008D3CCF">
      <w:pPr>
        <w:ind w:left="2124"/>
        <w:rPr>
          <w:i/>
          <w:iCs/>
        </w:rPr>
      </w:pPr>
      <w:r w:rsidRPr="0015073C">
        <w:rPr>
          <w:rFonts w:ascii="Arial" w:hAnsi="Arial" w:cs="Arial"/>
          <w:b/>
          <w:bCs/>
          <w:sz w:val="20"/>
          <w:szCs w:val="20"/>
        </w:rPr>
        <w:t>21.9.2025</w:t>
      </w:r>
      <w:r>
        <w:t xml:space="preserve"> </w:t>
      </w:r>
      <w:r w:rsidRPr="004D0E6D">
        <w:tab/>
      </w:r>
    </w:p>
    <w:p w14:paraId="653B1C69" w14:textId="77777777" w:rsidR="008D3CCF" w:rsidRPr="004D4831" w:rsidRDefault="008D3CCF" w:rsidP="008D3CCF">
      <w:pPr>
        <w:ind w:left="2124"/>
        <w:rPr>
          <w:i/>
          <w:iCs/>
        </w:rPr>
      </w:pPr>
    </w:p>
    <w:p w14:paraId="27BDCB94" w14:textId="4A4831FB" w:rsidR="008D3CCF" w:rsidRPr="00D47FFD" w:rsidRDefault="008D3CCF" w:rsidP="008D3CCF">
      <w:pPr>
        <w:ind w:left="2124" w:hanging="2124"/>
      </w:pPr>
      <w:r w:rsidRPr="00D47FFD">
        <w:t>Prostor:</w:t>
      </w:r>
      <w:r w:rsidRPr="00D47FFD">
        <w:tab/>
        <w:t xml:space="preserve">Kostel sv. Františka - koncert, Barbora </w:t>
      </w:r>
      <w:r>
        <w:t>–</w:t>
      </w:r>
      <w:r w:rsidRPr="00D47FFD">
        <w:t xml:space="preserve"> zázemí</w:t>
      </w:r>
      <w:r>
        <w:t>, tranzit Ambit</w:t>
      </w:r>
      <w:r w:rsidR="00BE1C61">
        <w:t>, Presbytář</w:t>
      </w:r>
    </w:p>
    <w:p w14:paraId="3737A1AA" w14:textId="77777777" w:rsidR="008D3CCF" w:rsidRDefault="008D3CCF" w:rsidP="008D3CCF">
      <w:r>
        <w:t>Příchod a odchod:</w:t>
      </w:r>
      <w:r>
        <w:tab/>
        <w:t>vchodem u kavárny nebo Jižní branou</w:t>
      </w:r>
    </w:p>
    <w:p w14:paraId="6C41D9BC" w14:textId="77777777" w:rsidR="008D3CCF" w:rsidRDefault="008D3CCF" w:rsidP="008D3CCF">
      <w:r>
        <w:t>Počet hostů:</w:t>
      </w:r>
      <w:r>
        <w:tab/>
      </w:r>
      <w:r>
        <w:tab/>
        <w:t xml:space="preserve">250 </w:t>
      </w:r>
    </w:p>
    <w:p w14:paraId="354AFF7A" w14:textId="77777777" w:rsidR="008D3CCF" w:rsidRDefault="008D3CCF" w:rsidP="008D3CCF">
      <w:r>
        <w:t xml:space="preserve">šatnu pro návštěvníky koncertu obsluhuje pořadatel </w:t>
      </w:r>
    </w:p>
    <w:p w14:paraId="1937C0AB" w14:textId="77777777" w:rsidR="008D3CCF" w:rsidRDefault="008D3CCF" w:rsidP="008D3CCF"/>
    <w:tbl>
      <w:tblPr>
        <w:tblW w:w="10525" w:type="dxa"/>
        <w:tblCellMar>
          <w:left w:w="0" w:type="dxa"/>
          <w:right w:w="0" w:type="dxa"/>
        </w:tblCellMar>
        <w:tblLook w:val="04A0" w:firstRow="1" w:lastRow="0" w:firstColumn="1" w:lastColumn="0" w:noHBand="0" w:noVBand="1"/>
      </w:tblPr>
      <w:tblGrid>
        <w:gridCol w:w="1418"/>
        <w:gridCol w:w="9107"/>
      </w:tblGrid>
      <w:tr w:rsidR="008D3CCF" w:rsidRPr="00660FA9" w14:paraId="0D34513D" w14:textId="77777777" w:rsidTr="00FA6629">
        <w:trPr>
          <w:trHeight w:val="300"/>
        </w:trPr>
        <w:tc>
          <w:tcPr>
            <w:tcW w:w="1418" w:type="dxa"/>
            <w:noWrap/>
            <w:tcMar>
              <w:top w:w="0" w:type="dxa"/>
              <w:left w:w="70" w:type="dxa"/>
              <w:bottom w:w="0" w:type="dxa"/>
              <w:right w:w="70" w:type="dxa"/>
            </w:tcMar>
            <w:vAlign w:val="bottom"/>
            <w:hideMark/>
          </w:tcPr>
          <w:p w14:paraId="0AE70F54" w14:textId="77777777" w:rsidR="008D3CCF" w:rsidRPr="00FE5050" w:rsidRDefault="008D3CCF" w:rsidP="00FA6629">
            <w:pPr>
              <w:rPr>
                <w:rFonts w:ascii="Arial" w:hAnsi="Arial" w:cs="Arial"/>
                <w:b/>
                <w:bCs/>
                <w:sz w:val="20"/>
                <w:szCs w:val="20"/>
              </w:rPr>
            </w:pPr>
            <w:r w:rsidRPr="00FE5050">
              <w:rPr>
                <w:rFonts w:ascii="Arial" w:hAnsi="Arial" w:cs="Arial"/>
                <w:b/>
                <w:bCs/>
                <w:sz w:val="20"/>
                <w:szCs w:val="20"/>
              </w:rPr>
              <w:t>14.9.2025</w:t>
            </w:r>
          </w:p>
        </w:tc>
        <w:tc>
          <w:tcPr>
            <w:tcW w:w="9107" w:type="dxa"/>
            <w:noWrap/>
            <w:tcMar>
              <w:top w:w="0" w:type="dxa"/>
              <w:left w:w="70" w:type="dxa"/>
              <w:bottom w:w="0" w:type="dxa"/>
              <w:right w:w="70" w:type="dxa"/>
            </w:tcMar>
            <w:vAlign w:val="bottom"/>
            <w:hideMark/>
          </w:tcPr>
          <w:p w14:paraId="5D43CDA0" w14:textId="77777777" w:rsidR="008D3CCF" w:rsidRPr="00FE5050" w:rsidRDefault="008D3CCF" w:rsidP="00FA6629">
            <w:pPr>
              <w:rPr>
                <w:rFonts w:ascii="Arial" w:hAnsi="Arial" w:cs="Arial"/>
                <w:sz w:val="20"/>
                <w:szCs w:val="20"/>
              </w:rPr>
            </w:pPr>
          </w:p>
        </w:tc>
      </w:tr>
      <w:tr w:rsidR="008D3CCF" w:rsidRPr="00660FA9" w14:paraId="33E68FFC" w14:textId="77777777" w:rsidTr="00FA6629">
        <w:trPr>
          <w:trHeight w:val="300"/>
        </w:trPr>
        <w:tc>
          <w:tcPr>
            <w:tcW w:w="1418" w:type="dxa"/>
            <w:noWrap/>
            <w:tcMar>
              <w:top w:w="0" w:type="dxa"/>
              <w:left w:w="70" w:type="dxa"/>
              <w:bottom w:w="0" w:type="dxa"/>
              <w:right w:w="70" w:type="dxa"/>
            </w:tcMar>
            <w:vAlign w:val="bottom"/>
            <w:hideMark/>
          </w:tcPr>
          <w:p w14:paraId="2B1D4A08" w14:textId="77777777" w:rsidR="008D3CCF" w:rsidRPr="00FE5050" w:rsidRDefault="008D3CCF" w:rsidP="00FA6629">
            <w:pPr>
              <w:rPr>
                <w:rFonts w:ascii="Arial" w:hAnsi="Arial" w:cs="Arial"/>
                <w:b/>
                <w:bCs/>
                <w:sz w:val="20"/>
                <w:szCs w:val="20"/>
              </w:rPr>
            </w:pPr>
          </w:p>
        </w:tc>
        <w:tc>
          <w:tcPr>
            <w:tcW w:w="9107" w:type="dxa"/>
            <w:noWrap/>
            <w:tcMar>
              <w:top w:w="0" w:type="dxa"/>
              <w:left w:w="70" w:type="dxa"/>
              <w:bottom w:w="0" w:type="dxa"/>
              <w:right w:w="70" w:type="dxa"/>
            </w:tcMar>
            <w:vAlign w:val="bottom"/>
            <w:hideMark/>
          </w:tcPr>
          <w:p w14:paraId="1DADE994" w14:textId="77777777" w:rsidR="008D3CCF" w:rsidRPr="00FE5050" w:rsidRDefault="008D3CCF" w:rsidP="00FA6629">
            <w:pPr>
              <w:rPr>
                <w:rFonts w:ascii="Arial" w:hAnsi="Arial" w:cs="Arial"/>
                <w:b/>
                <w:bCs/>
                <w:sz w:val="20"/>
                <w:szCs w:val="20"/>
              </w:rPr>
            </w:pPr>
            <w:r w:rsidRPr="00FE5050">
              <w:rPr>
                <w:rFonts w:ascii="Arial" w:hAnsi="Arial" w:cs="Arial"/>
                <w:b/>
                <w:bCs/>
                <w:sz w:val="20"/>
                <w:szCs w:val="20"/>
              </w:rPr>
              <w:t>KATEŘINA KNĚŽÍKOVÁ (soprán)/MARTIN KASÍK (klavír)/PETR RIES (kontrabas)/BENNEWITZOVO KVARTETO</w:t>
            </w:r>
          </w:p>
        </w:tc>
      </w:tr>
      <w:tr w:rsidR="008D3CCF" w:rsidRPr="00660FA9" w14:paraId="53F83749" w14:textId="77777777" w:rsidTr="00FA6629">
        <w:trPr>
          <w:trHeight w:val="300"/>
        </w:trPr>
        <w:tc>
          <w:tcPr>
            <w:tcW w:w="1418" w:type="dxa"/>
            <w:noWrap/>
            <w:tcMar>
              <w:top w:w="0" w:type="dxa"/>
              <w:left w:w="70" w:type="dxa"/>
              <w:bottom w:w="0" w:type="dxa"/>
              <w:right w:w="70" w:type="dxa"/>
            </w:tcMar>
            <w:hideMark/>
          </w:tcPr>
          <w:p w14:paraId="2F2E7962" w14:textId="77777777" w:rsidR="008D3CCF" w:rsidRPr="00FE5050" w:rsidRDefault="008D3CCF" w:rsidP="00FA6629">
            <w:pPr>
              <w:rPr>
                <w:rFonts w:ascii="Arial" w:hAnsi="Arial" w:cs="Arial"/>
                <w:sz w:val="20"/>
                <w:szCs w:val="20"/>
              </w:rPr>
            </w:pPr>
            <w:r w:rsidRPr="00FE5050">
              <w:rPr>
                <w:rFonts w:ascii="Arial" w:hAnsi="Arial" w:cs="Arial"/>
                <w:sz w:val="20"/>
                <w:szCs w:val="20"/>
              </w:rPr>
              <w:t>6:00</w:t>
            </w:r>
          </w:p>
        </w:tc>
        <w:tc>
          <w:tcPr>
            <w:tcW w:w="9107" w:type="dxa"/>
            <w:tcMar>
              <w:top w:w="0" w:type="dxa"/>
              <w:left w:w="70" w:type="dxa"/>
              <w:bottom w:w="0" w:type="dxa"/>
              <w:right w:w="70" w:type="dxa"/>
            </w:tcMar>
            <w:hideMark/>
          </w:tcPr>
          <w:p w14:paraId="24F37F57" w14:textId="77777777" w:rsidR="008D3CCF" w:rsidRPr="00FE5050" w:rsidRDefault="008D3CCF" w:rsidP="00FA6629">
            <w:pPr>
              <w:rPr>
                <w:rFonts w:ascii="Arial" w:hAnsi="Arial" w:cs="Arial"/>
                <w:sz w:val="20"/>
                <w:szCs w:val="20"/>
              </w:rPr>
            </w:pPr>
            <w:r w:rsidRPr="00FE5050">
              <w:rPr>
                <w:rFonts w:ascii="Arial" w:hAnsi="Arial" w:cs="Arial"/>
                <w:sz w:val="20"/>
                <w:szCs w:val="20"/>
              </w:rPr>
              <w:t xml:space="preserve">zpřístupnění Barbory, Františka </w:t>
            </w:r>
          </w:p>
          <w:p w14:paraId="2C69052C" w14:textId="77777777" w:rsidR="008D3CCF" w:rsidRPr="00FE5050" w:rsidRDefault="008D3CCF" w:rsidP="00FA6629">
            <w:pPr>
              <w:rPr>
                <w:rFonts w:ascii="Arial" w:hAnsi="Arial" w:cs="Arial"/>
                <w:sz w:val="20"/>
                <w:szCs w:val="20"/>
              </w:rPr>
            </w:pPr>
            <w:r w:rsidRPr="00FE5050">
              <w:rPr>
                <w:rFonts w:ascii="Arial" w:hAnsi="Arial" w:cs="Arial"/>
                <w:sz w:val="20"/>
                <w:szCs w:val="20"/>
              </w:rPr>
              <w:t>návoz klavíru, techniky a osvětlení, set-up</w:t>
            </w:r>
          </w:p>
        </w:tc>
      </w:tr>
      <w:tr w:rsidR="008D3CCF" w:rsidRPr="00660FA9" w14:paraId="6A3C2291" w14:textId="77777777" w:rsidTr="00FA6629">
        <w:trPr>
          <w:trHeight w:val="300"/>
        </w:trPr>
        <w:tc>
          <w:tcPr>
            <w:tcW w:w="1418" w:type="dxa"/>
            <w:noWrap/>
            <w:tcMar>
              <w:top w:w="0" w:type="dxa"/>
              <w:left w:w="70" w:type="dxa"/>
              <w:bottom w:w="0" w:type="dxa"/>
              <w:right w:w="70" w:type="dxa"/>
            </w:tcMar>
            <w:hideMark/>
          </w:tcPr>
          <w:p w14:paraId="746DBE3D" w14:textId="77777777" w:rsidR="008D3CCF" w:rsidRPr="00FE5050" w:rsidRDefault="008D3CCF" w:rsidP="00FA6629">
            <w:pPr>
              <w:rPr>
                <w:rFonts w:ascii="Arial" w:hAnsi="Arial" w:cs="Arial"/>
                <w:sz w:val="20"/>
                <w:szCs w:val="20"/>
              </w:rPr>
            </w:pPr>
          </w:p>
        </w:tc>
        <w:tc>
          <w:tcPr>
            <w:tcW w:w="9107" w:type="dxa"/>
            <w:noWrap/>
            <w:tcMar>
              <w:top w:w="0" w:type="dxa"/>
              <w:left w:w="70" w:type="dxa"/>
              <w:bottom w:w="0" w:type="dxa"/>
              <w:right w:w="70" w:type="dxa"/>
            </w:tcMar>
            <w:hideMark/>
          </w:tcPr>
          <w:p w14:paraId="31281862" w14:textId="77777777" w:rsidR="008D3CCF" w:rsidRPr="00FE5050" w:rsidRDefault="008D3CCF" w:rsidP="00FA6629">
            <w:pPr>
              <w:rPr>
                <w:rFonts w:ascii="Arial" w:hAnsi="Arial" w:cs="Arial"/>
                <w:sz w:val="20"/>
                <w:szCs w:val="20"/>
              </w:rPr>
            </w:pPr>
            <w:r w:rsidRPr="00FE5050">
              <w:rPr>
                <w:rFonts w:ascii="Arial" w:hAnsi="Arial" w:cs="Arial"/>
                <w:sz w:val="20"/>
                <w:szCs w:val="20"/>
              </w:rPr>
              <w:t xml:space="preserve">příchod produkce (číslování židlí, rozmístění </w:t>
            </w:r>
            <w:proofErr w:type="spellStart"/>
            <w:r w:rsidRPr="00FE5050">
              <w:rPr>
                <w:rFonts w:ascii="Arial" w:hAnsi="Arial" w:cs="Arial"/>
                <w:sz w:val="20"/>
                <w:szCs w:val="20"/>
              </w:rPr>
              <w:t>rollupů</w:t>
            </w:r>
            <w:proofErr w:type="spellEnd"/>
            <w:r w:rsidRPr="00FE5050">
              <w:rPr>
                <w:rFonts w:ascii="Arial" w:hAnsi="Arial" w:cs="Arial"/>
                <w:sz w:val="20"/>
                <w:szCs w:val="20"/>
              </w:rPr>
              <w:t xml:space="preserve"> atd.)</w:t>
            </w:r>
          </w:p>
        </w:tc>
      </w:tr>
      <w:tr w:rsidR="008D3CCF" w:rsidRPr="00660FA9" w14:paraId="69CCB744" w14:textId="77777777" w:rsidTr="00FA6629">
        <w:trPr>
          <w:trHeight w:val="300"/>
        </w:trPr>
        <w:tc>
          <w:tcPr>
            <w:tcW w:w="1418" w:type="dxa"/>
            <w:noWrap/>
            <w:tcMar>
              <w:top w:w="0" w:type="dxa"/>
              <w:left w:w="70" w:type="dxa"/>
              <w:bottom w:w="0" w:type="dxa"/>
              <w:right w:w="70" w:type="dxa"/>
            </w:tcMar>
            <w:vAlign w:val="bottom"/>
            <w:hideMark/>
          </w:tcPr>
          <w:p w14:paraId="20071302" w14:textId="77777777" w:rsidR="008D3CCF" w:rsidRPr="00FE5050" w:rsidRDefault="008D3CCF" w:rsidP="00FA6629">
            <w:pPr>
              <w:rPr>
                <w:rFonts w:ascii="Arial" w:hAnsi="Arial" w:cs="Arial"/>
                <w:sz w:val="20"/>
                <w:szCs w:val="20"/>
              </w:rPr>
            </w:pPr>
            <w:r w:rsidRPr="00FE5050">
              <w:rPr>
                <w:rFonts w:ascii="Arial" w:hAnsi="Arial" w:cs="Arial"/>
                <w:sz w:val="20"/>
                <w:szCs w:val="20"/>
              </w:rPr>
              <w:t>9:00 – 10:00</w:t>
            </w:r>
          </w:p>
        </w:tc>
        <w:tc>
          <w:tcPr>
            <w:tcW w:w="9107" w:type="dxa"/>
            <w:noWrap/>
            <w:tcMar>
              <w:top w:w="0" w:type="dxa"/>
              <w:left w:w="70" w:type="dxa"/>
              <w:bottom w:w="0" w:type="dxa"/>
              <w:right w:w="70" w:type="dxa"/>
            </w:tcMar>
            <w:vAlign w:val="bottom"/>
            <w:hideMark/>
          </w:tcPr>
          <w:p w14:paraId="4A70F0A5" w14:textId="77777777" w:rsidR="008D3CCF" w:rsidRPr="00FE5050" w:rsidRDefault="008D3CCF" w:rsidP="00FA6629">
            <w:pPr>
              <w:rPr>
                <w:rFonts w:ascii="Arial" w:hAnsi="Arial" w:cs="Arial"/>
                <w:sz w:val="20"/>
                <w:szCs w:val="20"/>
              </w:rPr>
            </w:pPr>
            <w:r w:rsidRPr="00FE5050">
              <w:rPr>
                <w:rFonts w:ascii="Arial" w:hAnsi="Arial" w:cs="Arial"/>
                <w:sz w:val="20"/>
                <w:szCs w:val="20"/>
              </w:rPr>
              <w:t>generálka</w:t>
            </w:r>
          </w:p>
        </w:tc>
      </w:tr>
      <w:tr w:rsidR="008D3CCF" w:rsidRPr="00660FA9" w14:paraId="7730FCCB" w14:textId="77777777" w:rsidTr="00FA6629">
        <w:trPr>
          <w:trHeight w:val="300"/>
        </w:trPr>
        <w:tc>
          <w:tcPr>
            <w:tcW w:w="1418" w:type="dxa"/>
            <w:noWrap/>
            <w:tcMar>
              <w:top w:w="0" w:type="dxa"/>
              <w:left w:w="70" w:type="dxa"/>
              <w:bottom w:w="0" w:type="dxa"/>
              <w:right w:w="70" w:type="dxa"/>
            </w:tcMar>
            <w:vAlign w:val="bottom"/>
            <w:hideMark/>
          </w:tcPr>
          <w:p w14:paraId="6D9F96EC" w14:textId="77777777" w:rsidR="008D3CCF" w:rsidRPr="00FE5050" w:rsidRDefault="008D3CCF" w:rsidP="00FA6629">
            <w:pPr>
              <w:rPr>
                <w:rFonts w:ascii="Arial" w:hAnsi="Arial" w:cs="Arial"/>
                <w:sz w:val="20"/>
                <w:szCs w:val="20"/>
              </w:rPr>
            </w:pPr>
            <w:r w:rsidRPr="00FE5050">
              <w:rPr>
                <w:rFonts w:ascii="Arial" w:hAnsi="Arial" w:cs="Arial"/>
                <w:sz w:val="20"/>
                <w:szCs w:val="20"/>
              </w:rPr>
              <w:t>10:00 –11:00</w:t>
            </w:r>
          </w:p>
        </w:tc>
        <w:tc>
          <w:tcPr>
            <w:tcW w:w="9107" w:type="dxa"/>
            <w:noWrap/>
            <w:tcMar>
              <w:top w:w="0" w:type="dxa"/>
              <w:left w:w="70" w:type="dxa"/>
              <w:bottom w:w="0" w:type="dxa"/>
              <w:right w:w="70" w:type="dxa"/>
            </w:tcMar>
            <w:vAlign w:val="bottom"/>
            <w:hideMark/>
          </w:tcPr>
          <w:p w14:paraId="1E6DD92B" w14:textId="77777777" w:rsidR="008D3CCF" w:rsidRPr="00FE5050" w:rsidRDefault="008D3CCF" w:rsidP="00FA6629">
            <w:pPr>
              <w:rPr>
                <w:rFonts w:ascii="Arial" w:hAnsi="Arial" w:cs="Arial"/>
                <w:sz w:val="20"/>
                <w:szCs w:val="20"/>
              </w:rPr>
            </w:pPr>
            <w:r w:rsidRPr="00FE5050">
              <w:rPr>
                <w:rFonts w:ascii="Arial" w:hAnsi="Arial" w:cs="Arial"/>
                <w:sz w:val="20"/>
                <w:szCs w:val="20"/>
              </w:rPr>
              <w:t>příchod hostů (otevření sálu veřejnosti v 10:30)</w:t>
            </w:r>
          </w:p>
        </w:tc>
      </w:tr>
      <w:tr w:rsidR="008D3CCF" w:rsidRPr="00660FA9" w14:paraId="32E1AD21" w14:textId="77777777" w:rsidTr="00FA6629">
        <w:trPr>
          <w:trHeight w:val="300"/>
        </w:trPr>
        <w:tc>
          <w:tcPr>
            <w:tcW w:w="1418" w:type="dxa"/>
            <w:noWrap/>
            <w:tcMar>
              <w:top w:w="0" w:type="dxa"/>
              <w:left w:w="70" w:type="dxa"/>
              <w:bottom w:w="0" w:type="dxa"/>
              <w:right w:w="70" w:type="dxa"/>
            </w:tcMar>
            <w:vAlign w:val="bottom"/>
            <w:hideMark/>
          </w:tcPr>
          <w:p w14:paraId="2D5EDE1A" w14:textId="77777777" w:rsidR="008D3CCF" w:rsidRPr="00FE5050" w:rsidRDefault="008D3CCF" w:rsidP="00FA6629">
            <w:pPr>
              <w:rPr>
                <w:rFonts w:ascii="Arial" w:hAnsi="Arial" w:cs="Arial"/>
                <w:sz w:val="20"/>
                <w:szCs w:val="20"/>
                <w:highlight w:val="yellow"/>
              </w:rPr>
            </w:pPr>
            <w:r w:rsidRPr="00FE5050">
              <w:rPr>
                <w:rFonts w:ascii="Arial" w:hAnsi="Arial" w:cs="Arial"/>
                <w:sz w:val="20"/>
                <w:szCs w:val="20"/>
              </w:rPr>
              <w:t>11:00 –12:20</w:t>
            </w:r>
          </w:p>
        </w:tc>
        <w:tc>
          <w:tcPr>
            <w:tcW w:w="9107" w:type="dxa"/>
            <w:noWrap/>
            <w:tcMar>
              <w:top w:w="0" w:type="dxa"/>
              <w:left w:w="70" w:type="dxa"/>
              <w:bottom w:w="0" w:type="dxa"/>
              <w:right w:w="70" w:type="dxa"/>
            </w:tcMar>
            <w:vAlign w:val="bottom"/>
            <w:hideMark/>
          </w:tcPr>
          <w:p w14:paraId="2B7B43B8" w14:textId="77777777" w:rsidR="008D3CCF" w:rsidRPr="00FE5050" w:rsidRDefault="008D3CCF" w:rsidP="00FA6629">
            <w:pPr>
              <w:rPr>
                <w:rFonts w:ascii="Arial" w:hAnsi="Arial" w:cs="Arial"/>
                <w:sz w:val="20"/>
                <w:szCs w:val="20"/>
                <w:highlight w:val="yellow"/>
              </w:rPr>
            </w:pPr>
            <w:r w:rsidRPr="00FE5050">
              <w:rPr>
                <w:rFonts w:ascii="Arial" w:hAnsi="Arial" w:cs="Arial"/>
                <w:sz w:val="20"/>
                <w:szCs w:val="20"/>
              </w:rPr>
              <w:t>koncert (s přestávkou)</w:t>
            </w:r>
          </w:p>
        </w:tc>
      </w:tr>
      <w:tr w:rsidR="008D3CCF" w:rsidRPr="00660FA9" w14:paraId="51F978FC" w14:textId="77777777" w:rsidTr="00FA6629">
        <w:trPr>
          <w:trHeight w:val="300"/>
        </w:trPr>
        <w:tc>
          <w:tcPr>
            <w:tcW w:w="1418" w:type="dxa"/>
            <w:noWrap/>
            <w:tcMar>
              <w:top w:w="0" w:type="dxa"/>
              <w:left w:w="70" w:type="dxa"/>
              <w:bottom w:w="0" w:type="dxa"/>
              <w:right w:w="70" w:type="dxa"/>
            </w:tcMar>
            <w:vAlign w:val="bottom"/>
          </w:tcPr>
          <w:p w14:paraId="16BBA92D" w14:textId="77777777" w:rsidR="008D3CCF" w:rsidRPr="00FE5050" w:rsidRDefault="008D3CCF" w:rsidP="00FA6629">
            <w:pPr>
              <w:rPr>
                <w:rFonts w:ascii="Arial" w:hAnsi="Arial" w:cs="Arial"/>
                <w:sz w:val="20"/>
                <w:szCs w:val="20"/>
              </w:rPr>
            </w:pPr>
            <w:r w:rsidRPr="00FE5050">
              <w:rPr>
                <w:rFonts w:ascii="Arial" w:hAnsi="Arial" w:cs="Arial"/>
                <w:sz w:val="20"/>
                <w:szCs w:val="20"/>
              </w:rPr>
              <w:t>12:45 –14:00</w:t>
            </w:r>
          </w:p>
        </w:tc>
        <w:tc>
          <w:tcPr>
            <w:tcW w:w="9107" w:type="dxa"/>
            <w:noWrap/>
            <w:tcMar>
              <w:top w:w="0" w:type="dxa"/>
              <w:left w:w="70" w:type="dxa"/>
              <w:bottom w:w="0" w:type="dxa"/>
              <w:right w:w="70" w:type="dxa"/>
            </w:tcMar>
            <w:vAlign w:val="bottom"/>
          </w:tcPr>
          <w:p w14:paraId="3855E330" w14:textId="1DD4D5AB" w:rsidR="00BE1C61" w:rsidRPr="00FE5050" w:rsidRDefault="008D3CCF" w:rsidP="00FA6629">
            <w:pPr>
              <w:rPr>
                <w:rFonts w:ascii="Arial" w:hAnsi="Arial" w:cs="Arial"/>
                <w:sz w:val="20"/>
                <w:szCs w:val="20"/>
              </w:rPr>
            </w:pPr>
            <w:r w:rsidRPr="00FE5050">
              <w:rPr>
                <w:rFonts w:ascii="Arial" w:hAnsi="Arial" w:cs="Arial"/>
                <w:sz w:val="20"/>
                <w:szCs w:val="20"/>
              </w:rPr>
              <w:t>úklid (odvoz klavíru, vše-z Františka i Barbory, pouze číslování zůstává)</w:t>
            </w:r>
            <w:r w:rsidR="00BE1C61" w:rsidRPr="00FE5050">
              <w:rPr>
                <w:rFonts w:ascii="Arial" w:hAnsi="Arial" w:cs="Arial"/>
                <w:sz w:val="20"/>
                <w:szCs w:val="20"/>
              </w:rPr>
              <w:t xml:space="preserve">, předání prostor </w:t>
            </w:r>
          </w:p>
        </w:tc>
      </w:tr>
      <w:tr w:rsidR="008D3CCF" w:rsidRPr="00660FA9" w14:paraId="4EE9E9E8" w14:textId="77777777" w:rsidTr="00FA6629">
        <w:trPr>
          <w:trHeight w:val="300"/>
        </w:trPr>
        <w:tc>
          <w:tcPr>
            <w:tcW w:w="1418" w:type="dxa"/>
            <w:noWrap/>
            <w:tcMar>
              <w:top w:w="0" w:type="dxa"/>
              <w:left w:w="70" w:type="dxa"/>
              <w:bottom w:w="0" w:type="dxa"/>
              <w:right w:w="70" w:type="dxa"/>
            </w:tcMar>
            <w:vAlign w:val="bottom"/>
          </w:tcPr>
          <w:p w14:paraId="6AA33F80" w14:textId="77777777" w:rsidR="008D3CCF" w:rsidRPr="00FE5050" w:rsidRDefault="008D3CCF" w:rsidP="00FA6629">
            <w:pPr>
              <w:rPr>
                <w:rFonts w:ascii="Arial" w:hAnsi="Arial" w:cs="Arial"/>
                <w:b/>
                <w:bCs/>
                <w:sz w:val="20"/>
                <w:szCs w:val="20"/>
              </w:rPr>
            </w:pPr>
          </w:p>
          <w:p w14:paraId="13C7F72E" w14:textId="77777777" w:rsidR="008D3CCF" w:rsidRPr="00FE5050" w:rsidRDefault="008D3CCF" w:rsidP="00FA6629">
            <w:pPr>
              <w:rPr>
                <w:rFonts w:ascii="Arial" w:hAnsi="Arial" w:cs="Arial"/>
                <w:i/>
                <w:iCs/>
                <w:sz w:val="20"/>
                <w:szCs w:val="20"/>
              </w:rPr>
            </w:pPr>
            <w:r w:rsidRPr="00FE5050">
              <w:rPr>
                <w:rFonts w:ascii="Arial" w:hAnsi="Arial" w:cs="Arial"/>
                <w:b/>
                <w:bCs/>
                <w:sz w:val="20"/>
                <w:szCs w:val="20"/>
              </w:rPr>
              <w:t>17.9.2025</w:t>
            </w:r>
          </w:p>
        </w:tc>
        <w:tc>
          <w:tcPr>
            <w:tcW w:w="9107" w:type="dxa"/>
            <w:noWrap/>
            <w:tcMar>
              <w:top w:w="0" w:type="dxa"/>
              <w:left w:w="70" w:type="dxa"/>
              <w:bottom w:w="0" w:type="dxa"/>
              <w:right w:w="70" w:type="dxa"/>
            </w:tcMar>
            <w:vAlign w:val="bottom"/>
          </w:tcPr>
          <w:p w14:paraId="796265D7" w14:textId="77777777" w:rsidR="008D3CCF" w:rsidRPr="00FE5050" w:rsidRDefault="008D3CCF" w:rsidP="00FA6629">
            <w:pPr>
              <w:rPr>
                <w:rFonts w:ascii="Arial" w:hAnsi="Arial" w:cs="Arial"/>
                <w:i/>
                <w:iCs/>
                <w:sz w:val="20"/>
                <w:szCs w:val="20"/>
              </w:rPr>
            </w:pPr>
            <w:r w:rsidRPr="00FE5050">
              <w:rPr>
                <w:rFonts w:ascii="Arial" w:hAnsi="Arial" w:cs="Arial"/>
                <w:b/>
                <w:bCs/>
                <w:sz w:val="20"/>
                <w:szCs w:val="20"/>
              </w:rPr>
              <w:t>CELLO DUELLO</w:t>
            </w:r>
          </w:p>
        </w:tc>
      </w:tr>
      <w:tr w:rsidR="008D3CCF" w:rsidRPr="00660FA9" w14:paraId="7C50B98A" w14:textId="77777777" w:rsidTr="00FA6629">
        <w:trPr>
          <w:trHeight w:val="300"/>
        </w:trPr>
        <w:tc>
          <w:tcPr>
            <w:tcW w:w="1418" w:type="dxa"/>
            <w:noWrap/>
            <w:tcMar>
              <w:top w:w="0" w:type="dxa"/>
              <w:left w:w="70" w:type="dxa"/>
              <w:bottom w:w="0" w:type="dxa"/>
              <w:right w:w="70" w:type="dxa"/>
            </w:tcMar>
          </w:tcPr>
          <w:p w14:paraId="7EBF4C68" w14:textId="70B399E3" w:rsidR="008D3CCF" w:rsidRPr="0051661D" w:rsidRDefault="008D3CCF" w:rsidP="00FA6629">
            <w:pPr>
              <w:rPr>
                <w:rFonts w:ascii="Arial" w:hAnsi="Arial" w:cs="Arial"/>
                <w:b/>
                <w:bCs/>
                <w:sz w:val="20"/>
                <w:szCs w:val="20"/>
                <w:highlight w:val="cyan"/>
              </w:rPr>
            </w:pPr>
            <w:r w:rsidRPr="006A10CB">
              <w:rPr>
                <w:rFonts w:ascii="Arial" w:hAnsi="Arial" w:cs="Arial"/>
                <w:sz w:val="20"/>
                <w:szCs w:val="20"/>
              </w:rPr>
              <w:t>1</w:t>
            </w:r>
            <w:r w:rsidR="00BA1874" w:rsidRPr="006A10CB">
              <w:rPr>
                <w:rFonts w:ascii="Arial" w:hAnsi="Arial" w:cs="Arial"/>
                <w:sz w:val="20"/>
                <w:szCs w:val="20"/>
              </w:rPr>
              <w:t>1</w:t>
            </w:r>
            <w:r w:rsidRPr="006A10CB">
              <w:rPr>
                <w:rFonts w:ascii="Arial" w:hAnsi="Arial" w:cs="Arial"/>
                <w:sz w:val="20"/>
                <w:szCs w:val="20"/>
              </w:rPr>
              <w:t>:00</w:t>
            </w:r>
          </w:p>
        </w:tc>
        <w:tc>
          <w:tcPr>
            <w:tcW w:w="9107" w:type="dxa"/>
            <w:noWrap/>
            <w:tcMar>
              <w:top w:w="0" w:type="dxa"/>
              <w:left w:w="70" w:type="dxa"/>
              <w:bottom w:w="0" w:type="dxa"/>
              <w:right w:w="70" w:type="dxa"/>
            </w:tcMar>
            <w:vAlign w:val="bottom"/>
          </w:tcPr>
          <w:p w14:paraId="0BE33DE7" w14:textId="77777777" w:rsidR="008D3CCF" w:rsidRPr="00FE5050" w:rsidRDefault="008D3CCF" w:rsidP="00FA6629">
            <w:pPr>
              <w:rPr>
                <w:rFonts w:ascii="Arial" w:hAnsi="Arial" w:cs="Arial"/>
                <w:sz w:val="20"/>
                <w:szCs w:val="20"/>
              </w:rPr>
            </w:pPr>
            <w:r w:rsidRPr="00FE5050">
              <w:rPr>
                <w:rFonts w:ascii="Arial" w:hAnsi="Arial" w:cs="Arial"/>
                <w:sz w:val="20"/>
                <w:szCs w:val="20"/>
              </w:rPr>
              <w:t>zpřístupnění Barbory, Františka</w:t>
            </w:r>
          </w:p>
          <w:p w14:paraId="27CA6DCF" w14:textId="77777777" w:rsidR="008D3CCF" w:rsidRPr="00FE5050" w:rsidRDefault="008D3CCF" w:rsidP="00FA6629">
            <w:pPr>
              <w:rPr>
                <w:rFonts w:ascii="Arial" w:hAnsi="Arial" w:cs="Arial"/>
                <w:sz w:val="20"/>
                <w:szCs w:val="20"/>
              </w:rPr>
            </w:pPr>
            <w:r w:rsidRPr="00FE5050">
              <w:rPr>
                <w:rFonts w:ascii="Arial" w:hAnsi="Arial" w:cs="Arial"/>
                <w:sz w:val="20"/>
                <w:szCs w:val="20"/>
              </w:rPr>
              <w:t>návoz techniky a osvětlení, set-up</w:t>
            </w:r>
          </w:p>
          <w:p w14:paraId="1BE35C18" w14:textId="6D1E5AE8" w:rsidR="008D3CCF" w:rsidRPr="00FE5050" w:rsidRDefault="008D3CCF" w:rsidP="00FA6629">
            <w:pPr>
              <w:rPr>
                <w:rFonts w:ascii="Arial" w:hAnsi="Arial" w:cs="Arial"/>
                <w:b/>
                <w:bCs/>
                <w:sz w:val="20"/>
                <w:szCs w:val="20"/>
              </w:rPr>
            </w:pPr>
            <w:r w:rsidRPr="00FE5050">
              <w:rPr>
                <w:rFonts w:ascii="Arial" w:hAnsi="Arial" w:cs="Arial"/>
                <w:sz w:val="20"/>
                <w:szCs w:val="20"/>
              </w:rPr>
              <w:t xml:space="preserve">příchod produkce (rozmístění </w:t>
            </w:r>
            <w:proofErr w:type="spellStart"/>
            <w:r w:rsidRPr="00FE5050">
              <w:rPr>
                <w:rFonts w:ascii="Arial" w:hAnsi="Arial" w:cs="Arial"/>
                <w:sz w:val="20"/>
                <w:szCs w:val="20"/>
              </w:rPr>
              <w:t>rollupů</w:t>
            </w:r>
            <w:proofErr w:type="spellEnd"/>
            <w:r w:rsidRPr="00FE5050">
              <w:rPr>
                <w:rFonts w:ascii="Arial" w:hAnsi="Arial" w:cs="Arial"/>
                <w:sz w:val="20"/>
                <w:szCs w:val="20"/>
              </w:rPr>
              <w:t xml:space="preserve"> atd.)</w:t>
            </w:r>
          </w:p>
        </w:tc>
      </w:tr>
      <w:tr w:rsidR="008D3CCF" w:rsidRPr="00660FA9" w14:paraId="383B883A" w14:textId="77777777" w:rsidTr="00FA6629">
        <w:trPr>
          <w:trHeight w:val="300"/>
        </w:trPr>
        <w:tc>
          <w:tcPr>
            <w:tcW w:w="1418" w:type="dxa"/>
            <w:noWrap/>
            <w:tcMar>
              <w:top w:w="0" w:type="dxa"/>
              <w:left w:w="70" w:type="dxa"/>
              <w:bottom w:w="0" w:type="dxa"/>
              <w:right w:w="70" w:type="dxa"/>
            </w:tcMar>
            <w:vAlign w:val="bottom"/>
          </w:tcPr>
          <w:p w14:paraId="3FEAE582" w14:textId="77777777" w:rsidR="008D3CCF" w:rsidRPr="00FE5050" w:rsidRDefault="008D3CCF" w:rsidP="00FA6629">
            <w:pPr>
              <w:rPr>
                <w:rFonts w:ascii="Arial" w:hAnsi="Arial" w:cs="Arial"/>
                <w:sz w:val="20"/>
                <w:szCs w:val="20"/>
              </w:rPr>
            </w:pPr>
            <w:r w:rsidRPr="00FE5050">
              <w:rPr>
                <w:rFonts w:ascii="Arial" w:hAnsi="Arial" w:cs="Arial"/>
                <w:sz w:val="20"/>
                <w:szCs w:val="20"/>
              </w:rPr>
              <w:t>16:00 -19:00</w:t>
            </w:r>
          </w:p>
        </w:tc>
        <w:tc>
          <w:tcPr>
            <w:tcW w:w="9107" w:type="dxa"/>
            <w:noWrap/>
            <w:tcMar>
              <w:top w:w="0" w:type="dxa"/>
              <w:left w:w="70" w:type="dxa"/>
              <w:bottom w:w="0" w:type="dxa"/>
              <w:right w:w="70" w:type="dxa"/>
            </w:tcMar>
            <w:vAlign w:val="bottom"/>
          </w:tcPr>
          <w:p w14:paraId="3173882A" w14:textId="77777777" w:rsidR="008D3CCF" w:rsidRPr="00FE5050" w:rsidRDefault="008D3CCF" w:rsidP="00FA6629">
            <w:pPr>
              <w:rPr>
                <w:rFonts w:ascii="Arial" w:hAnsi="Arial" w:cs="Arial"/>
                <w:sz w:val="20"/>
                <w:szCs w:val="20"/>
              </w:rPr>
            </w:pPr>
            <w:r w:rsidRPr="00FE5050">
              <w:rPr>
                <w:rFonts w:ascii="Arial" w:hAnsi="Arial" w:cs="Arial"/>
                <w:sz w:val="20"/>
                <w:szCs w:val="20"/>
              </w:rPr>
              <w:t>generálka</w:t>
            </w:r>
          </w:p>
        </w:tc>
      </w:tr>
      <w:tr w:rsidR="008D3CCF" w:rsidRPr="00660FA9" w14:paraId="16CD27E9" w14:textId="77777777" w:rsidTr="00FA6629">
        <w:trPr>
          <w:trHeight w:val="300"/>
        </w:trPr>
        <w:tc>
          <w:tcPr>
            <w:tcW w:w="1418" w:type="dxa"/>
            <w:noWrap/>
            <w:tcMar>
              <w:top w:w="0" w:type="dxa"/>
              <w:left w:w="70" w:type="dxa"/>
              <w:bottom w:w="0" w:type="dxa"/>
              <w:right w:w="70" w:type="dxa"/>
            </w:tcMar>
            <w:vAlign w:val="bottom"/>
          </w:tcPr>
          <w:p w14:paraId="5EE5F229" w14:textId="77777777" w:rsidR="008D3CCF" w:rsidRPr="00FE5050" w:rsidRDefault="008D3CCF" w:rsidP="00FA6629">
            <w:pPr>
              <w:rPr>
                <w:rFonts w:ascii="Arial" w:hAnsi="Arial" w:cs="Arial"/>
                <w:sz w:val="20"/>
                <w:szCs w:val="20"/>
              </w:rPr>
            </w:pPr>
            <w:r w:rsidRPr="00FE5050">
              <w:rPr>
                <w:rFonts w:ascii="Arial" w:hAnsi="Arial" w:cs="Arial"/>
                <w:sz w:val="20"/>
                <w:szCs w:val="20"/>
              </w:rPr>
              <w:t>19:00 -20:00</w:t>
            </w:r>
          </w:p>
        </w:tc>
        <w:tc>
          <w:tcPr>
            <w:tcW w:w="9107" w:type="dxa"/>
            <w:noWrap/>
            <w:tcMar>
              <w:top w:w="0" w:type="dxa"/>
              <w:left w:w="70" w:type="dxa"/>
              <w:bottom w:w="0" w:type="dxa"/>
              <w:right w:w="70" w:type="dxa"/>
            </w:tcMar>
            <w:vAlign w:val="bottom"/>
          </w:tcPr>
          <w:p w14:paraId="3687E79C" w14:textId="77777777" w:rsidR="008D3CCF" w:rsidRPr="00FE5050" w:rsidRDefault="008D3CCF" w:rsidP="00FA6629">
            <w:pPr>
              <w:rPr>
                <w:rFonts w:ascii="Arial" w:hAnsi="Arial" w:cs="Arial"/>
                <w:sz w:val="20"/>
                <w:szCs w:val="20"/>
              </w:rPr>
            </w:pPr>
            <w:r w:rsidRPr="00FE5050">
              <w:rPr>
                <w:rFonts w:ascii="Arial" w:hAnsi="Arial" w:cs="Arial"/>
                <w:sz w:val="20"/>
                <w:szCs w:val="20"/>
              </w:rPr>
              <w:t>příchod hostů (otevření sálu veřejnosti v 19:30)</w:t>
            </w:r>
          </w:p>
        </w:tc>
      </w:tr>
      <w:tr w:rsidR="008D3CCF" w:rsidRPr="00660FA9" w14:paraId="060055A7" w14:textId="77777777" w:rsidTr="00FA6629">
        <w:trPr>
          <w:trHeight w:val="300"/>
        </w:trPr>
        <w:tc>
          <w:tcPr>
            <w:tcW w:w="1418" w:type="dxa"/>
            <w:noWrap/>
            <w:tcMar>
              <w:top w:w="0" w:type="dxa"/>
              <w:left w:w="70" w:type="dxa"/>
              <w:bottom w:w="0" w:type="dxa"/>
              <w:right w:w="70" w:type="dxa"/>
            </w:tcMar>
            <w:vAlign w:val="bottom"/>
          </w:tcPr>
          <w:p w14:paraId="5780E01F" w14:textId="77777777" w:rsidR="008D3CCF" w:rsidRPr="00FE5050" w:rsidRDefault="008D3CCF" w:rsidP="00FA6629">
            <w:pPr>
              <w:rPr>
                <w:rFonts w:ascii="Arial" w:hAnsi="Arial" w:cs="Arial"/>
                <w:sz w:val="20"/>
                <w:szCs w:val="20"/>
              </w:rPr>
            </w:pPr>
            <w:r w:rsidRPr="00FE5050">
              <w:rPr>
                <w:rFonts w:ascii="Arial" w:hAnsi="Arial" w:cs="Arial"/>
                <w:sz w:val="20"/>
                <w:szCs w:val="20"/>
              </w:rPr>
              <w:t>20:00 -21:45</w:t>
            </w:r>
          </w:p>
        </w:tc>
        <w:tc>
          <w:tcPr>
            <w:tcW w:w="9107" w:type="dxa"/>
            <w:noWrap/>
            <w:tcMar>
              <w:top w:w="0" w:type="dxa"/>
              <w:left w:w="70" w:type="dxa"/>
              <w:bottom w:w="0" w:type="dxa"/>
              <w:right w:w="70" w:type="dxa"/>
            </w:tcMar>
            <w:vAlign w:val="bottom"/>
          </w:tcPr>
          <w:p w14:paraId="0622F43C" w14:textId="77777777" w:rsidR="008D3CCF" w:rsidRPr="00FE5050" w:rsidRDefault="008D3CCF" w:rsidP="00FA6629">
            <w:pPr>
              <w:rPr>
                <w:rFonts w:ascii="Arial" w:hAnsi="Arial" w:cs="Arial"/>
                <w:sz w:val="20"/>
                <w:szCs w:val="20"/>
              </w:rPr>
            </w:pPr>
            <w:r w:rsidRPr="00FE5050">
              <w:rPr>
                <w:rFonts w:ascii="Arial" w:hAnsi="Arial" w:cs="Arial"/>
                <w:sz w:val="20"/>
                <w:szCs w:val="20"/>
              </w:rPr>
              <w:t>koncert (s přestávkou)</w:t>
            </w:r>
          </w:p>
        </w:tc>
      </w:tr>
      <w:tr w:rsidR="008D3CCF" w:rsidRPr="00660FA9" w14:paraId="57FD26FB" w14:textId="77777777" w:rsidTr="00FA6629">
        <w:trPr>
          <w:trHeight w:val="300"/>
        </w:trPr>
        <w:tc>
          <w:tcPr>
            <w:tcW w:w="1418" w:type="dxa"/>
            <w:noWrap/>
            <w:tcMar>
              <w:top w:w="0" w:type="dxa"/>
              <w:left w:w="70" w:type="dxa"/>
              <w:bottom w:w="0" w:type="dxa"/>
              <w:right w:w="70" w:type="dxa"/>
            </w:tcMar>
            <w:vAlign w:val="bottom"/>
          </w:tcPr>
          <w:p w14:paraId="55E28F74" w14:textId="4485652E" w:rsidR="008D3CCF" w:rsidRPr="00FE5050" w:rsidRDefault="008D3CCF" w:rsidP="00FA6629">
            <w:pPr>
              <w:rPr>
                <w:rFonts w:ascii="Arial" w:hAnsi="Arial" w:cs="Arial"/>
                <w:b/>
                <w:bCs/>
                <w:sz w:val="20"/>
                <w:szCs w:val="20"/>
              </w:rPr>
            </w:pPr>
            <w:r w:rsidRPr="00FE5050">
              <w:rPr>
                <w:rFonts w:ascii="Arial" w:hAnsi="Arial" w:cs="Arial"/>
                <w:sz w:val="20"/>
                <w:szCs w:val="20"/>
              </w:rPr>
              <w:t>2</w:t>
            </w:r>
            <w:r w:rsidR="0023555D">
              <w:rPr>
                <w:rFonts w:ascii="Arial" w:hAnsi="Arial" w:cs="Arial"/>
                <w:sz w:val="20"/>
                <w:szCs w:val="20"/>
              </w:rPr>
              <w:t>4</w:t>
            </w:r>
            <w:r w:rsidRPr="00FE5050">
              <w:rPr>
                <w:rFonts w:ascii="Arial" w:hAnsi="Arial" w:cs="Arial"/>
                <w:sz w:val="20"/>
                <w:szCs w:val="20"/>
              </w:rPr>
              <w:t>:</w:t>
            </w:r>
            <w:r w:rsidR="0023555D">
              <w:rPr>
                <w:rFonts w:ascii="Arial" w:hAnsi="Arial" w:cs="Arial"/>
                <w:sz w:val="20"/>
                <w:szCs w:val="20"/>
              </w:rPr>
              <w:t>0</w:t>
            </w:r>
            <w:r w:rsidRPr="00FE5050">
              <w:rPr>
                <w:rFonts w:ascii="Arial" w:hAnsi="Arial" w:cs="Arial"/>
                <w:sz w:val="20"/>
                <w:szCs w:val="20"/>
              </w:rPr>
              <w:t>0</w:t>
            </w:r>
          </w:p>
        </w:tc>
        <w:tc>
          <w:tcPr>
            <w:tcW w:w="9107" w:type="dxa"/>
            <w:noWrap/>
            <w:tcMar>
              <w:top w:w="0" w:type="dxa"/>
              <w:left w:w="70" w:type="dxa"/>
              <w:bottom w:w="0" w:type="dxa"/>
              <w:right w:w="70" w:type="dxa"/>
            </w:tcMar>
            <w:vAlign w:val="bottom"/>
          </w:tcPr>
          <w:p w14:paraId="6FA64049" w14:textId="359171F3" w:rsidR="008D3CCF" w:rsidRPr="00FE5050" w:rsidRDefault="00BE1C61" w:rsidP="00FA6629">
            <w:pPr>
              <w:rPr>
                <w:rFonts w:ascii="Arial" w:hAnsi="Arial" w:cs="Arial"/>
                <w:sz w:val="20"/>
                <w:szCs w:val="20"/>
              </w:rPr>
            </w:pPr>
            <w:r w:rsidRPr="00FE5050">
              <w:rPr>
                <w:rFonts w:ascii="Arial" w:hAnsi="Arial" w:cs="Arial"/>
                <w:sz w:val="20"/>
                <w:szCs w:val="20"/>
              </w:rPr>
              <w:t>konec, předání prostor pronajímateli</w:t>
            </w:r>
            <w:r w:rsidR="008D3CCF" w:rsidRPr="00FE5050">
              <w:rPr>
                <w:rFonts w:ascii="Arial" w:hAnsi="Arial" w:cs="Arial"/>
                <w:sz w:val="20"/>
                <w:szCs w:val="20"/>
              </w:rPr>
              <w:t xml:space="preserve"> </w:t>
            </w:r>
          </w:p>
        </w:tc>
      </w:tr>
      <w:tr w:rsidR="008D3CCF" w:rsidRPr="00660FA9" w14:paraId="723066BE" w14:textId="77777777" w:rsidTr="00FA6629">
        <w:trPr>
          <w:trHeight w:val="300"/>
        </w:trPr>
        <w:tc>
          <w:tcPr>
            <w:tcW w:w="1418" w:type="dxa"/>
            <w:noWrap/>
            <w:tcMar>
              <w:top w:w="0" w:type="dxa"/>
              <w:left w:w="70" w:type="dxa"/>
              <w:bottom w:w="0" w:type="dxa"/>
              <w:right w:w="70" w:type="dxa"/>
            </w:tcMar>
            <w:vAlign w:val="bottom"/>
          </w:tcPr>
          <w:p w14:paraId="25CD4BC5" w14:textId="77777777" w:rsidR="008D3CCF" w:rsidRPr="00FE5050" w:rsidRDefault="008D3CCF" w:rsidP="00FA6629">
            <w:pPr>
              <w:rPr>
                <w:rFonts w:ascii="Arial" w:hAnsi="Arial" w:cs="Arial"/>
                <w:sz w:val="20"/>
                <w:szCs w:val="20"/>
                <w:highlight w:val="yellow"/>
              </w:rPr>
            </w:pPr>
          </w:p>
        </w:tc>
        <w:tc>
          <w:tcPr>
            <w:tcW w:w="9107" w:type="dxa"/>
            <w:noWrap/>
            <w:tcMar>
              <w:top w:w="0" w:type="dxa"/>
              <w:left w:w="70" w:type="dxa"/>
              <w:bottom w:w="0" w:type="dxa"/>
              <w:right w:w="70" w:type="dxa"/>
            </w:tcMar>
            <w:vAlign w:val="bottom"/>
          </w:tcPr>
          <w:p w14:paraId="4FE07D36" w14:textId="77777777" w:rsidR="008D3CCF" w:rsidRPr="00FE5050" w:rsidRDefault="008D3CCF" w:rsidP="00FA6629">
            <w:pPr>
              <w:rPr>
                <w:rFonts w:ascii="Arial" w:hAnsi="Arial" w:cs="Arial"/>
                <w:sz w:val="20"/>
                <w:szCs w:val="20"/>
                <w:highlight w:val="yellow"/>
              </w:rPr>
            </w:pPr>
          </w:p>
        </w:tc>
      </w:tr>
      <w:tr w:rsidR="008D3CCF" w:rsidRPr="00660FA9" w14:paraId="7F2288E0" w14:textId="77777777" w:rsidTr="00FA6629">
        <w:trPr>
          <w:trHeight w:val="300"/>
        </w:trPr>
        <w:tc>
          <w:tcPr>
            <w:tcW w:w="1418" w:type="dxa"/>
            <w:noWrap/>
            <w:tcMar>
              <w:top w:w="0" w:type="dxa"/>
              <w:left w:w="70" w:type="dxa"/>
              <w:bottom w:w="0" w:type="dxa"/>
              <w:right w:w="70" w:type="dxa"/>
            </w:tcMar>
            <w:vAlign w:val="bottom"/>
          </w:tcPr>
          <w:p w14:paraId="45E276F7" w14:textId="77777777" w:rsidR="008D3CCF" w:rsidRPr="00FE5050" w:rsidRDefault="008D3CCF" w:rsidP="00FA6629">
            <w:pPr>
              <w:rPr>
                <w:rFonts w:ascii="Arial" w:hAnsi="Arial" w:cs="Arial"/>
                <w:sz w:val="20"/>
                <w:szCs w:val="20"/>
              </w:rPr>
            </w:pPr>
            <w:r w:rsidRPr="00FE5050">
              <w:rPr>
                <w:rFonts w:ascii="Arial" w:hAnsi="Arial" w:cs="Arial"/>
                <w:b/>
                <w:bCs/>
                <w:i/>
                <w:iCs/>
                <w:sz w:val="20"/>
                <w:szCs w:val="20"/>
              </w:rPr>
              <w:t>20.9.</w:t>
            </w:r>
          </w:p>
        </w:tc>
        <w:tc>
          <w:tcPr>
            <w:tcW w:w="9107" w:type="dxa"/>
            <w:noWrap/>
            <w:tcMar>
              <w:top w:w="0" w:type="dxa"/>
              <w:left w:w="70" w:type="dxa"/>
              <w:bottom w:w="0" w:type="dxa"/>
              <w:right w:w="70" w:type="dxa"/>
            </w:tcMar>
            <w:vAlign w:val="bottom"/>
          </w:tcPr>
          <w:p w14:paraId="1BFAC9F5" w14:textId="5924268A" w:rsidR="008D3CCF" w:rsidRPr="00FE5050" w:rsidRDefault="008D3CCF" w:rsidP="00FA6629">
            <w:pPr>
              <w:rPr>
                <w:rFonts w:ascii="Arial" w:hAnsi="Arial" w:cs="Arial"/>
                <w:b/>
                <w:bCs/>
                <w:i/>
                <w:iCs/>
                <w:sz w:val="20"/>
                <w:szCs w:val="20"/>
              </w:rPr>
            </w:pPr>
            <w:r w:rsidRPr="00FE5050">
              <w:rPr>
                <w:rFonts w:ascii="Arial" w:hAnsi="Arial" w:cs="Arial"/>
                <w:b/>
                <w:bCs/>
                <w:i/>
                <w:iCs/>
                <w:sz w:val="20"/>
                <w:szCs w:val="20"/>
              </w:rPr>
              <w:t>Případný návoz klavíru</w:t>
            </w:r>
            <w:r w:rsidR="00DF63CB" w:rsidRPr="00FE5050">
              <w:rPr>
                <w:rFonts w:ascii="Arial" w:hAnsi="Arial" w:cs="Arial"/>
                <w:b/>
                <w:bCs/>
                <w:i/>
                <w:iCs/>
                <w:sz w:val="20"/>
                <w:szCs w:val="20"/>
              </w:rPr>
              <w:t xml:space="preserve"> dopoledne</w:t>
            </w:r>
            <w:r w:rsidR="0008057C">
              <w:rPr>
                <w:rFonts w:ascii="Arial" w:hAnsi="Arial" w:cs="Arial"/>
                <w:b/>
                <w:bCs/>
                <w:i/>
                <w:iCs/>
                <w:sz w:val="20"/>
                <w:szCs w:val="20"/>
              </w:rPr>
              <w:t xml:space="preserve"> do kostela sv. Františka</w:t>
            </w:r>
          </w:p>
        </w:tc>
      </w:tr>
    </w:tbl>
    <w:p w14:paraId="6AEA0783" w14:textId="77777777" w:rsidR="008D3CCF" w:rsidRDefault="008D3CCF" w:rsidP="008D3CCF"/>
    <w:tbl>
      <w:tblPr>
        <w:tblW w:w="10525" w:type="dxa"/>
        <w:tblCellMar>
          <w:left w:w="0" w:type="dxa"/>
          <w:right w:w="0" w:type="dxa"/>
        </w:tblCellMar>
        <w:tblLook w:val="04A0" w:firstRow="1" w:lastRow="0" w:firstColumn="1" w:lastColumn="0" w:noHBand="0" w:noVBand="1"/>
      </w:tblPr>
      <w:tblGrid>
        <w:gridCol w:w="1418"/>
        <w:gridCol w:w="8363"/>
        <w:gridCol w:w="744"/>
      </w:tblGrid>
      <w:tr w:rsidR="008D3CCF" w:rsidRPr="00FE5050" w14:paraId="30724AF8" w14:textId="77777777" w:rsidTr="00FA6629">
        <w:trPr>
          <w:trHeight w:val="300"/>
        </w:trPr>
        <w:tc>
          <w:tcPr>
            <w:tcW w:w="1418" w:type="dxa"/>
            <w:noWrap/>
            <w:tcMar>
              <w:top w:w="0" w:type="dxa"/>
              <w:left w:w="70" w:type="dxa"/>
              <w:bottom w:w="0" w:type="dxa"/>
              <w:right w:w="70" w:type="dxa"/>
            </w:tcMar>
            <w:vAlign w:val="bottom"/>
            <w:hideMark/>
          </w:tcPr>
          <w:p w14:paraId="2F2F1C76" w14:textId="77777777" w:rsidR="008D3CCF" w:rsidRPr="00FE5050" w:rsidRDefault="008D3CCF" w:rsidP="00FA6629">
            <w:pPr>
              <w:rPr>
                <w:rFonts w:ascii="Arial" w:hAnsi="Arial" w:cs="Arial"/>
                <w:b/>
                <w:bCs/>
                <w:sz w:val="20"/>
                <w:szCs w:val="20"/>
              </w:rPr>
            </w:pPr>
            <w:r w:rsidRPr="00FE5050">
              <w:rPr>
                <w:rFonts w:ascii="Arial" w:hAnsi="Arial" w:cs="Arial"/>
                <w:b/>
                <w:bCs/>
                <w:sz w:val="20"/>
                <w:szCs w:val="20"/>
              </w:rPr>
              <w:t>21.9.2025</w:t>
            </w:r>
          </w:p>
        </w:tc>
        <w:tc>
          <w:tcPr>
            <w:tcW w:w="9107" w:type="dxa"/>
            <w:gridSpan w:val="2"/>
            <w:noWrap/>
            <w:tcMar>
              <w:top w:w="0" w:type="dxa"/>
              <w:left w:w="70" w:type="dxa"/>
              <w:bottom w:w="0" w:type="dxa"/>
              <w:right w:w="70" w:type="dxa"/>
            </w:tcMar>
            <w:vAlign w:val="bottom"/>
            <w:hideMark/>
          </w:tcPr>
          <w:p w14:paraId="3D6395B0" w14:textId="77777777" w:rsidR="008D3CCF" w:rsidRPr="00FE5050" w:rsidRDefault="008D3CCF" w:rsidP="00FA6629">
            <w:pPr>
              <w:rPr>
                <w:rFonts w:ascii="Arial" w:hAnsi="Arial" w:cs="Arial"/>
                <w:b/>
                <w:bCs/>
                <w:sz w:val="20"/>
                <w:szCs w:val="20"/>
              </w:rPr>
            </w:pPr>
            <w:r w:rsidRPr="00FE5050">
              <w:rPr>
                <w:rFonts w:ascii="Arial" w:hAnsi="Arial" w:cs="Arial"/>
                <w:b/>
                <w:bCs/>
                <w:sz w:val="20"/>
                <w:szCs w:val="20"/>
              </w:rPr>
              <w:t>2 koncerty</w:t>
            </w:r>
          </w:p>
        </w:tc>
      </w:tr>
      <w:tr w:rsidR="008D3CCF" w:rsidRPr="00FE5050" w14:paraId="1C083517" w14:textId="77777777" w:rsidTr="00FA6629">
        <w:trPr>
          <w:trHeight w:val="300"/>
        </w:trPr>
        <w:tc>
          <w:tcPr>
            <w:tcW w:w="1418" w:type="dxa"/>
            <w:noWrap/>
            <w:tcMar>
              <w:top w:w="0" w:type="dxa"/>
              <w:left w:w="70" w:type="dxa"/>
              <w:bottom w:w="0" w:type="dxa"/>
              <w:right w:w="70" w:type="dxa"/>
            </w:tcMar>
            <w:hideMark/>
          </w:tcPr>
          <w:p w14:paraId="2BB2D141" w14:textId="77777777" w:rsidR="008D3CCF" w:rsidRPr="00FE5050" w:rsidRDefault="008D3CCF" w:rsidP="00FA6629">
            <w:pPr>
              <w:rPr>
                <w:rFonts w:ascii="Arial" w:hAnsi="Arial" w:cs="Arial"/>
                <w:sz w:val="20"/>
                <w:szCs w:val="20"/>
              </w:rPr>
            </w:pPr>
            <w:r w:rsidRPr="00FE5050">
              <w:rPr>
                <w:rFonts w:ascii="Arial" w:hAnsi="Arial" w:cs="Arial"/>
                <w:sz w:val="20"/>
                <w:szCs w:val="20"/>
              </w:rPr>
              <w:t>6:00</w:t>
            </w:r>
          </w:p>
        </w:tc>
        <w:tc>
          <w:tcPr>
            <w:tcW w:w="9107" w:type="dxa"/>
            <w:gridSpan w:val="2"/>
            <w:noWrap/>
            <w:tcMar>
              <w:top w:w="0" w:type="dxa"/>
              <w:left w:w="70" w:type="dxa"/>
              <w:bottom w:w="0" w:type="dxa"/>
              <w:right w:w="70" w:type="dxa"/>
            </w:tcMar>
            <w:hideMark/>
          </w:tcPr>
          <w:p w14:paraId="06127732" w14:textId="77777777" w:rsidR="008D3CCF" w:rsidRPr="00FE5050" w:rsidRDefault="008D3CCF" w:rsidP="00FA6629">
            <w:pPr>
              <w:rPr>
                <w:rFonts w:ascii="Arial" w:hAnsi="Arial" w:cs="Arial"/>
                <w:sz w:val="20"/>
                <w:szCs w:val="20"/>
              </w:rPr>
            </w:pPr>
            <w:r w:rsidRPr="00FE5050">
              <w:rPr>
                <w:rFonts w:ascii="Arial" w:hAnsi="Arial" w:cs="Arial"/>
                <w:sz w:val="20"/>
                <w:szCs w:val="20"/>
              </w:rPr>
              <w:t xml:space="preserve">zpřístupnění Barbory, Františka </w:t>
            </w:r>
          </w:p>
          <w:p w14:paraId="3FDCFDFA" w14:textId="122BF5F9" w:rsidR="008D3CCF" w:rsidRPr="00FE5050" w:rsidRDefault="008D3CCF" w:rsidP="00FA6629">
            <w:pPr>
              <w:rPr>
                <w:rFonts w:ascii="Arial" w:hAnsi="Arial" w:cs="Arial"/>
                <w:sz w:val="20"/>
                <w:szCs w:val="20"/>
              </w:rPr>
            </w:pPr>
            <w:r w:rsidRPr="00FE5050">
              <w:rPr>
                <w:rFonts w:ascii="Arial" w:hAnsi="Arial" w:cs="Arial"/>
                <w:sz w:val="20"/>
                <w:szCs w:val="20"/>
              </w:rPr>
              <w:t>technika a osvětlení, set-up z Barbory do Františka</w:t>
            </w:r>
          </w:p>
        </w:tc>
      </w:tr>
      <w:tr w:rsidR="008D3CCF" w:rsidRPr="00FE5050" w14:paraId="787E4788" w14:textId="77777777" w:rsidTr="00FA6629">
        <w:trPr>
          <w:trHeight w:val="300"/>
        </w:trPr>
        <w:tc>
          <w:tcPr>
            <w:tcW w:w="1418" w:type="dxa"/>
            <w:noWrap/>
            <w:tcMar>
              <w:top w:w="0" w:type="dxa"/>
              <w:left w:w="70" w:type="dxa"/>
              <w:bottom w:w="0" w:type="dxa"/>
              <w:right w:w="70" w:type="dxa"/>
            </w:tcMar>
            <w:hideMark/>
          </w:tcPr>
          <w:p w14:paraId="01E981F6" w14:textId="77777777" w:rsidR="008D3CCF" w:rsidRPr="00FE5050" w:rsidRDefault="008D3CCF" w:rsidP="00FA6629">
            <w:pPr>
              <w:rPr>
                <w:rFonts w:ascii="Arial" w:hAnsi="Arial" w:cs="Arial"/>
                <w:sz w:val="20"/>
                <w:szCs w:val="20"/>
              </w:rPr>
            </w:pPr>
          </w:p>
        </w:tc>
        <w:tc>
          <w:tcPr>
            <w:tcW w:w="9107" w:type="dxa"/>
            <w:gridSpan w:val="2"/>
            <w:noWrap/>
            <w:tcMar>
              <w:top w:w="0" w:type="dxa"/>
              <w:left w:w="70" w:type="dxa"/>
              <w:bottom w:w="0" w:type="dxa"/>
              <w:right w:w="70" w:type="dxa"/>
            </w:tcMar>
            <w:hideMark/>
          </w:tcPr>
          <w:p w14:paraId="762B5C3B" w14:textId="77777777" w:rsidR="008D3CCF" w:rsidRPr="00FE5050" w:rsidRDefault="008D3CCF" w:rsidP="00FA6629">
            <w:pPr>
              <w:rPr>
                <w:rFonts w:ascii="Arial" w:hAnsi="Arial" w:cs="Arial"/>
                <w:sz w:val="20"/>
                <w:szCs w:val="20"/>
              </w:rPr>
            </w:pPr>
            <w:r w:rsidRPr="00FE5050">
              <w:rPr>
                <w:rFonts w:ascii="Arial" w:hAnsi="Arial" w:cs="Arial"/>
                <w:sz w:val="20"/>
                <w:szCs w:val="20"/>
              </w:rPr>
              <w:t xml:space="preserve">příchod produkce (rozmístěni </w:t>
            </w:r>
            <w:proofErr w:type="spellStart"/>
            <w:r w:rsidRPr="00FE5050">
              <w:rPr>
                <w:rFonts w:ascii="Arial" w:hAnsi="Arial" w:cs="Arial"/>
                <w:sz w:val="20"/>
                <w:szCs w:val="20"/>
              </w:rPr>
              <w:t>rollupů</w:t>
            </w:r>
            <w:proofErr w:type="spellEnd"/>
            <w:r w:rsidRPr="00FE5050">
              <w:rPr>
                <w:rFonts w:ascii="Arial" w:hAnsi="Arial" w:cs="Arial"/>
                <w:sz w:val="20"/>
                <w:szCs w:val="20"/>
              </w:rPr>
              <w:t xml:space="preserve"> atd.)</w:t>
            </w:r>
          </w:p>
        </w:tc>
      </w:tr>
      <w:tr w:rsidR="008D3CCF" w:rsidRPr="00FE5050" w14:paraId="22C90CA2" w14:textId="77777777" w:rsidTr="00FA6629">
        <w:trPr>
          <w:trHeight w:val="300"/>
        </w:trPr>
        <w:tc>
          <w:tcPr>
            <w:tcW w:w="1418" w:type="dxa"/>
            <w:noWrap/>
            <w:tcMar>
              <w:top w:w="0" w:type="dxa"/>
              <w:left w:w="70" w:type="dxa"/>
              <w:bottom w:w="0" w:type="dxa"/>
              <w:right w:w="70" w:type="dxa"/>
            </w:tcMar>
          </w:tcPr>
          <w:p w14:paraId="1F8B262B" w14:textId="77777777" w:rsidR="008D3CCF" w:rsidRPr="00FE5050" w:rsidRDefault="008D3CCF" w:rsidP="00FA6629">
            <w:pPr>
              <w:rPr>
                <w:rFonts w:ascii="Arial" w:hAnsi="Arial" w:cs="Arial"/>
                <w:sz w:val="20"/>
                <w:szCs w:val="20"/>
              </w:rPr>
            </w:pPr>
          </w:p>
        </w:tc>
        <w:tc>
          <w:tcPr>
            <w:tcW w:w="9107" w:type="dxa"/>
            <w:gridSpan w:val="2"/>
            <w:noWrap/>
            <w:tcMar>
              <w:top w:w="0" w:type="dxa"/>
              <w:left w:w="70" w:type="dxa"/>
              <w:bottom w:w="0" w:type="dxa"/>
              <w:right w:w="70" w:type="dxa"/>
            </w:tcMar>
          </w:tcPr>
          <w:p w14:paraId="3843F98B" w14:textId="77777777" w:rsidR="008D3CCF" w:rsidRPr="00FE5050" w:rsidRDefault="008D3CCF" w:rsidP="00FA6629">
            <w:pPr>
              <w:rPr>
                <w:rFonts w:ascii="Arial" w:hAnsi="Arial" w:cs="Arial"/>
                <w:sz w:val="20"/>
                <w:szCs w:val="20"/>
              </w:rPr>
            </w:pPr>
            <w:r w:rsidRPr="00FE5050">
              <w:rPr>
                <w:rFonts w:ascii="Arial" w:hAnsi="Arial" w:cs="Arial"/>
                <w:b/>
                <w:bCs/>
                <w:sz w:val="20"/>
                <w:szCs w:val="20"/>
              </w:rPr>
              <w:t>BELFIATO QUINTET</w:t>
            </w:r>
          </w:p>
        </w:tc>
      </w:tr>
      <w:tr w:rsidR="008D3CCF" w:rsidRPr="00FE5050" w14:paraId="68452ED7" w14:textId="77777777" w:rsidTr="00FA6629">
        <w:trPr>
          <w:trHeight w:val="300"/>
        </w:trPr>
        <w:tc>
          <w:tcPr>
            <w:tcW w:w="1418" w:type="dxa"/>
            <w:noWrap/>
            <w:tcMar>
              <w:top w:w="0" w:type="dxa"/>
              <w:left w:w="70" w:type="dxa"/>
              <w:bottom w:w="0" w:type="dxa"/>
              <w:right w:w="70" w:type="dxa"/>
            </w:tcMar>
            <w:vAlign w:val="bottom"/>
            <w:hideMark/>
          </w:tcPr>
          <w:p w14:paraId="15F6731A" w14:textId="77777777" w:rsidR="008D3CCF" w:rsidRPr="00FE5050" w:rsidRDefault="008D3CCF" w:rsidP="00FA6629">
            <w:pPr>
              <w:rPr>
                <w:rFonts w:ascii="Arial" w:hAnsi="Arial" w:cs="Arial"/>
                <w:sz w:val="20"/>
                <w:szCs w:val="20"/>
              </w:rPr>
            </w:pPr>
            <w:r w:rsidRPr="00FE5050">
              <w:rPr>
                <w:rFonts w:ascii="Arial" w:hAnsi="Arial" w:cs="Arial"/>
                <w:sz w:val="20"/>
                <w:szCs w:val="20"/>
              </w:rPr>
              <w:t>9:00 – 10:00</w:t>
            </w:r>
          </w:p>
        </w:tc>
        <w:tc>
          <w:tcPr>
            <w:tcW w:w="9107" w:type="dxa"/>
            <w:gridSpan w:val="2"/>
            <w:noWrap/>
            <w:tcMar>
              <w:top w:w="0" w:type="dxa"/>
              <w:left w:w="70" w:type="dxa"/>
              <w:bottom w:w="0" w:type="dxa"/>
              <w:right w:w="70" w:type="dxa"/>
            </w:tcMar>
            <w:vAlign w:val="bottom"/>
            <w:hideMark/>
          </w:tcPr>
          <w:p w14:paraId="2AAA7487" w14:textId="77777777" w:rsidR="008D3CCF" w:rsidRPr="00FE5050" w:rsidRDefault="008D3CCF" w:rsidP="00FA6629">
            <w:pPr>
              <w:rPr>
                <w:rFonts w:ascii="Arial" w:hAnsi="Arial" w:cs="Arial"/>
                <w:sz w:val="20"/>
                <w:szCs w:val="20"/>
              </w:rPr>
            </w:pPr>
            <w:r w:rsidRPr="00FE5050">
              <w:rPr>
                <w:rFonts w:ascii="Arial" w:hAnsi="Arial" w:cs="Arial"/>
                <w:sz w:val="20"/>
                <w:szCs w:val="20"/>
              </w:rPr>
              <w:t>generálka</w:t>
            </w:r>
          </w:p>
        </w:tc>
      </w:tr>
      <w:tr w:rsidR="008D3CCF" w:rsidRPr="00FE5050" w14:paraId="344BECD8" w14:textId="77777777" w:rsidTr="00FA6629">
        <w:trPr>
          <w:trHeight w:val="300"/>
        </w:trPr>
        <w:tc>
          <w:tcPr>
            <w:tcW w:w="1418" w:type="dxa"/>
            <w:noWrap/>
            <w:tcMar>
              <w:top w:w="0" w:type="dxa"/>
              <w:left w:w="70" w:type="dxa"/>
              <w:bottom w:w="0" w:type="dxa"/>
              <w:right w:w="70" w:type="dxa"/>
            </w:tcMar>
            <w:vAlign w:val="bottom"/>
            <w:hideMark/>
          </w:tcPr>
          <w:p w14:paraId="4122D91A" w14:textId="77777777" w:rsidR="008D3CCF" w:rsidRPr="00FE5050" w:rsidRDefault="008D3CCF" w:rsidP="00FA6629">
            <w:pPr>
              <w:rPr>
                <w:rFonts w:ascii="Arial" w:hAnsi="Arial" w:cs="Arial"/>
                <w:sz w:val="20"/>
                <w:szCs w:val="20"/>
              </w:rPr>
            </w:pPr>
            <w:r w:rsidRPr="00FE5050">
              <w:rPr>
                <w:rFonts w:ascii="Arial" w:hAnsi="Arial" w:cs="Arial"/>
                <w:sz w:val="20"/>
                <w:szCs w:val="20"/>
              </w:rPr>
              <w:t>10:00 –11:00</w:t>
            </w:r>
          </w:p>
        </w:tc>
        <w:tc>
          <w:tcPr>
            <w:tcW w:w="9107" w:type="dxa"/>
            <w:gridSpan w:val="2"/>
            <w:noWrap/>
            <w:tcMar>
              <w:top w:w="0" w:type="dxa"/>
              <w:left w:w="70" w:type="dxa"/>
              <w:bottom w:w="0" w:type="dxa"/>
              <w:right w:w="70" w:type="dxa"/>
            </w:tcMar>
            <w:vAlign w:val="bottom"/>
            <w:hideMark/>
          </w:tcPr>
          <w:p w14:paraId="70EFA2F8" w14:textId="77777777" w:rsidR="008D3CCF" w:rsidRPr="00FE5050" w:rsidRDefault="008D3CCF" w:rsidP="00FA6629">
            <w:pPr>
              <w:rPr>
                <w:rFonts w:ascii="Arial" w:hAnsi="Arial" w:cs="Arial"/>
                <w:sz w:val="20"/>
                <w:szCs w:val="20"/>
              </w:rPr>
            </w:pPr>
            <w:r w:rsidRPr="00FE5050">
              <w:rPr>
                <w:rFonts w:ascii="Arial" w:hAnsi="Arial" w:cs="Arial"/>
                <w:sz w:val="20"/>
                <w:szCs w:val="20"/>
              </w:rPr>
              <w:t>příchod hostů (otevření sálu veřejnosti v 10:30)</w:t>
            </w:r>
          </w:p>
        </w:tc>
      </w:tr>
      <w:tr w:rsidR="008D3CCF" w:rsidRPr="00FE5050" w14:paraId="2DE77567" w14:textId="77777777" w:rsidTr="00FA6629">
        <w:trPr>
          <w:trHeight w:val="300"/>
        </w:trPr>
        <w:tc>
          <w:tcPr>
            <w:tcW w:w="1418" w:type="dxa"/>
            <w:noWrap/>
            <w:tcMar>
              <w:top w:w="0" w:type="dxa"/>
              <w:left w:w="70" w:type="dxa"/>
              <w:bottom w:w="0" w:type="dxa"/>
              <w:right w:w="70" w:type="dxa"/>
            </w:tcMar>
            <w:vAlign w:val="bottom"/>
            <w:hideMark/>
          </w:tcPr>
          <w:p w14:paraId="5FC9F1E9" w14:textId="77777777" w:rsidR="008D3CCF" w:rsidRPr="00FE5050" w:rsidRDefault="008D3CCF" w:rsidP="00FA6629">
            <w:pPr>
              <w:rPr>
                <w:rFonts w:ascii="Arial" w:hAnsi="Arial" w:cs="Arial"/>
                <w:sz w:val="20"/>
                <w:szCs w:val="20"/>
              </w:rPr>
            </w:pPr>
            <w:r w:rsidRPr="00FE5050">
              <w:rPr>
                <w:rFonts w:ascii="Arial" w:hAnsi="Arial" w:cs="Arial"/>
                <w:sz w:val="20"/>
                <w:szCs w:val="20"/>
              </w:rPr>
              <w:t>11:00 -12:40</w:t>
            </w:r>
          </w:p>
        </w:tc>
        <w:tc>
          <w:tcPr>
            <w:tcW w:w="9107" w:type="dxa"/>
            <w:gridSpan w:val="2"/>
            <w:noWrap/>
            <w:tcMar>
              <w:top w:w="0" w:type="dxa"/>
              <w:left w:w="70" w:type="dxa"/>
              <w:bottom w:w="0" w:type="dxa"/>
              <w:right w:w="70" w:type="dxa"/>
            </w:tcMar>
            <w:vAlign w:val="bottom"/>
            <w:hideMark/>
          </w:tcPr>
          <w:p w14:paraId="61525082" w14:textId="77777777" w:rsidR="008D3CCF" w:rsidRPr="00FE5050" w:rsidRDefault="008D3CCF" w:rsidP="00FA6629">
            <w:pPr>
              <w:rPr>
                <w:rFonts w:ascii="Arial" w:hAnsi="Arial" w:cs="Arial"/>
                <w:sz w:val="20"/>
                <w:szCs w:val="20"/>
              </w:rPr>
            </w:pPr>
            <w:r w:rsidRPr="00FE5050">
              <w:rPr>
                <w:rFonts w:ascii="Arial" w:hAnsi="Arial" w:cs="Arial"/>
                <w:sz w:val="20"/>
                <w:szCs w:val="20"/>
              </w:rPr>
              <w:t>koncert (s přestávkou)</w:t>
            </w:r>
          </w:p>
        </w:tc>
      </w:tr>
      <w:tr w:rsidR="008D3CCF" w:rsidRPr="00FE5050" w14:paraId="6AA6C922" w14:textId="77777777" w:rsidTr="00FA6629">
        <w:trPr>
          <w:gridAfter w:val="1"/>
          <w:wAfter w:w="744" w:type="dxa"/>
          <w:trHeight w:val="300"/>
        </w:trPr>
        <w:tc>
          <w:tcPr>
            <w:tcW w:w="1418" w:type="dxa"/>
            <w:noWrap/>
            <w:tcMar>
              <w:top w:w="0" w:type="dxa"/>
              <w:left w:w="70" w:type="dxa"/>
              <w:bottom w:w="0" w:type="dxa"/>
              <w:right w:w="70" w:type="dxa"/>
            </w:tcMar>
            <w:vAlign w:val="bottom"/>
          </w:tcPr>
          <w:p w14:paraId="238FB2A8" w14:textId="77777777" w:rsidR="008D3CCF" w:rsidRPr="00FE5050" w:rsidRDefault="008D3CCF" w:rsidP="00FA6629">
            <w:pPr>
              <w:rPr>
                <w:rFonts w:ascii="Arial" w:hAnsi="Arial" w:cs="Arial"/>
                <w:b/>
                <w:bCs/>
                <w:sz w:val="20"/>
                <w:szCs w:val="20"/>
              </w:rPr>
            </w:pPr>
          </w:p>
        </w:tc>
        <w:tc>
          <w:tcPr>
            <w:tcW w:w="8363" w:type="dxa"/>
            <w:noWrap/>
            <w:tcMar>
              <w:top w:w="0" w:type="dxa"/>
              <w:left w:w="70" w:type="dxa"/>
              <w:bottom w:w="0" w:type="dxa"/>
              <w:right w:w="70" w:type="dxa"/>
            </w:tcMar>
            <w:vAlign w:val="bottom"/>
          </w:tcPr>
          <w:p w14:paraId="5AC5A062" w14:textId="77777777" w:rsidR="008D3CCF" w:rsidRPr="00FE5050" w:rsidRDefault="008D3CCF" w:rsidP="00FA6629">
            <w:pPr>
              <w:rPr>
                <w:rFonts w:ascii="Arial" w:hAnsi="Arial" w:cs="Arial"/>
                <w:b/>
                <w:bCs/>
                <w:sz w:val="20"/>
                <w:szCs w:val="20"/>
              </w:rPr>
            </w:pPr>
            <w:r w:rsidRPr="00FE5050">
              <w:rPr>
                <w:rFonts w:ascii="Arial" w:hAnsi="Arial" w:cs="Arial"/>
                <w:b/>
                <w:bCs/>
                <w:sz w:val="20"/>
                <w:szCs w:val="20"/>
              </w:rPr>
              <w:t xml:space="preserve">KATEŘINA KNĚŽÍKOVÁ (soprán); ROMAN HOZA (baryton); JAN MARTINÍK (bas); DAVID MAREČEK (klavír); MIROSLAV SEKERA (klavír) </w:t>
            </w:r>
          </w:p>
        </w:tc>
      </w:tr>
      <w:tr w:rsidR="008D3CCF" w:rsidRPr="00FE5050" w14:paraId="070A5895" w14:textId="77777777" w:rsidTr="00FA6629">
        <w:trPr>
          <w:trHeight w:val="300"/>
        </w:trPr>
        <w:tc>
          <w:tcPr>
            <w:tcW w:w="1418" w:type="dxa"/>
            <w:noWrap/>
            <w:tcMar>
              <w:top w:w="0" w:type="dxa"/>
              <w:left w:w="70" w:type="dxa"/>
              <w:bottom w:w="0" w:type="dxa"/>
              <w:right w:w="70" w:type="dxa"/>
            </w:tcMar>
            <w:vAlign w:val="bottom"/>
          </w:tcPr>
          <w:p w14:paraId="1B7F0F05" w14:textId="77777777" w:rsidR="008D3CCF" w:rsidRPr="00FE5050" w:rsidRDefault="008D3CCF" w:rsidP="00FA6629">
            <w:pPr>
              <w:rPr>
                <w:rFonts w:ascii="Arial" w:hAnsi="Arial" w:cs="Arial"/>
                <w:sz w:val="20"/>
                <w:szCs w:val="20"/>
              </w:rPr>
            </w:pPr>
          </w:p>
        </w:tc>
        <w:tc>
          <w:tcPr>
            <w:tcW w:w="9107" w:type="dxa"/>
            <w:gridSpan w:val="2"/>
            <w:noWrap/>
            <w:tcMar>
              <w:top w:w="0" w:type="dxa"/>
              <w:left w:w="70" w:type="dxa"/>
              <w:bottom w:w="0" w:type="dxa"/>
              <w:right w:w="70" w:type="dxa"/>
            </w:tcMar>
            <w:vAlign w:val="bottom"/>
          </w:tcPr>
          <w:p w14:paraId="746FFB58" w14:textId="77777777" w:rsidR="008D3CCF" w:rsidRPr="00FE5050" w:rsidRDefault="008D3CCF" w:rsidP="00FA6629">
            <w:pPr>
              <w:rPr>
                <w:rFonts w:ascii="Arial" w:hAnsi="Arial" w:cs="Arial"/>
                <w:sz w:val="20"/>
                <w:szCs w:val="20"/>
              </w:rPr>
            </w:pPr>
            <w:r w:rsidRPr="00FE5050">
              <w:rPr>
                <w:rFonts w:ascii="Arial" w:hAnsi="Arial" w:cs="Arial"/>
                <w:sz w:val="20"/>
                <w:szCs w:val="20"/>
              </w:rPr>
              <w:t>vyzdvižení klavíru na pódium (pokud bude dole) a ladění</w:t>
            </w:r>
          </w:p>
        </w:tc>
      </w:tr>
      <w:tr w:rsidR="008D3CCF" w:rsidRPr="00FE5050" w14:paraId="610A4F81" w14:textId="77777777" w:rsidTr="00FA6629">
        <w:trPr>
          <w:trHeight w:val="300"/>
        </w:trPr>
        <w:tc>
          <w:tcPr>
            <w:tcW w:w="1418" w:type="dxa"/>
            <w:noWrap/>
            <w:tcMar>
              <w:top w:w="0" w:type="dxa"/>
              <w:left w:w="70" w:type="dxa"/>
              <w:bottom w:w="0" w:type="dxa"/>
              <w:right w:w="70" w:type="dxa"/>
            </w:tcMar>
            <w:vAlign w:val="bottom"/>
          </w:tcPr>
          <w:p w14:paraId="32F4F81D" w14:textId="77777777" w:rsidR="008D3CCF" w:rsidRPr="00FE5050" w:rsidRDefault="008D3CCF" w:rsidP="00FA6629">
            <w:pPr>
              <w:rPr>
                <w:rFonts w:ascii="Arial" w:hAnsi="Arial" w:cs="Arial"/>
                <w:sz w:val="20"/>
                <w:szCs w:val="20"/>
              </w:rPr>
            </w:pPr>
            <w:r w:rsidRPr="00FE5050">
              <w:rPr>
                <w:rFonts w:ascii="Arial" w:hAnsi="Arial" w:cs="Arial"/>
                <w:sz w:val="20"/>
                <w:szCs w:val="20"/>
              </w:rPr>
              <w:t>14:00 -17:00</w:t>
            </w:r>
          </w:p>
        </w:tc>
        <w:tc>
          <w:tcPr>
            <w:tcW w:w="9107" w:type="dxa"/>
            <w:gridSpan w:val="2"/>
            <w:noWrap/>
            <w:tcMar>
              <w:top w:w="0" w:type="dxa"/>
              <w:left w:w="70" w:type="dxa"/>
              <w:bottom w:w="0" w:type="dxa"/>
              <w:right w:w="70" w:type="dxa"/>
            </w:tcMar>
            <w:vAlign w:val="bottom"/>
          </w:tcPr>
          <w:p w14:paraId="7ADF3BE9" w14:textId="77777777" w:rsidR="008D3CCF" w:rsidRPr="00FE5050" w:rsidRDefault="008D3CCF" w:rsidP="00FA6629">
            <w:pPr>
              <w:rPr>
                <w:rFonts w:ascii="Arial" w:hAnsi="Arial" w:cs="Arial"/>
                <w:sz w:val="20"/>
                <w:szCs w:val="20"/>
              </w:rPr>
            </w:pPr>
            <w:r w:rsidRPr="00FE5050">
              <w:rPr>
                <w:rFonts w:ascii="Arial" w:hAnsi="Arial" w:cs="Arial"/>
                <w:sz w:val="20"/>
                <w:szCs w:val="20"/>
              </w:rPr>
              <w:t>generálka</w:t>
            </w:r>
          </w:p>
        </w:tc>
      </w:tr>
      <w:tr w:rsidR="008D3CCF" w:rsidRPr="00FE5050" w14:paraId="3290B2C0" w14:textId="77777777" w:rsidTr="00FA6629">
        <w:trPr>
          <w:trHeight w:val="300"/>
        </w:trPr>
        <w:tc>
          <w:tcPr>
            <w:tcW w:w="1418" w:type="dxa"/>
            <w:noWrap/>
            <w:tcMar>
              <w:top w:w="0" w:type="dxa"/>
              <w:left w:w="70" w:type="dxa"/>
              <w:bottom w:w="0" w:type="dxa"/>
              <w:right w:w="70" w:type="dxa"/>
            </w:tcMar>
            <w:vAlign w:val="bottom"/>
          </w:tcPr>
          <w:p w14:paraId="6398FD6D" w14:textId="77777777" w:rsidR="008D3CCF" w:rsidRPr="00FE5050" w:rsidRDefault="008D3CCF" w:rsidP="00FA6629">
            <w:pPr>
              <w:rPr>
                <w:rFonts w:ascii="Arial" w:hAnsi="Arial" w:cs="Arial"/>
                <w:sz w:val="20"/>
                <w:szCs w:val="20"/>
              </w:rPr>
            </w:pPr>
            <w:r w:rsidRPr="00FE5050">
              <w:rPr>
                <w:rFonts w:ascii="Arial" w:hAnsi="Arial" w:cs="Arial"/>
                <w:sz w:val="20"/>
                <w:szCs w:val="20"/>
              </w:rPr>
              <w:t>20:00 -21:30</w:t>
            </w:r>
          </w:p>
        </w:tc>
        <w:tc>
          <w:tcPr>
            <w:tcW w:w="9107" w:type="dxa"/>
            <w:gridSpan w:val="2"/>
            <w:noWrap/>
            <w:tcMar>
              <w:top w:w="0" w:type="dxa"/>
              <w:left w:w="70" w:type="dxa"/>
              <w:bottom w:w="0" w:type="dxa"/>
              <w:right w:w="70" w:type="dxa"/>
            </w:tcMar>
            <w:vAlign w:val="bottom"/>
          </w:tcPr>
          <w:p w14:paraId="7F3F1835" w14:textId="77777777" w:rsidR="008D3CCF" w:rsidRPr="00FE5050" w:rsidRDefault="008D3CCF" w:rsidP="00FA6629">
            <w:pPr>
              <w:rPr>
                <w:rFonts w:ascii="Arial" w:hAnsi="Arial" w:cs="Arial"/>
                <w:sz w:val="20"/>
                <w:szCs w:val="20"/>
              </w:rPr>
            </w:pPr>
            <w:r w:rsidRPr="00FE5050">
              <w:rPr>
                <w:rFonts w:ascii="Arial" w:hAnsi="Arial" w:cs="Arial"/>
                <w:sz w:val="20"/>
                <w:szCs w:val="20"/>
              </w:rPr>
              <w:t>koncert (s přestávkou)</w:t>
            </w:r>
          </w:p>
        </w:tc>
      </w:tr>
      <w:tr w:rsidR="008D3CCF" w:rsidRPr="00FE5050" w14:paraId="06103613" w14:textId="77777777" w:rsidTr="00FA6629">
        <w:trPr>
          <w:trHeight w:val="300"/>
        </w:trPr>
        <w:tc>
          <w:tcPr>
            <w:tcW w:w="1418" w:type="dxa"/>
            <w:noWrap/>
            <w:tcMar>
              <w:top w:w="0" w:type="dxa"/>
              <w:left w:w="70" w:type="dxa"/>
              <w:bottom w:w="0" w:type="dxa"/>
              <w:right w:w="70" w:type="dxa"/>
            </w:tcMar>
            <w:vAlign w:val="bottom"/>
          </w:tcPr>
          <w:p w14:paraId="74262F36" w14:textId="77777777" w:rsidR="008D3CCF" w:rsidRPr="00FE5050" w:rsidRDefault="008D3CCF" w:rsidP="00FA6629">
            <w:pPr>
              <w:rPr>
                <w:rFonts w:ascii="Arial" w:hAnsi="Arial" w:cs="Arial"/>
                <w:sz w:val="20"/>
                <w:szCs w:val="20"/>
              </w:rPr>
            </w:pPr>
            <w:r w:rsidRPr="00FE5050">
              <w:rPr>
                <w:rFonts w:ascii="Arial" w:hAnsi="Arial" w:cs="Arial"/>
                <w:sz w:val="20"/>
                <w:szCs w:val="20"/>
              </w:rPr>
              <w:t>21:30 –22:00</w:t>
            </w:r>
          </w:p>
        </w:tc>
        <w:tc>
          <w:tcPr>
            <w:tcW w:w="9107" w:type="dxa"/>
            <w:gridSpan w:val="2"/>
            <w:noWrap/>
            <w:tcMar>
              <w:top w:w="0" w:type="dxa"/>
              <w:left w:w="70" w:type="dxa"/>
              <w:bottom w:w="0" w:type="dxa"/>
              <w:right w:w="70" w:type="dxa"/>
            </w:tcMar>
            <w:vAlign w:val="bottom"/>
          </w:tcPr>
          <w:p w14:paraId="77EE250C" w14:textId="77777777" w:rsidR="008D3CCF" w:rsidRPr="00FE5050" w:rsidRDefault="008D3CCF" w:rsidP="00FA6629">
            <w:pPr>
              <w:rPr>
                <w:rFonts w:ascii="Arial" w:hAnsi="Arial" w:cs="Arial"/>
                <w:sz w:val="20"/>
                <w:szCs w:val="20"/>
              </w:rPr>
            </w:pPr>
            <w:proofErr w:type="spellStart"/>
            <w:r w:rsidRPr="00FE5050">
              <w:rPr>
                <w:rFonts w:ascii="Arial" w:hAnsi="Arial" w:cs="Arial"/>
                <w:sz w:val="20"/>
                <w:szCs w:val="20"/>
              </w:rPr>
              <w:t>aftertalk</w:t>
            </w:r>
            <w:proofErr w:type="spellEnd"/>
            <w:r w:rsidRPr="00FE5050">
              <w:rPr>
                <w:rFonts w:ascii="Arial" w:hAnsi="Arial" w:cs="Arial"/>
                <w:sz w:val="20"/>
                <w:szCs w:val="20"/>
              </w:rPr>
              <w:t xml:space="preserve"> Kateřina Kněžíková</w:t>
            </w:r>
          </w:p>
        </w:tc>
      </w:tr>
      <w:tr w:rsidR="008D3CCF" w:rsidRPr="00FE5050" w14:paraId="46BE0507" w14:textId="77777777" w:rsidTr="00FA6629">
        <w:trPr>
          <w:trHeight w:val="300"/>
        </w:trPr>
        <w:tc>
          <w:tcPr>
            <w:tcW w:w="1418" w:type="dxa"/>
            <w:noWrap/>
            <w:tcMar>
              <w:top w:w="0" w:type="dxa"/>
              <w:left w:w="70" w:type="dxa"/>
              <w:bottom w:w="0" w:type="dxa"/>
              <w:right w:w="70" w:type="dxa"/>
            </w:tcMar>
            <w:vAlign w:val="bottom"/>
            <w:hideMark/>
          </w:tcPr>
          <w:p w14:paraId="36F71BFE" w14:textId="77777777" w:rsidR="008D3CCF" w:rsidRPr="00FE5050" w:rsidRDefault="008D3CCF" w:rsidP="00FA6629">
            <w:pPr>
              <w:rPr>
                <w:rFonts w:ascii="Arial" w:hAnsi="Arial" w:cs="Arial"/>
                <w:sz w:val="20"/>
                <w:szCs w:val="20"/>
              </w:rPr>
            </w:pPr>
            <w:r w:rsidRPr="00FE5050">
              <w:rPr>
                <w:rFonts w:ascii="Arial" w:hAnsi="Arial" w:cs="Arial"/>
                <w:sz w:val="20"/>
                <w:szCs w:val="20"/>
              </w:rPr>
              <w:t>22:30 -24:00</w:t>
            </w:r>
          </w:p>
        </w:tc>
        <w:tc>
          <w:tcPr>
            <w:tcW w:w="9107" w:type="dxa"/>
            <w:gridSpan w:val="2"/>
            <w:noWrap/>
            <w:tcMar>
              <w:top w:w="0" w:type="dxa"/>
              <w:left w:w="70" w:type="dxa"/>
              <w:bottom w:w="0" w:type="dxa"/>
              <w:right w:w="70" w:type="dxa"/>
            </w:tcMar>
            <w:vAlign w:val="bottom"/>
            <w:hideMark/>
          </w:tcPr>
          <w:p w14:paraId="40F9B5BE" w14:textId="77777777" w:rsidR="008D3CCF" w:rsidRPr="00FE5050" w:rsidRDefault="008D3CCF" w:rsidP="00FA6629">
            <w:pPr>
              <w:rPr>
                <w:rFonts w:ascii="Arial" w:hAnsi="Arial" w:cs="Arial"/>
                <w:sz w:val="20"/>
                <w:szCs w:val="20"/>
              </w:rPr>
            </w:pPr>
            <w:r w:rsidRPr="00FE5050">
              <w:rPr>
                <w:rFonts w:ascii="Arial" w:hAnsi="Arial" w:cs="Arial"/>
                <w:sz w:val="20"/>
                <w:szCs w:val="20"/>
              </w:rPr>
              <w:t>Deinstalace, předání prostor</w:t>
            </w:r>
          </w:p>
        </w:tc>
      </w:tr>
    </w:tbl>
    <w:p w14:paraId="7A7C238E" w14:textId="77777777" w:rsidR="00C13483" w:rsidRPr="00062EC6"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765509">
      <w:footerReference w:type="even" r:id="rId8"/>
      <w:footerReference w:type="default" r:id="rId9"/>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9F59" w14:textId="77777777" w:rsidR="007B4D52" w:rsidRDefault="007B4D52">
      <w:r>
        <w:separator/>
      </w:r>
    </w:p>
  </w:endnote>
  <w:endnote w:type="continuationSeparator" w:id="0">
    <w:p w14:paraId="36CF684F" w14:textId="77777777" w:rsidR="007B4D52" w:rsidRDefault="007B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371" w14:textId="77777777" w:rsidR="00AF39CA" w:rsidRPr="000274B4" w:rsidRDefault="00AC2394" w:rsidP="00356538">
    <w:pPr>
      <w:pStyle w:val="Zpat"/>
      <w:framePr w:wrap="around" w:vAnchor="text" w:hAnchor="margin" w:xAlign="center" w:y="1"/>
      <w:rPr>
        <w:rStyle w:val="slostrnky"/>
      </w:rPr>
    </w:pPr>
    <w:r w:rsidRPr="000274B4">
      <w:rPr>
        <w:rStyle w:val="slostrnky"/>
      </w:rPr>
      <w:fldChar w:fldCharType="begin"/>
    </w:r>
    <w:r w:rsidR="00AF39CA" w:rsidRPr="000274B4">
      <w:rPr>
        <w:rStyle w:val="slostrnky"/>
      </w:rPr>
      <w:instrText xml:space="preserve">PAGE  </w:instrText>
    </w:r>
    <w:r w:rsidRPr="000274B4">
      <w:rPr>
        <w:rStyle w:val="slostrnky"/>
      </w:rPr>
      <w:fldChar w:fldCharType="separate"/>
    </w:r>
    <w:r w:rsidR="00070DDD" w:rsidRPr="000274B4">
      <w:rPr>
        <w:rStyle w:val="slostrnky"/>
        <w:noProof/>
      </w:rPr>
      <w:t>7</w:t>
    </w:r>
    <w:r w:rsidRPr="000274B4">
      <w:rPr>
        <w:rStyle w:val="slostrnky"/>
      </w:rPr>
      <w:fldChar w:fldCharType="end"/>
    </w:r>
  </w:p>
  <w:p w14:paraId="5734E0AF" w14:textId="537B0A04" w:rsidR="00AF39CA" w:rsidRPr="001A4795"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A14F" w14:textId="77777777" w:rsidR="007B4D52" w:rsidRDefault="007B4D52">
      <w:r>
        <w:separator/>
      </w:r>
    </w:p>
  </w:footnote>
  <w:footnote w:type="continuationSeparator" w:id="0">
    <w:p w14:paraId="5B2A457F" w14:textId="77777777" w:rsidR="007B4D52" w:rsidRDefault="007B4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789"/>
    <w:rsid w:val="000019D3"/>
    <w:rsid w:val="00003B92"/>
    <w:rsid w:val="00004D39"/>
    <w:rsid w:val="000056FF"/>
    <w:rsid w:val="0000576E"/>
    <w:rsid w:val="00005BE3"/>
    <w:rsid w:val="00007CA9"/>
    <w:rsid w:val="00010FA7"/>
    <w:rsid w:val="00012421"/>
    <w:rsid w:val="0001272B"/>
    <w:rsid w:val="000155FA"/>
    <w:rsid w:val="00017612"/>
    <w:rsid w:val="00017989"/>
    <w:rsid w:val="00020196"/>
    <w:rsid w:val="0002347F"/>
    <w:rsid w:val="0002621D"/>
    <w:rsid w:val="000274B4"/>
    <w:rsid w:val="00030D13"/>
    <w:rsid w:val="00032D1A"/>
    <w:rsid w:val="00034801"/>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1C93"/>
    <w:rsid w:val="00062EC6"/>
    <w:rsid w:val="00063B27"/>
    <w:rsid w:val="00063C26"/>
    <w:rsid w:val="00064E40"/>
    <w:rsid w:val="00065596"/>
    <w:rsid w:val="000656D8"/>
    <w:rsid w:val="00065EA1"/>
    <w:rsid w:val="00070DDD"/>
    <w:rsid w:val="00072F84"/>
    <w:rsid w:val="00072FE4"/>
    <w:rsid w:val="00075FA2"/>
    <w:rsid w:val="00076352"/>
    <w:rsid w:val="00076887"/>
    <w:rsid w:val="0008057C"/>
    <w:rsid w:val="00082D5E"/>
    <w:rsid w:val="000832CE"/>
    <w:rsid w:val="000838B0"/>
    <w:rsid w:val="00083CA1"/>
    <w:rsid w:val="000848D3"/>
    <w:rsid w:val="000857D7"/>
    <w:rsid w:val="000865A2"/>
    <w:rsid w:val="00086E76"/>
    <w:rsid w:val="0008763F"/>
    <w:rsid w:val="00087910"/>
    <w:rsid w:val="00087E83"/>
    <w:rsid w:val="00097EB1"/>
    <w:rsid w:val="000A4502"/>
    <w:rsid w:val="000A476B"/>
    <w:rsid w:val="000B1A93"/>
    <w:rsid w:val="000B2594"/>
    <w:rsid w:val="000B37CC"/>
    <w:rsid w:val="000B4DD2"/>
    <w:rsid w:val="000B50C3"/>
    <w:rsid w:val="000B572A"/>
    <w:rsid w:val="000B7E44"/>
    <w:rsid w:val="000C2A98"/>
    <w:rsid w:val="000C2EAC"/>
    <w:rsid w:val="000C77F0"/>
    <w:rsid w:val="000D04BD"/>
    <w:rsid w:val="000D2605"/>
    <w:rsid w:val="000D6C49"/>
    <w:rsid w:val="000D753F"/>
    <w:rsid w:val="000E0386"/>
    <w:rsid w:val="000E188E"/>
    <w:rsid w:val="000E1939"/>
    <w:rsid w:val="000E3EA2"/>
    <w:rsid w:val="000E4267"/>
    <w:rsid w:val="000E6BDC"/>
    <w:rsid w:val="000E6D9D"/>
    <w:rsid w:val="000E7373"/>
    <w:rsid w:val="000F28B0"/>
    <w:rsid w:val="000F3078"/>
    <w:rsid w:val="000F395A"/>
    <w:rsid w:val="000F4830"/>
    <w:rsid w:val="000F6131"/>
    <w:rsid w:val="000F6371"/>
    <w:rsid w:val="000F6DCC"/>
    <w:rsid w:val="000F7A08"/>
    <w:rsid w:val="00100826"/>
    <w:rsid w:val="00100B53"/>
    <w:rsid w:val="001018E3"/>
    <w:rsid w:val="00103021"/>
    <w:rsid w:val="00103EB6"/>
    <w:rsid w:val="00106908"/>
    <w:rsid w:val="001074B7"/>
    <w:rsid w:val="00107B39"/>
    <w:rsid w:val="00113868"/>
    <w:rsid w:val="00114192"/>
    <w:rsid w:val="00115338"/>
    <w:rsid w:val="00121132"/>
    <w:rsid w:val="00121ED8"/>
    <w:rsid w:val="00122086"/>
    <w:rsid w:val="00122968"/>
    <w:rsid w:val="001237A7"/>
    <w:rsid w:val="00124D59"/>
    <w:rsid w:val="00126FC0"/>
    <w:rsid w:val="001310B5"/>
    <w:rsid w:val="00132F4F"/>
    <w:rsid w:val="00133571"/>
    <w:rsid w:val="00136E0C"/>
    <w:rsid w:val="001408D5"/>
    <w:rsid w:val="001415B9"/>
    <w:rsid w:val="0014365B"/>
    <w:rsid w:val="00143882"/>
    <w:rsid w:val="00144B40"/>
    <w:rsid w:val="0015073C"/>
    <w:rsid w:val="00151437"/>
    <w:rsid w:val="00152238"/>
    <w:rsid w:val="00152F56"/>
    <w:rsid w:val="00155D54"/>
    <w:rsid w:val="00155F19"/>
    <w:rsid w:val="00156040"/>
    <w:rsid w:val="00156351"/>
    <w:rsid w:val="0016392E"/>
    <w:rsid w:val="00163E91"/>
    <w:rsid w:val="001651BB"/>
    <w:rsid w:val="00167786"/>
    <w:rsid w:val="00173282"/>
    <w:rsid w:val="00173438"/>
    <w:rsid w:val="00173D21"/>
    <w:rsid w:val="00176887"/>
    <w:rsid w:val="00177A9D"/>
    <w:rsid w:val="00181019"/>
    <w:rsid w:val="00181A07"/>
    <w:rsid w:val="001827FC"/>
    <w:rsid w:val="00183581"/>
    <w:rsid w:val="0018460D"/>
    <w:rsid w:val="0019480A"/>
    <w:rsid w:val="00197213"/>
    <w:rsid w:val="00197553"/>
    <w:rsid w:val="001976F8"/>
    <w:rsid w:val="001A0D1B"/>
    <w:rsid w:val="001A1448"/>
    <w:rsid w:val="001A3F5B"/>
    <w:rsid w:val="001A4795"/>
    <w:rsid w:val="001A6932"/>
    <w:rsid w:val="001A6DD8"/>
    <w:rsid w:val="001A6F35"/>
    <w:rsid w:val="001A71E9"/>
    <w:rsid w:val="001B0933"/>
    <w:rsid w:val="001B205C"/>
    <w:rsid w:val="001B3A05"/>
    <w:rsid w:val="001C0138"/>
    <w:rsid w:val="001C3209"/>
    <w:rsid w:val="001C52E6"/>
    <w:rsid w:val="001D023B"/>
    <w:rsid w:val="001D2651"/>
    <w:rsid w:val="001D26F3"/>
    <w:rsid w:val="001D4969"/>
    <w:rsid w:val="001D5016"/>
    <w:rsid w:val="001E0C7E"/>
    <w:rsid w:val="001E21AB"/>
    <w:rsid w:val="001E5639"/>
    <w:rsid w:val="001E63EB"/>
    <w:rsid w:val="001E6AE1"/>
    <w:rsid w:val="001F1AE1"/>
    <w:rsid w:val="001F216C"/>
    <w:rsid w:val="001F397C"/>
    <w:rsid w:val="001F5D7D"/>
    <w:rsid w:val="001F7CCE"/>
    <w:rsid w:val="0020042F"/>
    <w:rsid w:val="00202D93"/>
    <w:rsid w:val="002037B7"/>
    <w:rsid w:val="00205993"/>
    <w:rsid w:val="00205B40"/>
    <w:rsid w:val="002060CD"/>
    <w:rsid w:val="00207DC8"/>
    <w:rsid w:val="0021087E"/>
    <w:rsid w:val="0021093C"/>
    <w:rsid w:val="00211450"/>
    <w:rsid w:val="00211B4B"/>
    <w:rsid w:val="002123DE"/>
    <w:rsid w:val="00215CDC"/>
    <w:rsid w:val="00216304"/>
    <w:rsid w:val="002177F3"/>
    <w:rsid w:val="002217E7"/>
    <w:rsid w:val="0022357D"/>
    <w:rsid w:val="00223C9C"/>
    <w:rsid w:val="0022754E"/>
    <w:rsid w:val="002321F5"/>
    <w:rsid w:val="002326F7"/>
    <w:rsid w:val="00233291"/>
    <w:rsid w:val="00234036"/>
    <w:rsid w:val="002354C5"/>
    <w:rsid w:val="0023555D"/>
    <w:rsid w:val="002358D2"/>
    <w:rsid w:val="00244596"/>
    <w:rsid w:val="00244FA5"/>
    <w:rsid w:val="00246093"/>
    <w:rsid w:val="002461CB"/>
    <w:rsid w:val="00247140"/>
    <w:rsid w:val="0025194D"/>
    <w:rsid w:val="002519E5"/>
    <w:rsid w:val="002543DA"/>
    <w:rsid w:val="00256884"/>
    <w:rsid w:val="00256ADB"/>
    <w:rsid w:val="0025725B"/>
    <w:rsid w:val="002578C1"/>
    <w:rsid w:val="002634AA"/>
    <w:rsid w:val="0026482B"/>
    <w:rsid w:val="002665B7"/>
    <w:rsid w:val="002729A7"/>
    <w:rsid w:val="002740A5"/>
    <w:rsid w:val="00274E7A"/>
    <w:rsid w:val="00277757"/>
    <w:rsid w:val="002803E0"/>
    <w:rsid w:val="00281B4C"/>
    <w:rsid w:val="00283100"/>
    <w:rsid w:val="002842B3"/>
    <w:rsid w:val="00284936"/>
    <w:rsid w:val="00291CCC"/>
    <w:rsid w:val="00292C99"/>
    <w:rsid w:val="002939C7"/>
    <w:rsid w:val="00293BB3"/>
    <w:rsid w:val="002951A1"/>
    <w:rsid w:val="00296E43"/>
    <w:rsid w:val="002A6670"/>
    <w:rsid w:val="002A76BF"/>
    <w:rsid w:val="002A7AE3"/>
    <w:rsid w:val="002B0457"/>
    <w:rsid w:val="002B16C7"/>
    <w:rsid w:val="002B1C42"/>
    <w:rsid w:val="002B1EFD"/>
    <w:rsid w:val="002B4939"/>
    <w:rsid w:val="002B4C69"/>
    <w:rsid w:val="002C0FF4"/>
    <w:rsid w:val="002C161C"/>
    <w:rsid w:val="002C1AD7"/>
    <w:rsid w:val="002C36E5"/>
    <w:rsid w:val="002C4B73"/>
    <w:rsid w:val="002D14C2"/>
    <w:rsid w:val="002D32B7"/>
    <w:rsid w:val="002D5418"/>
    <w:rsid w:val="002E07E3"/>
    <w:rsid w:val="002E0E1D"/>
    <w:rsid w:val="002E2E5B"/>
    <w:rsid w:val="002E2E9D"/>
    <w:rsid w:val="002E53CF"/>
    <w:rsid w:val="002E5CD5"/>
    <w:rsid w:val="002E7E54"/>
    <w:rsid w:val="002F33DC"/>
    <w:rsid w:val="002F6FD4"/>
    <w:rsid w:val="00301857"/>
    <w:rsid w:val="003037E4"/>
    <w:rsid w:val="003050FA"/>
    <w:rsid w:val="00310B36"/>
    <w:rsid w:val="00315BAB"/>
    <w:rsid w:val="00315E20"/>
    <w:rsid w:val="003200D7"/>
    <w:rsid w:val="0032048D"/>
    <w:rsid w:val="00320DAB"/>
    <w:rsid w:val="00322DA9"/>
    <w:rsid w:val="0032458B"/>
    <w:rsid w:val="00325234"/>
    <w:rsid w:val="003255D2"/>
    <w:rsid w:val="00327C1E"/>
    <w:rsid w:val="00330A47"/>
    <w:rsid w:val="00330E30"/>
    <w:rsid w:val="00331493"/>
    <w:rsid w:val="00331696"/>
    <w:rsid w:val="003344E5"/>
    <w:rsid w:val="0033451C"/>
    <w:rsid w:val="00340F04"/>
    <w:rsid w:val="00343B97"/>
    <w:rsid w:val="00345A97"/>
    <w:rsid w:val="00345B3F"/>
    <w:rsid w:val="00345F5E"/>
    <w:rsid w:val="0034675E"/>
    <w:rsid w:val="00347068"/>
    <w:rsid w:val="0035123C"/>
    <w:rsid w:val="00352599"/>
    <w:rsid w:val="00352DEB"/>
    <w:rsid w:val="00356538"/>
    <w:rsid w:val="0035661A"/>
    <w:rsid w:val="003567E5"/>
    <w:rsid w:val="003570DA"/>
    <w:rsid w:val="00361042"/>
    <w:rsid w:val="003638CD"/>
    <w:rsid w:val="00363945"/>
    <w:rsid w:val="00364BE5"/>
    <w:rsid w:val="003650CD"/>
    <w:rsid w:val="00370864"/>
    <w:rsid w:val="00372430"/>
    <w:rsid w:val="003749A7"/>
    <w:rsid w:val="00377903"/>
    <w:rsid w:val="00380A05"/>
    <w:rsid w:val="00380B2E"/>
    <w:rsid w:val="0038235E"/>
    <w:rsid w:val="00384A15"/>
    <w:rsid w:val="00385649"/>
    <w:rsid w:val="00385E84"/>
    <w:rsid w:val="003900C6"/>
    <w:rsid w:val="00390D1C"/>
    <w:rsid w:val="00391AA2"/>
    <w:rsid w:val="00392C85"/>
    <w:rsid w:val="00395E30"/>
    <w:rsid w:val="003A149A"/>
    <w:rsid w:val="003A1C97"/>
    <w:rsid w:val="003A4B12"/>
    <w:rsid w:val="003A6D0B"/>
    <w:rsid w:val="003B0A66"/>
    <w:rsid w:val="003B31CD"/>
    <w:rsid w:val="003B3EB1"/>
    <w:rsid w:val="003B7B55"/>
    <w:rsid w:val="003C10CE"/>
    <w:rsid w:val="003C3558"/>
    <w:rsid w:val="003C47F3"/>
    <w:rsid w:val="003C4A13"/>
    <w:rsid w:val="003D3A16"/>
    <w:rsid w:val="003D56A9"/>
    <w:rsid w:val="003D5996"/>
    <w:rsid w:val="003E0AF1"/>
    <w:rsid w:val="003E0C46"/>
    <w:rsid w:val="003E1A76"/>
    <w:rsid w:val="003E2F4D"/>
    <w:rsid w:val="003E4167"/>
    <w:rsid w:val="003E5F8B"/>
    <w:rsid w:val="003E7A9F"/>
    <w:rsid w:val="003F04F6"/>
    <w:rsid w:val="003F09C6"/>
    <w:rsid w:val="003F2131"/>
    <w:rsid w:val="003F6F9C"/>
    <w:rsid w:val="00401055"/>
    <w:rsid w:val="00401BC8"/>
    <w:rsid w:val="00403C83"/>
    <w:rsid w:val="0040576A"/>
    <w:rsid w:val="004104ED"/>
    <w:rsid w:val="00412ECC"/>
    <w:rsid w:val="0041631D"/>
    <w:rsid w:val="00416796"/>
    <w:rsid w:val="00416CAC"/>
    <w:rsid w:val="00417A2F"/>
    <w:rsid w:val="0042074F"/>
    <w:rsid w:val="00423100"/>
    <w:rsid w:val="00425408"/>
    <w:rsid w:val="00431C4C"/>
    <w:rsid w:val="00432C2A"/>
    <w:rsid w:val="0043346F"/>
    <w:rsid w:val="004410FE"/>
    <w:rsid w:val="00441AC8"/>
    <w:rsid w:val="00441E9C"/>
    <w:rsid w:val="004435D4"/>
    <w:rsid w:val="004435FF"/>
    <w:rsid w:val="00443873"/>
    <w:rsid w:val="00443B14"/>
    <w:rsid w:val="00443DFF"/>
    <w:rsid w:val="00450044"/>
    <w:rsid w:val="0045009F"/>
    <w:rsid w:val="0045143D"/>
    <w:rsid w:val="004520BC"/>
    <w:rsid w:val="00453425"/>
    <w:rsid w:val="00454B5D"/>
    <w:rsid w:val="00456BE1"/>
    <w:rsid w:val="00456CFA"/>
    <w:rsid w:val="00457480"/>
    <w:rsid w:val="00462E8C"/>
    <w:rsid w:val="00466878"/>
    <w:rsid w:val="00470A35"/>
    <w:rsid w:val="00473B9B"/>
    <w:rsid w:val="00473DD2"/>
    <w:rsid w:val="00476342"/>
    <w:rsid w:val="00481E92"/>
    <w:rsid w:val="004916B0"/>
    <w:rsid w:val="00492959"/>
    <w:rsid w:val="00494387"/>
    <w:rsid w:val="0049536E"/>
    <w:rsid w:val="004A1FF8"/>
    <w:rsid w:val="004A1FF9"/>
    <w:rsid w:val="004A25E0"/>
    <w:rsid w:val="004B3AD0"/>
    <w:rsid w:val="004C0809"/>
    <w:rsid w:val="004C0AF9"/>
    <w:rsid w:val="004C2BD0"/>
    <w:rsid w:val="004C45BD"/>
    <w:rsid w:val="004C5C77"/>
    <w:rsid w:val="004C6109"/>
    <w:rsid w:val="004C7115"/>
    <w:rsid w:val="004C7803"/>
    <w:rsid w:val="004D0564"/>
    <w:rsid w:val="004D1803"/>
    <w:rsid w:val="004D4127"/>
    <w:rsid w:val="004D457E"/>
    <w:rsid w:val="004D4585"/>
    <w:rsid w:val="004D658D"/>
    <w:rsid w:val="004D773C"/>
    <w:rsid w:val="004E33DC"/>
    <w:rsid w:val="004E4A9F"/>
    <w:rsid w:val="004E6743"/>
    <w:rsid w:val="004E7DB7"/>
    <w:rsid w:val="004F15C7"/>
    <w:rsid w:val="004F2193"/>
    <w:rsid w:val="004F40DA"/>
    <w:rsid w:val="004F459D"/>
    <w:rsid w:val="004F4EB5"/>
    <w:rsid w:val="004F52AA"/>
    <w:rsid w:val="004F591B"/>
    <w:rsid w:val="004F5AC0"/>
    <w:rsid w:val="004F65CA"/>
    <w:rsid w:val="00501BF9"/>
    <w:rsid w:val="005028BF"/>
    <w:rsid w:val="00502FA3"/>
    <w:rsid w:val="005030A2"/>
    <w:rsid w:val="00504D39"/>
    <w:rsid w:val="005060FC"/>
    <w:rsid w:val="00506B9C"/>
    <w:rsid w:val="0050799B"/>
    <w:rsid w:val="005079F7"/>
    <w:rsid w:val="00510452"/>
    <w:rsid w:val="00511780"/>
    <w:rsid w:val="00511E62"/>
    <w:rsid w:val="00512D4A"/>
    <w:rsid w:val="00514B8F"/>
    <w:rsid w:val="00514D3A"/>
    <w:rsid w:val="0051661D"/>
    <w:rsid w:val="00521BC1"/>
    <w:rsid w:val="00522ED9"/>
    <w:rsid w:val="00522F20"/>
    <w:rsid w:val="00523E6A"/>
    <w:rsid w:val="00524502"/>
    <w:rsid w:val="00525684"/>
    <w:rsid w:val="00525809"/>
    <w:rsid w:val="00527713"/>
    <w:rsid w:val="00527A3B"/>
    <w:rsid w:val="00531DD0"/>
    <w:rsid w:val="005360A4"/>
    <w:rsid w:val="005410CB"/>
    <w:rsid w:val="00542A12"/>
    <w:rsid w:val="00543933"/>
    <w:rsid w:val="00543B6F"/>
    <w:rsid w:val="00545014"/>
    <w:rsid w:val="00546198"/>
    <w:rsid w:val="005461E0"/>
    <w:rsid w:val="0054632C"/>
    <w:rsid w:val="0054683F"/>
    <w:rsid w:val="00547063"/>
    <w:rsid w:val="00550F97"/>
    <w:rsid w:val="00553F08"/>
    <w:rsid w:val="0055417E"/>
    <w:rsid w:val="005575A4"/>
    <w:rsid w:val="0056192E"/>
    <w:rsid w:val="005650B2"/>
    <w:rsid w:val="0056590E"/>
    <w:rsid w:val="00567800"/>
    <w:rsid w:val="00570743"/>
    <w:rsid w:val="00570985"/>
    <w:rsid w:val="00572297"/>
    <w:rsid w:val="005723EE"/>
    <w:rsid w:val="005728C8"/>
    <w:rsid w:val="00573255"/>
    <w:rsid w:val="005735D0"/>
    <w:rsid w:val="00574207"/>
    <w:rsid w:val="00576772"/>
    <w:rsid w:val="00576C6A"/>
    <w:rsid w:val="00580158"/>
    <w:rsid w:val="0058119A"/>
    <w:rsid w:val="0058181A"/>
    <w:rsid w:val="0058457A"/>
    <w:rsid w:val="00587B5A"/>
    <w:rsid w:val="00590CCB"/>
    <w:rsid w:val="005914C7"/>
    <w:rsid w:val="005931BC"/>
    <w:rsid w:val="00593966"/>
    <w:rsid w:val="0059786E"/>
    <w:rsid w:val="005A08BC"/>
    <w:rsid w:val="005A3DAA"/>
    <w:rsid w:val="005B0A00"/>
    <w:rsid w:val="005B25A2"/>
    <w:rsid w:val="005B2D80"/>
    <w:rsid w:val="005B3FCA"/>
    <w:rsid w:val="005B788B"/>
    <w:rsid w:val="005C2775"/>
    <w:rsid w:val="005C2A13"/>
    <w:rsid w:val="005C36D6"/>
    <w:rsid w:val="005C3869"/>
    <w:rsid w:val="005C60D3"/>
    <w:rsid w:val="005D04AA"/>
    <w:rsid w:val="005E1189"/>
    <w:rsid w:val="005E59E8"/>
    <w:rsid w:val="005F0CF1"/>
    <w:rsid w:val="005F50DA"/>
    <w:rsid w:val="005F5180"/>
    <w:rsid w:val="005F54CB"/>
    <w:rsid w:val="005F726D"/>
    <w:rsid w:val="006016D3"/>
    <w:rsid w:val="00605205"/>
    <w:rsid w:val="00607058"/>
    <w:rsid w:val="00607576"/>
    <w:rsid w:val="006120A7"/>
    <w:rsid w:val="00614C4D"/>
    <w:rsid w:val="006174FA"/>
    <w:rsid w:val="00617FA8"/>
    <w:rsid w:val="0062442C"/>
    <w:rsid w:val="0062649B"/>
    <w:rsid w:val="0062650E"/>
    <w:rsid w:val="006276E1"/>
    <w:rsid w:val="00636E94"/>
    <w:rsid w:val="0063783F"/>
    <w:rsid w:val="0064039B"/>
    <w:rsid w:val="006405A9"/>
    <w:rsid w:val="00644D5C"/>
    <w:rsid w:val="006459A1"/>
    <w:rsid w:val="00647C9F"/>
    <w:rsid w:val="006500E4"/>
    <w:rsid w:val="00651FD7"/>
    <w:rsid w:val="0065554E"/>
    <w:rsid w:val="0065601D"/>
    <w:rsid w:val="00656427"/>
    <w:rsid w:val="00656A55"/>
    <w:rsid w:val="0066057E"/>
    <w:rsid w:val="00662CBD"/>
    <w:rsid w:val="00664B68"/>
    <w:rsid w:val="00665772"/>
    <w:rsid w:val="00667461"/>
    <w:rsid w:val="00670F00"/>
    <w:rsid w:val="00673B78"/>
    <w:rsid w:val="006756B7"/>
    <w:rsid w:val="00677CA5"/>
    <w:rsid w:val="006857CF"/>
    <w:rsid w:val="00686E71"/>
    <w:rsid w:val="0069000A"/>
    <w:rsid w:val="00690CE1"/>
    <w:rsid w:val="006910B7"/>
    <w:rsid w:val="006921B9"/>
    <w:rsid w:val="00693D6E"/>
    <w:rsid w:val="00694CDD"/>
    <w:rsid w:val="00697DA6"/>
    <w:rsid w:val="006A10CB"/>
    <w:rsid w:val="006A21E2"/>
    <w:rsid w:val="006A3870"/>
    <w:rsid w:val="006A4037"/>
    <w:rsid w:val="006A5682"/>
    <w:rsid w:val="006B0431"/>
    <w:rsid w:val="006B089D"/>
    <w:rsid w:val="006B0FE7"/>
    <w:rsid w:val="006B1554"/>
    <w:rsid w:val="006C02D0"/>
    <w:rsid w:val="006C6149"/>
    <w:rsid w:val="006C73FA"/>
    <w:rsid w:val="006D01F0"/>
    <w:rsid w:val="006D097A"/>
    <w:rsid w:val="006D12FD"/>
    <w:rsid w:val="006D1404"/>
    <w:rsid w:val="006D1AC8"/>
    <w:rsid w:val="006D2668"/>
    <w:rsid w:val="006D4704"/>
    <w:rsid w:val="006D666F"/>
    <w:rsid w:val="006D7B85"/>
    <w:rsid w:val="006D7C6B"/>
    <w:rsid w:val="006E570D"/>
    <w:rsid w:val="006E5A4D"/>
    <w:rsid w:val="006F07FF"/>
    <w:rsid w:val="006F43BA"/>
    <w:rsid w:val="006F4846"/>
    <w:rsid w:val="006F5081"/>
    <w:rsid w:val="006F701A"/>
    <w:rsid w:val="006F7203"/>
    <w:rsid w:val="006F7BDF"/>
    <w:rsid w:val="00704E40"/>
    <w:rsid w:val="007131AD"/>
    <w:rsid w:val="00716177"/>
    <w:rsid w:val="00716AB7"/>
    <w:rsid w:val="00717FDE"/>
    <w:rsid w:val="007227F2"/>
    <w:rsid w:val="00722FB2"/>
    <w:rsid w:val="00723217"/>
    <w:rsid w:val="00724172"/>
    <w:rsid w:val="00724220"/>
    <w:rsid w:val="007244A3"/>
    <w:rsid w:val="00725926"/>
    <w:rsid w:val="00726186"/>
    <w:rsid w:val="00730D70"/>
    <w:rsid w:val="0073295A"/>
    <w:rsid w:val="007405EF"/>
    <w:rsid w:val="00741971"/>
    <w:rsid w:val="007422AF"/>
    <w:rsid w:val="007443D6"/>
    <w:rsid w:val="00744AB5"/>
    <w:rsid w:val="0074732D"/>
    <w:rsid w:val="007506CE"/>
    <w:rsid w:val="00754227"/>
    <w:rsid w:val="00756F23"/>
    <w:rsid w:val="0075736D"/>
    <w:rsid w:val="00762268"/>
    <w:rsid w:val="00762DB9"/>
    <w:rsid w:val="00762FC2"/>
    <w:rsid w:val="007633B1"/>
    <w:rsid w:val="0076352D"/>
    <w:rsid w:val="00763E66"/>
    <w:rsid w:val="00764265"/>
    <w:rsid w:val="0076496C"/>
    <w:rsid w:val="00764B78"/>
    <w:rsid w:val="00765509"/>
    <w:rsid w:val="007707F0"/>
    <w:rsid w:val="0077082B"/>
    <w:rsid w:val="00771B5A"/>
    <w:rsid w:val="00771B89"/>
    <w:rsid w:val="00771E9D"/>
    <w:rsid w:val="00772274"/>
    <w:rsid w:val="0077293E"/>
    <w:rsid w:val="00773291"/>
    <w:rsid w:val="007734F2"/>
    <w:rsid w:val="00775910"/>
    <w:rsid w:val="007762F6"/>
    <w:rsid w:val="00781C1C"/>
    <w:rsid w:val="00782EA5"/>
    <w:rsid w:val="007844DC"/>
    <w:rsid w:val="0078685E"/>
    <w:rsid w:val="00786D50"/>
    <w:rsid w:val="0078716C"/>
    <w:rsid w:val="00787860"/>
    <w:rsid w:val="00787BA9"/>
    <w:rsid w:val="007930A4"/>
    <w:rsid w:val="00795940"/>
    <w:rsid w:val="007966F4"/>
    <w:rsid w:val="00796B97"/>
    <w:rsid w:val="007972F0"/>
    <w:rsid w:val="00797A05"/>
    <w:rsid w:val="00797B76"/>
    <w:rsid w:val="00797F5B"/>
    <w:rsid w:val="007A03FC"/>
    <w:rsid w:val="007A2E7E"/>
    <w:rsid w:val="007A59B0"/>
    <w:rsid w:val="007A6400"/>
    <w:rsid w:val="007A6670"/>
    <w:rsid w:val="007B0A23"/>
    <w:rsid w:val="007B1578"/>
    <w:rsid w:val="007B4D52"/>
    <w:rsid w:val="007B4EEA"/>
    <w:rsid w:val="007B53AD"/>
    <w:rsid w:val="007C1C4B"/>
    <w:rsid w:val="007C35ED"/>
    <w:rsid w:val="007C42C2"/>
    <w:rsid w:val="007C4E4B"/>
    <w:rsid w:val="007C7EAC"/>
    <w:rsid w:val="007D24D8"/>
    <w:rsid w:val="007D2B0F"/>
    <w:rsid w:val="007D2BCF"/>
    <w:rsid w:val="007D44CE"/>
    <w:rsid w:val="007D5F73"/>
    <w:rsid w:val="007D6811"/>
    <w:rsid w:val="007D6E0D"/>
    <w:rsid w:val="007E32AF"/>
    <w:rsid w:val="007E4609"/>
    <w:rsid w:val="007E53AF"/>
    <w:rsid w:val="007F00BC"/>
    <w:rsid w:val="007F0694"/>
    <w:rsid w:val="007F0FA5"/>
    <w:rsid w:val="007F1609"/>
    <w:rsid w:val="007F4A99"/>
    <w:rsid w:val="007F4B8C"/>
    <w:rsid w:val="007F4CE0"/>
    <w:rsid w:val="007F6AE7"/>
    <w:rsid w:val="007F7C9A"/>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6CF2"/>
    <w:rsid w:val="00836F0B"/>
    <w:rsid w:val="0083755C"/>
    <w:rsid w:val="0084099F"/>
    <w:rsid w:val="0084257B"/>
    <w:rsid w:val="00847533"/>
    <w:rsid w:val="0085622D"/>
    <w:rsid w:val="00856AD7"/>
    <w:rsid w:val="00860007"/>
    <w:rsid w:val="00863508"/>
    <w:rsid w:val="00863F02"/>
    <w:rsid w:val="0086417F"/>
    <w:rsid w:val="00865528"/>
    <w:rsid w:val="00866C89"/>
    <w:rsid w:val="00870360"/>
    <w:rsid w:val="00875ADF"/>
    <w:rsid w:val="00880118"/>
    <w:rsid w:val="00880280"/>
    <w:rsid w:val="00881251"/>
    <w:rsid w:val="00881D86"/>
    <w:rsid w:val="00881FBC"/>
    <w:rsid w:val="008823FE"/>
    <w:rsid w:val="00882A2C"/>
    <w:rsid w:val="00883989"/>
    <w:rsid w:val="00885C24"/>
    <w:rsid w:val="00891147"/>
    <w:rsid w:val="00891559"/>
    <w:rsid w:val="008A021B"/>
    <w:rsid w:val="008A11F0"/>
    <w:rsid w:val="008A18E3"/>
    <w:rsid w:val="008A6E12"/>
    <w:rsid w:val="008B11D5"/>
    <w:rsid w:val="008B1375"/>
    <w:rsid w:val="008B1601"/>
    <w:rsid w:val="008B1E47"/>
    <w:rsid w:val="008B22F2"/>
    <w:rsid w:val="008B3473"/>
    <w:rsid w:val="008B43B2"/>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3CCF"/>
    <w:rsid w:val="008D4412"/>
    <w:rsid w:val="008D444B"/>
    <w:rsid w:val="008D544A"/>
    <w:rsid w:val="008D60C3"/>
    <w:rsid w:val="008E0958"/>
    <w:rsid w:val="008E0D06"/>
    <w:rsid w:val="008E4627"/>
    <w:rsid w:val="008E6790"/>
    <w:rsid w:val="008F04E7"/>
    <w:rsid w:val="008F298A"/>
    <w:rsid w:val="008F3750"/>
    <w:rsid w:val="008F4222"/>
    <w:rsid w:val="00900475"/>
    <w:rsid w:val="009036FA"/>
    <w:rsid w:val="00905F18"/>
    <w:rsid w:val="00910A4F"/>
    <w:rsid w:val="00911787"/>
    <w:rsid w:val="0091291A"/>
    <w:rsid w:val="00915552"/>
    <w:rsid w:val="0092004B"/>
    <w:rsid w:val="00921D45"/>
    <w:rsid w:val="009221FF"/>
    <w:rsid w:val="009223B8"/>
    <w:rsid w:val="009306D1"/>
    <w:rsid w:val="00931C1B"/>
    <w:rsid w:val="0093301D"/>
    <w:rsid w:val="009340B1"/>
    <w:rsid w:val="00937B93"/>
    <w:rsid w:val="00941BD0"/>
    <w:rsid w:val="009444A8"/>
    <w:rsid w:val="00944A14"/>
    <w:rsid w:val="00945119"/>
    <w:rsid w:val="00952C9A"/>
    <w:rsid w:val="00953010"/>
    <w:rsid w:val="009548C2"/>
    <w:rsid w:val="0095591F"/>
    <w:rsid w:val="00962C4B"/>
    <w:rsid w:val="009640F2"/>
    <w:rsid w:val="00965251"/>
    <w:rsid w:val="00965569"/>
    <w:rsid w:val="009659D4"/>
    <w:rsid w:val="009664F6"/>
    <w:rsid w:val="00970A62"/>
    <w:rsid w:val="0097196A"/>
    <w:rsid w:val="0097229B"/>
    <w:rsid w:val="009722CC"/>
    <w:rsid w:val="00980DD1"/>
    <w:rsid w:val="0098383A"/>
    <w:rsid w:val="00991074"/>
    <w:rsid w:val="0099241F"/>
    <w:rsid w:val="00992DEE"/>
    <w:rsid w:val="00993C76"/>
    <w:rsid w:val="0099501C"/>
    <w:rsid w:val="009A18B8"/>
    <w:rsid w:val="009A4244"/>
    <w:rsid w:val="009A45ED"/>
    <w:rsid w:val="009A500A"/>
    <w:rsid w:val="009A7E07"/>
    <w:rsid w:val="009B086A"/>
    <w:rsid w:val="009B162B"/>
    <w:rsid w:val="009B50A9"/>
    <w:rsid w:val="009B6055"/>
    <w:rsid w:val="009B7841"/>
    <w:rsid w:val="009C130F"/>
    <w:rsid w:val="009C1ECF"/>
    <w:rsid w:val="009C3C3F"/>
    <w:rsid w:val="009D3CB8"/>
    <w:rsid w:val="009D44BE"/>
    <w:rsid w:val="009D4CB0"/>
    <w:rsid w:val="009D4F49"/>
    <w:rsid w:val="009D536B"/>
    <w:rsid w:val="009D7239"/>
    <w:rsid w:val="009D75A4"/>
    <w:rsid w:val="009D77AC"/>
    <w:rsid w:val="009E2004"/>
    <w:rsid w:val="009E389F"/>
    <w:rsid w:val="009E5BBC"/>
    <w:rsid w:val="009F0382"/>
    <w:rsid w:val="009F1888"/>
    <w:rsid w:val="009F19AE"/>
    <w:rsid w:val="009F3099"/>
    <w:rsid w:val="009F3935"/>
    <w:rsid w:val="009F3A68"/>
    <w:rsid w:val="009F5433"/>
    <w:rsid w:val="009F75B9"/>
    <w:rsid w:val="00A0024D"/>
    <w:rsid w:val="00A0163D"/>
    <w:rsid w:val="00A01D90"/>
    <w:rsid w:val="00A032E4"/>
    <w:rsid w:val="00A04BBD"/>
    <w:rsid w:val="00A0601B"/>
    <w:rsid w:val="00A06A3B"/>
    <w:rsid w:val="00A06B41"/>
    <w:rsid w:val="00A1253E"/>
    <w:rsid w:val="00A1346E"/>
    <w:rsid w:val="00A15E73"/>
    <w:rsid w:val="00A2064F"/>
    <w:rsid w:val="00A21B81"/>
    <w:rsid w:val="00A230A7"/>
    <w:rsid w:val="00A234F0"/>
    <w:rsid w:val="00A2662F"/>
    <w:rsid w:val="00A27278"/>
    <w:rsid w:val="00A30BF1"/>
    <w:rsid w:val="00A3509B"/>
    <w:rsid w:val="00A36C25"/>
    <w:rsid w:val="00A409A5"/>
    <w:rsid w:val="00A40FF2"/>
    <w:rsid w:val="00A41591"/>
    <w:rsid w:val="00A41B94"/>
    <w:rsid w:val="00A42F83"/>
    <w:rsid w:val="00A4672A"/>
    <w:rsid w:val="00A519BE"/>
    <w:rsid w:val="00A542F2"/>
    <w:rsid w:val="00A573DC"/>
    <w:rsid w:val="00A62F37"/>
    <w:rsid w:val="00A658AA"/>
    <w:rsid w:val="00A67636"/>
    <w:rsid w:val="00A72652"/>
    <w:rsid w:val="00A73C97"/>
    <w:rsid w:val="00A74F93"/>
    <w:rsid w:val="00A760A9"/>
    <w:rsid w:val="00A7620B"/>
    <w:rsid w:val="00A767CC"/>
    <w:rsid w:val="00A77853"/>
    <w:rsid w:val="00A803E6"/>
    <w:rsid w:val="00A868EF"/>
    <w:rsid w:val="00A914D1"/>
    <w:rsid w:val="00A93EFD"/>
    <w:rsid w:val="00AA0EF1"/>
    <w:rsid w:val="00AA1CD1"/>
    <w:rsid w:val="00AA333D"/>
    <w:rsid w:val="00AA787D"/>
    <w:rsid w:val="00AB4FAF"/>
    <w:rsid w:val="00AB6CE4"/>
    <w:rsid w:val="00AC2394"/>
    <w:rsid w:val="00AC4E16"/>
    <w:rsid w:val="00AC698D"/>
    <w:rsid w:val="00AD1009"/>
    <w:rsid w:val="00AD14C7"/>
    <w:rsid w:val="00AD3F37"/>
    <w:rsid w:val="00AD7F9D"/>
    <w:rsid w:val="00AE0379"/>
    <w:rsid w:val="00AE0849"/>
    <w:rsid w:val="00AE1776"/>
    <w:rsid w:val="00AE1FE0"/>
    <w:rsid w:val="00AE2029"/>
    <w:rsid w:val="00AE28A0"/>
    <w:rsid w:val="00AE33CB"/>
    <w:rsid w:val="00AE35CB"/>
    <w:rsid w:val="00AE38DB"/>
    <w:rsid w:val="00AE4794"/>
    <w:rsid w:val="00AE50C7"/>
    <w:rsid w:val="00AE75DF"/>
    <w:rsid w:val="00AF0405"/>
    <w:rsid w:val="00AF1AAE"/>
    <w:rsid w:val="00AF24EC"/>
    <w:rsid w:val="00AF389F"/>
    <w:rsid w:val="00AF39CA"/>
    <w:rsid w:val="00AF42CA"/>
    <w:rsid w:val="00AF4683"/>
    <w:rsid w:val="00AF7FD2"/>
    <w:rsid w:val="00B00554"/>
    <w:rsid w:val="00B0296C"/>
    <w:rsid w:val="00B02D91"/>
    <w:rsid w:val="00B034FE"/>
    <w:rsid w:val="00B07239"/>
    <w:rsid w:val="00B10BCC"/>
    <w:rsid w:val="00B1104F"/>
    <w:rsid w:val="00B12EBA"/>
    <w:rsid w:val="00B15214"/>
    <w:rsid w:val="00B15FD9"/>
    <w:rsid w:val="00B2147F"/>
    <w:rsid w:val="00B22F31"/>
    <w:rsid w:val="00B23975"/>
    <w:rsid w:val="00B32E94"/>
    <w:rsid w:val="00B34D10"/>
    <w:rsid w:val="00B41F0F"/>
    <w:rsid w:val="00B423AB"/>
    <w:rsid w:val="00B42CC0"/>
    <w:rsid w:val="00B44BB3"/>
    <w:rsid w:val="00B472D5"/>
    <w:rsid w:val="00B47F58"/>
    <w:rsid w:val="00B5417D"/>
    <w:rsid w:val="00B541B7"/>
    <w:rsid w:val="00B556D3"/>
    <w:rsid w:val="00B62909"/>
    <w:rsid w:val="00B655BB"/>
    <w:rsid w:val="00B66A5D"/>
    <w:rsid w:val="00B67380"/>
    <w:rsid w:val="00B703BB"/>
    <w:rsid w:val="00B742C6"/>
    <w:rsid w:val="00B74864"/>
    <w:rsid w:val="00B748FD"/>
    <w:rsid w:val="00B762F8"/>
    <w:rsid w:val="00B81AFF"/>
    <w:rsid w:val="00B81E29"/>
    <w:rsid w:val="00B82385"/>
    <w:rsid w:val="00B86C0C"/>
    <w:rsid w:val="00B8747E"/>
    <w:rsid w:val="00B87969"/>
    <w:rsid w:val="00B97CD6"/>
    <w:rsid w:val="00BA1874"/>
    <w:rsid w:val="00BA4D49"/>
    <w:rsid w:val="00BA5CAC"/>
    <w:rsid w:val="00BB2683"/>
    <w:rsid w:val="00BB3040"/>
    <w:rsid w:val="00BB3B4C"/>
    <w:rsid w:val="00BB578C"/>
    <w:rsid w:val="00BB60AA"/>
    <w:rsid w:val="00BC1E06"/>
    <w:rsid w:val="00BC2F5D"/>
    <w:rsid w:val="00BC3D04"/>
    <w:rsid w:val="00BD1FB2"/>
    <w:rsid w:val="00BD2755"/>
    <w:rsid w:val="00BD3B75"/>
    <w:rsid w:val="00BD4B73"/>
    <w:rsid w:val="00BE1C61"/>
    <w:rsid w:val="00BE2ABC"/>
    <w:rsid w:val="00BE596A"/>
    <w:rsid w:val="00BE6180"/>
    <w:rsid w:val="00BE6BAD"/>
    <w:rsid w:val="00BE7497"/>
    <w:rsid w:val="00BF0499"/>
    <w:rsid w:val="00BF141D"/>
    <w:rsid w:val="00BF242C"/>
    <w:rsid w:val="00BF6AEF"/>
    <w:rsid w:val="00C0057C"/>
    <w:rsid w:val="00C00684"/>
    <w:rsid w:val="00C03349"/>
    <w:rsid w:val="00C03CAE"/>
    <w:rsid w:val="00C04F2C"/>
    <w:rsid w:val="00C13483"/>
    <w:rsid w:val="00C158E7"/>
    <w:rsid w:val="00C15C9C"/>
    <w:rsid w:val="00C16096"/>
    <w:rsid w:val="00C162F7"/>
    <w:rsid w:val="00C17399"/>
    <w:rsid w:val="00C178C2"/>
    <w:rsid w:val="00C179C6"/>
    <w:rsid w:val="00C20517"/>
    <w:rsid w:val="00C21E5D"/>
    <w:rsid w:val="00C23706"/>
    <w:rsid w:val="00C23DE8"/>
    <w:rsid w:val="00C25116"/>
    <w:rsid w:val="00C266D5"/>
    <w:rsid w:val="00C2787F"/>
    <w:rsid w:val="00C3124C"/>
    <w:rsid w:val="00C33AD3"/>
    <w:rsid w:val="00C35B61"/>
    <w:rsid w:val="00C37462"/>
    <w:rsid w:val="00C40BC7"/>
    <w:rsid w:val="00C41B97"/>
    <w:rsid w:val="00C41BE5"/>
    <w:rsid w:val="00C42DAE"/>
    <w:rsid w:val="00C44874"/>
    <w:rsid w:val="00C451C8"/>
    <w:rsid w:val="00C46BD1"/>
    <w:rsid w:val="00C548C9"/>
    <w:rsid w:val="00C558EF"/>
    <w:rsid w:val="00C560E9"/>
    <w:rsid w:val="00C607AC"/>
    <w:rsid w:val="00C60E10"/>
    <w:rsid w:val="00C620C9"/>
    <w:rsid w:val="00C621D9"/>
    <w:rsid w:val="00C62AB3"/>
    <w:rsid w:val="00C637D5"/>
    <w:rsid w:val="00C6386D"/>
    <w:rsid w:val="00C64BFC"/>
    <w:rsid w:val="00C67254"/>
    <w:rsid w:val="00C67A40"/>
    <w:rsid w:val="00C71B53"/>
    <w:rsid w:val="00C73D9E"/>
    <w:rsid w:val="00C73E8D"/>
    <w:rsid w:val="00C74770"/>
    <w:rsid w:val="00C769CC"/>
    <w:rsid w:val="00C82083"/>
    <w:rsid w:val="00C85D2D"/>
    <w:rsid w:val="00C9101C"/>
    <w:rsid w:val="00C93A44"/>
    <w:rsid w:val="00C93EE7"/>
    <w:rsid w:val="00C94A6C"/>
    <w:rsid w:val="00C96526"/>
    <w:rsid w:val="00C97096"/>
    <w:rsid w:val="00C97D3B"/>
    <w:rsid w:val="00C97E4E"/>
    <w:rsid w:val="00C97F82"/>
    <w:rsid w:val="00CA20E0"/>
    <w:rsid w:val="00CA3672"/>
    <w:rsid w:val="00CA6B9C"/>
    <w:rsid w:val="00CB0B40"/>
    <w:rsid w:val="00CB0BB2"/>
    <w:rsid w:val="00CB1251"/>
    <w:rsid w:val="00CB2422"/>
    <w:rsid w:val="00CB447A"/>
    <w:rsid w:val="00CB497C"/>
    <w:rsid w:val="00CB4BE7"/>
    <w:rsid w:val="00CB7135"/>
    <w:rsid w:val="00CC0492"/>
    <w:rsid w:val="00CC07FC"/>
    <w:rsid w:val="00CC0907"/>
    <w:rsid w:val="00CC3BED"/>
    <w:rsid w:val="00CC45D3"/>
    <w:rsid w:val="00CC6D32"/>
    <w:rsid w:val="00CC73BA"/>
    <w:rsid w:val="00CC7A0C"/>
    <w:rsid w:val="00CD1C37"/>
    <w:rsid w:val="00CD1D85"/>
    <w:rsid w:val="00CD67BF"/>
    <w:rsid w:val="00CD6963"/>
    <w:rsid w:val="00CD6D14"/>
    <w:rsid w:val="00CD7646"/>
    <w:rsid w:val="00CD7FCA"/>
    <w:rsid w:val="00CE04BA"/>
    <w:rsid w:val="00CE38B0"/>
    <w:rsid w:val="00CE3D5F"/>
    <w:rsid w:val="00CE6CC5"/>
    <w:rsid w:val="00CF1E3A"/>
    <w:rsid w:val="00CF4B9B"/>
    <w:rsid w:val="00CF5FE3"/>
    <w:rsid w:val="00D0125B"/>
    <w:rsid w:val="00D01B07"/>
    <w:rsid w:val="00D01C93"/>
    <w:rsid w:val="00D026FF"/>
    <w:rsid w:val="00D11385"/>
    <w:rsid w:val="00D121EE"/>
    <w:rsid w:val="00D1234A"/>
    <w:rsid w:val="00D1271C"/>
    <w:rsid w:val="00D12FA1"/>
    <w:rsid w:val="00D132E5"/>
    <w:rsid w:val="00D234C2"/>
    <w:rsid w:val="00D24025"/>
    <w:rsid w:val="00D26326"/>
    <w:rsid w:val="00D26DC5"/>
    <w:rsid w:val="00D275A3"/>
    <w:rsid w:val="00D27934"/>
    <w:rsid w:val="00D30055"/>
    <w:rsid w:val="00D321FA"/>
    <w:rsid w:val="00D322AD"/>
    <w:rsid w:val="00D3266D"/>
    <w:rsid w:val="00D34B8B"/>
    <w:rsid w:val="00D35361"/>
    <w:rsid w:val="00D457C3"/>
    <w:rsid w:val="00D46DCA"/>
    <w:rsid w:val="00D47E26"/>
    <w:rsid w:val="00D50186"/>
    <w:rsid w:val="00D51043"/>
    <w:rsid w:val="00D5710A"/>
    <w:rsid w:val="00D57E33"/>
    <w:rsid w:val="00D57F23"/>
    <w:rsid w:val="00D671BB"/>
    <w:rsid w:val="00D70530"/>
    <w:rsid w:val="00D71AD4"/>
    <w:rsid w:val="00D72C8B"/>
    <w:rsid w:val="00D76F48"/>
    <w:rsid w:val="00D76F73"/>
    <w:rsid w:val="00D770D5"/>
    <w:rsid w:val="00D77B46"/>
    <w:rsid w:val="00D80F76"/>
    <w:rsid w:val="00D81B20"/>
    <w:rsid w:val="00D83DDE"/>
    <w:rsid w:val="00D851CF"/>
    <w:rsid w:val="00D86F7E"/>
    <w:rsid w:val="00D937E2"/>
    <w:rsid w:val="00D96F3B"/>
    <w:rsid w:val="00D977AA"/>
    <w:rsid w:val="00DA0AC5"/>
    <w:rsid w:val="00DA2F58"/>
    <w:rsid w:val="00DA47D1"/>
    <w:rsid w:val="00DA5595"/>
    <w:rsid w:val="00DA5E42"/>
    <w:rsid w:val="00DA6485"/>
    <w:rsid w:val="00DA749A"/>
    <w:rsid w:val="00DB050B"/>
    <w:rsid w:val="00DB07A5"/>
    <w:rsid w:val="00DB1591"/>
    <w:rsid w:val="00DB59A6"/>
    <w:rsid w:val="00DC1789"/>
    <w:rsid w:val="00DC296A"/>
    <w:rsid w:val="00DC2C19"/>
    <w:rsid w:val="00DC4342"/>
    <w:rsid w:val="00DC6E24"/>
    <w:rsid w:val="00DC6EF2"/>
    <w:rsid w:val="00DC6FCD"/>
    <w:rsid w:val="00DC72A0"/>
    <w:rsid w:val="00DC7FE9"/>
    <w:rsid w:val="00DD2141"/>
    <w:rsid w:val="00DD3159"/>
    <w:rsid w:val="00DD39F1"/>
    <w:rsid w:val="00DD5A2A"/>
    <w:rsid w:val="00DD5EB9"/>
    <w:rsid w:val="00DD798E"/>
    <w:rsid w:val="00DD7A81"/>
    <w:rsid w:val="00DE1E46"/>
    <w:rsid w:val="00DE348F"/>
    <w:rsid w:val="00DE5089"/>
    <w:rsid w:val="00DE5826"/>
    <w:rsid w:val="00DE691E"/>
    <w:rsid w:val="00DF02B8"/>
    <w:rsid w:val="00DF239E"/>
    <w:rsid w:val="00DF2461"/>
    <w:rsid w:val="00DF3149"/>
    <w:rsid w:val="00DF355A"/>
    <w:rsid w:val="00DF5C35"/>
    <w:rsid w:val="00DF63CB"/>
    <w:rsid w:val="00DF6418"/>
    <w:rsid w:val="00E00027"/>
    <w:rsid w:val="00E01140"/>
    <w:rsid w:val="00E0693A"/>
    <w:rsid w:val="00E07629"/>
    <w:rsid w:val="00E0792D"/>
    <w:rsid w:val="00E10DF1"/>
    <w:rsid w:val="00E13A26"/>
    <w:rsid w:val="00E15EC8"/>
    <w:rsid w:val="00E176F2"/>
    <w:rsid w:val="00E241AB"/>
    <w:rsid w:val="00E24E36"/>
    <w:rsid w:val="00E3060F"/>
    <w:rsid w:val="00E30EA9"/>
    <w:rsid w:val="00E323FB"/>
    <w:rsid w:val="00E355A6"/>
    <w:rsid w:val="00E357B9"/>
    <w:rsid w:val="00E36FD8"/>
    <w:rsid w:val="00E4055C"/>
    <w:rsid w:val="00E421FA"/>
    <w:rsid w:val="00E42C45"/>
    <w:rsid w:val="00E439B2"/>
    <w:rsid w:val="00E43FBD"/>
    <w:rsid w:val="00E44ECC"/>
    <w:rsid w:val="00E45BCA"/>
    <w:rsid w:val="00E46233"/>
    <w:rsid w:val="00E53581"/>
    <w:rsid w:val="00E538FD"/>
    <w:rsid w:val="00E57C03"/>
    <w:rsid w:val="00E613D4"/>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0AA"/>
    <w:rsid w:val="00E857B8"/>
    <w:rsid w:val="00E86AA2"/>
    <w:rsid w:val="00E915E8"/>
    <w:rsid w:val="00E9283D"/>
    <w:rsid w:val="00E95FA1"/>
    <w:rsid w:val="00E97B83"/>
    <w:rsid w:val="00EA46F6"/>
    <w:rsid w:val="00EA4C65"/>
    <w:rsid w:val="00EA55BE"/>
    <w:rsid w:val="00EA6398"/>
    <w:rsid w:val="00EB0A98"/>
    <w:rsid w:val="00EB2517"/>
    <w:rsid w:val="00EB3776"/>
    <w:rsid w:val="00EB521B"/>
    <w:rsid w:val="00EC0393"/>
    <w:rsid w:val="00EC1698"/>
    <w:rsid w:val="00EC218E"/>
    <w:rsid w:val="00EC47D0"/>
    <w:rsid w:val="00EC56C3"/>
    <w:rsid w:val="00EC5724"/>
    <w:rsid w:val="00ED1E5D"/>
    <w:rsid w:val="00ED3D7D"/>
    <w:rsid w:val="00ED5BB4"/>
    <w:rsid w:val="00ED79EC"/>
    <w:rsid w:val="00ED7E02"/>
    <w:rsid w:val="00EE00D7"/>
    <w:rsid w:val="00EE0975"/>
    <w:rsid w:val="00EE2E37"/>
    <w:rsid w:val="00EE3BA3"/>
    <w:rsid w:val="00EE773A"/>
    <w:rsid w:val="00EE78D5"/>
    <w:rsid w:val="00EE7C47"/>
    <w:rsid w:val="00EF1779"/>
    <w:rsid w:val="00EF42CA"/>
    <w:rsid w:val="00F004FF"/>
    <w:rsid w:val="00F02888"/>
    <w:rsid w:val="00F02BAE"/>
    <w:rsid w:val="00F036F5"/>
    <w:rsid w:val="00F03CDF"/>
    <w:rsid w:val="00F1272F"/>
    <w:rsid w:val="00F13410"/>
    <w:rsid w:val="00F15A81"/>
    <w:rsid w:val="00F15D7D"/>
    <w:rsid w:val="00F16DEE"/>
    <w:rsid w:val="00F17C63"/>
    <w:rsid w:val="00F20871"/>
    <w:rsid w:val="00F22D9E"/>
    <w:rsid w:val="00F26C54"/>
    <w:rsid w:val="00F278A6"/>
    <w:rsid w:val="00F30892"/>
    <w:rsid w:val="00F31403"/>
    <w:rsid w:val="00F3220E"/>
    <w:rsid w:val="00F323CD"/>
    <w:rsid w:val="00F32606"/>
    <w:rsid w:val="00F339CD"/>
    <w:rsid w:val="00F36C21"/>
    <w:rsid w:val="00F40122"/>
    <w:rsid w:val="00F40A21"/>
    <w:rsid w:val="00F40B46"/>
    <w:rsid w:val="00F42925"/>
    <w:rsid w:val="00F42D8E"/>
    <w:rsid w:val="00F43771"/>
    <w:rsid w:val="00F46E8F"/>
    <w:rsid w:val="00F52BD1"/>
    <w:rsid w:val="00F53C50"/>
    <w:rsid w:val="00F5632B"/>
    <w:rsid w:val="00F56A2A"/>
    <w:rsid w:val="00F60DBB"/>
    <w:rsid w:val="00F62F85"/>
    <w:rsid w:val="00F630B3"/>
    <w:rsid w:val="00F633B1"/>
    <w:rsid w:val="00F673C2"/>
    <w:rsid w:val="00F710DE"/>
    <w:rsid w:val="00F7291A"/>
    <w:rsid w:val="00F74D7C"/>
    <w:rsid w:val="00F84664"/>
    <w:rsid w:val="00F84BBD"/>
    <w:rsid w:val="00F91B33"/>
    <w:rsid w:val="00F92512"/>
    <w:rsid w:val="00F962BD"/>
    <w:rsid w:val="00F97638"/>
    <w:rsid w:val="00FA532C"/>
    <w:rsid w:val="00FA5543"/>
    <w:rsid w:val="00FA5E10"/>
    <w:rsid w:val="00FA7FB4"/>
    <w:rsid w:val="00FB0CA6"/>
    <w:rsid w:val="00FB1591"/>
    <w:rsid w:val="00FB3185"/>
    <w:rsid w:val="00FB4AA5"/>
    <w:rsid w:val="00FB7332"/>
    <w:rsid w:val="00FB7584"/>
    <w:rsid w:val="00FC26E5"/>
    <w:rsid w:val="00FC3520"/>
    <w:rsid w:val="00FC3DA5"/>
    <w:rsid w:val="00FC4CB9"/>
    <w:rsid w:val="00FD1443"/>
    <w:rsid w:val="00FD7026"/>
    <w:rsid w:val="00FE1005"/>
    <w:rsid w:val="00FE1C5E"/>
    <w:rsid w:val="00FE2CEA"/>
    <w:rsid w:val="00FE4DCB"/>
    <w:rsid w:val="00FE5050"/>
    <w:rsid w:val="00FE7FFC"/>
    <w:rsid w:val="00FF08A0"/>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styleId="Nevyeenzmnka">
    <w:name w:val="Unresolved Mention"/>
    <w:basedOn w:val="Standardnpsmoodstavce"/>
    <w:uiPriority w:val="99"/>
    <w:semiHidden/>
    <w:unhideWhenUsed/>
    <w:rsid w:val="00BA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4997</Words>
  <Characters>29483</Characters>
  <Application>Microsoft Office Word</Application>
  <DocSecurity>4</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2</cp:revision>
  <cp:lastPrinted>2025-08-25T12:51:00Z</cp:lastPrinted>
  <dcterms:created xsi:type="dcterms:W3CDTF">2025-09-04T12:29:00Z</dcterms:created>
  <dcterms:modified xsi:type="dcterms:W3CDTF">2025-09-04T12:29:00Z</dcterms:modified>
</cp:coreProperties>
</file>