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8CE6" w14:textId="1B55A8E8" w:rsidR="00EA56E2" w:rsidRPr="008D37EB" w:rsidRDefault="004E3850" w:rsidP="00574C74">
      <w:pPr>
        <w:jc w:val="center"/>
        <w:rPr>
          <w:rFonts w:eastAsia="Times New Roman"/>
          <w:sz w:val="40"/>
          <w:szCs w:val="40"/>
        </w:rPr>
      </w:pPr>
      <w:r w:rsidRPr="008D37EB">
        <w:rPr>
          <w:rFonts w:eastAsia="Times New Roman"/>
          <w:b/>
          <w:bCs/>
          <w:sz w:val="40"/>
          <w:szCs w:val="40"/>
        </w:rPr>
        <w:t xml:space="preserve">SMLOUVA O NÁJMU </w:t>
      </w:r>
      <w:r w:rsidR="00574C74">
        <w:rPr>
          <w:rFonts w:eastAsia="Times New Roman"/>
          <w:b/>
          <w:bCs/>
          <w:sz w:val="40"/>
          <w:szCs w:val="40"/>
        </w:rPr>
        <w:t>OPLOCENÍ</w:t>
      </w:r>
    </w:p>
    <w:p w14:paraId="449B2141" w14:textId="77777777" w:rsidR="00DE1D06" w:rsidRPr="008D37EB" w:rsidRDefault="00DE1D06" w:rsidP="00DE1D06"/>
    <w:p w14:paraId="0E57A251" w14:textId="77777777" w:rsidR="004E3850" w:rsidRPr="008D37EB" w:rsidRDefault="004E3850" w:rsidP="008D37EB">
      <w:pPr>
        <w:jc w:val="center"/>
      </w:pPr>
      <w:r w:rsidRPr="008D37EB">
        <w:t>Dále uvedeného dne, měsíce a roku uzavřeli</w:t>
      </w:r>
    </w:p>
    <w:p w14:paraId="073258CF" w14:textId="77777777" w:rsidR="000206AF" w:rsidRDefault="000206AF" w:rsidP="00081BAF">
      <w:pPr>
        <w:pStyle w:val="Bezmezer"/>
        <w:rPr>
          <w:rFonts w:ascii="Times New Roman" w:hAnsi="Times New Roman"/>
          <w:b/>
          <w:sz w:val="24"/>
          <w:szCs w:val="24"/>
        </w:rPr>
      </w:pPr>
    </w:p>
    <w:p w14:paraId="78A045B9" w14:textId="4F0A8BE6" w:rsidR="00081BAF" w:rsidRPr="00EA56E2" w:rsidRDefault="000206AF" w:rsidP="00081BAF">
      <w:pPr>
        <w:pStyle w:val="Bezmezer"/>
        <w:rPr>
          <w:rFonts w:ascii="Times New Roman" w:hAnsi="Times New Roman"/>
          <w:sz w:val="24"/>
          <w:szCs w:val="24"/>
        </w:rPr>
      </w:pPr>
      <w:r>
        <w:rPr>
          <w:rFonts w:ascii="Times New Roman" w:hAnsi="Times New Roman"/>
          <w:b/>
          <w:sz w:val="24"/>
          <w:szCs w:val="24"/>
        </w:rPr>
        <w:t>1.) Ing. Kamila Filipová</w:t>
      </w:r>
      <w:r w:rsidR="00081BAF" w:rsidRPr="00EA56E2">
        <w:rPr>
          <w:rFonts w:ascii="Times New Roman" w:hAnsi="Times New Roman"/>
          <w:sz w:val="24"/>
          <w:szCs w:val="24"/>
        </w:rPr>
        <w:t xml:space="preserve">, nar. </w:t>
      </w:r>
      <w:r w:rsidR="002D1839">
        <w:rPr>
          <w:rFonts w:ascii="Times New Roman" w:hAnsi="Times New Roman"/>
          <w:sz w:val="24"/>
          <w:szCs w:val="24"/>
        </w:rPr>
        <w:t xml:space="preserve">30.9.1987, </w:t>
      </w:r>
      <w:r w:rsidR="00081BAF" w:rsidRPr="00EA56E2">
        <w:rPr>
          <w:rFonts w:ascii="Times New Roman" w:hAnsi="Times New Roman"/>
          <w:sz w:val="24"/>
          <w:szCs w:val="24"/>
        </w:rPr>
        <w:t xml:space="preserve">IČO </w:t>
      </w:r>
      <w:r w:rsidR="002D1839">
        <w:rPr>
          <w:rFonts w:ascii="Times New Roman" w:hAnsi="Times New Roman"/>
          <w:sz w:val="24"/>
          <w:szCs w:val="24"/>
        </w:rPr>
        <w:t>06336159</w:t>
      </w:r>
      <w:r w:rsidR="00081BAF" w:rsidRPr="00EA56E2">
        <w:rPr>
          <w:rFonts w:ascii="Times New Roman" w:hAnsi="Times New Roman"/>
          <w:sz w:val="24"/>
          <w:szCs w:val="24"/>
        </w:rPr>
        <w:t xml:space="preserve">, </w:t>
      </w:r>
    </w:p>
    <w:p w14:paraId="379FB761" w14:textId="793FDC36" w:rsidR="00081BAF" w:rsidRPr="008D37EB" w:rsidRDefault="00081BAF" w:rsidP="00081BAF">
      <w:pPr>
        <w:ind w:firstLine="284"/>
      </w:pPr>
      <w:r w:rsidRPr="00EA56E2">
        <w:t xml:space="preserve">se sídlem </w:t>
      </w:r>
      <w:r w:rsidR="002D1839">
        <w:t>Třeboňská 550/46</w:t>
      </w:r>
      <w:r>
        <w:t xml:space="preserve">, </w:t>
      </w:r>
      <w:r w:rsidR="002D1839">
        <w:t>737 71 Rudolfov</w:t>
      </w:r>
    </w:p>
    <w:p w14:paraId="2B880E0A" w14:textId="77777777" w:rsidR="004E3850" w:rsidRPr="008D37EB" w:rsidRDefault="00DE1D06" w:rsidP="00197465">
      <w:pPr>
        <w:ind w:left="284" w:firstLine="424"/>
      </w:pPr>
      <w:r w:rsidRPr="008D37EB">
        <w:rPr>
          <w:rFonts w:eastAsia="Times New Roman"/>
          <w:b/>
          <w:i/>
        </w:rPr>
        <w:t>(</w:t>
      </w:r>
      <w:r w:rsidR="004E3850" w:rsidRPr="008D37EB">
        <w:rPr>
          <w:rFonts w:eastAsia="Times New Roman"/>
          <w:b/>
          <w:i/>
        </w:rPr>
        <w:t xml:space="preserve">na straně jedné, dále jen </w:t>
      </w:r>
      <w:r w:rsidRPr="008D37EB">
        <w:rPr>
          <w:rFonts w:eastAsia="Times New Roman"/>
          <w:b/>
          <w:i/>
        </w:rPr>
        <w:t>jako „pronajímatel“)</w:t>
      </w:r>
    </w:p>
    <w:p w14:paraId="1D8F6DE7" w14:textId="77777777" w:rsidR="00FB0F3A" w:rsidRPr="008D37EB" w:rsidRDefault="00FB0F3A" w:rsidP="00FB0F3A">
      <w:pPr>
        <w:jc w:val="center"/>
      </w:pPr>
      <w:r w:rsidRPr="008D37EB">
        <w:t>a</w:t>
      </w:r>
    </w:p>
    <w:p w14:paraId="6D3FB82C" w14:textId="77777777" w:rsidR="00081BAF" w:rsidRDefault="00EA56E2" w:rsidP="00081BAF">
      <w:pPr>
        <w:rPr>
          <w:rFonts w:eastAsia="Times New Roman"/>
          <w:bCs/>
        </w:rPr>
      </w:pPr>
      <w:r w:rsidRPr="00EA56E2">
        <w:rPr>
          <w:b/>
        </w:rPr>
        <w:t>2.)</w:t>
      </w:r>
      <w:r w:rsidR="00081BAF" w:rsidRPr="00081BAF">
        <w:rPr>
          <w:rFonts w:eastAsia="Times New Roman"/>
          <w:b/>
        </w:rPr>
        <w:t xml:space="preserve"> </w:t>
      </w:r>
      <w:r w:rsidR="00081BAF" w:rsidRPr="00EA56E2">
        <w:rPr>
          <w:rFonts w:eastAsia="Times New Roman"/>
          <w:b/>
        </w:rPr>
        <w:t xml:space="preserve">Technické služby Kaplice spol. s r.o., </w:t>
      </w:r>
      <w:r w:rsidR="00081BAF" w:rsidRPr="00EA56E2">
        <w:rPr>
          <w:rFonts w:eastAsia="Times New Roman"/>
          <w:bCs/>
        </w:rPr>
        <w:t>IČ</w:t>
      </w:r>
      <w:r w:rsidR="00081BAF">
        <w:rPr>
          <w:rFonts w:eastAsia="Times New Roman"/>
          <w:bCs/>
        </w:rPr>
        <w:t>O</w:t>
      </w:r>
      <w:r w:rsidR="00081BAF" w:rsidRPr="00EA56E2">
        <w:rPr>
          <w:rFonts w:eastAsia="Times New Roman"/>
          <w:bCs/>
        </w:rPr>
        <w:t xml:space="preserve"> 63907992</w:t>
      </w:r>
      <w:r w:rsidR="00081BAF">
        <w:rPr>
          <w:rFonts w:eastAsia="Times New Roman"/>
          <w:bCs/>
        </w:rPr>
        <w:t xml:space="preserve">, </w:t>
      </w:r>
    </w:p>
    <w:p w14:paraId="0A5B1509" w14:textId="77777777" w:rsidR="00197465" w:rsidRDefault="00081BAF" w:rsidP="00197465">
      <w:pPr>
        <w:pStyle w:val="Bezmezer"/>
        <w:rPr>
          <w:rFonts w:ascii="Times New Roman" w:hAnsi="Times New Roman"/>
        </w:rPr>
      </w:pPr>
      <w:r w:rsidRPr="00197465">
        <w:rPr>
          <w:rFonts w:ascii="Times New Roman" w:hAnsi="Times New Roman"/>
        </w:rPr>
        <w:t xml:space="preserve"> se sídlem Bělidlo 180, 382 41 Kaplice, zastoupená </w:t>
      </w:r>
      <w:r w:rsidR="002D1839" w:rsidRPr="00197465">
        <w:rPr>
          <w:rFonts w:ascii="Times New Roman" w:hAnsi="Times New Roman"/>
        </w:rPr>
        <w:t>Ing. Jiřím Zevlem</w:t>
      </w:r>
      <w:r w:rsidRPr="00197465">
        <w:rPr>
          <w:rFonts w:ascii="Times New Roman" w:hAnsi="Times New Roman"/>
        </w:rPr>
        <w:t>, jednatelem,</w:t>
      </w:r>
    </w:p>
    <w:p w14:paraId="44D6E1DC" w14:textId="51C003FD" w:rsidR="008D37EB" w:rsidRPr="00197465" w:rsidRDefault="00DE1D06" w:rsidP="00197465">
      <w:pPr>
        <w:pStyle w:val="Bezmezer"/>
        <w:ind w:firstLine="708"/>
        <w:rPr>
          <w:rFonts w:ascii="Times New Roman" w:hAnsi="Times New Roman"/>
          <w:b/>
          <w:i/>
        </w:rPr>
      </w:pPr>
      <w:r w:rsidRPr="00197465">
        <w:rPr>
          <w:rFonts w:ascii="Times New Roman" w:hAnsi="Times New Roman"/>
          <w:b/>
          <w:i/>
        </w:rPr>
        <w:t>(</w:t>
      </w:r>
      <w:r w:rsidR="00197465" w:rsidRPr="00197465">
        <w:rPr>
          <w:rFonts w:ascii="Times New Roman" w:hAnsi="Times New Roman"/>
          <w:b/>
          <w:i/>
        </w:rPr>
        <w:t>n</w:t>
      </w:r>
      <w:r w:rsidR="004E3850" w:rsidRPr="00197465">
        <w:rPr>
          <w:rFonts w:ascii="Times New Roman" w:hAnsi="Times New Roman"/>
          <w:b/>
          <w:i/>
        </w:rPr>
        <w:t xml:space="preserve">a straně druhé, dále jen </w:t>
      </w:r>
      <w:r w:rsidRPr="00197465">
        <w:rPr>
          <w:rFonts w:ascii="Times New Roman" w:hAnsi="Times New Roman"/>
          <w:b/>
          <w:i/>
        </w:rPr>
        <w:t>„</w:t>
      </w:r>
      <w:r w:rsidR="004E3850" w:rsidRPr="00197465">
        <w:rPr>
          <w:rFonts w:ascii="Times New Roman" w:hAnsi="Times New Roman"/>
          <w:b/>
          <w:i/>
        </w:rPr>
        <w:t>nájemce</w:t>
      </w:r>
      <w:r w:rsidRPr="00197465">
        <w:rPr>
          <w:rFonts w:ascii="Times New Roman" w:hAnsi="Times New Roman"/>
          <w:b/>
          <w:i/>
        </w:rPr>
        <w:t>“)</w:t>
      </w:r>
    </w:p>
    <w:p w14:paraId="02A389E5" w14:textId="1B716E0E" w:rsidR="00545465" w:rsidRDefault="00DE1D06" w:rsidP="008D37EB">
      <w:pPr>
        <w:spacing w:before="100" w:beforeAutospacing="1" w:after="100" w:afterAutospacing="1"/>
        <w:jc w:val="center"/>
      </w:pPr>
      <w:r w:rsidRPr="008D37EB">
        <w:t>dle ust</w:t>
      </w:r>
      <w:r w:rsidR="00EA56E2">
        <w:t xml:space="preserve">anovení </w:t>
      </w:r>
      <w:r w:rsidRPr="008D37EB">
        <w:t>§ 22</w:t>
      </w:r>
      <w:r w:rsidR="002D1839">
        <w:t>0</w:t>
      </w:r>
      <w:r w:rsidRPr="008D37EB">
        <w:t>1 a násl. občansk</w:t>
      </w:r>
      <w:r w:rsidR="00EA56E2">
        <w:t>ého</w:t>
      </w:r>
      <w:r w:rsidRPr="008D37EB">
        <w:t xml:space="preserve"> zákoník</w:t>
      </w:r>
      <w:r w:rsidR="00EA56E2">
        <w:t>u</w:t>
      </w:r>
      <w:r w:rsidRPr="008D37EB">
        <w:t xml:space="preserve"> </w:t>
      </w:r>
      <w:r w:rsidR="004E3850" w:rsidRPr="008D37EB">
        <w:t>tuto</w:t>
      </w:r>
    </w:p>
    <w:p w14:paraId="56EDC8EB" w14:textId="5E2AF340" w:rsidR="004E3850" w:rsidRDefault="00545465" w:rsidP="00545465">
      <w:pPr>
        <w:spacing w:before="100" w:beforeAutospacing="1" w:after="100" w:afterAutospacing="1"/>
        <w:jc w:val="center"/>
        <w:rPr>
          <w:b/>
        </w:rPr>
      </w:pPr>
      <w:r w:rsidRPr="008D37EB">
        <w:rPr>
          <w:b/>
        </w:rPr>
        <w:t xml:space="preserve">SMLOUVU O NÁJMU </w:t>
      </w:r>
      <w:r w:rsidR="002D1839">
        <w:rPr>
          <w:b/>
        </w:rPr>
        <w:t>OPLOCENÍ</w:t>
      </w:r>
    </w:p>
    <w:p w14:paraId="5C3E80B4" w14:textId="77777777" w:rsidR="002D1839" w:rsidRDefault="004E3850" w:rsidP="00A96027">
      <w:pPr>
        <w:widowControl w:val="0"/>
        <w:shd w:val="clear" w:color="auto" w:fill="FFFFFF"/>
        <w:tabs>
          <w:tab w:val="left" w:pos="4412"/>
          <w:tab w:val="center" w:pos="4536"/>
        </w:tabs>
        <w:autoSpaceDE w:val="0"/>
        <w:autoSpaceDN w:val="0"/>
        <w:adjustRightInd w:val="0"/>
        <w:spacing w:line="240" w:lineRule="atLeast"/>
        <w:jc w:val="center"/>
        <w:rPr>
          <w:b/>
        </w:rPr>
      </w:pPr>
      <w:r w:rsidRPr="008D37EB">
        <w:rPr>
          <w:b/>
        </w:rPr>
        <w:t>I.</w:t>
      </w:r>
    </w:p>
    <w:p w14:paraId="7B41B816" w14:textId="2D7A9DFA" w:rsidR="00EC46C5" w:rsidRPr="008D37EB" w:rsidRDefault="002D1839" w:rsidP="00A96027">
      <w:pPr>
        <w:widowControl w:val="0"/>
        <w:shd w:val="clear" w:color="auto" w:fill="FFFFFF"/>
        <w:tabs>
          <w:tab w:val="left" w:pos="4412"/>
          <w:tab w:val="center" w:pos="4536"/>
        </w:tabs>
        <w:autoSpaceDE w:val="0"/>
        <w:autoSpaceDN w:val="0"/>
        <w:adjustRightInd w:val="0"/>
        <w:spacing w:line="240" w:lineRule="atLeast"/>
        <w:jc w:val="center"/>
      </w:pPr>
      <w:r>
        <w:rPr>
          <w:b/>
        </w:rPr>
        <w:t>Přenechání předmětu nájmu</w:t>
      </w:r>
      <w:r w:rsidR="004E3850" w:rsidRPr="008D37EB">
        <w:rPr>
          <w:b/>
        </w:rPr>
        <w:br/>
      </w:r>
    </w:p>
    <w:p w14:paraId="2340173C" w14:textId="0B7E9BAE" w:rsidR="00545465" w:rsidRPr="008D37EB" w:rsidRDefault="002D1839" w:rsidP="00545465">
      <w:pPr>
        <w:widowControl w:val="0"/>
        <w:shd w:val="clear" w:color="auto" w:fill="FFFFFF"/>
        <w:autoSpaceDE w:val="0"/>
        <w:autoSpaceDN w:val="0"/>
        <w:adjustRightInd w:val="0"/>
        <w:spacing w:line="240" w:lineRule="atLeast"/>
        <w:ind w:firstLine="708"/>
        <w:jc w:val="both"/>
      </w:pPr>
      <w:r>
        <w:t>Pronajímatel touto smlouvou přenechává nájemci do úplatného užívání za podmínek sjednaných v této smlouvě movité věci tvořící oplocení, jež sestává ze 189 kusů drátěných plotových dílů o rozměrech 3,5 x 2 m s rozměry ok 150 x 300 mm a vyztužením v rozích, 190 kusů betonových patek o hmotnosti 21 kg, 188 kusů spojek a 60 kusů šikmých podpěr (dále jen „</w:t>
      </w:r>
      <w:r w:rsidRPr="002D1839">
        <w:rPr>
          <w:b/>
          <w:bCs/>
        </w:rPr>
        <w:t>předmět nájmu</w:t>
      </w:r>
      <w:r>
        <w:t xml:space="preserve">“), přičemž nájemce touto smlouvou uvedený předmět nájmu do úplatného užívání přijímá a zavazuje se za něj platit nájemné sjednané v této smlouvě. </w:t>
      </w:r>
      <w:r w:rsidR="00545465" w:rsidRPr="008D37EB">
        <w:t xml:space="preserve"> </w:t>
      </w:r>
    </w:p>
    <w:p w14:paraId="6CC81A5B" w14:textId="77777777" w:rsidR="00A96027" w:rsidRPr="008D37EB" w:rsidRDefault="00A96027" w:rsidP="00A96027">
      <w:pPr>
        <w:widowControl w:val="0"/>
        <w:shd w:val="clear" w:color="auto" w:fill="FFFFFF"/>
        <w:autoSpaceDE w:val="0"/>
        <w:autoSpaceDN w:val="0"/>
        <w:adjustRightInd w:val="0"/>
        <w:spacing w:line="240" w:lineRule="atLeast"/>
        <w:jc w:val="center"/>
        <w:rPr>
          <w:b/>
        </w:rPr>
      </w:pPr>
    </w:p>
    <w:p w14:paraId="53A812CA" w14:textId="77777777" w:rsidR="00A96027" w:rsidRDefault="00A96027" w:rsidP="00A96027">
      <w:pPr>
        <w:widowControl w:val="0"/>
        <w:shd w:val="clear" w:color="auto" w:fill="FFFFFF"/>
        <w:autoSpaceDE w:val="0"/>
        <w:autoSpaceDN w:val="0"/>
        <w:adjustRightInd w:val="0"/>
        <w:spacing w:line="240" w:lineRule="atLeast"/>
        <w:jc w:val="center"/>
        <w:rPr>
          <w:b/>
        </w:rPr>
      </w:pPr>
      <w:r w:rsidRPr="008D37EB">
        <w:rPr>
          <w:b/>
        </w:rPr>
        <w:t>II.</w:t>
      </w:r>
    </w:p>
    <w:p w14:paraId="4E28CBDB" w14:textId="4B7638A1" w:rsidR="002D1839" w:rsidRPr="002D1839" w:rsidRDefault="002D1839" w:rsidP="002D1839">
      <w:pPr>
        <w:pStyle w:val="Bezmezer"/>
        <w:jc w:val="center"/>
        <w:rPr>
          <w:rFonts w:ascii="Times New Roman" w:hAnsi="Times New Roman"/>
          <w:b/>
          <w:bCs/>
          <w:sz w:val="24"/>
          <w:szCs w:val="24"/>
        </w:rPr>
      </w:pPr>
      <w:r w:rsidRPr="002D1839">
        <w:rPr>
          <w:rFonts w:ascii="Times New Roman" w:hAnsi="Times New Roman"/>
          <w:b/>
          <w:bCs/>
          <w:sz w:val="24"/>
          <w:szCs w:val="24"/>
        </w:rPr>
        <w:t>Doba nájmu</w:t>
      </w:r>
    </w:p>
    <w:p w14:paraId="4B4C4153" w14:textId="77777777" w:rsidR="002D1839" w:rsidRDefault="002D1839" w:rsidP="002D1839">
      <w:pPr>
        <w:pStyle w:val="Bezmezer"/>
        <w:rPr>
          <w:rFonts w:ascii="Times New Roman" w:hAnsi="Times New Roman"/>
          <w:sz w:val="24"/>
          <w:szCs w:val="24"/>
        </w:rPr>
      </w:pPr>
    </w:p>
    <w:p w14:paraId="63017B26" w14:textId="66E6E875" w:rsidR="004E3850" w:rsidRDefault="002D1839" w:rsidP="002D1839">
      <w:pPr>
        <w:pStyle w:val="Bezmezer"/>
        <w:ind w:firstLine="708"/>
        <w:jc w:val="both"/>
        <w:rPr>
          <w:rFonts w:ascii="Times New Roman" w:hAnsi="Times New Roman"/>
          <w:sz w:val="24"/>
          <w:szCs w:val="24"/>
        </w:rPr>
      </w:pPr>
      <w:r w:rsidRPr="002D1839">
        <w:rPr>
          <w:rFonts w:ascii="Times New Roman" w:hAnsi="Times New Roman"/>
          <w:sz w:val="24"/>
          <w:szCs w:val="24"/>
        </w:rPr>
        <w:t xml:space="preserve">Nájem sjednaný touto smlouvou je ujednán na dobu určitou a to od 1.9.2025 do 1.12.2026. </w:t>
      </w:r>
    </w:p>
    <w:p w14:paraId="4F17E218" w14:textId="77777777" w:rsidR="0012538D" w:rsidRDefault="0012538D" w:rsidP="002D1839">
      <w:pPr>
        <w:pStyle w:val="Bezmezer"/>
        <w:ind w:firstLine="708"/>
        <w:jc w:val="both"/>
        <w:rPr>
          <w:rFonts w:ascii="Times New Roman" w:hAnsi="Times New Roman"/>
          <w:sz w:val="24"/>
          <w:szCs w:val="24"/>
        </w:rPr>
      </w:pPr>
    </w:p>
    <w:p w14:paraId="3CAD4416" w14:textId="2CC70FB2" w:rsidR="0012538D" w:rsidRPr="002D1839" w:rsidRDefault="0012538D" w:rsidP="002D1839">
      <w:pPr>
        <w:pStyle w:val="Bezmezer"/>
        <w:ind w:firstLine="708"/>
        <w:jc w:val="both"/>
        <w:rPr>
          <w:rFonts w:ascii="Times New Roman" w:hAnsi="Times New Roman"/>
          <w:sz w:val="24"/>
          <w:szCs w:val="24"/>
        </w:rPr>
      </w:pPr>
      <w:r>
        <w:rPr>
          <w:rFonts w:ascii="Times New Roman" w:hAnsi="Times New Roman"/>
          <w:sz w:val="24"/>
          <w:szCs w:val="24"/>
        </w:rPr>
        <w:t xml:space="preserve">S ohledem na skutečnost, že předmět nájmu bude nájemci sloužit jako stavební oplocení při provádění stavebních prací v místě nájmu, dohodli se nájemce a pronajímatel, že v případě dřívějšího ukončení těchto stavebních prací před datem 31.12.2026 je nájemce oprávněn nájem sjednaný touto smlouvou vypovědět s výpovědní dobou dvou týdnů, nikoli však přede dnem 30.6.2026. Za takovou výpověď se považuje i výzva nájemce k demontáži a odstranění předmětu nájmu učiněná po 30.6.2026. V případě takové výzvy je pronajímatel povinen ve lhůtě dvou týdnů provést demontáž předmětu nájmu.  </w:t>
      </w:r>
    </w:p>
    <w:p w14:paraId="4ADE3C5E" w14:textId="77777777" w:rsidR="00816C00" w:rsidRPr="008D37EB" w:rsidRDefault="00816C00" w:rsidP="00EC46C5">
      <w:pPr>
        <w:widowControl w:val="0"/>
        <w:shd w:val="clear" w:color="auto" w:fill="FFFFFF"/>
        <w:autoSpaceDE w:val="0"/>
        <w:autoSpaceDN w:val="0"/>
        <w:adjustRightInd w:val="0"/>
        <w:spacing w:before="120" w:line="240" w:lineRule="atLeast"/>
        <w:ind w:firstLine="708"/>
        <w:jc w:val="both"/>
        <w:rPr>
          <w:b/>
        </w:rPr>
      </w:pPr>
    </w:p>
    <w:p w14:paraId="4ABEBAA3" w14:textId="77777777" w:rsidR="00EC46C5" w:rsidRDefault="00EC46C5" w:rsidP="00EC46C5">
      <w:pPr>
        <w:jc w:val="center"/>
        <w:rPr>
          <w:b/>
        </w:rPr>
      </w:pPr>
      <w:r w:rsidRPr="008D37EB">
        <w:rPr>
          <w:b/>
        </w:rPr>
        <w:t>III.</w:t>
      </w:r>
    </w:p>
    <w:p w14:paraId="065413AC" w14:textId="42A68435" w:rsidR="002D1839" w:rsidRPr="002D1839" w:rsidRDefault="002D1839" w:rsidP="002D1839">
      <w:pPr>
        <w:pStyle w:val="Bezmezer"/>
        <w:jc w:val="center"/>
        <w:rPr>
          <w:rFonts w:ascii="Times New Roman" w:hAnsi="Times New Roman"/>
          <w:b/>
          <w:bCs/>
          <w:sz w:val="24"/>
          <w:szCs w:val="24"/>
        </w:rPr>
      </w:pPr>
      <w:r w:rsidRPr="002D1839">
        <w:rPr>
          <w:rFonts w:ascii="Times New Roman" w:hAnsi="Times New Roman"/>
          <w:b/>
          <w:bCs/>
          <w:sz w:val="24"/>
          <w:szCs w:val="24"/>
        </w:rPr>
        <w:t>Předání a převzetí předmětu nájmu</w:t>
      </w:r>
    </w:p>
    <w:p w14:paraId="0E774AB6" w14:textId="77777777" w:rsidR="002D1839" w:rsidRPr="002D1839" w:rsidRDefault="002D1839" w:rsidP="002D1839">
      <w:pPr>
        <w:pStyle w:val="Bezmezer"/>
        <w:jc w:val="both"/>
        <w:rPr>
          <w:rFonts w:ascii="Times New Roman" w:hAnsi="Times New Roman"/>
          <w:sz w:val="24"/>
          <w:szCs w:val="24"/>
        </w:rPr>
      </w:pPr>
    </w:p>
    <w:p w14:paraId="26D985A8" w14:textId="77777777" w:rsidR="00D10421" w:rsidRDefault="004E3850" w:rsidP="002D1839">
      <w:pPr>
        <w:pStyle w:val="Bezmezer"/>
        <w:ind w:firstLine="708"/>
        <w:jc w:val="both"/>
        <w:rPr>
          <w:rFonts w:ascii="Times New Roman" w:hAnsi="Times New Roman"/>
          <w:sz w:val="24"/>
          <w:szCs w:val="24"/>
        </w:rPr>
      </w:pPr>
      <w:r w:rsidRPr="002D1839">
        <w:rPr>
          <w:rFonts w:ascii="Times New Roman" w:hAnsi="Times New Roman"/>
          <w:sz w:val="24"/>
          <w:szCs w:val="24"/>
        </w:rPr>
        <w:t>Pronajímatel</w:t>
      </w:r>
      <w:r w:rsidR="00F05F44">
        <w:rPr>
          <w:rFonts w:ascii="Times New Roman" w:hAnsi="Times New Roman"/>
          <w:sz w:val="24"/>
          <w:szCs w:val="24"/>
        </w:rPr>
        <w:t xml:space="preserve"> se zavazuje zajistit ke dni vzniku nájmu, tj. ke dni 1.9.2025 dopravu předmětu nájmu do místa nájmu a jeho montáž tak, aby předmět nájmu tvořil oplocení místa nájmu</w:t>
      </w:r>
      <w:r w:rsidR="00D10421">
        <w:rPr>
          <w:rFonts w:ascii="Times New Roman" w:hAnsi="Times New Roman"/>
          <w:sz w:val="24"/>
          <w:szCs w:val="24"/>
        </w:rPr>
        <w:t xml:space="preserve"> o délce 660 m</w:t>
      </w:r>
      <w:r w:rsidR="00F05F44">
        <w:rPr>
          <w:rFonts w:ascii="Times New Roman" w:hAnsi="Times New Roman"/>
          <w:sz w:val="24"/>
          <w:szCs w:val="24"/>
        </w:rPr>
        <w:t>. Místem nájmu se přitom rozum</w:t>
      </w:r>
      <w:r w:rsidR="00D10421">
        <w:rPr>
          <w:rFonts w:ascii="Times New Roman" w:hAnsi="Times New Roman"/>
          <w:sz w:val="24"/>
          <w:szCs w:val="24"/>
        </w:rPr>
        <w:t xml:space="preserve">ějí pozemky </w:t>
      </w:r>
      <w:proofErr w:type="spellStart"/>
      <w:r w:rsidR="00D10421">
        <w:rPr>
          <w:rFonts w:ascii="Times New Roman" w:hAnsi="Times New Roman"/>
          <w:sz w:val="24"/>
          <w:szCs w:val="24"/>
        </w:rPr>
        <w:t>parc</w:t>
      </w:r>
      <w:proofErr w:type="spellEnd"/>
      <w:r w:rsidR="00D10421">
        <w:rPr>
          <w:rFonts w:ascii="Times New Roman" w:hAnsi="Times New Roman"/>
          <w:sz w:val="24"/>
          <w:szCs w:val="24"/>
        </w:rPr>
        <w:t xml:space="preserve">. č. 203/8, </w:t>
      </w:r>
      <w:proofErr w:type="spellStart"/>
      <w:r w:rsidR="00D10421">
        <w:rPr>
          <w:rFonts w:ascii="Times New Roman" w:hAnsi="Times New Roman"/>
          <w:sz w:val="24"/>
          <w:szCs w:val="24"/>
        </w:rPr>
        <w:t>parc</w:t>
      </w:r>
      <w:proofErr w:type="spellEnd"/>
      <w:r w:rsidR="00D10421">
        <w:rPr>
          <w:rFonts w:ascii="Times New Roman" w:hAnsi="Times New Roman"/>
          <w:sz w:val="24"/>
          <w:szCs w:val="24"/>
        </w:rPr>
        <w:t xml:space="preserve">. č. 203/3 a </w:t>
      </w:r>
      <w:proofErr w:type="spellStart"/>
      <w:r w:rsidR="00D10421">
        <w:rPr>
          <w:rFonts w:ascii="Times New Roman" w:hAnsi="Times New Roman"/>
          <w:sz w:val="24"/>
          <w:szCs w:val="24"/>
        </w:rPr>
        <w:t>parc</w:t>
      </w:r>
      <w:proofErr w:type="spellEnd"/>
      <w:r w:rsidR="00D10421">
        <w:rPr>
          <w:rFonts w:ascii="Times New Roman" w:hAnsi="Times New Roman"/>
          <w:sz w:val="24"/>
          <w:szCs w:val="24"/>
        </w:rPr>
        <w:t xml:space="preserve">. č. 121/8, vše v katastrálním území Bukovsko. Přesné vymezení montáže oplocení je znázorněno ve snímku z katastrální mapy, v němž je vymezena i trasa oplocení a který je součástí této smlouvy jako jeho příloha. </w:t>
      </w:r>
    </w:p>
    <w:p w14:paraId="6B538BEE" w14:textId="77777777" w:rsidR="00D10421" w:rsidRDefault="00D10421" w:rsidP="002D1839">
      <w:pPr>
        <w:pStyle w:val="Bezmezer"/>
        <w:ind w:firstLine="708"/>
        <w:jc w:val="both"/>
        <w:rPr>
          <w:rFonts w:ascii="Times New Roman" w:hAnsi="Times New Roman"/>
          <w:sz w:val="24"/>
          <w:szCs w:val="24"/>
        </w:rPr>
      </w:pPr>
    </w:p>
    <w:p w14:paraId="0DA447EC" w14:textId="1496407A" w:rsidR="00F05F44" w:rsidRDefault="00D10421" w:rsidP="002D1839">
      <w:pPr>
        <w:pStyle w:val="Bezmezer"/>
        <w:ind w:firstLine="708"/>
        <w:jc w:val="both"/>
        <w:rPr>
          <w:rFonts w:ascii="Times New Roman" w:hAnsi="Times New Roman"/>
          <w:sz w:val="24"/>
          <w:szCs w:val="24"/>
        </w:rPr>
      </w:pPr>
      <w:r>
        <w:rPr>
          <w:rFonts w:ascii="Times New Roman" w:hAnsi="Times New Roman"/>
          <w:sz w:val="24"/>
          <w:szCs w:val="24"/>
        </w:rPr>
        <w:t xml:space="preserve">Po skončení nájmu je pronajímatel povinen zajistit demontáž předmětu nájmu v místě nájmu a jeho dopravu zpět. </w:t>
      </w:r>
    </w:p>
    <w:p w14:paraId="594262F3" w14:textId="77777777" w:rsidR="00D10421" w:rsidRDefault="00D10421" w:rsidP="002D1839">
      <w:pPr>
        <w:pStyle w:val="Bezmezer"/>
        <w:ind w:firstLine="708"/>
        <w:jc w:val="both"/>
        <w:rPr>
          <w:rFonts w:ascii="Times New Roman" w:hAnsi="Times New Roman"/>
          <w:sz w:val="24"/>
          <w:szCs w:val="24"/>
        </w:rPr>
      </w:pPr>
    </w:p>
    <w:p w14:paraId="0131BA74" w14:textId="18769E19" w:rsidR="00D10421" w:rsidRDefault="00D10421" w:rsidP="002D1839">
      <w:pPr>
        <w:pStyle w:val="Bezmezer"/>
        <w:ind w:firstLine="708"/>
        <w:jc w:val="both"/>
        <w:rPr>
          <w:rFonts w:ascii="Times New Roman" w:hAnsi="Times New Roman"/>
          <w:sz w:val="24"/>
          <w:szCs w:val="24"/>
        </w:rPr>
      </w:pPr>
      <w:r>
        <w:rPr>
          <w:rFonts w:ascii="Times New Roman" w:hAnsi="Times New Roman"/>
          <w:sz w:val="24"/>
          <w:szCs w:val="24"/>
        </w:rPr>
        <w:t xml:space="preserve">Doprava do místa nájmu, montáž oplocení v místě nájmu, jeho demontáž po skončení nájmu a doprava zpět </w:t>
      </w:r>
      <w:r w:rsidR="00197465">
        <w:rPr>
          <w:rFonts w:ascii="Times New Roman" w:hAnsi="Times New Roman"/>
          <w:sz w:val="24"/>
          <w:szCs w:val="24"/>
        </w:rPr>
        <w:t>ne</w:t>
      </w:r>
      <w:r>
        <w:rPr>
          <w:rFonts w:ascii="Times New Roman" w:hAnsi="Times New Roman"/>
          <w:sz w:val="24"/>
          <w:szCs w:val="24"/>
        </w:rPr>
        <w:t>jsou zahrnuty v ceně nájemného sjednané</w:t>
      </w:r>
      <w:r w:rsidR="00197465">
        <w:rPr>
          <w:rFonts w:ascii="Times New Roman" w:hAnsi="Times New Roman"/>
          <w:sz w:val="24"/>
          <w:szCs w:val="24"/>
        </w:rPr>
        <w:t>ho</w:t>
      </w:r>
      <w:r>
        <w:rPr>
          <w:rFonts w:ascii="Times New Roman" w:hAnsi="Times New Roman"/>
          <w:sz w:val="24"/>
          <w:szCs w:val="24"/>
        </w:rPr>
        <w:t xml:space="preserve"> níže</w:t>
      </w:r>
      <w:r w:rsidR="00197465">
        <w:rPr>
          <w:rFonts w:ascii="Times New Roman" w:hAnsi="Times New Roman"/>
          <w:sz w:val="24"/>
          <w:szCs w:val="24"/>
        </w:rPr>
        <w:t xml:space="preserve"> a budu účtovány pronajímatelem samostatně vedle nájemného tak, jak je ujednáno v článku IV. této smlouvy</w:t>
      </w:r>
      <w:r>
        <w:rPr>
          <w:rFonts w:ascii="Times New Roman" w:hAnsi="Times New Roman"/>
          <w:sz w:val="24"/>
          <w:szCs w:val="24"/>
        </w:rPr>
        <w:t xml:space="preserve">. </w:t>
      </w:r>
    </w:p>
    <w:p w14:paraId="676AE152" w14:textId="77777777" w:rsidR="00D10421" w:rsidRDefault="00D10421" w:rsidP="002D1839">
      <w:pPr>
        <w:pStyle w:val="Bezmezer"/>
        <w:ind w:firstLine="708"/>
        <w:jc w:val="both"/>
        <w:rPr>
          <w:rFonts w:ascii="Times New Roman" w:hAnsi="Times New Roman"/>
          <w:sz w:val="24"/>
          <w:szCs w:val="24"/>
        </w:rPr>
      </w:pPr>
    </w:p>
    <w:p w14:paraId="2B4C11F6" w14:textId="17280784" w:rsidR="00D10421" w:rsidRDefault="00D10421" w:rsidP="002D1839">
      <w:pPr>
        <w:pStyle w:val="Bezmezer"/>
        <w:ind w:firstLine="708"/>
        <w:jc w:val="both"/>
        <w:rPr>
          <w:rFonts w:ascii="Times New Roman" w:hAnsi="Times New Roman"/>
          <w:sz w:val="24"/>
          <w:szCs w:val="24"/>
        </w:rPr>
      </w:pPr>
      <w:r>
        <w:rPr>
          <w:rFonts w:ascii="Times New Roman" w:hAnsi="Times New Roman"/>
          <w:sz w:val="24"/>
          <w:szCs w:val="24"/>
        </w:rPr>
        <w:t>Při předání předmětu nájmu po jeho montáži v místě nájmu bude mezi pronajímatelem a nájemcem sepsán protokol zachycující stav předmětu nájmu. Stejně tak po skončení nájmu bude takový protokol sepsán, přičemž nájemce se zavazuji nahradit pronajímateli škodu, která za dobu nájmu případně na předmětu nájmu vznikne</w:t>
      </w:r>
      <w:r w:rsidR="0012538D">
        <w:rPr>
          <w:rFonts w:ascii="Times New Roman" w:hAnsi="Times New Roman"/>
          <w:sz w:val="24"/>
          <w:szCs w:val="24"/>
        </w:rPr>
        <w:t>.</w:t>
      </w:r>
    </w:p>
    <w:p w14:paraId="1458623A" w14:textId="77777777" w:rsidR="00F05F44" w:rsidRDefault="00F05F44" w:rsidP="002D1839">
      <w:pPr>
        <w:pStyle w:val="Bezmezer"/>
        <w:ind w:firstLine="708"/>
        <w:jc w:val="both"/>
        <w:rPr>
          <w:rFonts w:ascii="Times New Roman" w:hAnsi="Times New Roman"/>
          <w:sz w:val="24"/>
          <w:szCs w:val="24"/>
        </w:rPr>
      </w:pPr>
    </w:p>
    <w:p w14:paraId="482F7D7C" w14:textId="2AD945D9" w:rsidR="00FF768C" w:rsidRDefault="004E3850" w:rsidP="0012538D">
      <w:pPr>
        <w:pStyle w:val="Bezmezer"/>
        <w:ind w:firstLine="708"/>
        <w:jc w:val="both"/>
        <w:rPr>
          <w:rFonts w:ascii="Times New Roman" w:hAnsi="Times New Roman"/>
          <w:sz w:val="24"/>
          <w:szCs w:val="24"/>
        </w:rPr>
      </w:pPr>
      <w:r w:rsidRPr="002D1839">
        <w:rPr>
          <w:rFonts w:ascii="Times New Roman" w:hAnsi="Times New Roman"/>
          <w:sz w:val="24"/>
          <w:szCs w:val="24"/>
        </w:rPr>
        <w:t xml:space="preserve"> Nájemce </w:t>
      </w:r>
      <w:r w:rsidR="00FF768C" w:rsidRPr="002D1839">
        <w:rPr>
          <w:rFonts w:ascii="Times New Roman" w:hAnsi="Times New Roman"/>
          <w:sz w:val="24"/>
          <w:szCs w:val="24"/>
        </w:rPr>
        <w:t>není</w:t>
      </w:r>
      <w:r w:rsidR="00066522" w:rsidRPr="002D1839">
        <w:rPr>
          <w:rFonts w:ascii="Times New Roman" w:hAnsi="Times New Roman"/>
          <w:sz w:val="24"/>
          <w:szCs w:val="24"/>
        </w:rPr>
        <w:t xml:space="preserve"> oprávněn</w:t>
      </w:r>
      <w:r w:rsidRPr="002D1839">
        <w:rPr>
          <w:rFonts w:ascii="Times New Roman" w:hAnsi="Times New Roman"/>
          <w:sz w:val="24"/>
          <w:szCs w:val="24"/>
        </w:rPr>
        <w:t xml:space="preserve"> předmět nájmu </w:t>
      </w:r>
      <w:r w:rsidR="00066522" w:rsidRPr="002D1839">
        <w:rPr>
          <w:rFonts w:ascii="Times New Roman" w:hAnsi="Times New Roman"/>
          <w:sz w:val="24"/>
          <w:szCs w:val="24"/>
        </w:rPr>
        <w:t xml:space="preserve">přenechat </w:t>
      </w:r>
      <w:r w:rsidRPr="002D1839">
        <w:rPr>
          <w:rFonts w:ascii="Times New Roman" w:hAnsi="Times New Roman"/>
          <w:sz w:val="24"/>
          <w:szCs w:val="24"/>
        </w:rPr>
        <w:t>třetí osobě</w:t>
      </w:r>
      <w:r w:rsidR="00066522" w:rsidRPr="002D1839">
        <w:rPr>
          <w:rFonts w:ascii="Times New Roman" w:hAnsi="Times New Roman"/>
          <w:sz w:val="24"/>
          <w:szCs w:val="24"/>
        </w:rPr>
        <w:t xml:space="preserve"> </w:t>
      </w:r>
      <w:r w:rsidR="00FF768C" w:rsidRPr="002D1839">
        <w:rPr>
          <w:rFonts w:ascii="Times New Roman" w:hAnsi="Times New Roman"/>
          <w:sz w:val="24"/>
          <w:szCs w:val="24"/>
        </w:rPr>
        <w:t>do podnájmu,</w:t>
      </w:r>
      <w:r w:rsidR="00514E99" w:rsidRPr="002D1839">
        <w:rPr>
          <w:rFonts w:ascii="Times New Roman" w:hAnsi="Times New Roman"/>
          <w:sz w:val="24"/>
          <w:szCs w:val="24"/>
        </w:rPr>
        <w:t xml:space="preserve"> pokud </w:t>
      </w:r>
      <w:r w:rsidR="00FF768C" w:rsidRPr="002D1839">
        <w:rPr>
          <w:rFonts w:ascii="Times New Roman" w:hAnsi="Times New Roman"/>
          <w:sz w:val="24"/>
          <w:szCs w:val="24"/>
        </w:rPr>
        <w:t>s tím</w:t>
      </w:r>
      <w:r w:rsidR="00514E99" w:rsidRPr="002D1839">
        <w:rPr>
          <w:rFonts w:ascii="Times New Roman" w:hAnsi="Times New Roman"/>
          <w:sz w:val="24"/>
          <w:szCs w:val="24"/>
        </w:rPr>
        <w:t xml:space="preserve"> pronajímatel </w:t>
      </w:r>
      <w:r w:rsidR="00FF768C" w:rsidRPr="002D1839">
        <w:rPr>
          <w:rFonts w:ascii="Times New Roman" w:hAnsi="Times New Roman"/>
          <w:sz w:val="24"/>
          <w:szCs w:val="24"/>
        </w:rPr>
        <w:t xml:space="preserve">nevysloví </w:t>
      </w:r>
      <w:r w:rsidR="00514E99" w:rsidRPr="002D1839">
        <w:rPr>
          <w:rFonts w:ascii="Times New Roman" w:hAnsi="Times New Roman"/>
          <w:sz w:val="24"/>
          <w:szCs w:val="24"/>
        </w:rPr>
        <w:t xml:space="preserve">písemný předchozí souhlas. </w:t>
      </w:r>
    </w:p>
    <w:p w14:paraId="3E5488B3" w14:textId="77777777" w:rsidR="0012538D" w:rsidRPr="002D1839" w:rsidRDefault="0012538D" w:rsidP="0012538D">
      <w:pPr>
        <w:pStyle w:val="Bezmezer"/>
        <w:ind w:firstLine="708"/>
        <w:jc w:val="both"/>
        <w:rPr>
          <w:rFonts w:ascii="Times New Roman" w:hAnsi="Times New Roman"/>
          <w:sz w:val="24"/>
          <w:szCs w:val="24"/>
        </w:rPr>
      </w:pPr>
    </w:p>
    <w:p w14:paraId="2C9B9DAF" w14:textId="77777777" w:rsidR="0012538D" w:rsidRDefault="004E3850" w:rsidP="0012538D">
      <w:pPr>
        <w:pStyle w:val="Bezmezer"/>
        <w:ind w:firstLine="708"/>
        <w:jc w:val="both"/>
        <w:rPr>
          <w:rFonts w:ascii="Times New Roman" w:hAnsi="Times New Roman"/>
          <w:sz w:val="24"/>
          <w:szCs w:val="24"/>
        </w:rPr>
      </w:pPr>
      <w:r w:rsidRPr="002D1839">
        <w:rPr>
          <w:rFonts w:ascii="Times New Roman" w:hAnsi="Times New Roman"/>
          <w:sz w:val="24"/>
          <w:szCs w:val="24"/>
        </w:rPr>
        <w:t xml:space="preserve">Nájemce se zavazuje předmět nájmu užívat pouze </w:t>
      </w:r>
      <w:r w:rsidR="00FF768C" w:rsidRPr="002D1839">
        <w:rPr>
          <w:rFonts w:ascii="Times New Roman" w:hAnsi="Times New Roman"/>
          <w:sz w:val="24"/>
          <w:szCs w:val="24"/>
        </w:rPr>
        <w:t xml:space="preserve">v souladu s účelem, k němuž je předmět nájmu určen. Nájemce je povinen udržovat předmět nájmu ve stavu, v jakém jej od pronajímatele do nájmu převzal s přihlédnutím k obvyklému opotřebení. </w:t>
      </w:r>
    </w:p>
    <w:p w14:paraId="60EDEBE4" w14:textId="4C0D12EB" w:rsidR="00F373E3" w:rsidRPr="002D1839" w:rsidRDefault="004E3850" w:rsidP="0012538D">
      <w:pPr>
        <w:pStyle w:val="Bezmezer"/>
        <w:ind w:firstLine="708"/>
        <w:jc w:val="both"/>
        <w:rPr>
          <w:rFonts w:ascii="Times New Roman" w:hAnsi="Times New Roman"/>
          <w:sz w:val="24"/>
          <w:szCs w:val="24"/>
        </w:rPr>
      </w:pPr>
      <w:r w:rsidRPr="002D1839">
        <w:rPr>
          <w:rFonts w:ascii="Times New Roman" w:hAnsi="Times New Roman"/>
          <w:sz w:val="24"/>
          <w:szCs w:val="24"/>
        </w:rPr>
        <w:t xml:space="preserve"> </w:t>
      </w:r>
    </w:p>
    <w:p w14:paraId="102C712D" w14:textId="68FD1405" w:rsidR="00F373E3" w:rsidRPr="002D1839" w:rsidRDefault="004E3850" w:rsidP="0012538D">
      <w:pPr>
        <w:pStyle w:val="Bezmezer"/>
        <w:ind w:firstLine="708"/>
        <w:jc w:val="both"/>
        <w:rPr>
          <w:rFonts w:ascii="Times New Roman" w:hAnsi="Times New Roman"/>
          <w:sz w:val="24"/>
          <w:szCs w:val="24"/>
        </w:rPr>
      </w:pPr>
      <w:r w:rsidRPr="002D1839">
        <w:rPr>
          <w:rFonts w:ascii="Times New Roman" w:hAnsi="Times New Roman"/>
          <w:sz w:val="24"/>
          <w:szCs w:val="24"/>
        </w:rPr>
        <w:t>Nebezpečí škody na předmětu nájmu</w:t>
      </w:r>
      <w:r w:rsidR="00F373E3" w:rsidRPr="002D1839">
        <w:rPr>
          <w:rFonts w:ascii="Times New Roman" w:hAnsi="Times New Roman"/>
          <w:sz w:val="24"/>
          <w:szCs w:val="24"/>
        </w:rPr>
        <w:t>, jakož i nebezpečí jeho ztráty</w:t>
      </w:r>
      <w:r w:rsidRPr="002D1839">
        <w:rPr>
          <w:rFonts w:ascii="Times New Roman" w:hAnsi="Times New Roman"/>
          <w:sz w:val="24"/>
          <w:szCs w:val="24"/>
        </w:rPr>
        <w:t xml:space="preserve"> nese po dobu nájmu nájemce</w:t>
      </w:r>
      <w:r w:rsidR="00EC46C5" w:rsidRPr="002D1839">
        <w:rPr>
          <w:rFonts w:ascii="Times New Roman" w:hAnsi="Times New Roman"/>
          <w:sz w:val="24"/>
          <w:szCs w:val="24"/>
        </w:rPr>
        <w:t>.</w:t>
      </w:r>
      <w:r w:rsidR="00F373E3" w:rsidRPr="002D1839">
        <w:rPr>
          <w:rFonts w:ascii="Times New Roman" w:hAnsi="Times New Roman"/>
          <w:sz w:val="24"/>
          <w:szCs w:val="24"/>
        </w:rPr>
        <w:t xml:space="preserve"> </w:t>
      </w:r>
    </w:p>
    <w:p w14:paraId="13FE838C" w14:textId="77777777" w:rsidR="004E3850" w:rsidRPr="008D37EB" w:rsidRDefault="004E3850" w:rsidP="004E3850">
      <w:pPr>
        <w:widowControl w:val="0"/>
        <w:shd w:val="clear" w:color="auto" w:fill="FFFFFF"/>
        <w:autoSpaceDE w:val="0"/>
        <w:autoSpaceDN w:val="0"/>
        <w:adjustRightInd w:val="0"/>
        <w:spacing w:line="240" w:lineRule="atLeast"/>
        <w:jc w:val="center"/>
        <w:rPr>
          <w:b/>
          <w:bCs/>
        </w:rPr>
      </w:pPr>
    </w:p>
    <w:p w14:paraId="26094E2E" w14:textId="77777777" w:rsidR="004E3850" w:rsidRDefault="00EC46C5" w:rsidP="0012538D">
      <w:pPr>
        <w:pStyle w:val="Bezmezer"/>
        <w:jc w:val="center"/>
        <w:rPr>
          <w:rFonts w:ascii="Times New Roman" w:hAnsi="Times New Roman"/>
          <w:b/>
          <w:bCs/>
          <w:sz w:val="24"/>
          <w:szCs w:val="24"/>
        </w:rPr>
      </w:pPr>
      <w:r w:rsidRPr="0012538D">
        <w:rPr>
          <w:rFonts w:ascii="Times New Roman" w:hAnsi="Times New Roman"/>
          <w:b/>
          <w:bCs/>
          <w:sz w:val="24"/>
          <w:szCs w:val="24"/>
        </w:rPr>
        <w:t>IV.</w:t>
      </w:r>
    </w:p>
    <w:p w14:paraId="47B0F8B7" w14:textId="00AB688B" w:rsidR="0012538D" w:rsidRPr="0012538D" w:rsidRDefault="0012538D" w:rsidP="0012538D">
      <w:pPr>
        <w:pStyle w:val="Bezmezer"/>
        <w:jc w:val="center"/>
        <w:rPr>
          <w:rFonts w:ascii="Times New Roman" w:hAnsi="Times New Roman"/>
          <w:b/>
          <w:bCs/>
          <w:sz w:val="24"/>
          <w:szCs w:val="24"/>
        </w:rPr>
      </w:pPr>
      <w:r>
        <w:rPr>
          <w:rFonts w:ascii="Times New Roman" w:hAnsi="Times New Roman"/>
          <w:b/>
          <w:bCs/>
          <w:sz w:val="24"/>
          <w:szCs w:val="24"/>
        </w:rPr>
        <w:t>Nájemné</w:t>
      </w:r>
    </w:p>
    <w:p w14:paraId="4E08F6A7" w14:textId="77777777" w:rsidR="00EC46C5" w:rsidRPr="0012538D" w:rsidRDefault="00EC46C5" w:rsidP="0012538D">
      <w:pPr>
        <w:pStyle w:val="Bezmezer"/>
        <w:jc w:val="both"/>
        <w:rPr>
          <w:rFonts w:ascii="Times New Roman" w:hAnsi="Times New Roman"/>
          <w:sz w:val="24"/>
          <w:szCs w:val="24"/>
        </w:rPr>
      </w:pPr>
    </w:p>
    <w:p w14:paraId="48EB4A7F" w14:textId="51D4122D" w:rsidR="00081BAF" w:rsidRDefault="004E3850" w:rsidP="0012538D">
      <w:pPr>
        <w:pStyle w:val="Bezmezer"/>
        <w:ind w:firstLine="708"/>
        <w:jc w:val="both"/>
        <w:rPr>
          <w:rFonts w:ascii="Times New Roman" w:hAnsi="Times New Roman"/>
          <w:sz w:val="24"/>
          <w:szCs w:val="24"/>
        </w:rPr>
      </w:pPr>
      <w:r w:rsidRPr="0012538D">
        <w:rPr>
          <w:rFonts w:ascii="Times New Roman" w:hAnsi="Times New Roman"/>
          <w:sz w:val="24"/>
          <w:szCs w:val="24"/>
        </w:rPr>
        <w:t xml:space="preserve">Nájemné </w:t>
      </w:r>
      <w:r w:rsidR="00EC46C5" w:rsidRPr="0012538D">
        <w:rPr>
          <w:rFonts w:ascii="Times New Roman" w:hAnsi="Times New Roman"/>
          <w:sz w:val="24"/>
          <w:szCs w:val="24"/>
        </w:rPr>
        <w:t xml:space="preserve">za </w:t>
      </w:r>
      <w:r w:rsidRPr="0012538D">
        <w:rPr>
          <w:rFonts w:ascii="Times New Roman" w:hAnsi="Times New Roman"/>
          <w:sz w:val="24"/>
          <w:szCs w:val="24"/>
        </w:rPr>
        <w:t>předmět nájmu je stanoveno dohodou smluvních stra</w:t>
      </w:r>
      <w:r w:rsidR="00081BAF" w:rsidRPr="0012538D">
        <w:rPr>
          <w:rFonts w:ascii="Times New Roman" w:hAnsi="Times New Roman"/>
          <w:sz w:val="24"/>
          <w:szCs w:val="24"/>
        </w:rPr>
        <w:t xml:space="preserve">n tak, že nájemce je povinen platit pronajímateli </w:t>
      </w:r>
      <w:r w:rsidR="00081BAF" w:rsidRPr="0012538D">
        <w:rPr>
          <w:rFonts w:ascii="Times New Roman" w:hAnsi="Times New Roman"/>
          <w:b/>
          <w:bCs/>
          <w:sz w:val="24"/>
          <w:szCs w:val="24"/>
        </w:rPr>
        <w:t xml:space="preserve">nájemné ve výši </w:t>
      </w:r>
      <w:r w:rsidR="00197465">
        <w:rPr>
          <w:rFonts w:ascii="Times New Roman" w:hAnsi="Times New Roman"/>
          <w:b/>
          <w:bCs/>
          <w:sz w:val="24"/>
          <w:szCs w:val="24"/>
        </w:rPr>
        <w:t>16.125,48</w:t>
      </w:r>
      <w:r w:rsidR="00081BAF" w:rsidRPr="0012538D">
        <w:rPr>
          <w:rFonts w:ascii="Times New Roman" w:hAnsi="Times New Roman"/>
          <w:b/>
          <w:bCs/>
          <w:sz w:val="24"/>
          <w:szCs w:val="24"/>
        </w:rPr>
        <w:t xml:space="preserve"> Kč</w:t>
      </w:r>
      <w:r w:rsidR="0012538D">
        <w:rPr>
          <w:rFonts w:ascii="Times New Roman" w:hAnsi="Times New Roman"/>
          <w:b/>
          <w:bCs/>
          <w:sz w:val="24"/>
          <w:szCs w:val="24"/>
        </w:rPr>
        <w:t xml:space="preserve"> za každý měsíc trvání nájmu</w:t>
      </w:r>
      <w:r w:rsidR="0012538D">
        <w:rPr>
          <w:rFonts w:ascii="Times New Roman" w:hAnsi="Times New Roman"/>
          <w:sz w:val="24"/>
          <w:szCs w:val="24"/>
        </w:rPr>
        <w:t xml:space="preserve">. Nájemce není plátcem daně z přidané hodnoty, proto nájemné je stanoveno bez této daně. </w:t>
      </w:r>
    </w:p>
    <w:p w14:paraId="2831D1DD" w14:textId="77777777" w:rsidR="0012538D" w:rsidRPr="0012538D" w:rsidRDefault="0012538D" w:rsidP="0012538D">
      <w:pPr>
        <w:pStyle w:val="Bezmezer"/>
        <w:ind w:firstLine="708"/>
        <w:jc w:val="both"/>
        <w:rPr>
          <w:rFonts w:ascii="Times New Roman" w:hAnsi="Times New Roman"/>
          <w:sz w:val="24"/>
          <w:szCs w:val="24"/>
        </w:rPr>
      </w:pPr>
    </w:p>
    <w:p w14:paraId="0595BE36" w14:textId="551AB1E9" w:rsidR="004E3850" w:rsidRDefault="00081BAF" w:rsidP="0012538D">
      <w:pPr>
        <w:pStyle w:val="Bezmezer"/>
        <w:ind w:firstLine="708"/>
        <w:jc w:val="both"/>
        <w:rPr>
          <w:rFonts w:ascii="Times New Roman" w:hAnsi="Times New Roman"/>
          <w:sz w:val="24"/>
          <w:szCs w:val="24"/>
        </w:rPr>
      </w:pPr>
      <w:r w:rsidRPr="0012538D">
        <w:rPr>
          <w:rFonts w:ascii="Times New Roman" w:hAnsi="Times New Roman"/>
          <w:sz w:val="24"/>
          <w:szCs w:val="24"/>
        </w:rPr>
        <w:t xml:space="preserve">Nájemné je nájemce povinen platit měsíčně pozadu, </w:t>
      </w:r>
      <w:r w:rsidR="0089782F">
        <w:rPr>
          <w:rFonts w:ascii="Times New Roman" w:hAnsi="Times New Roman"/>
          <w:sz w:val="24"/>
          <w:szCs w:val="24"/>
        </w:rPr>
        <w:t>a to vždy do 15. dne měsíce následujícího po měsíci, za nějž nájemné náleží</w:t>
      </w:r>
      <w:r w:rsidRPr="0012538D">
        <w:rPr>
          <w:rFonts w:ascii="Times New Roman" w:hAnsi="Times New Roman"/>
          <w:sz w:val="24"/>
          <w:szCs w:val="24"/>
        </w:rPr>
        <w:t>.</w:t>
      </w:r>
      <w:r w:rsidR="0089782F">
        <w:rPr>
          <w:rFonts w:ascii="Times New Roman" w:hAnsi="Times New Roman"/>
          <w:sz w:val="24"/>
          <w:szCs w:val="24"/>
        </w:rPr>
        <w:t xml:space="preserve"> Pronajímatel je povinen vystavit naúčtované nájemné nájemci příslušný daňový doklad. </w:t>
      </w:r>
      <w:r w:rsidRPr="0012538D">
        <w:rPr>
          <w:rFonts w:ascii="Times New Roman" w:hAnsi="Times New Roman"/>
          <w:sz w:val="24"/>
          <w:szCs w:val="24"/>
        </w:rPr>
        <w:t xml:space="preserve"> </w:t>
      </w:r>
    </w:p>
    <w:p w14:paraId="2505A3D0" w14:textId="77777777" w:rsidR="0012538D" w:rsidRDefault="0012538D" w:rsidP="0012538D">
      <w:pPr>
        <w:pStyle w:val="Bezmezer"/>
        <w:ind w:firstLine="708"/>
        <w:jc w:val="both"/>
        <w:rPr>
          <w:rFonts w:ascii="Times New Roman" w:hAnsi="Times New Roman"/>
          <w:sz w:val="24"/>
          <w:szCs w:val="24"/>
        </w:rPr>
      </w:pPr>
    </w:p>
    <w:p w14:paraId="59D895E2" w14:textId="70197F02" w:rsidR="0012538D" w:rsidRDefault="0012538D" w:rsidP="0012538D">
      <w:pPr>
        <w:pStyle w:val="Bezmezer"/>
        <w:ind w:firstLine="708"/>
        <w:jc w:val="both"/>
        <w:rPr>
          <w:rFonts w:ascii="Times New Roman" w:hAnsi="Times New Roman"/>
          <w:sz w:val="24"/>
          <w:szCs w:val="24"/>
        </w:rPr>
      </w:pPr>
      <w:r>
        <w:rPr>
          <w:rFonts w:ascii="Times New Roman" w:hAnsi="Times New Roman"/>
          <w:sz w:val="24"/>
          <w:szCs w:val="24"/>
        </w:rPr>
        <w:t xml:space="preserve">V případě předčasného ukončení nájmu výpovědí nájemce podle článku II. této smlouvy je pronajímatel povinen zaplatit nájemné pouze za poměrnou část měsíce, dojde-li ke skončení nájmu nikoli ke konci kalendářního měsíce. </w:t>
      </w:r>
    </w:p>
    <w:p w14:paraId="16D690E6" w14:textId="77777777" w:rsidR="00197465" w:rsidRDefault="00197465" w:rsidP="0012538D">
      <w:pPr>
        <w:pStyle w:val="Bezmezer"/>
        <w:ind w:firstLine="708"/>
        <w:jc w:val="both"/>
        <w:rPr>
          <w:rFonts w:ascii="Times New Roman" w:hAnsi="Times New Roman"/>
          <w:sz w:val="24"/>
          <w:szCs w:val="24"/>
        </w:rPr>
      </w:pPr>
    </w:p>
    <w:p w14:paraId="44C97784" w14:textId="689ED383" w:rsidR="00197465" w:rsidRPr="0012538D" w:rsidRDefault="00197465" w:rsidP="0012538D">
      <w:pPr>
        <w:pStyle w:val="Bezmezer"/>
        <w:ind w:firstLine="708"/>
        <w:jc w:val="both"/>
        <w:rPr>
          <w:rFonts w:ascii="Times New Roman" w:hAnsi="Times New Roman"/>
          <w:sz w:val="24"/>
          <w:szCs w:val="24"/>
        </w:rPr>
      </w:pPr>
      <w:r w:rsidRPr="00197465">
        <w:rPr>
          <w:rFonts w:ascii="Times New Roman" w:hAnsi="Times New Roman"/>
          <w:b/>
          <w:bCs/>
          <w:sz w:val="24"/>
          <w:szCs w:val="24"/>
        </w:rPr>
        <w:t>Cenu za dopravu</w:t>
      </w:r>
      <w:r>
        <w:rPr>
          <w:rFonts w:ascii="Times New Roman" w:hAnsi="Times New Roman"/>
          <w:sz w:val="24"/>
          <w:szCs w:val="24"/>
        </w:rPr>
        <w:t xml:space="preserve"> předmětu nájmu do místa nájmu </w:t>
      </w:r>
      <w:r w:rsidRPr="00197465">
        <w:rPr>
          <w:rFonts w:ascii="Times New Roman" w:hAnsi="Times New Roman"/>
          <w:b/>
          <w:bCs/>
          <w:sz w:val="24"/>
          <w:szCs w:val="24"/>
        </w:rPr>
        <w:t>a za montáž oplocení</w:t>
      </w:r>
      <w:r>
        <w:rPr>
          <w:rFonts w:ascii="Times New Roman" w:hAnsi="Times New Roman"/>
          <w:sz w:val="24"/>
          <w:szCs w:val="24"/>
        </w:rPr>
        <w:t xml:space="preserve"> ve výši </w:t>
      </w:r>
      <w:r w:rsidRPr="00197465">
        <w:rPr>
          <w:rFonts w:ascii="Times New Roman" w:hAnsi="Times New Roman"/>
          <w:b/>
          <w:bCs/>
          <w:sz w:val="24"/>
          <w:szCs w:val="24"/>
        </w:rPr>
        <w:t>18.162,10 Kč</w:t>
      </w:r>
      <w:r>
        <w:rPr>
          <w:rFonts w:ascii="Times New Roman" w:hAnsi="Times New Roman"/>
          <w:sz w:val="24"/>
          <w:szCs w:val="24"/>
        </w:rPr>
        <w:t xml:space="preserve"> je pronajímatel oprávněn vyúčtovat příslušným daňovým dokladem po provedení této dopravy a montáže, přičemž splatnost daňového dokladu se sjednává na dva týdny ode dne jeho odeslání nájemci. Stejným způsobem, tedy po demontáži a dopravě z místa nájmu, je pronajímatel oprávněn vyúčtovat nájemci </w:t>
      </w:r>
      <w:r w:rsidRPr="00197465">
        <w:rPr>
          <w:rFonts w:ascii="Times New Roman" w:hAnsi="Times New Roman"/>
          <w:b/>
          <w:bCs/>
          <w:sz w:val="24"/>
          <w:szCs w:val="24"/>
        </w:rPr>
        <w:t>za tuto demontáž a dopravu</w:t>
      </w:r>
      <w:r>
        <w:rPr>
          <w:rFonts w:ascii="Times New Roman" w:hAnsi="Times New Roman"/>
          <w:sz w:val="24"/>
          <w:szCs w:val="24"/>
        </w:rPr>
        <w:t xml:space="preserve"> po jejich provedení při skončení nájmu, a to </w:t>
      </w:r>
      <w:r w:rsidRPr="00197465">
        <w:rPr>
          <w:rFonts w:ascii="Times New Roman" w:hAnsi="Times New Roman"/>
          <w:b/>
          <w:bCs/>
          <w:sz w:val="24"/>
          <w:szCs w:val="24"/>
        </w:rPr>
        <w:t>opět v částce 18.162,10 Kč</w:t>
      </w:r>
      <w:r>
        <w:rPr>
          <w:rFonts w:ascii="Times New Roman" w:hAnsi="Times New Roman"/>
          <w:sz w:val="24"/>
          <w:szCs w:val="24"/>
        </w:rPr>
        <w:t xml:space="preserve">. </w:t>
      </w:r>
    </w:p>
    <w:p w14:paraId="5CAEC973" w14:textId="77777777" w:rsidR="00EC46C5" w:rsidRDefault="004E3850" w:rsidP="0012538D">
      <w:pPr>
        <w:pStyle w:val="Bezmezer"/>
        <w:jc w:val="center"/>
        <w:rPr>
          <w:rFonts w:ascii="Times New Roman" w:hAnsi="Times New Roman"/>
          <w:b/>
          <w:bCs/>
          <w:sz w:val="24"/>
          <w:szCs w:val="24"/>
        </w:rPr>
      </w:pPr>
      <w:r w:rsidRPr="0012538D">
        <w:rPr>
          <w:rFonts w:ascii="Times New Roman" w:hAnsi="Times New Roman"/>
          <w:sz w:val="24"/>
          <w:szCs w:val="24"/>
        </w:rPr>
        <w:br/>
      </w:r>
      <w:r w:rsidR="00214BEE" w:rsidRPr="0012538D">
        <w:rPr>
          <w:rFonts w:ascii="Times New Roman" w:hAnsi="Times New Roman"/>
          <w:b/>
          <w:bCs/>
          <w:sz w:val="24"/>
          <w:szCs w:val="24"/>
        </w:rPr>
        <w:t>V</w:t>
      </w:r>
      <w:r w:rsidR="00EC46C5" w:rsidRPr="0012538D">
        <w:rPr>
          <w:rFonts w:ascii="Times New Roman" w:hAnsi="Times New Roman"/>
          <w:b/>
          <w:bCs/>
          <w:sz w:val="24"/>
          <w:szCs w:val="24"/>
        </w:rPr>
        <w:t>.</w:t>
      </w:r>
    </w:p>
    <w:p w14:paraId="33EA3DB5" w14:textId="1BB3FABB" w:rsidR="0089782F" w:rsidRPr="0012538D" w:rsidRDefault="0089782F" w:rsidP="0012538D">
      <w:pPr>
        <w:pStyle w:val="Bezmezer"/>
        <w:jc w:val="center"/>
        <w:rPr>
          <w:rFonts w:ascii="Times New Roman" w:hAnsi="Times New Roman"/>
          <w:b/>
          <w:bCs/>
          <w:sz w:val="24"/>
          <w:szCs w:val="24"/>
        </w:rPr>
      </w:pPr>
      <w:r>
        <w:rPr>
          <w:rFonts w:ascii="Times New Roman" w:hAnsi="Times New Roman"/>
          <w:b/>
          <w:bCs/>
          <w:sz w:val="24"/>
          <w:szCs w:val="24"/>
        </w:rPr>
        <w:t>Závěrečná ustanovení</w:t>
      </w:r>
    </w:p>
    <w:p w14:paraId="77DE8968" w14:textId="77777777" w:rsidR="004E3850" w:rsidRPr="0012538D" w:rsidRDefault="004E3850" w:rsidP="0012538D">
      <w:pPr>
        <w:pStyle w:val="Bezmezer"/>
        <w:jc w:val="both"/>
        <w:rPr>
          <w:rFonts w:ascii="Times New Roman" w:hAnsi="Times New Roman"/>
          <w:sz w:val="24"/>
          <w:szCs w:val="24"/>
        </w:rPr>
      </w:pPr>
    </w:p>
    <w:p w14:paraId="2F4A5909" w14:textId="167D767D" w:rsidR="00621412" w:rsidRPr="0012538D" w:rsidRDefault="00621412" w:rsidP="0089782F">
      <w:pPr>
        <w:pStyle w:val="Bezmezer"/>
        <w:ind w:firstLine="708"/>
        <w:jc w:val="both"/>
        <w:rPr>
          <w:rFonts w:ascii="Times New Roman" w:hAnsi="Times New Roman"/>
          <w:sz w:val="24"/>
          <w:szCs w:val="24"/>
        </w:rPr>
      </w:pPr>
      <w:r w:rsidRPr="0012538D">
        <w:rPr>
          <w:rFonts w:ascii="Times New Roman" w:hAnsi="Times New Roman"/>
          <w:sz w:val="24"/>
          <w:szCs w:val="24"/>
        </w:rPr>
        <w:t xml:space="preserve">Veškeré změny této smlouvy i právní </w:t>
      </w:r>
      <w:r w:rsidR="0089782F">
        <w:rPr>
          <w:rFonts w:ascii="Times New Roman" w:hAnsi="Times New Roman"/>
          <w:sz w:val="24"/>
          <w:szCs w:val="24"/>
        </w:rPr>
        <w:t>jednání</w:t>
      </w:r>
      <w:r w:rsidRPr="0012538D">
        <w:rPr>
          <w:rFonts w:ascii="Times New Roman" w:hAnsi="Times New Roman"/>
          <w:sz w:val="24"/>
          <w:szCs w:val="24"/>
        </w:rPr>
        <w:t xml:space="preserve"> spojené s jejím ukončením, prodloužením apod., je nutné činit v písemné formě, jinak k nim nebude přihlíženo</w:t>
      </w:r>
      <w:r w:rsidR="000B6E1F" w:rsidRPr="0012538D">
        <w:rPr>
          <w:rFonts w:ascii="Times New Roman" w:hAnsi="Times New Roman"/>
          <w:sz w:val="24"/>
          <w:szCs w:val="24"/>
        </w:rPr>
        <w:t xml:space="preserve">. </w:t>
      </w:r>
    </w:p>
    <w:p w14:paraId="52468AA8" w14:textId="77777777" w:rsidR="00621412" w:rsidRPr="0012538D" w:rsidRDefault="00621412" w:rsidP="0012538D">
      <w:pPr>
        <w:pStyle w:val="Bezmezer"/>
        <w:jc w:val="both"/>
        <w:rPr>
          <w:rFonts w:ascii="Times New Roman" w:hAnsi="Times New Roman"/>
          <w:sz w:val="24"/>
          <w:szCs w:val="24"/>
        </w:rPr>
      </w:pPr>
    </w:p>
    <w:p w14:paraId="7B1A6B1D" w14:textId="2D235F25" w:rsidR="00A96027" w:rsidRPr="0012538D" w:rsidRDefault="0089782F" w:rsidP="0089782F">
      <w:pPr>
        <w:pStyle w:val="Bezmezer"/>
        <w:ind w:firstLine="708"/>
        <w:jc w:val="both"/>
        <w:rPr>
          <w:rFonts w:ascii="Times New Roman" w:hAnsi="Times New Roman"/>
          <w:sz w:val="24"/>
          <w:szCs w:val="24"/>
        </w:rPr>
      </w:pPr>
      <w:r>
        <w:rPr>
          <w:rFonts w:ascii="Times New Roman" w:hAnsi="Times New Roman"/>
          <w:sz w:val="24"/>
          <w:szCs w:val="24"/>
        </w:rPr>
        <w:t>|</w:t>
      </w:r>
      <w:r w:rsidR="00A96027" w:rsidRPr="0012538D">
        <w:rPr>
          <w:rFonts w:ascii="Times New Roman" w:hAnsi="Times New Roman"/>
          <w:sz w:val="24"/>
          <w:szCs w:val="24"/>
        </w:rPr>
        <w:t>Tato smlouva se vyhotovuje ve dvou stejnopisech, z nichž po jednom obdrží každá ze smluvních stran.</w:t>
      </w:r>
    </w:p>
    <w:p w14:paraId="3F8C2BF9" w14:textId="77777777" w:rsidR="00621412" w:rsidRPr="0012538D" w:rsidRDefault="00621412" w:rsidP="0012538D">
      <w:pPr>
        <w:pStyle w:val="Bezmezer"/>
        <w:jc w:val="both"/>
        <w:rPr>
          <w:rFonts w:ascii="Times New Roman" w:hAnsi="Times New Roman"/>
          <w:sz w:val="24"/>
          <w:szCs w:val="24"/>
        </w:rPr>
      </w:pPr>
    </w:p>
    <w:p w14:paraId="7F7FD3C8" w14:textId="77777777" w:rsidR="00A96027" w:rsidRPr="0012538D" w:rsidRDefault="00A96027" w:rsidP="0089782F">
      <w:pPr>
        <w:pStyle w:val="Bezmezer"/>
        <w:ind w:firstLine="708"/>
        <w:jc w:val="both"/>
        <w:rPr>
          <w:rFonts w:ascii="Times New Roman" w:hAnsi="Times New Roman"/>
          <w:sz w:val="24"/>
          <w:szCs w:val="24"/>
        </w:rPr>
      </w:pPr>
      <w:r w:rsidRPr="0012538D">
        <w:rPr>
          <w:rFonts w:ascii="Times New Roman" w:hAnsi="Times New Roman"/>
          <w:sz w:val="24"/>
          <w:szCs w:val="24"/>
        </w:rPr>
        <w:t>Práva a povinnosti účastníků výslovně neupravené touto smlouvou se řídí obecně závaznými právními předpisy, zejména zákonem č. 89/2012 Sb., občanský zákoník.</w:t>
      </w:r>
    </w:p>
    <w:p w14:paraId="65ECA82C" w14:textId="77777777" w:rsidR="00621412" w:rsidRPr="0012538D" w:rsidRDefault="00621412" w:rsidP="0012538D">
      <w:pPr>
        <w:pStyle w:val="Bezmezer"/>
        <w:jc w:val="both"/>
        <w:rPr>
          <w:rFonts w:ascii="Times New Roman" w:hAnsi="Times New Roman"/>
          <w:sz w:val="24"/>
          <w:szCs w:val="24"/>
        </w:rPr>
      </w:pPr>
    </w:p>
    <w:p w14:paraId="42FC9E63" w14:textId="4105DEB1" w:rsidR="00A96027" w:rsidRPr="0012538D" w:rsidRDefault="004E3850" w:rsidP="0089782F">
      <w:pPr>
        <w:pStyle w:val="Bezmezer"/>
        <w:ind w:firstLine="708"/>
        <w:jc w:val="both"/>
        <w:rPr>
          <w:rFonts w:ascii="Times New Roman" w:hAnsi="Times New Roman"/>
          <w:sz w:val="24"/>
          <w:szCs w:val="24"/>
        </w:rPr>
      </w:pPr>
      <w:r w:rsidRPr="0012538D">
        <w:rPr>
          <w:rFonts w:ascii="Times New Roman" w:hAnsi="Times New Roman"/>
          <w:sz w:val="24"/>
          <w:szCs w:val="24"/>
        </w:rPr>
        <w:t>Tato smlouva nabývá platnosti podpisem oběma stranami.</w:t>
      </w:r>
    </w:p>
    <w:p w14:paraId="70552636" w14:textId="77777777" w:rsidR="00621412" w:rsidRPr="0012538D" w:rsidRDefault="00621412" w:rsidP="0012538D">
      <w:pPr>
        <w:pStyle w:val="Bezmezer"/>
        <w:jc w:val="both"/>
        <w:rPr>
          <w:rFonts w:ascii="Times New Roman" w:hAnsi="Times New Roman"/>
          <w:sz w:val="24"/>
          <w:szCs w:val="24"/>
        </w:rPr>
      </w:pPr>
    </w:p>
    <w:p w14:paraId="0DA7D530" w14:textId="77777777" w:rsidR="00A96027" w:rsidRPr="008D37EB" w:rsidRDefault="00A96027" w:rsidP="0089782F">
      <w:pPr>
        <w:pStyle w:val="Bezmezer"/>
        <w:ind w:firstLine="708"/>
        <w:jc w:val="both"/>
      </w:pPr>
      <w:r w:rsidRPr="0012538D">
        <w:rPr>
          <w:rFonts w:ascii="Times New Roman" w:hAnsi="Times New Roman"/>
          <w:sz w:val="24"/>
          <w:szCs w:val="24"/>
        </w:rPr>
        <w:t>Smluvní strany prohlašují, že si tuto smlouvu před jejím podepsáním přečetly a s jejím obsahem souhlasí. Dále prohlašují, že tato smlouva je výrazem jejich pravé a svobodné vůle a že není uzavírána v tísni ani za nápadně nevýhodných podmínek</w:t>
      </w:r>
      <w:r w:rsidRPr="0012538D">
        <w:rPr>
          <w:rFonts w:ascii="Times New Roman" w:hAnsi="Times New Roman"/>
          <w:bCs/>
          <w:sz w:val="24"/>
          <w:szCs w:val="24"/>
        </w:rPr>
        <w:t>. Na důkaz toho připojují své vlastnoruční podpisy.</w:t>
      </w:r>
    </w:p>
    <w:p w14:paraId="7AAA57BE" w14:textId="77777777" w:rsidR="004E3850" w:rsidRDefault="004E3850" w:rsidP="004E3850">
      <w:pPr>
        <w:widowControl w:val="0"/>
        <w:shd w:val="clear" w:color="auto" w:fill="FFFFFF"/>
        <w:autoSpaceDE w:val="0"/>
        <w:autoSpaceDN w:val="0"/>
        <w:adjustRightInd w:val="0"/>
        <w:spacing w:line="240" w:lineRule="atLeast"/>
        <w:jc w:val="both"/>
      </w:pPr>
    </w:p>
    <w:p w14:paraId="73F514E6" w14:textId="1DB865A6" w:rsidR="005F3DD4" w:rsidRPr="008D37EB" w:rsidRDefault="0089782F" w:rsidP="00D875B4">
      <w:pPr>
        <w:widowControl w:val="0"/>
        <w:shd w:val="clear" w:color="auto" w:fill="FFFFFF"/>
        <w:autoSpaceDE w:val="0"/>
        <w:autoSpaceDN w:val="0"/>
        <w:adjustRightInd w:val="0"/>
        <w:spacing w:line="240" w:lineRule="atLeast"/>
        <w:ind w:firstLine="708"/>
      </w:pPr>
      <w:r>
        <w:t xml:space="preserve">V Kaplici dne </w:t>
      </w:r>
      <w:r w:rsidR="00F91FFB">
        <w:t xml:space="preserve">1.9. </w:t>
      </w:r>
      <w:r>
        <w:t>2025</w:t>
      </w:r>
      <w:r>
        <w:tab/>
      </w:r>
      <w:r>
        <w:tab/>
      </w:r>
      <w:r>
        <w:tab/>
        <w:t>V</w:t>
      </w:r>
      <w:r w:rsidR="00F91FFB">
        <w:t xml:space="preserve"> Českých Budějovicích </w:t>
      </w:r>
      <w:r>
        <w:t xml:space="preserve">dne </w:t>
      </w:r>
      <w:r w:rsidR="00F91FFB">
        <w:t xml:space="preserve">1.9. </w:t>
      </w:r>
      <w:r>
        <w:t>2025</w:t>
      </w:r>
    </w:p>
    <w:p w14:paraId="1C2FA595" w14:textId="77777777" w:rsidR="004E3850" w:rsidRPr="008D37EB" w:rsidRDefault="004E3850" w:rsidP="004E3850">
      <w:pPr>
        <w:widowControl w:val="0"/>
        <w:shd w:val="clear" w:color="auto" w:fill="FFFFFF"/>
        <w:autoSpaceDE w:val="0"/>
        <w:autoSpaceDN w:val="0"/>
        <w:adjustRightInd w:val="0"/>
        <w:spacing w:line="240" w:lineRule="atLeast"/>
        <w:jc w:val="both"/>
      </w:pPr>
    </w:p>
    <w:p w14:paraId="6AEFF980" w14:textId="77777777" w:rsidR="00483A65" w:rsidRDefault="00483A65" w:rsidP="004E3850"/>
    <w:p w14:paraId="1343A26E" w14:textId="77777777" w:rsidR="008D37EB" w:rsidRDefault="008D37EB" w:rsidP="004E3850"/>
    <w:p w14:paraId="24BB246A" w14:textId="77777777" w:rsidR="008D37EB" w:rsidRPr="008D37EB" w:rsidRDefault="008D37EB" w:rsidP="004E3850"/>
    <w:p w14:paraId="3A70B0CD" w14:textId="77777777" w:rsidR="005F3DD4" w:rsidRPr="008D37EB" w:rsidRDefault="005F3DD4" w:rsidP="004E3850">
      <w:r w:rsidRPr="008D37EB">
        <w:t>……………………………………</w:t>
      </w:r>
      <w:r w:rsidR="00D875B4">
        <w:t>……</w:t>
      </w:r>
      <w:r w:rsidRPr="008D37EB">
        <w:tab/>
      </w:r>
      <w:r w:rsidRPr="008D37EB">
        <w:tab/>
        <w:t xml:space="preserve"> …………………………………………</w:t>
      </w:r>
    </w:p>
    <w:p w14:paraId="103B8E74" w14:textId="4CDB63DD" w:rsidR="005F3DD4" w:rsidRDefault="00D875B4" w:rsidP="004E3850">
      <w:r>
        <w:t>Technické služby Kaplice, spol. s r.o.</w:t>
      </w:r>
      <w:r>
        <w:tab/>
      </w:r>
      <w:r>
        <w:tab/>
      </w:r>
      <w:r>
        <w:tab/>
        <w:t xml:space="preserve">      </w:t>
      </w:r>
      <w:r w:rsidR="0089782F">
        <w:t>Ing. Kamila Filipová</w:t>
      </w:r>
      <w:r>
        <w:t xml:space="preserve"> </w:t>
      </w:r>
    </w:p>
    <w:p w14:paraId="57D4B3C8" w14:textId="7B5F6B1F" w:rsidR="00D875B4" w:rsidRPr="008D37EB" w:rsidRDefault="00D875B4" w:rsidP="004E3850">
      <w:r>
        <w:tab/>
      </w:r>
      <w:r>
        <w:tab/>
        <w:t xml:space="preserve">(nájemce) </w:t>
      </w:r>
      <w:r>
        <w:tab/>
      </w:r>
      <w:r>
        <w:tab/>
      </w:r>
      <w:r>
        <w:tab/>
      </w:r>
      <w:r>
        <w:tab/>
      </w:r>
      <w:r>
        <w:tab/>
        <w:t xml:space="preserve">      </w:t>
      </w:r>
      <w:proofErr w:type="gramStart"/>
      <w:r>
        <w:t xml:space="preserve"> </w:t>
      </w:r>
      <w:r w:rsidR="0089782F">
        <w:t xml:space="preserve">  </w:t>
      </w:r>
      <w:r>
        <w:t>(</w:t>
      </w:r>
      <w:proofErr w:type="gramEnd"/>
      <w:r>
        <w:t>pronajímatel)</w:t>
      </w:r>
    </w:p>
    <w:sectPr w:rsidR="00D875B4" w:rsidRPr="008D3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3FE"/>
    <w:multiLevelType w:val="hybridMultilevel"/>
    <w:tmpl w:val="900ECB50"/>
    <w:lvl w:ilvl="0" w:tplc="7CAA0FE8">
      <w:start w:val="1"/>
      <w:numFmt w:val="decimal"/>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B2E55"/>
    <w:multiLevelType w:val="hybridMultilevel"/>
    <w:tmpl w:val="6C685E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F93596"/>
    <w:multiLevelType w:val="singleLevel"/>
    <w:tmpl w:val="1180D920"/>
    <w:lvl w:ilvl="0">
      <w:start w:val="1"/>
      <w:numFmt w:val="bullet"/>
      <w:lvlText w:val="-"/>
      <w:lvlJc w:val="left"/>
      <w:pPr>
        <w:tabs>
          <w:tab w:val="num" w:pos="360"/>
        </w:tabs>
        <w:ind w:left="360" w:hanging="360"/>
      </w:pPr>
    </w:lvl>
  </w:abstractNum>
  <w:abstractNum w:abstractNumId="3" w15:restartNumberingAfterBreak="0">
    <w:nsid w:val="597B1718"/>
    <w:multiLevelType w:val="hybridMultilevel"/>
    <w:tmpl w:val="20D02D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280BCF"/>
    <w:multiLevelType w:val="hybridMultilevel"/>
    <w:tmpl w:val="BD46BB36"/>
    <w:lvl w:ilvl="0" w:tplc="E7C8673A">
      <w:start w:val="7"/>
      <w:numFmt w:val="bullet"/>
      <w:lvlText w:val="-"/>
      <w:lvlJc w:val="left"/>
      <w:pPr>
        <w:ind w:left="1068" w:hanging="360"/>
      </w:pPr>
      <w:rPr>
        <w:rFonts w:ascii="Garamond" w:eastAsia="Calibri" w:hAnsi="Garamond" w:cs="Aria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61E973B0"/>
    <w:multiLevelType w:val="hybridMultilevel"/>
    <w:tmpl w:val="6C6626B8"/>
    <w:lvl w:ilvl="0" w:tplc="7CAA0FE8">
      <w:start w:val="1"/>
      <w:numFmt w:val="decimal"/>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0299302">
    <w:abstractNumId w:val="1"/>
  </w:num>
  <w:num w:numId="2" w16cid:durableId="221645653">
    <w:abstractNumId w:val="3"/>
  </w:num>
  <w:num w:numId="3" w16cid:durableId="2124373113">
    <w:abstractNumId w:val="5"/>
  </w:num>
  <w:num w:numId="4" w16cid:durableId="1485973152">
    <w:abstractNumId w:val="0"/>
  </w:num>
  <w:num w:numId="5" w16cid:durableId="2063013335">
    <w:abstractNumId w:val="4"/>
  </w:num>
  <w:num w:numId="6" w16cid:durableId="4846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1"/>
    <w:rsid w:val="000206AF"/>
    <w:rsid w:val="00037D2B"/>
    <w:rsid w:val="00042CBE"/>
    <w:rsid w:val="000525F9"/>
    <w:rsid w:val="00066522"/>
    <w:rsid w:val="0007727B"/>
    <w:rsid w:val="00081BAF"/>
    <w:rsid w:val="000B05C2"/>
    <w:rsid w:val="000B6E1F"/>
    <w:rsid w:val="0012538D"/>
    <w:rsid w:val="00170D87"/>
    <w:rsid w:val="00197306"/>
    <w:rsid w:val="00197465"/>
    <w:rsid w:val="001B0566"/>
    <w:rsid w:val="001D49E7"/>
    <w:rsid w:val="002022D7"/>
    <w:rsid w:val="00214BEE"/>
    <w:rsid w:val="00280408"/>
    <w:rsid w:val="002B23EC"/>
    <w:rsid w:val="002B7D44"/>
    <w:rsid w:val="002D1839"/>
    <w:rsid w:val="002D7C04"/>
    <w:rsid w:val="002D7E63"/>
    <w:rsid w:val="002E13C8"/>
    <w:rsid w:val="0034792A"/>
    <w:rsid w:val="00355648"/>
    <w:rsid w:val="00393D75"/>
    <w:rsid w:val="003A0A08"/>
    <w:rsid w:val="00437727"/>
    <w:rsid w:val="00455398"/>
    <w:rsid w:val="004567C6"/>
    <w:rsid w:val="00483A65"/>
    <w:rsid w:val="004E3850"/>
    <w:rsid w:val="00500332"/>
    <w:rsid w:val="00514E99"/>
    <w:rsid w:val="00545465"/>
    <w:rsid w:val="00574C74"/>
    <w:rsid w:val="005F3DD4"/>
    <w:rsid w:val="005F75BE"/>
    <w:rsid w:val="00612692"/>
    <w:rsid w:val="006163C4"/>
    <w:rsid w:val="00621412"/>
    <w:rsid w:val="00640ABC"/>
    <w:rsid w:val="00691D65"/>
    <w:rsid w:val="006A020E"/>
    <w:rsid w:val="006A6E0E"/>
    <w:rsid w:val="006A721F"/>
    <w:rsid w:val="006D7F9C"/>
    <w:rsid w:val="006E2578"/>
    <w:rsid w:val="006F5D9C"/>
    <w:rsid w:val="00787442"/>
    <w:rsid w:val="00791870"/>
    <w:rsid w:val="007A16E1"/>
    <w:rsid w:val="007A217C"/>
    <w:rsid w:val="007A5EE3"/>
    <w:rsid w:val="007E49A7"/>
    <w:rsid w:val="00803524"/>
    <w:rsid w:val="00816C00"/>
    <w:rsid w:val="0082350C"/>
    <w:rsid w:val="0089782F"/>
    <w:rsid w:val="008D37EB"/>
    <w:rsid w:val="008F323F"/>
    <w:rsid w:val="0094650B"/>
    <w:rsid w:val="009760F4"/>
    <w:rsid w:val="00990BE8"/>
    <w:rsid w:val="009979E3"/>
    <w:rsid w:val="009A7619"/>
    <w:rsid w:val="009B7AA0"/>
    <w:rsid w:val="009E0677"/>
    <w:rsid w:val="009F54DF"/>
    <w:rsid w:val="00A96027"/>
    <w:rsid w:val="00AA4479"/>
    <w:rsid w:val="00AF4763"/>
    <w:rsid w:val="00B27456"/>
    <w:rsid w:val="00B5575F"/>
    <w:rsid w:val="00B7452F"/>
    <w:rsid w:val="00B8308B"/>
    <w:rsid w:val="00B946C8"/>
    <w:rsid w:val="00B95CB7"/>
    <w:rsid w:val="00BD3EB7"/>
    <w:rsid w:val="00C05D82"/>
    <w:rsid w:val="00C1763F"/>
    <w:rsid w:val="00C473E1"/>
    <w:rsid w:val="00C64674"/>
    <w:rsid w:val="00C66776"/>
    <w:rsid w:val="00C87A18"/>
    <w:rsid w:val="00C96DDF"/>
    <w:rsid w:val="00CE1B05"/>
    <w:rsid w:val="00D00F47"/>
    <w:rsid w:val="00D10421"/>
    <w:rsid w:val="00D717F5"/>
    <w:rsid w:val="00D875B4"/>
    <w:rsid w:val="00DE1D06"/>
    <w:rsid w:val="00DF2D26"/>
    <w:rsid w:val="00E40A18"/>
    <w:rsid w:val="00E55BF0"/>
    <w:rsid w:val="00EA56E2"/>
    <w:rsid w:val="00EC0AB3"/>
    <w:rsid w:val="00EC46C5"/>
    <w:rsid w:val="00F0020A"/>
    <w:rsid w:val="00F03F33"/>
    <w:rsid w:val="00F05F44"/>
    <w:rsid w:val="00F061D0"/>
    <w:rsid w:val="00F373E3"/>
    <w:rsid w:val="00F435AA"/>
    <w:rsid w:val="00F91FFB"/>
    <w:rsid w:val="00FB0F3A"/>
    <w:rsid w:val="00FE20B0"/>
    <w:rsid w:val="00FF7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CAFE9"/>
  <w15:chartTrackingRefBased/>
  <w15:docId w15:val="{9AC431B8-C58B-450F-BD0A-63769FED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73E1"/>
    <w:rPr>
      <w:rFonts w:eastAsia="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473E1"/>
    <w:rPr>
      <w:rFonts w:cs="Times New Roman"/>
      <w:color w:val="0000FF"/>
      <w:u w:val="single"/>
    </w:rPr>
  </w:style>
  <w:style w:type="character" w:customStyle="1" w:styleId="platne">
    <w:name w:val="platne"/>
    <w:rsid w:val="00C473E1"/>
    <w:rPr>
      <w:rFonts w:cs="Times New Roman"/>
    </w:rPr>
  </w:style>
  <w:style w:type="paragraph" w:styleId="Normlnweb">
    <w:name w:val="Normal (Web)"/>
    <w:basedOn w:val="Normln"/>
    <w:uiPriority w:val="99"/>
    <w:unhideWhenUsed/>
    <w:rsid w:val="004E3850"/>
    <w:pPr>
      <w:spacing w:before="100" w:beforeAutospacing="1" w:after="100" w:afterAutospacing="1"/>
    </w:pPr>
    <w:rPr>
      <w:rFonts w:eastAsia="Times New Roman"/>
    </w:rPr>
  </w:style>
  <w:style w:type="character" w:styleId="Siln">
    <w:name w:val="Strong"/>
    <w:uiPriority w:val="22"/>
    <w:qFormat/>
    <w:rsid w:val="004E3850"/>
    <w:rPr>
      <w:b/>
      <w:bCs/>
    </w:rPr>
  </w:style>
  <w:style w:type="paragraph" w:styleId="Bezmezer">
    <w:name w:val="No Spacing"/>
    <w:uiPriority w:val="1"/>
    <w:qFormat/>
    <w:rsid w:val="004E3850"/>
    <w:rPr>
      <w:rFonts w:ascii="Calibri" w:hAnsi="Calibri"/>
      <w:sz w:val="22"/>
      <w:szCs w:val="22"/>
    </w:rPr>
  </w:style>
  <w:style w:type="paragraph" w:styleId="Textvbloku">
    <w:name w:val="Block Text"/>
    <w:basedOn w:val="Normln"/>
    <w:uiPriority w:val="99"/>
    <w:unhideWhenUsed/>
    <w:rsid w:val="00621412"/>
    <w:pPr>
      <w:ind w:left="-426" w:right="-284"/>
      <w:jc w:val="both"/>
    </w:pPr>
    <w:rPr>
      <w:rFonts w:eastAsia="Times New Roman"/>
      <w:szCs w:val="20"/>
    </w:rPr>
  </w:style>
  <w:style w:type="paragraph" w:styleId="Textbubliny">
    <w:name w:val="Balloon Text"/>
    <w:basedOn w:val="Normln"/>
    <w:link w:val="TextbublinyChar"/>
    <w:rsid w:val="007A217C"/>
    <w:rPr>
      <w:rFonts w:ascii="Segoe UI" w:hAnsi="Segoe UI" w:cs="Segoe UI"/>
      <w:sz w:val="18"/>
      <w:szCs w:val="18"/>
    </w:rPr>
  </w:style>
  <w:style w:type="character" w:customStyle="1" w:styleId="TextbublinyChar">
    <w:name w:val="Text bubliny Char"/>
    <w:link w:val="Textbubliny"/>
    <w:rsid w:val="007A217C"/>
    <w:rPr>
      <w:rFonts w:ascii="Segoe UI" w:eastAsia="Calibri" w:hAnsi="Segoe UI" w:cs="Segoe UI"/>
      <w:sz w:val="18"/>
      <w:szCs w:val="18"/>
    </w:rPr>
  </w:style>
  <w:style w:type="paragraph" w:styleId="Odstavecseseznamem">
    <w:name w:val="List Paragraph"/>
    <w:basedOn w:val="Normln"/>
    <w:uiPriority w:val="34"/>
    <w:qFormat/>
    <w:rsid w:val="00EA56E2"/>
    <w:pPr>
      <w:ind w:left="720"/>
      <w:contextualSpacing/>
    </w:pPr>
  </w:style>
  <w:style w:type="character" w:styleId="Odkaznakoment">
    <w:name w:val="annotation reference"/>
    <w:basedOn w:val="Standardnpsmoodstavce"/>
    <w:rsid w:val="0089782F"/>
    <w:rPr>
      <w:sz w:val="16"/>
      <w:szCs w:val="16"/>
    </w:rPr>
  </w:style>
  <w:style w:type="paragraph" w:styleId="Textkomente">
    <w:name w:val="annotation text"/>
    <w:basedOn w:val="Normln"/>
    <w:link w:val="TextkomenteChar"/>
    <w:rsid w:val="0089782F"/>
    <w:rPr>
      <w:sz w:val="20"/>
      <w:szCs w:val="20"/>
    </w:rPr>
  </w:style>
  <w:style w:type="character" w:customStyle="1" w:styleId="TextkomenteChar">
    <w:name w:val="Text komentáře Char"/>
    <w:basedOn w:val="Standardnpsmoodstavce"/>
    <w:link w:val="Textkomente"/>
    <w:rsid w:val="0089782F"/>
    <w:rPr>
      <w:rFonts w:eastAsia="Calibri"/>
    </w:rPr>
  </w:style>
  <w:style w:type="paragraph" w:styleId="Pedmtkomente">
    <w:name w:val="annotation subject"/>
    <w:basedOn w:val="Textkomente"/>
    <w:next w:val="Textkomente"/>
    <w:link w:val="PedmtkomenteChar"/>
    <w:rsid w:val="0089782F"/>
    <w:rPr>
      <w:b/>
      <w:bCs/>
    </w:rPr>
  </w:style>
  <w:style w:type="character" w:customStyle="1" w:styleId="PedmtkomenteChar">
    <w:name w:val="Předmět komentáře Char"/>
    <w:basedOn w:val="TextkomenteChar"/>
    <w:link w:val="Pedmtkomente"/>
    <w:rsid w:val="0089782F"/>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71509">
      <w:bodyDiv w:val="1"/>
      <w:marLeft w:val="0"/>
      <w:marRight w:val="0"/>
      <w:marTop w:val="0"/>
      <w:marBottom w:val="0"/>
      <w:divBdr>
        <w:top w:val="none" w:sz="0" w:space="0" w:color="auto"/>
        <w:left w:val="none" w:sz="0" w:space="0" w:color="auto"/>
        <w:bottom w:val="none" w:sz="0" w:space="0" w:color="auto"/>
        <w:right w:val="none" w:sz="0" w:space="0" w:color="auto"/>
      </w:divBdr>
    </w:div>
    <w:div w:id="454830108">
      <w:bodyDiv w:val="1"/>
      <w:marLeft w:val="0"/>
      <w:marRight w:val="0"/>
      <w:marTop w:val="0"/>
      <w:marBottom w:val="0"/>
      <w:divBdr>
        <w:top w:val="none" w:sz="0" w:space="0" w:color="auto"/>
        <w:left w:val="none" w:sz="0" w:space="0" w:color="auto"/>
        <w:bottom w:val="none" w:sz="0" w:space="0" w:color="auto"/>
        <w:right w:val="none" w:sz="0" w:space="0" w:color="auto"/>
      </w:divBdr>
    </w:div>
    <w:div w:id="613170698">
      <w:bodyDiv w:val="1"/>
      <w:marLeft w:val="0"/>
      <w:marRight w:val="0"/>
      <w:marTop w:val="0"/>
      <w:marBottom w:val="0"/>
      <w:divBdr>
        <w:top w:val="none" w:sz="0" w:space="0" w:color="auto"/>
        <w:left w:val="none" w:sz="0" w:space="0" w:color="auto"/>
        <w:bottom w:val="none" w:sz="0" w:space="0" w:color="auto"/>
        <w:right w:val="none" w:sz="0" w:space="0" w:color="auto"/>
      </w:divBdr>
    </w:div>
    <w:div w:id="634874967">
      <w:bodyDiv w:val="1"/>
      <w:marLeft w:val="0"/>
      <w:marRight w:val="0"/>
      <w:marTop w:val="0"/>
      <w:marBottom w:val="0"/>
      <w:divBdr>
        <w:top w:val="none" w:sz="0" w:space="0" w:color="auto"/>
        <w:left w:val="none" w:sz="0" w:space="0" w:color="auto"/>
        <w:bottom w:val="none" w:sz="0" w:space="0" w:color="auto"/>
        <w:right w:val="none" w:sz="0" w:space="0" w:color="auto"/>
      </w:divBdr>
      <w:divsChild>
        <w:div w:id="1742367981">
          <w:marLeft w:val="0"/>
          <w:marRight w:val="0"/>
          <w:marTop w:val="0"/>
          <w:marBottom w:val="0"/>
          <w:divBdr>
            <w:top w:val="none" w:sz="0" w:space="0" w:color="auto"/>
            <w:left w:val="none" w:sz="0" w:space="0" w:color="auto"/>
            <w:bottom w:val="none" w:sz="0" w:space="0" w:color="auto"/>
            <w:right w:val="none" w:sz="0" w:space="0" w:color="auto"/>
          </w:divBdr>
        </w:div>
        <w:div w:id="1827934777">
          <w:marLeft w:val="0"/>
          <w:marRight w:val="0"/>
          <w:marTop w:val="0"/>
          <w:marBottom w:val="0"/>
          <w:divBdr>
            <w:top w:val="none" w:sz="0" w:space="0" w:color="auto"/>
            <w:left w:val="none" w:sz="0" w:space="0" w:color="auto"/>
            <w:bottom w:val="none" w:sz="0" w:space="0" w:color="auto"/>
            <w:right w:val="none" w:sz="0" w:space="0" w:color="auto"/>
          </w:divBdr>
        </w:div>
        <w:div w:id="2056731551">
          <w:marLeft w:val="0"/>
          <w:marRight w:val="0"/>
          <w:marTop w:val="0"/>
          <w:marBottom w:val="0"/>
          <w:divBdr>
            <w:top w:val="none" w:sz="0" w:space="0" w:color="auto"/>
            <w:left w:val="none" w:sz="0" w:space="0" w:color="auto"/>
            <w:bottom w:val="none" w:sz="0" w:space="0" w:color="auto"/>
            <w:right w:val="none" w:sz="0" w:space="0" w:color="auto"/>
          </w:divBdr>
        </w:div>
      </w:divsChild>
    </w:div>
    <w:div w:id="861672534">
      <w:bodyDiv w:val="1"/>
      <w:marLeft w:val="0"/>
      <w:marRight w:val="0"/>
      <w:marTop w:val="0"/>
      <w:marBottom w:val="0"/>
      <w:divBdr>
        <w:top w:val="none" w:sz="0" w:space="0" w:color="auto"/>
        <w:left w:val="none" w:sz="0" w:space="0" w:color="auto"/>
        <w:bottom w:val="none" w:sz="0" w:space="0" w:color="auto"/>
        <w:right w:val="none" w:sz="0" w:space="0" w:color="auto"/>
      </w:divBdr>
      <w:divsChild>
        <w:div w:id="351424290">
          <w:marLeft w:val="0"/>
          <w:marRight w:val="0"/>
          <w:marTop w:val="0"/>
          <w:marBottom w:val="0"/>
          <w:divBdr>
            <w:top w:val="none" w:sz="0" w:space="0" w:color="auto"/>
            <w:left w:val="none" w:sz="0" w:space="0" w:color="auto"/>
            <w:bottom w:val="none" w:sz="0" w:space="0" w:color="auto"/>
            <w:right w:val="none" w:sz="0" w:space="0" w:color="auto"/>
          </w:divBdr>
        </w:div>
        <w:div w:id="858619025">
          <w:marLeft w:val="0"/>
          <w:marRight w:val="0"/>
          <w:marTop w:val="0"/>
          <w:marBottom w:val="0"/>
          <w:divBdr>
            <w:top w:val="none" w:sz="0" w:space="0" w:color="auto"/>
            <w:left w:val="none" w:sz="0" w:space="0" w:color="auto"/>
            <w:bottom w:val="none" w:sz="0" w:space="0" w:color="auto"/>
            <w:right w:val="none" w:sz="0" w:space="0" w:color="auto"/>
          </w:divBdr>
        </w:div>
        <w:div w:id="1064567902">
          <w:marLeft w:val="0"/>
          <w:marRight w:val="0"/>
          <w:marTop w:val="0"/>
          <w:marBottom w:val="0"/>
          <w:divBdr>
            <w:top w:val="none" w:sz="0" w:space="0" w:color="auto"/>
            <w:left w:val="none" w:sz="0" w:space="0" w:color="auto"/>
            <w:bottom w:val="none" w:sz="0" w:space="0" w:color="auto"/>
            <w:right w:val="none" w:sz="0" w:space="0" w:color="auto"/>
          </w:divBdr>
        </w:div>
        <w:div w:id="1163622613">
          <w:marLeft w:val="0"/>
          <w:marRight w:val="0"/>
          <w:marTop w:val="0"/>
          <w:marBottom w:val="0"/>
          <w:divBdr>
            <w:top w:val="none" w:sz="0" w:space="0" w:color="auto"/>
            <w:left w:val="none" w:sz="0" w:space="0" w:color="auto"/>
            <w:bottom w:val="none" w:sz="0" w:space="0" w:color="auto"/>
            <w:right w:val="none" w:sz="0" w:space="0" w:color="auto"/>
          </w:divBdr>
          <w:divsChild>
            <w:div w:id="15423803">
              <w:marLeft w:val="0"/>
              <w:marRight w:val="0"/>
              <w:marTop w:val="0"/>
              <w:marBottom w:val="0"/>
              <w:divBdr>
                <w:top w:val="none" w:sz="0" w:space="0" w:color="auto"/>
                <w:left w:val="none" w:sz="0" w:space="0" w:color="auto"/>
                <w:bottom w:val="none" w:sz="0" w:space="0" w:color="auto"/>
                <w:right w:val="none" w:sz="0" w:space="0" w:color="auto"/>
              </w:divBdr>
            </w:div>
            <w:div w:id="500463493">
              <w:marLeft w:val="0"/>
              <w:marRight w:val="0"/>
              <w:marTop w:val="0"/>
              <w:marBottom w:val="0"/>
              <w:divBdr>
                <w:top w:val="none" w:sz="0" w:space="0" w:color="auto"/>
                <w:left w:val="none" w:sz="0" w:space="0" w:color="auto"/>
                <w:bottom w:val="none" w:sz="0" w:space="0" w:color="auto"/>
                <w:right w:val="none" w:sz="0" w:space="0" w:color="auto"/>
              </w:divBdr>
            </w:div>
            <w:div w:id="1468475205">
              <w:marLeft w:val="0"/>
              <w:marRight w:val="0"/>
              <w:marTop w:val="0"/>
              <w:marBottom w:val="0"/>
              <w:divBdr>
                <w:top w:val="none" w:sz="0" w:space="0" w:color="auto"/>
                <w:left w:val="none" w:sz="0" w:space="0" w:color="auto"/>
                <w:bottom w:val="none" w:sz="0" w:space="0" w:color="auto"/>
                <w:right w:val="none" w:sz="0" w:space="0" w:color="auto"/>
              </w:divBdr>
            </w:div>
            <w:div w:id="1521159150">
              <w:marLeft w:val="0"/>
              <w:marRight w:val="0"/>
              <w:marTop w:val="0"/>
              <w:marBottom w:val="0"/>
              <w:divBdr>
                <w:top w:val="none" w:sz="0" w:space="0" w:color="auto"/>
                <w:left w:val="none" w:sz="0" w:space="0" w:color="auto"/>
                <w:bottom w:val="none" w:sz="0" w:space="0" w:color="auto"/>
                <w:right w:val="none" w:sz="0" w:space="0" w:color="auto"/>
              </w:divBdr>
            </w:div>
          </w:divsChild>
        </w:div>
        <w:div w:id="1167094477">
          <w:marLeft w:val="0"/>
          <w:marRight w:val="0"/>
          <w:marTop w:val="0"/>
          <w:marBottom w:val="0"/>
          <w:divBdr>
            <w:top w:val="none" w:sz="0" w:space="0" w:color="auto"/>
            <w:left w:val="none" w:sz="0" w:space="0" w:color="auto"/>
            <w:bottom w:val="none" w:sz="0" w:space="0" w:color="auto"/>
            <w:right w:val="none" w:sz="0" w:space="0" w:color="auto"/>
          </w:divBdr>
        </w:div>
        <w:div w:id="1616642170">
          <w:marLeft w:val="0"/>
          <w:marRight w:val="0"/>
          <w:marTop w:val="0"/>
          <w:marBottom w:val="0"/>
          <w:divBdr>
            <w:top w:val="none" w:sz="0" w:space="0" w:color="auto"/>
            <w:left w:val="none" w:sz="0" w:space="0" w:color="auto"/>
            <w:bottom w:val="none" w:sz="0" w:space="0" w:color="auto"/>
            <w:right w:val="none" w:sz="0" w:space="0" w:color="auto"/>
          </w:divBdr>
          <w:divsChild>
            <w:div w:id="2095474194">
              <w:marLeft w:val="0"/>
              <w:marRight w:val="0"/>
              <w:marTop w:val="0"/>
              <w:marBottom w:val="0"/>
              <w:divBdr>
                <w:top w:val="none" w:sz="0" w:space="0" w:color="auto"/>
                <w:left w:val="none" w:sz="0" w:space="0" w:color="auto"/>
                <w:bottom w:val="none" w:sz="0" w:space="0" w:color="auto"/>
                <w:right w:val="none" w:sz="0" w:space="0" w:color="auto"/>
              </w:divBdr>
            </w:div>
          </w:divsChild>
        </w:div>
        <w:div w:id="1784500882">
          <w:marLeft w:val="0"/>
          <w:marRight w:val="0"/>
          <w:marTop w:val="0"/>
          <w:marBottom w:val="0"/>
          <w:divBdr>
            <w:top w:val="none" w:sz="0" w:space="0" w:color="auto"/>
            <w:left w:val="none" w:sz="0" w:space="0" w:color="auto"/>
            <w:bottom w:val="none" w:sz="0" w:space="0" w:color="auto"/>
            <w:right w:val="none" w:sz="0" w:space="0" w:color="auto"/>
          </w:divBdr>
          <w:divsChild>
            <w:div w:id="384841644">
              <w:marLeft w:val="0"/>
              <w:marRight w:val="0"/>
              <w:marTop w:val="0"/>
              <w:marBottom w:val="0"/>
              <w:divBdr>
                <w:top w:val="none" w:sz="0" w:space="0" w:color="auto"/>
                <w:left w:val="none" w:sz="0" w:space="0" w:color="auto"/>
                <w:bottom w:val="none" w:sz="0" w:space="0" w:color="auto"/>
                <w:right w:val="none" w:sz="0" w:space="0" w:color="auto"/>
              </w:divBdr>
            </w:div>
            <w:div w:id="976761637">
              <w:marLeft w:val="0"/>
              <w:marRight w:val="0"/>
              <w:marTop w:val="0"/>
              <w:marBottom w:val="0"/>
              <w:divBdr>
                <w:top w:val="none" w:sz="0" w:space="0" w:color="auto"/>
                <w:left w:val="none" w:sz="0" w:space="0" w:color="auto"/>
                <w:bottom w:val="none" w:sz="0" w:space="0" w:color="auto"/>
                <w:right w:val="none" w:sz="0" w:space="0" w:color="auto"/>
              </w:divBdr>
            </w:div>
          </w:divsChild>
        </w:div>
        <w:div w:id="1954283577">
          <w:marLeft w:val="0"/>
          <w:marRight w:val="0"/>
          <w:marTop w:val="0"/>
          <w:marBottom w:val="0"/>
          <w:divBdr>
            <w:top w:val="none" w:sz="0" w:space="0" w:color="auto"/>
            <w:left w:val="none" w:sz="0" w:space="0" w:color="auto"/>
            <w:bottom w:val="none" w:sz="0" w:space="0" w:color="auto"/>
            <w:right w:val="none" w:sz="0" w:space="0" w:color="auto"/>
          </w:divBdr>
        </w:div>
        <w:div w:id="1968048766">
          <w:marLeft w:val="0"/>
          <w:marRight w:val="0"/>
          <w:marTop w:val="0"/>
          <w:marBottom w:val="0"/>
          <w:divBdr>
            <w:top w:val="none" w:sz="0" w:space="0" w:color="auto"/>
            <w:left w:val="none" w:sz="0" w:space="0" w:color="auto"/>
            <w:bottom w:val="none" w:sz="0" w:space="0" w:color="auto"/>
            <w:right w:val="none" w:sz="0" w:space="0" w:color="auto"/>
          </w:divBdr>
        </w:div>
        <w:div w:id="2115393457">
          <w:marLeft w:val="0"/>
          <w:marRight w:val="0"/>
          <w:marTop w:val="0"/>
          <w:marBottom w:val="0"/>
          <w:divBdr>
            <w:top w:val="none" w:sz="0" w:space="0" w:color="auto"/>
            <w:left w:val="none" w:sz="0" w:space="0" w:color="auto"/>
            <w:bottom w:val="none" w:sz="0" w:space="0" w:color="auto"/>
            <w:right w:val="none" w:sz="0" w:space="0" w:color="auto"/>
          </w:divBdr>
        </w:div>
      </w:divsChild>
    </w:div>
    <w:div w:id="1234584407">
      <w:bodyDiv w:val="1"/>
      <w:marLeft w:val="0"/>
      <w:marRight w:val="0"/>
      <w:marTop w:val="0"/>
      <w:marBottom w:val="0"/>
      <w:divBdr>
        <w:top w:val="none" w:sz="0" w:space="0" w:color="auto"/>
        <w:left w:val="none" w:sz="0" w:space="0" w:color="auto"/>
        <w:bottom w:val="none" w:sz="0" w:space="0" w:color="auto"/>
        <w:right w:val="none" w:sz="0" w:space="0" w:color="auto"/>
      </w:divBdr>
    </w:div>
    <w:div w:id="1952080583">
      <w:bodyDiv w:val="1"/>
      <w:marLeft w:val="0"/>
      <w:marRight w:val="0"/>
      <w:marTop w:val="0"/>
      <w:marBottom w:val="0"/>
      <w:divBdr>
        <w:top w:val="none" w:sz="0" w:space="0" w:color="auto"/>
        <w:left w:val="none" w:sz="0" w:space="0" w:color="auto"/>
        <w:bottom w:val="none" w:sz="0" w:space="0" w:color="auto"/>
        <w:right w:val="none" w:sz="0" w:space="0" w:color="auto"/>
      </w:divBdr>
    </w:div>
    <w:div w:id="1993677050">
      <w:bodyDiv w:val="1"/>
      <w:marLeft w:val="0"/>
      <w:marRight w:val="0"/>
      <w:marTop w:val="0"/>
      <w:marBottom w:val="0"/>
      <w:divBdr>
        <w:top w:val="none" w:sz="0" w:space="0" w:color="auto"/>
        <w:left w:val="none" w:sz="0" w:space="0" w:color="auto"/>
        <w:bottom w:val="none" w:sz="0" w:space="0" w:color="auto"/>
        <w:right w:val="none" w:sz="0" w:space="0" w:color="auto"/>
      </w:divBdr>
      <w:divsChild>
        <w:div w:id="1668164787">
          <w:marLeft w:val="0"/>
          <w:marRight w:val="0"/>
          <w:marTop w:val="0"/>
          <w:marBottom w:val="0"/>
          <w:divBdr>
            <w:top w:val="none" w:sz="0" w:space="0" w:color="auto"/>
            <w:left w:val="none" w:sz="0" w:space="0" w:color="auto"/>
            <w:bottom w:val="none" w:sz="0" w:space="0" w:color="auto"/>
            <w:right w:val="none" w:sz="0" w:space="0" w:color="auto"/>
          </w:divBdr>
          <w:divsChild>
            <w:div w:id="1063986328">
              <w:marLeft w:val="0"/>
              <w:marRight w:val="0"/>
              <w:marTop w:val="0"/>
              <w:marBottom w:val="0"/>
              <w:divBdr>
                <w:top w:val="none" w:sz="0" w:space="0" w:color="auto"/>
                <w:left w:val="none" w:sz="0" w:space="0" w:color="auto"/>
                <w:bottom w:val="none" w:sz="0" w:space="0" w:color="auto"/>
                <w:right w:val="none" w:sz="0" w:space="0" w:color="auto"/>
              </w:divBdr>
              <w:divsChild>
                <w:div w:id="2064677224">
                  <w:marLeft w:val="0"/>
                  <w:marRight w:val="0"/>
                  <w:marTop w:val="0"/>
                  <w:marBottom w:val="0"/>
                  <w:divBdr>
                    <w:top w:val="none" w:sz="0" w:space="0" w:color="auto"/>
                    <w:left w:val="none" w:sz="0" w:space="0" w:color="auto"/>
                    <w:bottom w:val="none" w:sz="0" w:space="0" w:color="auto"/>
                    <w:right w:val="none" w:sz="0" w:space="0" w:color="auto"/>
                  </w:divBdr>
                  <w:divsChild>
                    <w:div w:id="1104036325">
                      <w:marLeft w:val="0"/>
                      <w:marRight w:val="0"/>
                      <w:marTop w:val="0"/>
                      <w:marBottom w:val="0"/>
                      <w:divBdr>
                        <w:top w:val="none" w:sz="0" w:space="0" w:color="auto"/>
                        <w:left w:val="none" w:sz="0" w:space="0" w:color="auto"/>
                        <w:bottom w:val="none" w:sz="0" w:space="0" w:color="auto"/>
                        <w:right w:val="none" w:sz="0" w:space="0" w:color="auto"/>
                      </w:divBdr>
                      <w:divsChild>
                        <w:div w:id="20136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5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4780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Jednatel TS Kaplice</cp:lastModifiedBy>
  <cp:revision>2</cp:revision>
  <cp:lastPrinted>2021-08-12T10:08:00Z</cp:lastPrinted>
  <dcterms:created xsi:type="dcterms:W3CDTF">2025-09-04T10:53:00Z</dcterms:created>
  <dcterms:modified xsi:type="dcterms:W3CDTF">2025-09-04T10:53:00Z</dcterms:modified>
</cp:coreProperties>
</file>