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C87F" w14:textId="77777777" w:rsidR="00BA0403" w:rsidRPr="00BD54BC" w:rsidRDefault="00BA0403" w:rsidP="00702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BC">
        <w:rPr>
          <w:rFonts w:ascii="Times New Roman" w:hAnsi="Times New Roman" w:cs="Times New Roman"/>
          <w:b/>
          <w:sz w:val="28"/>
          <w:szCs w:val="28"/>
        </w:rPr>
        <w:t>Příkazní smlouva</w:t>
      </w:r>
    </w:p>
    <w:p w14:paraId="766254D9" w14:textId="77777777" w:rsidR="00BA0403" w:rsidRPr="00BD54BC" w:rsidRDefault="00BD54BC" w:rsidP="00BA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podle </w:t>
      </w:r>
      <w:r w:rsidR="00BA0403" w:rsidRPr="00BD54BC">
        <w:rPr>
          <w:rFonts w:ascii="Times New Roman" w:hAnsi="Times New Roman" w:cs="Times New Roman"/>
          <w:b/>
          <w:sz w:val="28"/>
          <w:szCs w:val="28"/>
        </w:rPr>
        <w:t>§</w:t>
      </w:r>
      <w:r w:rsidR="000D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03" w:rsidRPr="00BD54BC">
        <w:rPr>
          <w:rFonts w:ascii="Times New Roman" w:hAnsi="Times New Roman" w:cs="Times New Roman"/>
          <w:b/>
          <w:sz w:val="28"/>
          <w:szCs w:val="28"/>
        </w:rPr>
        <w:t>2430 a násl. zákona č. 89/2012 Sb., Občanského zákoníku</w:t>
      </w:r>
    </w:p>
    <w:p w14:paraId="355E092F" w14:textId="77777777" w:rsidR="006B7363" w:rsidRPr="006B7363" w:rsidRDefault="00BA0403" w:rsidP="00ED4D4D">
      <w:pPr>
        <w:spacing w:after="0" w:line="240" w:lineRule="auto"/>
        <w:contextualSpacing/>
        <w:rPr>
          <w:rStyle w:val="platne1"/>
          <w:rFonts w:ascii="Times New Roman" w:hAnsi="Times New Roman" w:cs="Times New Roman"/>
          <w:b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 xml:space="preserve">Název školy: </w:t>
      </w:r>
      <w:r w:rsidR="006B7363" w:rsidRPr="006B7363">
        <w:rPr>
          <w:rStyle w:val="platne1"/>
          <w:rFonts w:ascii="Times New Roman" w:hAnsi="Times New Roman" w:cs="Times New Roman"/>
          <w:b/>
          <w:sz w:val="24"/>
          <w:szCs w:val="24"/>
        </w:rPr>
        <w:t>Střední odborné učiliště služeb Vodňany</w:t>
      </w:r>
      <w:r w:rsidR="000D4115">
        <w:rPr>
          <w:rStyle w:val="platne1"/>
          <w:rFonts w:ascii="Times New Roman" w:hAnsi="Times New Roman" w:cs="Times New Roman"/>
          <w:b/>
          <w:sz w:val="24"/>
          <w:szCs w:val="24"/>
        </w:rPr>
        <w:t xml:space="preserve">, </w:t>
      </w:r>
      <w:r w:rsidR="000D4115" w:rsidRPr="004355D2">
        <w:rPr>
          <w:rStyle w:val="platne1"/>
          <w:rFonts w:ascii="Times New Roman" w:hAnsi="Times New Roman" w:cs="Times New Roman"/>
          <w:b/>
          <w:color w:val="000000" w:themeColor="text1"/>
          <w:sz w:val="24"/>
          <w:szCs w:val="24"/>
        </w:rPr>
        <w:t>Zeyerovy sady 43/II</w:t>
      </w:r>
    </w:p>
    <w:p w14:paraId="73932FC1" w14:textId="77777777" w:rsidR="00ED4D4D" w:rsidRPr="006B7363" w:rsidRDefault="00ED4D4D" w:rsidP="00ED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zastoupené</w:t>
      </w:r>
      <w:r w:rsidRPr="006B7363">
        <w:rPr>
          <w:rFonts w:ascii="Times New Roman" w:hAnsi="Times New Roman" w:cs="Times New Roman"/>
          <w:sz w:val="24"/>
          <w:szCs w:val="24"/>
        </w:rPr>
        <w:t xml:space="preserve">:  </w:t>
      </w:r>
      <w:r w:rsidR="00464840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464840">
        <w:rPr>
          <w:rFonts w:ascii="Times New Roman" w:hAnsi="Times New Roman" w:cs="Times New Roman"/>
          <w:sz w:val="24"/>
          <w:szCs w:val="24"/>
        </w:rPr>
        <w:t xml:space="preserve"> Janou Čechovou</w:t>
      </w:r>
    </w:p>
    <w:p w14:paraId="709BFD97" w14:textId="77777777" w:rsidR="004232F2" w:rsidRPr="006B7363" w:rsidRDefault="004232F2" w:rsidP="004232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B7363">
        <w:rPr>
          <w:rFonts w:ascii="Times New Roman" w:hAnsi="Times New Roman" w:cs="Times New Roman"/>
          <w:sz w:val="24"/>
          <w:szCs w:val="24"/>
        </w:rPr>
        <w:t>ídlo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</w:t>
      </w:r>
      <w:r w:rsidRPr="006B7363">
        <w:rPr>
          <w:rFonts w:ascii="Times New Roman" w:hAnsi="Times New Roman" w:cs="Times New Roman"/>
          <w:sz w:val="24"/>
          <w:szCs w:val="24"/>
        </w:rPr>
        <w:t>:  Zeyerovy</w:t>
      </w:r>
      <w:proofErr w:type="gramEnd"/>
      <w:r w:rsidRPr="006B7363">
        <w:rPr>
          <w:rFonts w:ascii="Times New Roman" w:hAnsi="Times New Roman" w:cs="Times New Roman"/>
          <w:sz w:val="24"/>
          <w:szCs w:val="24"/>
        </w:rPr>
        <w:t xml:space="preserve"> sady 43</w:t>
      </w:r>
      <w:r>
        <w:rPr>
          <w:rFonts w:ascii="Times New Roman" w:hAnsi="Times New Roman" w:cs="Times New Roman"/>
          <w:sz w:val="24"/>
          <w:szCs w:val="24"/>
        </w:rPr>
        <w:t xml:space="preserve">/II, </w:t>
      </w:r>
      <w:r w:rsidRPr="006B7363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36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Vodňany</w:t>
      </w:r>
    </w:p>
    <w:p w14:paraId="2B5C7B13" w14:textId="77777777" w:rsidR="006B7363" w:rsidRPr="006B7363" w:rsidRDefault="00ED4D4D" w:rsidP="006B7363">
      <w:pPr>
        <w:spacing w:after="0" w:line="240" w:lineRule="auto"/>
        <w:jc w:val="both"/>
        <w:outlineLvl w:val="0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Style w:val="platne1"/>
          <w:rFonts w:ascii="Times New Roman" w:hAnsi="Times New Roman" w:cs="Times New Roman"/>
          <w:sz w:val="24"/>
          <w:szCs w:val="24"/>
        </w:rPr>
        <w:t>IČO: 26099152</w:t>
      </w:r>
    </w:p>
    <w:p w14:paraId="15EA4D10" w14:textId="7E97017F" w:rsidR="00BA0403" w:rsidRPr="00BD54BC" w:rsidRDefault="00BA0403" w:rsidP="00BA0403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 xml:space="preserve">bankovní spojení: Komerční banka </w:t>
      </w:r>
    </w:p>
    <w:p w14:paraId="589B2B63" w14:textId="77777777" w:rsidR="00BA0403" w:rsidRPr="00BD54BC" w:rsidRDefault="00BA0403" w:rsidP="00BA0403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číslo účtu: 78-489390277/0100</w:t>
      </w:r>
    </w:p>
    <w:p w14:paraId="53DC673B" w14:textId="77777777" w:rsidR="00BA0403" w:rsidRPr="00BD54BC" w:rsidRDefault="00BA0403" w:rsidP="00BA0403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 xml:space="preserve">kontaktní osoba pro jednání: </w:t>
      </w:r>
      <w:r w:rsidR="00464840">
        <w:rPr>
          <w:rFonts w:ascii="Times New Roman" w:hAnsi="Times New Roman" w:cs="Times New Roman"/>
          <w:sz w:val="24"/>
          <w:szCs w:val="24"/>
        </w:rPr>
        <w:t>Ing. Jana Čechová</w:t>
      </w:r>
    </w:p>
    <w:p w14:paraId="49711C59" w14:textId="7FB6CFA0" w:rsidR="00BA0403" w:rsidRPr="00BD54BC" w:rsidRDefault="00BA0403" w:rsidP="00BA0403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tel.</w:t>
      </w:r>
      <w:r w:rsidR="0000200B">
        <w:rPr>
          <w:rFonts w:ascii="Times New Roman" w:hAnsi="Times New Roman" w:cs="Times New Roman"/>
          <w:sz w:val="24"/>
          <w:szCs w:val="24"/>
        </w:rPr>
        <w:t xml:space="preserve"> </w:t>
      </w:r>
      <w:r w:rsidRPr="00BD54BC">
        <w:rPr>
          <w:rFonts w:ascii="Times New Roman" w:hAnsi="Times New Roman" w:cs="Times New Roman"/>
          <w:sz w:val="24"/>
          <w:szCs w:val="24"/>
        </w:rPr>
        <w:t>+420 721 724 707</w:t>
      </w:r>
    </w:p>
    <w:p w14:paraId="13595AFA" w14:textId="77777777" w:rsidR="00BA0403" w:rsidRPr="00BD54BC" w:rsidRDefault="00BA0403" w:rsidP="00BA0403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e-mail: reditel@sousvodnany.cz</w:t>
      </w:r>
    </w:p>
    <w:p w14:paraId="6603D7B9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(dále jen „příkazník“)</w:t>
      </w:r>
    </w:p>
    <w:p w14:paraId="02E71517" w14:textId="64454B60" w:rsidR="00414D7A" w:rsidRPr="00414D7A" w:rsidRDefault="00BA0403" w:rsidP="00414D7A">
      <w:pPr>
        <w:contextualSpacing/>
        <w:rPr>
          <w:rFonts w:ascii="Times New Roman" w:hAnsi="Times New Roman" w:cs="Times New Roman"/>
          <w:sz w:val="24"/>
          <w:szCs w:val="24"/>
        </w:rPr>
      </w:pPr>
      <w:r w:rsidRPr="00464840">
        <w:rPr>
          <w:rFonts w:ascii="Times New Roman" w:hAnsi="Times New Roman" w:cs="Times New Roman"/>
          <w:sz w:val="24"/>
          <w:szCs w:val="24"/>
        </w:rPr>
        <w:t>Obchodní název firmy:</w:t>
      </w:r>
      <w:r w:rsidR="00414D7A">
        <w:rPr>
          <w:rFonts w:ascii="Times New Roman" w:hAnsi="Times New Roman" w:cs="Times New Roman"/>
          <w:sz w:val="24"/>
          <w:szCs w:val="24"/>
        </w:rPr>
        <w:t xml:space="preserve"> </w:t>
      </w:r>
      <w:r w:rsidR="00B26A69" w:rsidRPr="00B26A69">
        <w:rPr>
          <w:rFonts w:ascii="Times New Roman" w:hAnsi="Times New Roman" w:cs="Times New Roman"/>
          <w:sz w:val="24"/>
          <w:szCs w:val="24"/>
        </w:rPr>
        <w:t>SRŠ a VOŠ VHE</w:t>
      </w:r>
      <w:r w:rsidR="00B26A69">
        <w:rPr>
          <w:rFonts w:ascii="Times New Roman" w:hAnsi="Times New Roman" w:cs="Times New Roman"/>
          <w:sz w:val="24"/>
          <w:szCs w:val="24"/>
        </w:rPr>
        <w:t xml:space="preserve"> </w:t>
      </w:r>
      <w:r w:rsidR="00414D7A" w:rsidRPr="00414D7A">
        <w:rPr>
          <w:rFonts w:ascii="Times New Roman" w:hAnsi="Times New Roman" w:cs="Times New Roman"/>
          <w:sz w:val="24"/>
          <w:szCs w:val="24"/>
        </w:rPr>
        <w:t>Vodňany</w:t>
      </w:r>
    </w:p>
    <w:p w14:paraId="31D0CCB8" w14:textId="00BAE316" w:rsidR="00464840" w:rsidRPr="00464840" w:rsidRDefault="004232F2" w:rsidP="00BD54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8F65E3" w:rsidRPr="00464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astoupená: </w:t>
      </w:r>
      <w:r w:rsidR="0000200B">
        <w:rPr>
          <w:rFonts w:ascii="Times New Roman" w:hAnsi="Times New Roman" w:cs="Times New Roman"/>
          <w:sz w:val="24"/>
          <w:szCs w:val="24"/>
        </w:rPr>
        <w:t>Ing. Pavlem Vejsadou Ph.D.</w:t>
      </w:r>
    </w:p>
    <w:p w14:paraId="324A6B3D" w14:textId="7EC562B0" w:rsidR="00464840" w:rsidRPr="00464840" w:rsidRDefault="004232F2" w:rsidP="00BD54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Sídlo: </w:t>
      </w:r>
      <w:r w:rsidR="0000200B" w:rsidRPr="0000200B">
        <w:rPr>
          <w:rFonts w:ascii="Times New Roman" w:hAnsi="Times New Roman" w:cs="Times New Roman"/>
        </w:rPr>
        <w:t>Zátiší 480</w:t>
      </w:r>
      <w:r w:rsidR="00464840" w:rsidRPr="00464840">
        <w:rPr>
          <w:rFonts w:ascii="Times New Roman" w:hAnsi="Times New Roman" w:cs="Times New Roman"/>
          <w:sz w:val="24"/>
          <w:szCs w:val="24"/>
        </w:rPr>
        <w:t>, 389 01 Vodňany</w:t>
      </w:r>
      <w:r w:rsidR="00464840" w:rsidRPr="00464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C00C612" w14:textId="0A890DFB" w:rsidR="00BD54BC" w:rsidRPr="0000200B" w:rsidRDefault="008F65E3" w:rsidP="00BD54B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648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00200B" w:rsidRPr="0000200B">
        <w:rPr>
          <w:rFonts w:ascii="Times New Roman" w:hAnsi="Times New Roman" w:cs="Times New Roman"/>
        </w:rPr>
        <w:t>606 50 770</w:t>
      </w:r>
    </w:p>
    <w:p w14:paraId="4106198D" w14:textId="77777777" w:rsidR="004329CB" w:rsidRDefault="00B02B75" w:rsidP="00B02B75">
      <w:pPr>
        <w:spacing w:after="100" w:afterAutospacing="1" w:line="20" w:lineRule="atLeast"/>
        <w:contextualSpacing/>
        <w:rPr>
          <w:rFonts w:ascii="Arial" w:hAnsi="Arial" w:cs="Arial"/>
        </w:rPr>
      </w:pPr>
      <w:r w:rsidRPr="00430FA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4329CB" w:rsidRPr="004329CB">
        <w:rPr>
          <w:rFonts w:ascii="Times New Roman" w:hAnsi="Times New Roman" w:cs="Times New Roman"/>
        </w:rPr>
        <w:t>Komerční banka, a. s</w:t>
      </w:r>
      <w:r w:rsidR="004329CB" w:rsidRPr="000D14BA">
        <w:rPr>
          <w:rFonts w:ascii="Arial" w:hAnsi="Arial" w:cs="Arial"/>
        </w:rPr>
        <w:t>.</w:t>
      </w:r>
    </w:p>
    <w:p w14:paraId="4D51FA8B" w14:textId="4AA53F4E" w:rsidR="00B02B75" w:rsidRPr="00464840" w:rsidRDefault="00B02B75" w:rsidP="004329CB">
      <w:pPr>
        <w:spacing w:after="100" w:afterAutospacing="1"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30FAC">
        <w:rPr>
          <w:rFonts w:ascii="Times New Roman" w:hAnsi="Times New Roman" w:cs="Times New Roman"/>
          <w:sz w:val="24"/>
          <w:szCs w:val="24"/>
        </w:rPr>
        <w:t>číslo účtu:</w:t>
      </w:r>
      <w:r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4329CB" w:rsidRPr="004329CB">
        <w:rPr>
          <w:rFonts w:ascii="Times New Roman" w:hAnsi="Times New Roman" w:cs="Times New Roman"/>
        </w:rPr>
        <w:t>415 274 0217/0100</w:t>
      </w:r>
    </w:p>
    <w:p w14:paraId="74BB823E" w14:textId="77777777" w:rsidR="00BA0403" w:rsidRPr="00464840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464840">
        <w:rPr>
          <w:rFonts w:ascii="Times New Roman" w:hAnsi="Times New Roman" w:cs="Times New Roman"/>
          <w:sz w:val="24"/>
          <w:szCs w:val="24"/>
        </w:rPr>
        <w:t xml:space="preserve">(dále jen „příkazce“)  </w:t>
      </w:r>
    </w:p>
    <w:p w14:paraId="54A1AEA1" w14:textId="77777777" w:rsidR="00BA0403" w:rsidRPr="00BD54BC" w:rsidRDefault="00BD54BC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BA0403" w:rsidRPr="00BD54BC">
        <w:rPr>
          <w:rFonts w:ascii="Times New Roman" w:hAnsi="Times New Roman" w:cs="Times New Roman"/>
          <w:sz w:val="24"/>
          <w:szCs w:val="24"/>
        </w:rPr>
        <w:t>Uzavírají v souladu s ustanovením §243</w:t>
      </w:r>
      <w:r w:rsidR="004232F2">
        <w:rPr>
          <w:rFonts w:ascii="Times New Roman" w:hAnsi="Times New Roman" w:cs="Times New Roman"/>
          <w:sz w:val="24"/>
          <w:szCs w:val="24"/>
        </w:rPr>
        <w:t>0</w:t>
      </w:r>
      <w:r w:rsidR="00BA0403" w:rsidRPr="00BD54BC">
        <w:rPr>
          <w:rFonts w:ascii="Times New Roman" w:hAnsi="Times New Roman" w:cs="Times New Roman"/>
          <w:sz w:val="24"/>
          <w:szCs w:val="24"/>
        </w:rPr>
        <w:t xml:space="preserve"> a násl. zákona č.89/2012 Sb.,</w:t>
      </w:r>
      <w:r w:rsidR="00C066D0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BA0403" w:rsidRPr="00BD54BC">
        <w:rPr>
          <w:rFonts w:ascii="Times New Roman" w:hAnsi="Times New Roman" w:cs="Times New Roman"/>
          <w:sz w:val="24"/>
          <w:szCs w:val="24"/>
        </w:rPr>
        <w:t>Občanského zákoníku v platném znění</w:t>
      </w:r>
      <w:r w:rsidR="004232F2">
        <w:rPr>
          <w:rFonts w:ascii="Times New Roman" w:hAnsi="Times New Roman" w:cs="Times New Roman"/>
          <w:sz w:val="24"/>
          <w:szCs w:val="24"/>
        </w:rPr>
        <w:t>.</w:t>
      </w:r>
    </w:p>
    <w:p w14:paraId="59B52CA8" w14:textId="77777777" w:rsidR="00BA0403" w:rsidRPr="00BD54BC" w:rsidRDefault="00BA0403" w:rsidP="00BA0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Čl.</w:t>
      </w:r>
      <w:r w:rsidR="00C066D0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Pr="00BD54BC">
        <w:rPr>
          <w:rFonts w:ascii="Times New Roman" w:hAnsi="Times New Roman" w:cs="Times New Roman"/>
          <w:sz w:val="24"/>
          <w:szCs w:val="24"/>
        </w:rPr>
        <w:t>I.</w:t>
      </w:r>
    </w:p>
    <w:p w14:paraId="167EFE87" w14:textId="2071ECC4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Příkazník se zavazuje zajišťovat pro příkazce výplatu odměn žákům, kteří vykonávají u příkazce produktivní činnost na základě</w:t>
      </w:r>
      <w:r w:rsidR="00BD54BC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8F65E3">
        <w:rPr>
          <w:rFonts w:ascii="Times New Roman" w:hAnsi="Times New Roman" w:cs="Times New Roman"/>
          <w:sz w:val="24"/>
          <w:szCs w:val="24"/>
        </w:rPr>
        <w:t>smlouvy o zajištění obsahu, rozsahu a podmínkách praktic</w:t>
      </w:r>
      <w:r w:rsidR="00363ECF">
        <w:rPr>
          <w:rFonts w:ascii="Times New Roman" w:hAnsi="Times New Roman" w:cs="Times New Roman"/>
          <w:sz w:val="24"/>
          <w:szCs w:val="24"/>
        </w:rPr>
        <w:t xml:space="preserve">kého vyučování ze dne </w:t>
      </w:r>
      <w:r w:rsidR="00EC2EE1">
        <w:rPr>
          <w:rFonts w:ascii="Times New Roman" w:hAnsi="Times New Roman" w:cs="Times New Roman"/>
          <w:sz w:val="24"/>
          <w:szCs w:val="24"/>
        </w:rPr>
        <w:t>21</w:t>
      </w:r>
      <w:r w:rsidR="00430FAC">
        <w:rPr>
          <w:rFonts w:ascii="Times New Roman" w:hAnsi="Times New Roman" w:cs="Times New Roman"/>
          <w:sz w:val="24"/>
          <w:szCs w:val="24"/>
        </w:rPr>
        <w:t>.</w:t>
      </w:r>
      <w:r w:rsidR="002A7C62">
        <w:rPr>
          <w:rFonts w:ascii="Times New Roman" w:hAnsi="Times New Roman" w:cs="Times New Roman"/>
          <w:sz w:val="24"/>
          <w:szCs w:val="24"/>
        </w:rPr>
        <w:t>8</w:t>
      </w:r>
      <w:r w:rsidR="00414D7A" w:rsidRPr="00430FAC">
        <w:rPr>
          <w:rFonts w:ascii="Times New Roman" w:hAnsi="Times New Roman" w:cs="Times New Roman"/>
          <w:sz w:val="24"/>
          <w:szCs w:val="24"/>
        </w:rPr>
        <w:t>.</w:t>
      </w:r>
      <w:r w:rsidR="00D50ED4" w:rsidRPr="00430FAC">
        <w:rPr>
          <w:rFonts w:ascii="Times New Roman" w:hAnsi="Times New Roman" w:cs="Times New Roman"/>
          <w:sz w:val="24"/>
          <w:szCs w:val="24"/>
        </w:rPr>
        <w:t>202</w:t>
      </w:r>
      <w:r w:rsidR="0000200B">
        <w:rPr>
          <w:rFonts w:ascii="Times New Roman" w:hAnsi="Times New Roman" w:cs="Times New Roman"/>
          <w:sz w:val="24"/>
          <w:szCs w:val="24"/>
        </w:rPr>
        <w:t>5</w:t>
      </w:r>
      <w:r w:rsidR="00363ECF" w:rsidRPr="00430FAC">
        <w:rPr>
          <w:rFonts w:ascii="Times New Roman" w:hAnsi="Times New Roman" w:cs="Times New Roman"/>
          <w:sz w:val="24"/>
          <w:szCs w:val="24"/>
        </w:rPr>
        <w:t>.</w:t>
      </w:r>
      <w:r w:rsidR="00BD54BC" w:rsidRPr="00BD5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3E30" w14:textId="77777777" w:rsidR="00BA0403" w:rsidRPr="00BD54BC" w:rsidRDefault="00BA0403" w:rsidP="00BA0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Čl.</w:t>
      </w:r>
      <w:r w:rsidR="00C066D0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Pr="00BD54BC">
        <w:rPr>
          <w:rFonts w:ascii="Times New Roman" w:hAnsi="Times New Roman" w:cs="Times New Roman"/>
          <w:sz w:val="24"/>
          <w:szCs w:val="24"/>
        </w:rPr>
        <w:t>II.</w:t>
      </w:r>
    </w:p>
    <w:p w14:paraId="4819734E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Podklady pro výši odměny za produktivní práci žáků příkazce dodá příkazníkovi do 5</w:t>
      </w:r>
      <w:r w:rsidR="009011F3" w:rsidRPr="00BD54BC">
        <w:rPr>
          <w:rFonts w:ascii="Times New Roman" w:hAnsi="Times New Roman" w:cs="Times New Roman"/>
          <w:sz w:val="24"/>
          <w:szCs w:val="24"/>
        </w:rPr>
        <w:t>.</w:t>
      </w:r>
      <w:r w:rsidRPr="00BD54BC">
        <w:rPr>
          <w:rFonts w:ascii="Times New Roman" w:hAnsi="Times New Roman" w:cs="Times New Roman"/>
          <w:sz w:val="24"/>
          <w:szCs w:val="24"/>
        </w:rPr>
        <w:t xml:space="preserve"> dne následujícího měsíce, v němž vznikl žákům nárok na poskytnutí odměny za produktivní práci.</w:t>
      </w:r>
    </w:p>
    <w:p w14:paraId="13695633" w14:textId="77777777" w:rsidR="00BA0403" w:rsidRPr="00BD54BC" w:rsidRDefault="00BA0403" w:rsidP="00BA0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Čl.</w:t>
      </w:r>
      <w:r w:rsidR="00C066D0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Pr="00BD54BC">
        <w:rPr>
          <w:rFonts w:ascii="Times New Roman" w:hAnsi="Times New Roman" w:cs="Times New Roman"/>
          <w:sz w:val="24"/>
          <w:szCs w:val="24"/>
        </w:rPr>
        <w:t>III.</w:t>
      </w:r>
    </w:p>
    <w:p w14:paraId="4B1C945B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 xml:space="preserve">Příkazce se zavazuje poskytnout příkazníkovi prostředky na odměnu žákům vždy měsíčně, nejpozději do </w:t>
      </w:r>
      <w:r w:rsidR="004355D2">
        <w:rPr>
          <w:rFonts w:ascii="Times New Roman" w:hAnsi="Times New Roman" w:cs="Times New Roman"/>
          <w:sz w:val="24"/>
          <w:szCs w:val="24"/>
        </w:rPr>
        <w:t>2</w:t>
      </w:r>
      <w:r w:rsidRPr="00BD54BC">
        <w:rPr>
          <w:rFonts w:ascii="Times New Roman" w:hAnsi="Times New Roman" w:cs="Times New Roman"/>
          <w:sz w:val="24"/>
          <w:szCs w:val="24"/>
        </w:rPr>
        <w:t>5</w:t>
      </w:r>
      <w:r w:rsidR="009011F3" w:rsidRPr="00BD54BC">
        <w:rPr>
          <w:rFonts w:ascii="Times New Roman" w:hAnsi="Times New Roman" w:cs="Times New Roman"/>
          <w:sz w:val="24"/>
          <w:szCs w:val="24"/>
        </w:rPr>
        <w:t>.</w:t>
      </w:r>
      <w:r w:rsidRPr="00BD54BC">
        <w:rPr>
          <w:rFonts w:ascii="Times New Roman" w:hAnsi="Times New Roman" w:cs="Times New Roman"/>
          <w:sz w:val="24"/>
          <w:szCs w:val="24"/>
        </w:rPr>
        <w:t xml:space="preserve"> dne následujícího měsíce, v němž vznikl žákům nárok na poskytnutí odměny za produktivní práci.</w:t>
      </w:r>
    </w:p>
    <w:p w14:paraId="227438E2" w14:textId="77777777" w:rsidR="00BA0403" w:rsidRPr="00BD54BC" w:rsidRDefault="00BA0403" w:rsidP="00BA0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Čl.</w:t>
      </w:r>
      <w:r w:rsidR="00C066D0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Pr="00BD54BC">
        <w:rPr>
          <w:rFonts w:ascii="Times New Roman" w:hAnsi="Times New Roman" w:cs="Times New Roman"/>
          <w:sz w:val="24"/>
          <w:szCs w:val="24"/>
        </w:rPr>
        <w:t>I</w:t>
      </w:r>
      <w:r w:rsidR="00C066D0" w:rsidRPr="00BD54BC">
        <w:rPr>
          <w:rFonts w:ascii="Times New Roman" w:hAnsi="Times New Roman" w:cs="Times New Roman"/>
          <w:sz w:val="24"/>
          <w:szCs w:val="24"/>
        </w:rPr>
        <w:t>V</w:t>
      </w:r>
      <w:r w:rsidRPr="00BD54BC">
        <w:rPr>
          <w:rFonts w:ascii="Times New Roman" w:hAnsi="Times New Roman" w:cs="Times New Roman"/>
          <w:sz w:val="24"/>
          <w:szCs w:val="24"/>
        </w:rPr>
        <w:t>.</w:t>
      </w:r>
    </w:p>
    <w:p w14:paraId="5FB6F710" w14:textId="63D4B7D5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Tato příkazní smlouva se uzavírá na dobu platnosti</w:t>
      </w:r>
      <w:r w:rsidR="008F65E3">
        <w:rPr>
          <w:rFonts w:ascii="Times New Roman" w:hAnsi="Times New Roman" w:cs="Times New Roman"/>
          <w:sz w:val="24"/>
          <w:szCs w:val="24"/>
        </w:rPr>
        <w:t xml:space="preserve"> smlouvy o zajištění obsahu, rozsahu a podmínkách praktic</w:t>
      </w:r>
      <w:r w:rsidR="00363ECF">
        <w:rPr>
          <w:rFonts w:ascii="Times New Roman" w:hAnsi="Times New Roman" w:cs="Times New Roman"/>
          <w:sz w:val="24"/>
          <w:szCs w:val="24"/>
        </w:rPr>
        <w:t>kého vyučování ze dne</w:t>
      </w:r>
      <w:r w:rsidR="00430FAC">
        <w:rPr>
          <w:rFonts w:ascii="Times New Roman" w:hAnsi="Times New Roman" w:cs="Times New Roman"/>
          <w:sz w:val="24"/>
          <w:szCs w:val="24"/>
        </w:rPr>
        <w:t xml:space="preserve"> 2</w:t>
      </w:r>
      <w:r w:rsidR="00EC2EE1">
        <w:rPr>
          <w:rFonts w:ascii="Times New Roman" w:hAnsi="Times New Roman" w:cs="Times New Roman"/>
          <w:sz w:val="24"/>
          <w:szCs w:val="24"/>
        </w:rPr>
        <w:t>1</w:t>
      </w:r>
      <w:r w:rsidR="0000200B">
        <w:rPr>
          <w:rFonts w:ascii="Times New Roman" w:hAnsi="Times New Roman" w:cs="Times New Roman"/>
          <w:sz w:val="24"/>
          <w:szCs w:val="24"/>
        </w:rPr>
        <w:t>.</w:t>
      </w:r>
      <w:r w:rsidR="002A7C62">
        <w:rPr>
          <w:rFonts w:ascii="Times New Roman" w:hAnsi="Times New Roman" w:cs="Times New Roman"/>
          <w:sz w:val="24"/>
          <w:szCs w:val="24"/>
        </w:rPr>
        <w:t>8</w:t>
      </w:r>
      <w:r w:rsidR="00430FAC">
        <w:rPr>
          <w:rFonts w:ascii="Times New Roman" w:hAnsi="Times New Roman" w:cs="Times New Roman"/>
          <w:sz w:val="24"/>
          <w:szCs w:val="24"/>
        </w:rPr>
        <w:t>.</w:t>
      </w:r>
      <w:r w:rsidR="00D50ED4" w:rsidRPr="00430FAC">
        <w:rPr>
          <w:rFonts w:ascii="Times New Roman" w:hAnsi="Times New Roman" w:cs="Times New Roman"/>
          <w:sz w:val="24"/>
          <w:szCs w:val="24"/>
        </w:rPr>
        <w:t xml:space="preserve"> 202</w:t>
      </w:r>
      <w:r w:rsidR="0000200B">
        <w:rPr>
          <w:rFonts w:ascii="Times New Roman" w:hAnsi="Times New Roman" w:cs="Times New Roman"/>
          <w:sz w:val="24"/>
          <w:szCs w:val="24"/>
        </w:rPr>
        <w:t>5</w:t>
      </w:r>
      <w:r w:rsidR="00D50ED4" w:rsidRPr="00430FAC">
        <w:rPr>
          <w:rFonts w:ascii="Times New Roman" w:hAnsi="Times New Roman" w:cs="Times New Roman"/>
          <w:sz w:val="24"/>
          <w:szCs w:val="24"/>
        </w:rPr>
        <w:t>.</w:t>
      </w:r>
    </w:p>
    <w:p w14:paraId="09310D2A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39D2AA66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lastRenderedPageBreak/>
        <w:t>Tato smlouva je vypracovaná ve dvou vyhotoveních, přičemž každá ze smluvních stran obdrží po jednom vyhotovení.</w:t>
      </w:r>
    </w:p>
    <w:p w14:paraId="61DFCFFD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623AFAF2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>Smluvní strany souhlasí s obsahem příkazní smlouvy, což stvrzují svými podpisy.</w:t>
      </w:r>
    </w:p>
    <w:p w14:paraId="0BB9EE2F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76F3337F" w14:textId="1AC01BF3" w:rsidR="00BA0403" w:rsidRPr="00BD54BC" w:rsidRDefault="004232F2" w:rsidP="00BA0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Vodňanech dne </w:t>
      </w:r>
      <w:r w:rsidR="0000200B">
        <w:rPr>
          <w:rFonts w:ascii="Times New Roman" w:hAnsi="Times New Roman" w:cs="Times New Roman"/>
          <w:sz w:val="24"/>
          <w:szCs w:val="24"/>
        </w:rPr>
        <w:t>2</w:t>
      </w:r>
      <w:r w:rsidR="00EC2EE1">
        <w:rPr>
          <w:rFonts w:ascii="Times New Roman" w:hAnsi="Times New Roman" w:cs="Times New Roman"/>
          <w:sz w:val="24"/>
          <w:szCs w:val="24"/>
        </w:rPr>
        <w:t>1</w:t>
      </w:r>
      <w:r w:rsidR="0000200B">
        <w:rPr>
          <w:rFonts w:ascii="Times New Roman" w:hAnsi="Times New Roman" w:cs="Times New Roman"/>
          <w:sz w:val="24"/>
          <w:szCs w:val="24"/>
        </w:rPr>
        <w:t>.</w:t>
      </w:r>
      <w:r w:rsidR="002A7C62">
        <w:rPr>
          <w:rFonts w:ascii="Times New Roman" w:hAnsi="Times New Roman" w:cs="Times New Roman"/>
          <w:sz w:val="24"/>
          <w:szCs w:val="24"/>
        </w:rPr>
        <w:t>8</w:t>
      </w:r>
      <w:r w:rsidR="0000200B">
        <w:rPr>
          <w:rFonts w:ascii="Times New Roman" w:hAnsi="Times New Roman" w:cs="Times New Roman"/>
          <w:sz w:val="24"/>
          <w:szCs w:val="24"/>
        </w:rPr>
        <w:t>.</w:t>
      </w:r>
      <w:r w:rsidR="0000200B" w:rsidRPr="00430FAC">
        <w:rPr>
          <w:rFonts w:ascii="Times New Roman" w:hAnsi="Times New Roman" w:cs="Times New Roman"/>
          <w:sz w:val="24"/>
          <w:szCs w:val="24"/>
        </w:rPr>
        <w:t xml:space="preserve"> 202</w:t>
      </w:r>
      <w:r w:rsidR="0000200B">
        <w:rPr>
          <w:rFonts w:ascii="Times New Roman" w:hAnsi="Times New Roman" w:cs="Times New Roman"/>
          <w:sz w:val="24"/>
          <w:szCs w:val="24"/>
        </w:rPr>
        <w:t>5</w:t>
      </w:r>
    </w:p>
    <w:p w14:paraId="6B0B98B4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36EE1E1D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68060797" w14:textId="77777777" w:rsidR="00BA0403" w:rsidRPr="00BD54BC" w:rsidRDefault="00BA0403" w:rsidP="00BA0403">
      <w:pPr>
        <w:rPr>
          <w:rFonts w:ascii="Times New Roman" w:hAnsi="Times New Roman" w:cs="Times New Roman"/>
          <w:sz w:val="24"/>
          <w:szCs w:val="24"/>
        </w:rPr>
      </w:pPr>
    </w:p>
    <w:p w14:paraId="4A5E0984" w14:textId="77777777" w:rsidR="00BA0403" w:rsidRPr="00BD54BC" w:rsidRDefault="00BD54BC" w:rsidP="00BA040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BA0403" w:rsidRPr="00BD54B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……………………………..</w:t>
      </w:r>
    </w:p>
    <w:p w14:paraId="149FE8BE" w14:textId="77777777" w:rsidR="00BD54BC" w:rsidRPr="00BD54BC" w:rsidRDefault="00BA0403" w:rsidP="007028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D54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54BC" w:rsidRPr="00BD54BC">
        <w:rPr>
          <w:rFonts w:ascii="Times New Roman" w:hAnsi="Times New Roman" w:cs="Times New Roman"/>
          <w:sz w:val="24"/>
          <w:szCs w:val="24"/>
        </w:rPr>
        <w:t>p</w:t>
      </w:r>
      <w:r w:rsidRPr="00BD54BC">
        <w:rPr>
          <w:rFonts w:ascii="Times New Roman" w:hAnsi="Times New Roman" w:cs="Times New Roman"/>
          <w:sz w:val="24"/>
          <w:szCs w:val="24"/>
        </w:rPr>
        <w:t>říkazce</w:t>
      </w:r>
      <w:r w:rsidR="00BD54BC"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="00BD54BC" w:rsidRPr="00BD54BC">
        <w:rPr>
          <w:rFonts w:ascii="Times New Roman" w:hAnsi="Times New Roman" w:cs="Times New Roman"/>
          <w:sz w:val="24"/>
          <w:szCs w:val="24"/>
        </w:rPr>
        <w:tab/>
      </w:r>
      <w:r w:rsidRPr="00BD54BC">
        <w:rPr>
          <w:rFonts w:ascii="Times New Roman" w:hAnsi="Times New Roman" w:cs="Times New Roman"/>
          <w:sz w:val="24"/>
          <w:szCs w:val="24"/>
        </w:rPr>
        <w:t xml:space="preserve"> </w:t>
      </w:r>
      <w:r w:rsidR="00BD54BC" w:rsidRPr="00BD54BC">
        <w:rPr>
          <w:rFonts w:ascii="Times New Roman" w:hAnsi="Times New Roman" w:cs="Times New Roman"/>
          <w:sz w:val="24"/>
          <w:szCs w:val="24"/>
        </w:rPr>
        <w:t>příkazník</w:t>
      </w:r>
    </w:p>
    <w:p w14:paraId="55B0880E" w14:textId="12EE1CFE" w:rsidR="00BD54BC" w:rsidRPr="00BD54BC" w:rsidRDefault="0000200B" w:rsidP="00BD54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Ing. Pavel Vejsada Ph.D.</w:t>
      </w:r>
      <w:r w:rsidR="00FA571E">
        <w:rPr>
          <w:rFonts w:ascii="Times New Roman" w:hAnsi="Times New Roman" w:cs="Times New Roman"/>
          <w:sz w:val="24"/>
          <w:szCs w:val="24"/>
        </w:rPr>
        <w:t xml:space="preserve"> v.r.</w:t>
      </w:r>
      <w:r>
        <w:rPr>
          <w:rFonts w:ascii="Times New Roman" w:hAnsi="Times New Roman" w:cs="Times New Roman"/>
          <w:sz w:val="24"/>
          <w:szCs w:val="24"/>
        </w:rPr>
        <w:tab/>
      </w:r>
      <w:r w:rsidR="00464840" w:rsidRPr="004648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648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4BC" w:rsidRPr="00BD54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F65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464840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Jana Čechová</w:t>
      </w:r>
      <w:r w:rsidR="00FA57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v.r.</w:t>
      </w:r>
    </w:p>
    <w:p w14:paraId="7060626A" w14:textId="77777777" w:rsidR="00122194" w:rsidRDefault="00BA0403" w:rsidP="00702887">
      <w:pPr>
        <w:spacing w:line="240" w:lineRule="atLeast"/>
      </w:pPr>
      <w:r>
        <w:t xml:space="preserve">                                       </w:t>
      </w:r>
    </w:p>
    <w:p w14:paraId="3CAC7AD6" w14:textId="77777777" w:rsidR="00122194" w:rsidRDefault="00122194" w:rsidP="00702887">
      <w:pPr>
        <w:spacing w:line="240" w:lineRule="atLeast"/>
      </w:pPr>
    </w:p>
    <w:p w14:paraId="3FF1472C" w14:textId="77777777" w:rsidR="00122194" w:rsidRDefault="00122194" w:rsidP="00702887">
      <w:pPr>
        <w:spacing w:line="240" w:lineRule="atLeast"/>
      </w:pPr>
    </w:p>
    <w:p w14:paraId="26443E40" w14:textId="77777777" w:rsidR="00122194" w:rsidRDefault="00122194" w:rsidP="00702887">
      <w:pPr>
        <w:spacing w:line="240" w:lineRule="atLeast"/>
      </w:pPr>
    </w:p>
    <w:p w14:paraId="2314D9DE" w14:textId="77777777" w:rsidR="00122194" w:rsidRDefault="00122194" w:rsidP="00702887">
      <w:pPr>
        <w:spacing w:line="240" w:lineRule="atLeast"/>
      </w:pPr>
    </w:p>
    <w:p w14:paraId="71F6F176" w14:textId="77777777" w:rsidR="00122194" w:rsidRDefault="00122194" w:rsidP="00702887">
      <w:pPr>
        <w:spacing w:line="240" w:lineRule="atLeast"/>
      </w:pPr>
    </w:p>
    <w:p w14:paraId="299A3793" w14:textId="77777777" w:rsidR="00122194" w:rsidRDefault="00122194" w:rsidP="00702887">
      <w:pPr>
        <w:spacing w:line="240" w:lineRule="atLeast"/>
      </w:pPr>
    </w:p>
    <w:p w14:paraId="1C52D80C" w14:textId="77777777" w:rsidR="00122194" w:rsidRDefault="00122194" w:rsidP="00702887">
      <w:pPr>
        <w:spacing w:line="240" w:lineRule="atLeast"/>
      </w:pPr>
    </w:p>
    <w:p w14:paraId="31370F70" w14:textId="77777777" w:rsidR="00122194" w:rsidRDefault="00122194" w:rsidP="00702887">
      <w:pPr>
        <w:spacing w:line="240" w:lineRule="atLeast"/>
      </w:pPr>
    </w:p>
    <w:p w14:paraId="285815AE" w14:textId="77777777" w:rsidR="00122194" w:rsidRDefault="00122194" w:rsidP="00702887">
      <w:pPr>
        <w:spacing w:line="240" w:lineRule="atLeast"/>
      </w:pPr>
    </w:p>
    <w:p w14:paraId="56446D75" w14:textId="77777777" w:rsidR="00122194" w:rsidRPr="00651C64" w:rsidRDefault="00122194" w:rsidP="00122194">
      <w:pPr>
        <w:spacing w:line="240" w:lineRule="atLeast"/>
      </w:pPr>
      <w:r>
        <w:t xml:space="preserve">                                                                                          </w:t>
      </w:r>
    </w:p>
    <w:p w14:paraId="1A27F2A7" w14:textId="77777777" w:rsidR="00651C64" w:rsidRPr="00651C64" w:rsidRDefault="00BA0403" w:rsidP="00702887">
      <w:pPr>
        <w:spacing w:line="240" w:lineRule="atLeast"/>
      </w:pPr>
      <w:r>
        <w:t xml:space="preserve">                                                   </w:t>
      </w:r>
    </w:p>
    <w:sectPr w:rsidR="00651C64" w:rsidRPr="00651C64" w:rsidSect="004232F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0ED4"/>
    <w:multiLevelType w:val="hybridMultilevel"/>
    <w:tmpl w:val="2A382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0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725"/>
    <w:rsid w:val="0000200B"/>
    <w:rsid w:val="000D4115"/>
    <w:rsid w:val="00115045"/>
    <w:rsid w:val="00122194"/>
    <w:rsid w:val="00156371"/>
    <w:rsid w:val="00166205"/>
    <w:rsid w:val="00290A45"/>
    <w:rsid w:val="002A7C62"/>
    <w:rsid w:val="00363ECF"/>
    <w:rsid w:val="003F4A57"/>
    <w:rsid w:val="003F5D2B"/>
    <w:rsid w:val="00414D7A"/>
    <w:rsid w:val="004232F2"/>
    <w:rsid w:val="00427AEF"/>
    <w:rsid w:val="00430FAC"/>
    <w:rsid w:val="004329CB"/>
    <w:rsid w:val="004355D2"/>
    <w:rsid w:val="00464840"/>
    <w:rsid w:val="005443C2"/>
    <w:rsid w:val="0055534F"/>
    <w:rsid w:val="00571039"/>
    <w:rsid w:val="005A5BE5"/>
    <w:rsid w:val="005C18CF"/>
    <w:rsid w:val="005D5289"/>
    <w:rsid w:val="006436DC"/>
    <w:rsid w:val="00651C64"/>
    <w:rsid w:val="00686742"/>
    <w:rsid w:val="006B7363"/>
    <w:rsid w:val="00702887"/>
    <w:rsid w:val="0073407C"/>
    <w:rsid w:val="007439FE"/>
    <w:rsid w:val="007E6EA7"/>
    <w:rsid w:val="00827604"/>
    <w:rsid w:val="008F65E3"/>
    <w:rsid w:val="00900725"/>
    <w:rsid w:val="009011F3"/>
    <w:rsid w:val="009233D5"/>
    <w:rsid w:val="0095193D"/>
    <w:rsid w:val="00993AC0"/>
    <w:rsid w:val="00B02B75"/>
    <w:rsid w:val="00B24D8D"/>
    <w:rsid w:val="00B26A69"/>
    <w:rsid w:val="00B53823"/>
    <w:rsid w:val="00BA0403"/>
    <w:rsid w:val="00BD54BC"/>
    <w:rsid w:val="00BE01BE"/>
    <w:rsid w:val="00C066D0"/>
    <w:rsid w:val="00C93C04"/>
    <w:rsid w:val="00CE0C0D"/>
    <w:rsid w:val="00CE21AD"/>
    <w:rsid w:val="00CF565B"/>
    <w:rsid w:val="00D50ED4"/>
    <w:rsid w:val="00DA5094"/>
    <w:rsid w:val="00E56796"/>
    <w:rsid w:val="00E710E0"/>
    <w:rsid w:val="00E71605"/>
    <w:rsid w:val="00E74CB6"/>
    <w:rsid w:val="00E93A19"/>
    <w:rsid w:val="00EC2EE1"/>
    <w:rsid w:val="00ED4D4D"/>
    <w:rsid w:val="00FA571E"/>
    <w:rsid w:val="00FB57DC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E1A7"/>
  <w15:docId w15:val="{5CE97D59-9DD1-4A46-BB28-D10C66F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C64"/>
    <w:pPr>
      <w:ind w:left="720"/>
      <w:contextualSpacing/>
    </w:pPr>
  </w:style>
  <w:style w:type="character" w:customStyle="1" w:styleId="platne1">
    <w:name w:val="platne1"/>
    <w:basedOn w:val="Standardnpsmoodstavce"/>
    <w:rsid w:val="006B7363"/>
  </w:style>
  <w:style w:type="paragraph" w:styleId="Textbubliny">
    <w:name w:val="Balloon Text"/>
    <w:basedOn w:val="Normln"/>
    <w:link w:val="TextbublinyChar"/>
    <w:uiPriority w:val="99"/>
    <w:semiHidden/>
    <w:unhideWhenUsed/>
    <w:rsid w:val="00E9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Vodnanska drubez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 SOUs Vodňany</dc:creator>
  <cp:lastModifiedBy>SRŠ Vodňany</cp:lastModifiedBy>
  <cp:revision>12</cp:revision>
  <cp:lastPrinted>2025-08-21T08:01:00Z</cp:lastPrinted>
  <dcterms:created xsi:type="dcterms:W3CDTF">2023-09-23T19:04:00Z</dcterms:created>
  <dcterms:modified xsi:type="dcterms:W3CDTF">2025-09-04T07:44:00Z</dcterms:modified>
</cp:coreProperties>
</file>