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DB562" w14:textId="77777777" w:rsidR="00D85D76" w:rsidRPr="0090478A" w:rsidRDefault="00D85D76" w:rsidP="00D85D76">
      <w:pPr>
        <w:jc w:val="center"/>
        <w:outlineLvl w:val="0"/>
        <w:rPr>
          <w:rFonts w:ascii="Arial" w:hAnsi="Arial" w:cs="Arial"/>
          <w:b/>
          <w:sz w:val="28"/>
          <w:szCs w:val="28"/>
        </w:rPr>
      </w:pPr>
      <w:r w:rsidRPr="0090478A">
        <w:rPr>
          <w:rFonts w:ascii="Arial" w:hAnsi="Arial" w:cs="Arial"/>
          <w:b/>
          <w:sz w:val="28"/>
          <w:szCs w:val="28"/>
        </w:rPr>
        <w:t>SMLOUVA O OBSAHU, ROZSAHU A PODMÍNKÁCH PRAKTICKÉHO VYUČOVÁNÍ</w:t>
      </w:r>
    </w:p>
    <w:p w14:paraId="2C64639E" w14:textId="77777777" w:rsidR="00D85D76" w:rsidRPr="000D3AA0" w:rsidRDefault="00D85D76" w:rsidP="00D85D76">
      <w:pPr>
        <w:rPr>
          <w:rFonts w:ascii="Arial" w:hAnsi="Arial" w:cs="Arial"/>
          <w:sz w:val="8"/>
          <w:szCs w:val="8"/>
        </w:rPr>
      </w:pPr>
    </w:p>
    <w:p w14:paraId="224E7759" w14:textId="77777777" w:rsidR="00D85D76" w:rsidRDefault="00D85D76" w:rsidP="00D85D76">
      <w:pPr>
        <w:jc w:val="both"/>
        <w:rPr>
          <w:rFonts w:ascii="Arial" w:hAnsi="Arial" w:cs="Arial"/>
        </w:rPr>
      </w:pPr>
      <w:r w:rsidRPr="00997613">
        <w:rPr>
          <w:rFonts w:ascii="Arial" w:hAnsi="Arial" w:cs="Arial"/>
        </w:rPr>
        <w:t>uzavřená podle § 65 odst. 2 a 3 zákona č. 561/2004 Sb., o předškolním, základním, středním, vyšším odborném a jiném vzdělávání (školský zákon), ve znění pozdějších předpisů), a § 12 a § 13 vyhlášky č. 13/2005 Sb., o středním vzdělávání a vzdělávání v konzervatoři, ve znění pozdějších předpisů, a § 391 zákona č. 262/2006 Sb., zákoník práce, ve znění pozdějších předpisů.</w:t>
      </w:r>
    </w:p>
    <w:p w14:paraId="374547BB" w14:textId="77777777" w:rsidR="00D85D76" w:rsidRPr="000D3AA0" w:rsidRDefault="00D85D76" w:rsidP="00D85D76">
      <w:pPr>
        <w:jc w:val="both"/>
        <w:rPr>
          <w:rFonts w:ascii="Arial" w:hAnsi="Arial" w:cs="Arial"/>
          <w:sz w:val="8"/>
          <w:szCs w:val="8"/>
        </w:rPr>
      </w:pPr>
    </w:p>
    <w:p w14:paraId="77DDA5D3" w14:textId="77777777" w:rsidR="00D85D76" w:rsidRPr="000D3AA0" w:rsidRDefault="00D85D76" w:rsidP="00D85D76">
      <w:pPr>
        <w:jc w:val="center"/>
        <w:rPr>
          <w:rFonts w:ascii="Arial" w:hAnsi="Arial" w:cs="Arial"/>
        </w:rPr>
      </w:pPr>
      <w:r w:rsidRPr="000D3AA0">
        <w:rPr>
          <w:rFonts w:ascii="Arial" w:hAnsi="Arial" w:cs="Arial"/>
        </w:rPr>
        <w:t>mezi</w:t>
      </w:r>
    </w:p>
    <w:p w14:paraId="0D2F8824" w14:textId="77777777" w:rsidR="00D85D76" w:rsidRPr="000D3AA0" w:rsidRDefault="00D85D76" w:rsidP="00D85D76">
      <w:pPr>
        <w:rPr>
          <w:rFonts w:ascii="Arial" w:hAnsi="Arial" w:cs="Arial"/>
          <w:b/>
          <w:sz w:val="8"/>
          <w:szCs w:val="8"/>
        </w:rPr>
      </w:pPr>
    </w:p>
    <w:p w14:paraId="7386838C" w14:textId="77777777" w:rsidR="00D85D76" w:rsidRPr="0090478A" w:rsidRDefault="00D85D76" w:rsidP="00D85D76">
      <w:pPr>
        <w:outlineLvl w:val="0"/>
        <w:rPr>
          <w:rFonts w:ascii="Arial" w:hAnsi="Arial" w:cs="Arial"/>
          <w:b/>
        </w:rPr>
      </w:pPr>
      <w:r w:rsidRPr="0090478A">
        <w:rPr>
          <w:rFonts w:ascii="Arial" w:hAnsi="Arial" w:cs="Arial"/>
          <w:b/>
        </w:rPr>
        <w:t>Smluvní strany:</w:t>
      </w:r>
    </w:p>
    <w:p w14:paraId="0A719417" w14:textId="77777777" w:rsidR="00D85D76" w:rsidRPr="000D3AA0" w:rsidRDefault="00D85D76" w:rsidP="00D85D76">
      <w:pPr>
        <w:rPr>
          <w:rFonts w:ascii="Arial" w:hAnsi="Arial" w:cs="Arial"/>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409"/>
        <w:gridCol w:w="6269"/>
      </w:tblGrid>
      <w:tr w:rsidR="00D85D76" w:rsidRPr="000D14BA" w14:paraId="5C605521" w14:textId="77777777" w:rsidTr="008B1BF6">
        <w:tc>
          <w:tcPr>
            <w:tcW w:w="534" w:type="dxa"/>
            <w:vMerge w:val="restart"/>
          </w:tcPr>
          <w:p w14:paraId="424ADE25" w14:textId="77777777" w:rsidR="00D85D76" w:rsidRPr="000D14BA" w:rsidRDefault="00D85D76" w:rsidP="008B1BF6">
            <w:pPr>
              <w:rPr>
                <w:rFonts w:ascii="Arial" w:hAnsi="Arial" w:cs="Arial"/>
              </w:rPr>
            </w:pPr>
            <w:r w:rsidRPr="000D14BA">
              <w:rPr>
                <w:rFonts w:ascii="Arial" w:hAnsi="Arial" w:cs="Arial"/>
              </w:rPr>
              <w:t>1.</w:t>
            </w:r>
          </w:p>
        </w:tc>
        <w:tc>
          <w:tcPr>
            <w:tcW w:w="2409" w:type="dxa"/>
          </w:tcPr>
          <w:p w14:paraId="4D38F63A" w14:textId="77777777" w:rsidR="00D85D76" w:rsidRPr="000D14BA" w:rsidRDefault="00D85D76" w:rsidP="008B1BF6">
            <w:pPr>
              <w:rPr>
                <w:rFonts w:ascii="Arial" w:hAnsi="Arial" w:cs="Arial"/>
              </w:rPr>
            </w:pPr>
            <w:r w:rsidRPr="000D14BA">
              <w:rPr>
                <w:rFonts w:ascii="Arial" w:hAnsi="Arial" w:cs="Arial"/>
              </w:rPr>
              <w:t>Název školy:</w:t>
            </w:r>
          </w:p>
        </w:tc>
        <w:tc>
          <w:tcPr>
            <w:tcW w:w="6269" w:type="dxa"/>
          </w:tcPr>
          <w:p w14:paraId="1D4ADF2C" w14:textId="77777777" w:rsidR="00D85D76" w:rsidRPr="000D14BA" w:rsidRDefault="00D85D76" w:rsidP="008B1BF6">
            <w:pPr>
              <w:rPr>
                <w:rFonts w:ascii="Arial" w:hAnsi="Arial" w:cs="Arial"/>
              </w:rPr>
            </w:pPr>
            <w:r w:rsidRPr="000D14BA">
              <w:rPr>
                <w:rFonts w:ascii="Arial" w:hAnsi="Arial" w:cs="Arial"/>
              </w:rPr>
              <w:t>Střední odborné učiliště služeb Vodňany, Zeyerovy sady 43/II</w:t>
            </w:r>
          </w:p>
        </w:tc>
      </w:tr>
      <w:tr w:rsidR="00D85D76" w:rsidRPr="000D14BA" w14:paraId="3236769E" w14:textId="77777777" w:rsidTr="008B1BF6">
        <w:tc>
          <w:tcPr>
            <w:tcW w:w="534" w:type="dxa"/>
            <w:vMerge/>
          </w:tcPr>
          <w:p w14:paraId="76AEAB07" w14:textId="77777777" w:rsidR="00D85D76" w:rsidRPr="000D14BA" w:rsidRDefault="00D85D76" w:rsidP="008B1BF6">
            <w:pPr>
              <w:rPr>
                <w:rFonts w:ascii="Arial" w:hAnsi="Arial" w:cs="Arial"/>
              </w:rPr>
            </w:pPr>
          </w:p>
        </w:tc>
        <w:tc>
          <w:tcPr>
            <w:tcW w:w="2409" w:type="dxa"/>
          </w:tcPr>
          <w:p w14:paraId="25E415CB" w14:textId="77777777" w:rsidR="00D85D76" w:rsidRPr="000D14BA" w:rsidRDefault="00D85D76" w:rsidP="008B1BF6">
            <w:pPr>
              <w:rPr>
                <w:rFonts w:ascii="Arial" w:hAnsi="Arial" w:cs="Arial"/>
              </w:rPr>
            </w:pPr>
            <w:r w:rsidRPr="000D14BA">
              <w:rPr>
                <w:rFonts w:ascii="Arial" w:hAnsi="Arial" w:cs="Arial"/>
              </w:rPr>
              <w:t>Sídlo:</w:t>
            </w:r>
          </w:p>
        </w:tc>
        <w:tc>
          <w:tcPr>
            <w:tcW w:w="6269" w:type="dxa"/>
          </w:tcPr>
          <w:p w14:paraId="3A24D61A" w14:textId="77777777" w:rsidR="00D85D76" w:rsidRPr="000D14BA" w:rsidRDefault="00D85D76" w:rsidP="008B1BF6">
            <w:pPr>
              <w:rPr>
                <w:rFonts w:ascii="Arial" w:hAnsi="Arial" w:cs="Arial"/>
              </w:rPr>
            </w:pPr>
            <w:r w:rsidRPr="000D14BA">
              <w:rPr>
                <w:rFonts w:ascii="Arial" w:hAnsi="Arial" w:cs="Arial"/>
              </w:rPr>
              <w:t>Zeyerovy sady 43/II, 389 01 Vodňany</w:t>
            </w:r>
          </w:p>
        </w:tc>
      </w:tr>
      <w:tr w:rsidR="00D85D76" w:rsidRPr="000D14BA" w14:paraId="62EE1674" w14:textId="77777777" w:rsidTr="008B1BF6">
        <w:tc>
          <w:tcPr>
            <w:tcW w:w="534" w:type="dxa"/>
            <w:vMerge/>
          </w:tcPr>
          <w:p w14:paraId="6E7156B3" w14:textId="77777777" w:rsidR="00D85D76" w:rsidRPr="000D14BA" w:rsidRDefault="00D85D76" w:rsidP="008B1BF6">
            <w:pPr>
              <w:rPr>
                <w:rFonts w:ascii="Arial" w:hAnsi="Arial" w:cs="Arial"/>
              </w:rPr>
            </w:pPr>
          </w:p>
        </w:tc>
        <w:tc>
          <w:tcPr>
            <w:tcW w:w="2409" w:type="dxa"/>
          </w:tcPr>
          <w:p w14:paraId="0D17FFED" w14:textId="77777777" w:rsidR="00D85D76" w:rsidRPr="000D14BA" w:rsidRDefault="00D85D76" w:rsidP="008B1BF6">
            <w:pPr>
              <w:rPr>
                <w:rFonts w:ascii="Arial" w:hAnsi="Arial" w:cs="Arial"/>
              </w:rPr>
            </w:pPr>
            <w:r w:rsidRPr="000D14BA">
              <w:rPr>
                <w:rFonts w:ascii="Arial" w:hAnsi="Arial" w:cs="Arial"/>
              </w:rPr>
              <w:t>IČO</w:t>
            </w:r>
          </w:p>
        </w:tc>
        <w:tc>
          <w:tcPr>
            <w:tcW w:w="6269" w:type="dxa"/>
          </w:tcPr>
          <w:p w14:paraId="6CC1D3FA" w14:textId="77777777" w:rsidR="00D85D76" w:rsidRPr="000D14BA" w:rsidRDefault="00D85D76" w:rsidP="008B1BF6">
            <w:pPr>
              <w:rPr>
                <w:rFonts w:ascii="Arial" w:hAnsi="Arial" w:cs="Arial"/>
              </w:rPr>
            </w:pPr>
            <w:r w:rsidRPr="000D14BA">
              <w:rPr>
                <w:rFonts w:ascii="Arial" w:hAnsi="Arial" w:cs="Arial"/>
              </w:rPr>
              <w:t>260 99 152</w:t>
            </w:r>
          </w:p>
        </w:tc>
      </w:tr>
      <w:tr w:rsidR="00D85D76" w:rsidRPr="000D14BA" w14:paraId="6FB2E3BB" w14:textId="77777777" w:rsidTr="008B1BF6">
        <w:tc>
          <w:tcPr>
            <w:tcW w:w="534" w:type="dxa"/>
            <w:vMerge/>
          </w:tcPr>
          <w:p w14:paraId="62E04B10" w14:textId="77777777" w:rsidR="00D85D76" w:rsidRPr="000D14BA" w:rsidRDefault="00D85D76" w:rsidP="008B1BF6">
            <w:pPr>
              <w:rPr>
                <w:rFonts w:ascii="Arial" w:hAnsi="Arial" w:cs="Arial"/>
              </w:rPr>
            </w:pPr>
          </w:p>
        </w:tc>
        <w:tc>
          <w:tcPr>
            <w:tcW w:w="2409" w:type="dxa"/>
          </w:tcPr>
          <w:p w14:paraId="51AC865E" w14:textId="77777777" w:rsidR="00D85D76" w:rsidRPr="000D14BA" w:rsidRDefault="00D85D76" w:rsidP="00581060">
            <w:pPr>
              <w:rPr>
                <w:rFonts w:ascii="Arial" w:hAnsi="Arial" w:cs="Arial"/>
              </w:rPr>
            </w:pPr>
            <w:r w:rsidRPr="000D14BA">
              <w:rPr>
                <w:rFonts w:ascii="Arial" w:hAnsi="Arial" w:cs="Arial"/>
              </w:rPr>
              <w:t>Zastoupená ředitel</w:t>
            </w:r>
            <w:r w:rsidR="00581060">
              <w:rPr>
                <w:rFonts w:ascii="Arial" w:hAnsi="Arial" w:cs="Arial"/>
              </w:rPr>
              <w:t>kou</w:t>
            </w:r>
            <w:r w:rsidRPr="000D14BA">
              <w:rPr>
                <w:rFonts w:ascii="Arial" w:hAnsi="Arial" w:cs="Arial"/>
              </w:rPr>
              <w:t>:</w:t>
            </w:r>
          </w:p>
        </w:tc>
        <w:tc>
          <w:tcPr>
            <w:tcW w:w="6269" w:type="dxa"/>
          </w:tcPr>
          <w:p w14:paraId="62ABB104" w14:textId="77777777" w:rsidR="00D85D76" w:rsidRPr="000D14BA" w:rsidRDefault="00581060" w:rsidP="008B1BF6">
            <w:pPr>
              <w:rPr>
                <w:rFonts w:ascii="Arial" w:hAnsi="Arial" w:cs="Arial"/>
              </w:rPr>
            </w:pPr>
            <w:r>
              <w:rPr>
                <w:rFonts w:ascii="Arial" w:hAnsi="Arial" w:cs="Arial"/>
              </w:rPr>
              <w:t>Ing. Janou Čechovou</w:t>
            </w:r>
          </w:p>
        </w:tc>
      </w:tr>
      <w:tr w:rsidR="00D85D76" w:rsidRPr="000D14BA" w14:paraId="20F5D05B" w14:textId="77777777" w:rsidTr="008B1BF6">
        <w:tc>
          <w:tcPr>
            <w:tcW w:w="534" w:type="dxa"/>
            <w:vMerge/>
          </w:tcPr>
          <w:p w14:paraId="3CD771BF" w14:textId="77777777" w:rsidR="00D85D76" w:rsidRPr="000D14BA" w:rsidRDefault="00D85D76" w:rsidP="008B1BF6">
            <w:pPr>
              <w:rPr>
                <w:rFonts w:ascii="Arial" w:hAnsi="Arial" w:cs="Arial"/>
              </w:rPr>
            </w:pPr>
          </w:p>
        </w:tc>
        <w:tc>
          <w:tcPr>
            <w:tcW w:w="2409" w:type="dxa"/>
          </w:tcPr>
          <w:p w14:paraId="30338D1F" w14:textId="77777777" w:rsidR="00D85D76" w:rsidRPr="000D14BA" w:rsidRDefault="00D85D76" w:rsidP="008B1BF6">
            <w:pPr>
              <w:rPr>
                <w:rFonts w:ascii="Arial" w:hAnsi="Arial" w:cs="Arial"/>
              </w:rPr>
            </w:pPr>
            <w:r w:rsidRPr="000D14BA">
              <w:rPr>
                <w:rFonts w:ascii="Arial" w:hAnsi="Arial" w:cs="Arial"/>
              </w:rPr>
              <w:t>Bankovní spojení:</w:t>
            </w:r>
          </w:p>
        </w:tc>
        <w:tc>
          <w:tcPr>
            <w:tcW w:w="6269" w:type="dxa"/>
          </w:tcPr>
          <w:p w14:paraId="44B9A4D8" w14:textId="4A6638E7" w:rsidR="00D85D76" w:rsidRPr="000D14BA" w:rsidRDefault="00D85D76" w:rsidP="008B1BF6">
            <w:pPr>
              <w:rPr>
                <w:rFonts w:ascii="Arial" w:hAnsi="Arial" w:cs="Arial"/>
              </w:rPr>
            </w:pPr>
            <w:bookmarkStart w:id="0" w:name="_Hlk191325905"/>
            <w:r w:rsidRPr="000D14BA">
              <w:rPr>
                <w:rFonts w:ascii="Arial" w:hAnsi="Arial" w:cs="Arial"/>
              </w:rPr>
              <w:t>Komerční banka, a. s.</w:t>
            </w:r>
            <w:bookmarkEnd w:id="0"/>
          </w:p>
        </w:tc>
      </w:tr>
      <w:tr w:rsidR="00D85D76" w:rsidRPr="000D14BA" w14:paraId="153DFAD5" w14:textId="77777777" w:rsidTr="008B1BF6">
        <w:tc>
          <w:tcPr>
            <w:tcW w:w="534" w:type="dxa"/>
            <w:vMerge/>
          </w:tcPr>
          <w:p w14:paraId="1146FD64" w14:textId="77777777" w:rsidR="00D85D76" w:rsidRPr="000D14BA" w:rsidRDefault="00D85D76" w:rsidP="008B1BF6">
            <w:pPr>
              <w:rPr>
                <w:rFonts w:ascii="Arial" w:hAnsi="Arial" w:cs="Arial"/>
              </w:rPr>
            </w:pPr>
          </w:p>
        </w:tc>
        <w:tc>
          <w:tcPr>
            <w:tcW w:w="2409" w:type="dxa"/>
          </w:tcPr>
          <w:p w14:paraId="6B739FFF" w14:textId="77777777" w:rsidR="00D85D76" w:rsidRPr="000D14BA" w:rsidRDefault="00D85D76" w:rsidP="008B1BF6">
            <w:pPr>
              <w:rPr>
                <w:rFonts w:ascii="Arial" w:hAnsi="Arial" w:cs="Arial"/>
              </w:rPr>
            </w:pPr>
            <w:r w:rsidRPr="000D14BA">
              <w:rPr>
                <w:rFonts w:ascii="Arial" w:hAnsi="Arial" w:cs="Arial"/>
              </w:rPr>
              <w:t>Číslo účtu:</w:t>
            </w:r>
          </w:p>
        </w:tc>
        <w:tc>
          <w:tcPr>
            <w:tcW w:w="6269" w:type="dxa"/>
          </w:tcPr>
          <w:p w14:paraId="4DCDDC18" w14:textId="77777777" w:rsidR="00D85D76" w:rsidRPr="000D14BA" w:rsidRDefault="00D85D76" w:rsidP="008B1BF6">
            <w:pPr>
              <w:rPr>
                <w:rFonts w:ascii="Arial" w:hAnsi="Arial" w:cs="Arial"/>
              </w:rPr>
            </w:pPr>
            <w:r w:rsidRPr="000D14BA">
              <w:rPr>
                <w:rFonts w:ascii="Arial" w:hAnsi="Arial" w:cs="Arial"/>
              </w:rPr>
              <w:t>78-489 390 277/0100</w:t>
            </w:r>
          </w:p>
          <w:p w14:paraId="6D815244" w14:textId="77777777" w:rsidR="00D85D76" w:rsidRPr="000D14BA" w:rsidRDefault="00D85D76" w:rsidP="008B1BF6">
            <w:pPr>
              <w:rPr>
                <w:rFonts w:ascii="Arial" w:hAnsi="Arial" w:cs="Arial"/>
              </w:rPr>
            </w:pPr>
          </w:p>
        </w:tc>
      </w:tr>
      <w:tr w:rsidR="00D85D76" w:rsidRPr="000D14BA" w14:paraId="78D94723" w14:textId="77777777" w:rsidTr="008B1BF6">
        <w:tc>
          <w:tcPr>
            <w:tcW w:w="534" w:type="dxa"/>
            <w:vMerge/>
          </w:tcPr>
          <w:p w14:paraId="05CC883C" w14:textId="77777777" w:rsidR="00D85D76" w:rsidRPr="000D14BA" w:rsidRDefault="00D85D76" w:rsidP="008B1BF6">
            <w:pPr>
              <w:rPr>
                <w:rFonts w:ascii="Arial" w:hAnsi="Arial" w:cs="Arial"/>
              </w:rPr>
            </w:pPr>
          </w:p>
        </w:tc>
        <w:tc>
          <w:tcPr>
            <w:tcW w:w="2409" w:type="dxa"/>
          </w:tcPr>
          <w:p w14:paraId="12932AE2" w14:textId="77777777" w:rsidR="00D85D76" w:rsidRPr="000D14BA" w:rsidRDefault="00D85D76" w:rsidP="008B1BF6">
            <w:pPr>
              <w:rPr>
                <w:rFonts w:ascii="Arial" w:hAnsi="Arial" w:cs="Arial"/>
              </w:rPr>
            </w:pPr>
            <w:r w:rsidRPr="000D14BA">
              <w:rPr>
                <w:rFonts w:ascii="Arial" w:hAnsi="Arial" w:cs="Arial"/>
              </w:rPr>
              <w:t>Telefon, e-mail:</w:t>
            </w:r>
          </w:p>
        </w:tc>
        <w:tc>
          <w:tcPr>
            <w:tcW w:w="6269" w:type="dxa"/>
          </w:tcPr>
          <w:p w14:paraId="32E0E5B6" w14:textId="77777777" w:rsidR="00D85D76" w:rsidRPr="000D14BA" w:rsidRDefault="00D85D76" w:rsidP="008B1BF6">
            <w:pPr>
              <w:rPr>
                <w:rFonts w:ascii="Arial" w:hAnsi="Arial" w:cs="Arial"/>
              </w:rPr>
            </w:pPr>
            <w:r w:rsidRPr="000D14BA">
              <w:rPr>
                <w:rFonts w:ascii="Arial" w:hAnsi="Arial" w:cs="Arial"/>
              </w:rPr>
              <w:t>+420 383 390 516,</w:t>
            </w:r>
            <w:r w:rsidR="00581060">
              <w:rPr>
                <w:rFonts w:ascii="Arial" w:hAnsi="Arial" w:cs="Arial"/>
              </w:rPr>
              <w:t xml:space="preserve"> 721 724 707</w:t>
            </w:r>
            <w:hyperlink r:id="rId7" w:history="1">
              <w:r w:rsidRPr="000D14BA">
                <w:rPr>
                  <w:rStyle w:val="Hypertextovodkaz"/>
                  <w:rFonts w:ascii="Arial" w:hAnsi="Arial" w:cs="Arial"/>
                </w:rPr>
                <w:t>reditel@sousvodnany.cz</w:t>
              </w:r>
            </w:hyperlink>
          </w:p>
        </w:tc>
      </w:tr>
      <w:tr w:rsidR="00D85D76" w:rsidRPr="000D14BA" w14:paraId="6AFCCEA2" w14:textId="77777777" w:rsidTr="008B1BF6">
        <w:tc>
          <w:tcPr>
            <w:tcW w:w="9212" w:type="dxa"/>
            <w:gridSpan w:val="3"/>
          </w:tcPr>
          <w:p w14:paraId="428B099E" w14:textId="77777777" w:rsidR="00D85D76" w:rsidRPr="000D14BA" w:rsidRDefault="00D85D76" w:rsidP="008B1BF6">
            <w:pPr>
              <w:rPr>
                <w:rFonts w:ascii="Arial" w:hAnsi="Arial" w:cs="Arial"/>
              </w:rPr>
            </w:pPr>
            <w:r w:rsidRPr="000D14BA">
              <w:rPr>
                <w:rFonts w:ascii="Arial" w:hAnsi="Arial" w:cs="Arial"/>
              </w:rPr>
              <w:t>(dále jen „příjemce“)</w:t>
            </w:r>
          </w:p>
        </w:tc>
      </w:tr>
    </w:tbl>
    <w:p w14:paraId="7F900DB1" w14:textId="77777777" w:rsidR="00D85D76" w:rsidRPr="00D91A7E" w:rsidRDefault="00D85D76" w:rsidP="00D85D76">
      <w:pPr>
        <w:rPr>
          <w:rFonts w:ascii="Arial" w:hAnsi="Arial" w:cs="Arial"/>
          <w:b/>
          <w:sz w:val="8"/>
          <w:szCs w:val="8"/>
        </w:rPr>
      </w:pPr>
    </w:p>
    <w:p w14:paraId="546A2E6B" w14:textId="77777777" w:rsidR="00D85D76" w:rsidRPr="00546077" w:rsidRDefault="00D85D76" w:rsidP="00D85D76">
      <w:pPr>
        <w:rPr>
          <w:rFonts w:ascii="Arial" w:hAnsi="Arial" w:cs="Arial"/>
        </w:rPr>
      </w:pPr>
      <w:r w:rsidRPr="00546077">
        <w:rPr>
          <w:rFonts w:ascii="Arial" w:hAnsi="Arial" w:cs="Arial"/>
        </w:rPr>
        <w:t>a</w:t>
      </w:r>
    </w:p>
    <w:p w14:paraId="0883A71A" w14:textId="77777777" w:rsidR="00D85D76" w:rsidRPr="00D91A7E" w:rsidRDefault="00D85D76" w:rsidP="00D85D76">
      <w:pPr>
        <w:rPr>
          <w:rFonts w:ascii="Arial" w:hAnsi="Arial" w:cs="Arial"/>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409"/>
        <w:gridCol w:w="6269"/>
      </w:tblGrid>
      <w:tr w:rsidR="00D85D76" w:rsidRPr="000D14BA" w14:paraId="0096BC23" w14:textId="77777777" w:rsidTr="008B1BF6">
        <w:tc>
          <w:tcPr>
            <w:tcW w:w="534" w:type="dxa"/>
            <w:vMerge w:val="restart"/>
          </w:tcPr>
          <w:p w14:paraId="3DAE36F5" w14:textId="77777777" w:rsidR="00D85D76" w:rsidRPr="000D14BA" w:rsidRDefault="00D85D76" w:rsidP="008B1BF6">
            <w:pPr>
              <w:rPr>
                <w:rFonts w:ascii="Arial" w:hAnsi="Arial" w:cs="Arial"/>
              </w:rPr>
            </w:pPr>
            <w:r w:rsidRPr="000D14BA">
              <w:rPr>
                <w:rFonts w:ascii="Arial" w:hAnsi="Arial" w:cs="Arial"/>
              </w:rPr>
              <w:t>1.</w:t>
            </w:r>
          </w:p>
        </w:tc>
        <w:tc>
          <w:tcPr>
            <w:tcW w:w="2409" w:type="dxa"/>
          </w:tcPr>
          <w:p w14:paraId="5F7F3CC7" w14:textId="77777777" w:rsidR="00D85D76" w:rsidRPr="000D14BA" w:rsidRDefault="00D85D76" w:rsidP="008B1BF6">
            <w:pPr>
              <w:rPr>
                <w:rFonts w:ascii="Arial" w:hAnsi="Arial" w:cs="Arial"/>
              </w:rPr>
            </w:pPr>
            <w:r w:rsidRPr="000D14BA">
              <w:rPr>
                <w:rFonts w:ascii="Arial" w:hAnsi="Arial" w:cs="Arial"/>
              </w:rPr>
              <w:t>Název právnické osoby:</w:t>
            </w:r>
          </w:p>
        </w:tc>
        <w:tc>
          <w:tcPr>
            <w:tcW w:w="6269" w:type="dxa"/>
          </w:tcPr>
          <w:p w14:paraId="2F4B8E16" w14:textId="7F649AE4" w:rsidR="00D85D76" w:rsidRPr="000D14BA" w:rsidRDefault="00265917" w:rsidP="005B5C0D">
            <w:pPr>
              <w:rPr>
                <w:rFonts w:ascii="Arial" w:hAnsi="Arial" w:cs="Arial"/>
              </w:rPr>
            </w:pPr>
            <w:r w:rsidRPr="00265917">
              <w:rPr>
                <w:rFonts w:ascii="Arial" w:hAnsi="Arial" w:cs="Arial"/>
              </w:rPr>
              <w:t>SRŠ a VOŠ VHE</w:t>
            </w:r>
            <w:r>
              <w:rPr>
                <w:rFonts w:ascii="Arial" w:hAnsi="Arial" w:cs="Arial"/>
              </w:rPr>
              <w:t xml:space="preserve"> </w:t>
            </w:r>
            <w:r w:rsidR="00091D3D">
              <w:rPr>
                <w:rFonts w:ascii="Arial" w:hAnsi="Arial" w:cs="Arial"/>
              </w:rPr>
              <w:t>Vodňany</w:t>
            </w:r>
          </w:p>
        </w:tc>
      </w:tr>
      <w:tr w:rsidR="00D85D76" w:rsidRPr="000D14BA" w14:paraId="3A52F438" w14:textId="77777777" w:rsidTr="008B1BF6">
        <w:tc>
          <w:tcPr>
            <w:tcW w:w="534" w:type="dxa"/>
            <w:vMerge/>
          </w:tcPr>
          <w:p w14:paraId="31BC2B89" w14:textId="77777777" w:rsidR="00D85D76" w:rsidRPr="000D14BA" w:rsidRDefault="00D85D76" w:rsidP="008B1BF6">
            <w:pPr>
              <w:rPr>
                <w:rFonts w:ascii="Arial" w:hAnsi="Arial" w:cs="Arial"/>
              </w:rPr>
            </w:pPr>
          </w:p>
        </w:tc>
        <w:tc>
          <w:tcPr>
            <w:tcW w:w="2409" w:type="dxa"/>
          </w:tcPr>
          <w:p w14:paraId="1ADEEFAE" w14:textId="77777777" w:rsidR="00D85D76" w:rsidRPr="000D14BA" w:rsidRDefault="00D85D76" w:rsidP="008B1BF6">
            <w:pPr>
              <w:rPr>
                <w:rFonts w:ascii="Arial" w:hAnsi="Arial" w:cs="Arial"/>
              </w:rPr>
            </w:pPr>
            <w:r w:rsidRPr="000D14BA">
              <w:rPr>
                <w:rFonts w:ascii="Arial" w:hAnsi="Arial" w:cs="Arial"/>
              </w:rPr>
              <w:t>Sídlo:</w:t>
            </w:r>
          </w:p>
        </w:tc>
        <w:tc>
          <w:tcPr>
            <w:tcW w:w="6269" w:type="dxa"/>
          </w:tcPr>
          <w:p w14:paraId="759D9B12" w14:textId="495C494B" w:rsidR="00E13A81" w:rsidRPr="000D14BA" w:rsidRDefault="001D4732" w:rsidP="008B1BF6">
            <w:pPr>
              <w:rPr>
                <w:rFonts w:ascii="Arial" w:hAnsi="Arial" w:cs="Arial"/>
              </w:rPr>
            </w:pPr>
            <w:r w:rsidRPr="001D4732">
              <w:rPr>
                <w:rFonts w:ascii="Arial" w:hAnsi="Arial" w:cs="Arial"/>
              </w:rPr>
              <w:t>Zátiší 480, 389 01 Vodňany</w:t>
            </w:r>
          </w:p>
        </w:tc>
      </w:tr>
      <w:tr w:rsidR="00D85D76" w:rsidRPr="000D14BA" w14:paraId="2316CB04" w14:textId="77777777" w:rsidTr="008B1BF6">
        <w:tc>
          <w:tcPr>
            <w:tcW w:w="534" w:type="dxa"/>
            <w:vMerge/>
          </w:tcPr>
          <w:p w14:paraId="1B6FCF27" w14:textId="77777777" w:rsidR="00D85D76" w:rsidRPr="000D14BA" w:rsidRDefault="00D85D76" w:rsidP="008B1BF6">
            <w:pPr>
              <w:rPr>
                <w:rFonts w:ascii="Arial" w:hAnsi="Arial" w:cs="Arial"/>
              </w:rPr>
            </w:pPr>
          </w:p>
        </w:tc>
        <w:tc>
          <w:tcPr>
            <w:tcW w:w="2409" w:type="dxa"/>
          </w:tcPr>
          <w:p w14:paraId="2B6AD799" w14:textId="77777777" w:rsidR="00D85D76" w:rsidRPr="000D14BA" w:rsidRDefault="00D85D76" w:rsidP="008B1BF6">
            <w:pPr>
              <w:rPr>
                <w:rFonts w:ascii="Arial" w:hAnsi="Arial" w:cs="Arial"/>
              </w:rPr>
            </w:pPr>
            <w:r w:rsidRPr="000D14BA">
              <w:rPr>
                <w:rFonts w:ascii="Arial" w:hAnsi="Arial" w:cs="Arial"/>
              </w:rPr>
              <w:t>IČO</w:t>
            </w:r>
          </w:p>
        </w:tc>
        <w:tc>
          <w:tcPr>
            <w:tcW w:w="6269" w:type="dxa"/>
          </w:tcPr>
          <w:p w14:paraId="3CDDC68C" w14:textId="7792531E" w:rsidR="00D85D76" w:rsidRPr="000D14BA" w:rsidRDefault="001D4732" w:rsidP="008B1BF6">
            <w:pPr>
              <w:rPr>
                <w:rFonts w:ascii="Arial" w:hAnsi="Arial" w:cs="Arial"/>
              </w:rPr>
            </w:pPr>
            <w:r w:rsidRPr="001D4732">
              <w:rPr>
                <w:rFonts w:ascii="Arial" w:hAnsi="Arial" w:cs="Arial"/>
              </w:rPr>
              <w:t>606</w:t>
            </w:r>
            <w:r>
              <w:rPr>
                <w:rFonts w:ascii="Arial" w:hAnsi="Arial" w:cs="Arial"/>
              </w:rPr>
              <w:t xml:space="preserve"> </w:t>
            </w:r>
            <w:r w:rsidRPr="001D4732">
              <w:rPr>
                <w:rFonts w:ascii="Arial" w:hAnsi="Arial" w:cs="Arial"/>
              </w:rPr>
              <w:t>50</w:t>
            </w:r>
            <w:r>
              <w:rPr>
                <w:rFonts w:ascii="Arial" w:hAnsi="Arial" w:cs="Arial"/>
              </w:rPr>
              <w:t xml:space="preserve"> </w:t>
            </w:r>
            <w:r w:rsidRPr="001D4732">
              <w:rPr>
                <w:rFonts w:ascii="Arial" w:hAnsi="Arial" w:cs="Arial"/>
              </w:rPr>
              <w:t>770</w:t>
            </w:r>
          </w:p>
        </w:tc>
      </w:tr>
      <w:tr w:rsidR="00D85D76" w:rsidRPr="000D14BA" w14:paraId="45DCA9CB" w14:textId="77777777" w:rsidTr="008B1BF6">
        <w:tc>
          <w:tcPr>
            <w:tcW w:w="534" w:type="dxa"/>
            <w:vMerge/>
          </w:tcPr>
          <w:p w14:paraId="3C773058" w14:textId="77777777" w:rsidR="00D85D76" w:rsidRPr="000D14BA" w:rsidRDefault="00D85D76" w:rsidP="008B1BF6">
            <w:pPr>
              <w:rPr>
                <w:rFonts w:ascii="Arial" w:hAnsi="Arial" w:cs="Arial"/>
              </w:rPr>
            </w:pPr>
          </w:p>
        </w:tc>
        <w:tc>
          <w:tcPr>
            <w:tcW w:w="2409" w:type="dxa"/>
          </w:tcPr>
          <w:p w14:paraId="43867C48" w14:textId="77777777" w:rsidR="00D85D76" w:rsidRPr="000D14BA" w:rsidRDefault="00D85D76" w:rsidP="008B1BF6">
            <w:pPr>
              <w:rPr>
                <w:rFonts w:ascii="Arial" w:hAnsi="Arial" w:cs="Arial"/>
              </w:rPr>
            </w:pPr>
            <w:r w:rsidRPr="000D14BA">
              <w:rPr>
                <w:rFonts w:ascii="Arial" w:hAnsi="Arial" w:cs="Arial"/>
              </w:rPr>
              <w:t>DIČ</w:t>
            </w:r>
          </w:p>
        </w:tc>
        <w:tc>
          <w:tcPr>
            <w:tcW w:w="6269" w:type="dxa"/>
          </w:tcPr>
          <w:p w14:paraId="195AA79B" w14:textId="77777777" w:rsidR="00D85D76" w:rsidRPr="000D14BA" w:rsidRDefault="00D85D76" w:rsidP="008B1BF6">
            <w:pPr>
              <w:rPr>
                <w:rFonts w:ascii="Arial" w:hAnsi="Arial" w:cs="Arial"/>
              </w:rPr>
            </w:pPr>
          </w:p>
        </w:tc>
      </w:tr>
      <w:tr w:rsidR="00D85D76" w:rsidRPr="000D14BA" w14:paraId="2124E28F" w14:textId="77777777" w:rsidTr="008B1BF6">
        <w:tc>
          <w:tcPr>
            <w:tcW w:w="534" w:type="dxa"/>
            <w:vMerge/>
          </w:tcPr>
          <w:p w14:paraId="3D6AAB56" w14:textId="77777777" w:rsidR="00D85D76" w:rsidRPr="000D14BA" w:rsidRDefault="00D85D76" w:rsidP="008B1BF6">
            <w:pPr>
              <w:rPr>
                <w:rFonts w:ascii="Arial" w:hAnsi="Arial" w:cs="Arial"/>
              </w:rPr>
            </w:pPr>
          </w:p>
        </w:tc>
        <w:tc>
          <w:tcPr>
            <w:tcW w:w="2409" w:type="dxa"/>
          </w:tcPr>
          <w:p w14:paraId="403BCCDF" w14:textId="77777777" w:rsidR="00D85D76" w:rsidRPr="000D14BA" w:rsidRDefault="00D85D76" w:rsidP="008B1BF6">
            <w:pPr>
              <w:rPr>
                <w:rFonts w:ascii="Arial" w:hAnsi="Arial" w:cs="Arial"/>
              </w:rPr>
            </w:pPr>
            <w:r w:rsidRPr="000D14BA">
              <w:rPr>
                <w:rFonts w:ascii="Arial" w:hAnsi="Arial" w:cs="Arial"/>
              </w:rPr>
              <w:t>Zastoupená</w:t>
            </w:r>
            <w:r w:rsidR="00581060">
              <w:rPr>
                <w:rFonts w:ascii="Arial" w:hAnsi="Arial" w:cs="Arial"/>
              </w:rPr>
              <w:t xml:space="preserve"> ředitelkou</w:t>
            </w:r>
            <w:r w:rsidRPr="000D14BA">
              <w:rPr>
                <w:rFonts w:ascii="Arial" w:hAnsi="Arial" w:cs="Arial"/>
              </w:rPr>
              <w:t>:</w:t>
            </w:r>
          </w:p>
        </w:tc>
        <w:tc>
          <w:tcPr>
            <w:tcW w:w="6269" w:type="dxa"/>
          </w:tcPr>
          <w:p w14:paraId="512F5D8E" w14:textId="094ECB4C" w:rsidR="00D85D76" w:rsidRPr="00FA4166" w:rsidRDefault="001D4732" w:rsidP="008B1BF6">
            <w:pPr>
              <w:rPr>
                <w:rFonts w:ascii="Arial" w:hAnsi="Arial" w:cs="Arial"/>
              </w:rPr>
            </w:pPr>
            <w:r>
              <w:rPr>
                <w:rFonts w:ascii="Arial" w:hAnsi="Arial" w:cs="Arial"/>
              </w:rPr>
              <w:t>Ing. Pavlem Vejsadou Ph.D.</w:t>
            </w:r>
          </w:p>
        </w:tc>
      </w:tr>
      <w:tr w:rsidR="003A7388" w:rsidRPr="000D14BA" w14:paraId="7AA1D513" w14:textId="77777777" w:rsidTr="008B1BF6">
        <w:tc>
          <w:tcPr>
            <w:tcW w:w="534" w:type="dxa"/>
            <w:vMerge/>
          </w:tcPr>
          <w:p w14:paraId="32CFA9E0" w14:textId="77777777" w:rsidR="003A7388" w:rsidRPr="000D14BA" w:rsidRDefault="003A7388" w:rsidP="003A7388">
            <w:pPr>
              <w:rPr>
                <w:rFonts w:ascii="Arial" w:hAnsi="Arial" w:cs="Arial"/>
              </w:rPr>
            </w:pPr>
          </w:p>
        </w:tc>
        <w:tc>
          <w:tcPr>
            <w:tcW w:w="2409" w:type="dxa"/>
          </w:tcPr>
          <w:p w14:paraId="63B4D5AF" w14:textId="201FFFB5" w:rsidR="003A7388" w:rsidRPr="000D14BA" w:rsidRDefault="003A7388" w:rsidP="003A7388">
            <w:pPr>
              <w:rPr>
                <w:rFonts w:ascii="Arial" w:hAnsi="Arial" w:cs="Arial"/>
              </w:rPr>
            </w:pPr>
            <w:r w:rsidRPr="000D14BA">
              <w:rPr>
                <w:rFonts w:ascii="Arial" w:hAnsi="Arial" w:cs="Arial"/>
              </w:rPr>
              <w:t>Bankovní spojení:</w:t>
            </w:r>
          </w:p>
        </w:tc>
        <w:tc>
          <w:tcPr>
            <w:tcW w:w="6269" w:type="dxa"/>
          </w:tcPr>
          <w:p w14:paraId="2B767637" w14:textId="4433F6FB" w:rsidR="003A7388" w:rsidRPr="00091D3D" w:rsidRDefault="00405299" w:rsidP="003A7388">
            <w:pPr>
              <w:rPr>
                <w:rFonts w:ascii="Arial" w:hAnsi="Arial" w:cs="Arial"/>
              </w:rPr>
            </w:pPr>
            <w:r w:rsidRPr="000D14BA">
              <w:rPr>
                <w:rFonts w:ascii="Arial" w:hAnsi="Arial" w:cs="Arial"/>
              </w:rPr>
              <w:t>Komerční banka, a. s.</w:t>
            </w:r>
          </w:p>
        </w:tc>
      </w:tr>
      <w:tr w:rsidR="00D85D76" w:rsidRPr="000D14BA" w14:paraId="0DF136F2" w14:textId="77777777" w:rsidTr="008B1BF6">
        <w:tc>
          <w:tcPr>
            <w:tcW w:w="534" w:type="dxa"/>
            <w:vMerge/>
          </w:tcPr>
          <w:p w14:paraId="1F1456DA" w14:textId="77777777" w:rsidR="00D85D76" w:rsidRPr="000D14BA" w:rsidRDefault="00D85D76" w:rsidP="008B1BF6">
            <w:pPr>
              <w:rPr>
                <w:rFonts w:ascii="Arial" w:hAnsi="Arial" w:cs="Arial"/>
              </w:rPr>
            </w:pPr>
          </w:p>
        </w:tc>
        <w:tc>
          <w:tcPr>
            <w:tcW w:w="2409" w:type="dxa"/>
          </w:tcPr>
          <w:p w14:paraId="6A54A6EF" w14:textId="77777777" w:rsidR="00D85D76" w:rsidRPr="000D14BA" w:rsidRDefault="00D85D76" w:rsidP="008B1BF6">
            <w:pPr>
              <w:rPr>
                <w:rFonts w:ascii="Arial" w:hAnsi="Arial" w:cs="Arial"/>
              </w:rPr>
            </w:pPr>
            <w:r w:rsidRPr="000D14BA">
              <w:rPr>
                <w:rFonts w:ascii="Arial" w:hAnsi="Arial" w:cs="Arial"/>
              </w:rPr>
              <w:t>Číslo účtu:</w:t>
            </w:r>
          </w:p>
        </w:tc>
        <w:tc>
          <w:tcPr>
            <w:tcW w:w="6269" w:type="dxa"/>
          </w:tcPr>
          <w:p w14:paraId="4C951270" w14:textId="4688CB88" w:rsidR="00D85D76" w:rsidRPr="00091D3D" w:rsidRDefault="00405299" w:rsidP="008B1BF6">
            <w:pPr>
              <w:rPr>
                <w:rFonts w:ascii="Arial" w:hAnsi="Arial" w:cs="Arial"/>
              </w:rPr>
            </w:pPr>
            <w:r w:rsidRPr="00405299">
              <w:rPr>
                <w:rFonts w:ascii="Arial" w:hAnsi="Arial" w:cs="Arial"/>
              </w:rPr>
              <w:t> </w:t>
            </w:r>
            <w:bookmarkStart w:id="1" w:name="_Hlk191325959"/>
            <w:r w:rsidRPr="00405299">
              <w:rPr>
                <w:rFonts w:ascii="Arial" w:hAnsi="Arial" w:cs="Arial"/>
              </w:rPr>
              <w:t>415 274 0217/0100</w:t>
            </w:r>
            <w:bookmarkEnd w:id="1"/>
          </w:p>
        </w:tc>
      </w:tr>
      <w:tr w:rsidR="00D85D76" w:rsidRPr="000D14BA" w14:paraId="20D8EA35" w14:textId="77777777" w:rsidTr="008B1BF6">
        <w:tc>
          <w:tcPr>
            <w:tcW w:w="534" w:type="dxa"/>
            <w:vMerge/>
          </w:tcPr>
          <w:p w14:paraId="79D596BC" w14:textId="77777777" w:rsidR="00D85D76" w:rsidRPr="000D14BA" w:rsidRDefault="00D85D76" w:rsidP="008B1BF6">
            <w:pPr>
              <w:rPr>
                <w:rFonts w:ascii="Arial" w:hAnsi="Arial" w:cs="Arial"/>
              </w:rPr>
            </w:pPr>
          </w:p>
        </w:tc>
        <w:tc>
          <w:tcPr>
            <w:tcW w:w="2409" w:type="dxa"/>
          </w:tcPr>
          <w:p w14:paraId="1204ACAD" w14:textId="77777777" w:rsidR="00D85D76" w:rsidRPr="000D14BA" w:rsidRDefault="00D85D76" w:rsidP="008B1BF6">
            <w:pPr>
              <w:rPr>
                <w:rFonts w:ascii="Arial" w:hAnsi="Arial" w:cs="Arial"/>
              </w:rPr>
            </w:pPr>
            <w:r w:rsidRPr="000D14BA">
              <w:rPr>
                <w:rFonts w:ascii="Arial" w:hAnsi="Arial" w:cs="Arial"/>
              </w:rPr>
              <w:t>Telefon, e-mail:</w:t>
            </w:r>
          </w:p>
        </w:tc>
        <w:tc>
          <w:tcPr>
            <w:tcW w:w="6269" w:type="dxa"/>
          </w:tcPr>
          <w:p w14:paraId="58611E6C" w14:textId="2AA010DF" w:rsidR="00D85D76" w:rsidRPr="00091D3D" w:rsidRDefault="006F5493" w:rsidP="00581060">
            <w:pPr>
              <w:rPr>
                <w:rFonts w:ascii="Arial" w:hAnsi="Arial" w:cs="Arial"/>
              </w:rPr>
            </w:pPr>
            <w:r w:rsidRPr="00DF1AC5">
              <w:rPr>
                <w:rFonts w:ascii="Tahoma" w:hAnsi="Tahoma" w:cs="Tahoma"/>
                <w:shd w:val="clear" w:color="auto" w:fill="FFFFFF"/>
              </w:rPr>
              <w:t xml:space="preserve">  </w:t>
            </w:r>
            <w:r w:rsidR="001D4732">
              <w:rPr>
                <w:rFonts w:ascii="Tahoma" w:hAnsi="Tahoma" w:cs="Tahoma"/>
                <w:shd w:val="clear" w:color="auto" w:fill="FFFFFF"/>
              </w:rPr>
              <w:t>724 124 760</w:t>
            </w:r>
            <w:r w:rsidRPr="00DF1AC5">
              <w:rPr>
                <w:rFonts w:ascii="Tahoma" w:hAnsi="Tahoma" w:cs="Tahoma"/>
                <w:shd w:val="clear" w:color="auto" w:fill="FFFFFF"/>
              </w:rPr>
              <w:t xml:space="preserve">                       </w:t>
            </w:r>
            <w:r w:rsidR="001D4732" w:rsidRPr="001D4732">
              <w:t>reditel@srs-vodnany.cz</w:t>
            </w:r>
          </w:p>
        </w:tc>
      </w:tr>
      <w:tr w:rsidR="00D85D76" w:rsidRPr="000D14BA" w14:paraId="06F566E7" w14:textId="77777777" w:rsidTr="008B1BF6">
        <w:tc>
          <w:tcPr>
            <w:tcW w:w="9212" w:type="dxa"/>
            <w:gridSpan w:val="3"/>
          </w:tcPr>
          <w:p w14:paraId="3C9DA5FB" w14:textId="77777777" w:rsidR="00D85D76" w:rsidRPr="000D14BA" w:rsidRDefault="00D85D76" w:rsidP="008B1BF6">
            <w:pPr>
              <w:rPr>
                <w:rFonts w:ascii="Arial" w:hAnsi="Arial" w:cs="Arial"/>
              </w:rPr>
            </w:pPr>
            <w:r w:rsidRPr="000D14BA">
              <w:rPr>
                <w:rFonts w:ascii="Arial" w:hAnsi="Arial" w:cs="Arial"/>
              </w:rPr>
              <w:t>(dále jen „poskytovatel“)</w:t>
            </w:r>
          </w:p>
        </w:tc>
      </w:tr>
    </w:tbl>
    <w:p w14:paraId="0F7961CB" w14:textId="77777777" w:rsidR="00D85D76" w:rsidRPr="00256547" w:rsidRDefault="00D85D76" w:rsidP="00D85D76">
      <w:pPr>
        <w:rPr>
          <w:rFonts w:ascii="Arial" w:hAnsi="Arial" w:cs="Arial"/>
          <w:sz w:val="16"/>
          <w:szCs w:val="16"/>
        </w:rPr>
      </w:pPr>
    </w:p>
    <w:p w14:paraId="3EA9733A" w14:textId="77777777" w:rsidR="00D85D76" w:rsidRDefault="00D85D76" w:rsidP="00D85D76">
      <w:pPr>
        <w:jc w:val="center"/>
        <w:rPr>
          <w:rFonts w:ascii="Arial" w:hAnsi="Arial" w:cs="Arial"/>
        </w:rPr>
      </w:pPr>
      <w:r>
        <w:rPr>
          <w:rFonts w:ascii="Arial" w:hAnsi="Arial" w:cs="Arial"/>
        </w:rPr>
        <w:t>Čl. 1</w:t>
      </w:r>
    </w:p>
    <w:p w14:paraId="05B640AE" w14:textId="77777777" w:rsidR="00D85D76" w:rsidRDefault="00D85D76" w:rsidP="00D85D76">
      <w:pPr>
        <w:jc w:val="center"/>
        <w:rPr>
          <w:rFonts w:ascii="Arial" w:hAnsi="Arial" w:cs="Arial"/>
        </w:rPr>
      </w:pPr>
      <w:r>
        <w:rPr>
          <w:rFonts w:ascii="Arial" w:hAnsi="Arial" w:cs="Arial"/>
        </w:rPr>
        <w:t>Předmět smlouvy</w:t>
      </w:r>
    </w:p>
    <w:p w14:paraId="3BDC0710" w14:textId="77777777" w:rsidR="00D85D76" w:rsidRPr="00256547" w:rsidRDefault="00D85D76" w:rsidP="00D85D76">
      <w:pPr>
        <w:rPr>
          <w:rFonts w:ascii="Arial" w:hAnsi="Arial" w:cs="Arial"/>
          <w:sz w:val="16"/>
          <w:szCs w:val="16"/>
        </w:rPr>
      </w:pPr>
    </w:p>
    <w:p w14:paraId="0307BEF7" w14:textId="77777777" w:rsidR="00D85D76" w:rsidRDefault="00D85D76" w:rsidP="00D85D76">
      <w:pPr>
        <w:jc w:val="both"/>
        <w:rPr>
          <w:rFonts w:ascii="Arial" w:hAnsi="Arial" w:cs="Arial"/>
        </w:rPr>
      </w:pPr>
      <w:r>
        <w:rPr>
          <w:rFonts w:ascii="Arial" w:hAnsi="Arial" w:cs="Arial"/>
        </w:rPr>
        <w:t>1. Předmětem je stanovení podmínek realizace praktického vyučování žáků školy v níže uvedených oborech vzdělání na pracovišti poskytovatele v dohodnuté době a obsahu odborné přípravy v souladu s rámcovým a školním vzdělávacím programem, platnými zákonnými ustanoveními a dalšími dohodnutými podmínkami smlouvy:</w:t>
      </w:r>
    </w:p>
    <w:p w14:paraId="5B35CE83" w14:textId="77777777" w:rsidR="00D85D76" w:rsidRPr="00256547" w:rsidRDefault="00D85D76" w:rsidP="00D85D76">
      <w:pPr>
        <w:jc w:val="both"/>
        <w:rPr>
          <w:rFonts w:ascii="Arial" w:hAnsi="Arial" w:cs="Arial"/>
          <w:sz w:val="16"/>
          <w:szCs w:val="16"/>
        </w:rPr>
      </w:pPr>
    </w:p>
    <w:p w14:paraId="3A406E0E" w14:textId="662FA092" w:rsidR="00D85D76" w:rsidRPr="00075B78" w:rsidRDefault="00D85D76" w:rsidP="00D85D76">
      <w:pPr>
        <w:jc w:val="both"/>
        <w:rPr>
          <w:rFonts w:ascii="Arial" w:hAnsi="Arial" w:cs="Arial"/>
        </w:rPr>
      </w:pPr>
      <w:r>
        <w:rPr>
          <w:rFonts w:ascii="Arial" w:hAnsi="Arial" w:cs="Arial"/>
        </w:rPr>
        <w:t xml:space="preserve">Obor vzdělání: </w:t>
      </w:r>
      <w:r>
        <w:rPr>
          <w:rFonts w:ascii="Arial" w:hAnsi="Arial" w:cs="Arial"/>
        </w:rPr>
        <w:tab/>
      </w:r>
      <w:r w:rsidR="005B5C0D" w:rsidRPr="00075B78">
        <w:rPr>
          <w:rFonts w:ascii="Arial" w:hAnsi="Arial" w:cs="Arial"/>
        </w:rPr>
        <w:t>65-</w:t>
      </w:r>
      <w:proofErr w:type="gramStart"/>
      <w:r w:rsidR="005B5C0D" w:rsidRPr="00075B78">
        <w:rPr>
          <w:rFonts w:ascii="Arial" w:hAnsi="Arial" w:cs="Arial"/>
        </w:rPr>
        <w:t>51</w:t>
      </w:r>
      <w:r w:rsidR="00075B78">
        <w:rPr>
          <w:rFonts w:ascii="Arial" w:hAnsi="Arial" w:cs="Arial"/>
        </w:rPr>
        <w:t>-</w:t>
      </w:r>
      <w:r w:rsidRPr="00075B78">
        <w:rPr>
          <w:rFonts w:ascii="Arial" w:hAnsi="Arial" w:cs="Arial"/>
        </w:rPr>
        <w:t xml:space="preserve"> H</w:t>
      </w:r>
      <w:proofErr w:type="gramEnd"/>
      <w:r w:rsidRPr="00075B78">
        <w:rPr>
          <w:rFonts w:ascii="Arial" w:hAnsi="Arial" w:cs="Arial"/>
        </w:rPr>
        <w:t xml:space="preserve">/01 </w:t>
      </w:r>
      <w:r w:rsidR="005B5C0D" w:rsidRPr="00075B78">
        <w:rPr>
          <w:rFonts w:ascii="Arial" w:hAnsi="Arial" w:cs="Arial"/>
        </w:rPr>
        <w:t xml:space="preserve">Kuchař </w:t>
      </w:r>
      <w:r w:rsidR="00581060" w:rsidRPr="00075B78">
        <w:rPr>
          <w:rFonts w:ascii="Arial" w:hAnsi="Arial" w:cs="Arial"/>
        </w:rPr>
        <w:t>–</w:t>
      </w:r>
      <w:r w:rsidR="005B5C0D" w:rsidRPr="00075B78">
        <w:rPr>
          <w:rFonts w:ascii="Arial" w:hAnsi="Arial" w:cs="Arial"/>
        </w:rPr>
        <w:t xml:space="preserve"> číšník</w:t>
      </w:r>
    </w:p>
    <w:p w14:paraId="54CAE03B" w14:textId="77777777" w:rsidR="00581060" w:rsidRPr="00075B78" w:rsidRDefault="00581060" w:rsidP="00D85D76">
      <w:pPr>
        <w:jc w:val="both"/>
        <w:rPr>
          <w:rFonts w:ascii="Arial" w:hAnsi="Arial" w:cs="Arial"/>
        </w:rPr>
      </w:pPr>
      <w:r w:rsidRPr="00075B78">
        <w:rPr>
          <w:rFonts w:ascii="Arial" w:hAnsi="Arial" w:cs="Arial"/>
        </w:rPr>
        <w:tab/>
      </w:r>
      <w:r w:rsidRPr="00075B78">
        <w:rPr>
          <w:rFonts w:ascii="Arial" w:hAnsi="Arial" w:cs="Arial"/>
        </w:rPr>
        <w:tab/>
      </w:r>
      <w:r w:rsidRPr="00075B78">
        <w:rPr>
          <w:rFonts w:ascii="Arial" w:hAnsi="Arial" w:cs="Arial"/>
        </w:rPr>
        <w:tab/>
      </w:r>
      <w:r w:rsidRPr="00075B78">
        <w:rPr>
          <w:rFonts w:ascii="Arial" w:hAnsi="Arial" w:cs="Arial"/>
          <w:color w:val="000000"/>
          <w:shd w:val="clear" w:color="auto" w:fill="FFFFFF"/>
        </w:rPr>
        <w:t>65-51-E/01 Stravovací a ubytovací služby </w:t>
      </w:r>
    </w:p>
    <w:p w14:paraId="06092CC6" w14:textId="77777777" w:rsidR="00D85D76" w:rsidRPr="00256547" w:rsidRDefault="00D85D76" w:rsidP="00D85D76">
      <w:pPr>
        <w:jc w:val="both"/>
        <w:rPr>
          <w:rFonts w:ascii="Arial" w:hAnsi="Arial" w:cs="Arial"/>
          <w:sz w:val="10"/>
          <w:szCs w:val="10"/>
        </w:rPr>
      </w:pPr>
    </w:p>
    <w:p w14:paraId="7747CCEE" w14:textId="2FBA286B" w:rsidR="001D4732" w:rsidRDefault="00D85D76" w:rsidP="001D4732">
      <w:pPr>
        <w:rPr>
          <w:rFonts w:ascii="Arial" w:hAnsi="Arial" w:cs="Arial"/>
        </w:rPr>
      </w:pPr>
      <w:r>
        <w:rPr>
          <w:rFonts w:ascii="Arial" w:hAnsi="Arial" w:cs="Arial"/>
        </w:rPr>
        <w:t xml:space="preserve">Místo konání praktického vyučování: </w:t>
      </w:r>
      <w:r w:rsidR="001D4732">
        <w:rPr>
          <w:rFonts w:ascii="Arial" w:hAnsi="Arial" w:cs="Arial"/>
        </w:rPr>
        <w:t>Střední rybářská škola Vodňany</w:t>
      </w:r>
      <w:r w:rsidR="00091D3D">
        <w:rPr>
          <w:rFonts w:ascii="Arial" w:hAnsi="Arial" w:cs="Arial"/>
        </w:rPr>
        <w:t xml:space="preserve">, </w:t>
      </w:r>
      <w:r w:rsidR="001D4732" w:rsidRPr="001D4732">
        <w:rPr>
          <w:rFonts w:ascii="Arial" w:hAnsi="Arial" w:cs="Arial"/>
        </w:rPr>
        <w:t>Zátiší 480,</w:t>
      </w:r>
    </w:p>
    <w:p w14:paraId="118F9EFE" w14:textId="77777777" w:rsidR="001D4732" w:rsidRDefault="001D4732" w:rsidP="001D4732">
      <w:pPr>
        <w:rPr>
          <w:rFonts w:ascii="Arial" w:hAnsi="Arial" w:cs="Arial"/>
        </w:rPr>
      </w:pPr>
      <w:r w:rsidRPr="001D4732">
        <w:rPr>
          <w:rFonts w:ascii="Arial" w:hAnsi="Arial" w:cs="Arial"/>
        </w:rPr>
        <w:t xml:space="preserve"> 389 01</w:t>
      </w:r>
      <w:r>
        <w:rPr>
          <w:rFonts w:ascii="Arial" w:hAnsi="Arial" w:cs="Arial"/>
        </w:rPr>
        <w:t xml:space="preserve"> </w:t>
      </w:r>
      <w:r w:rsidRPr="001D4732">
        <w:rPr>
          <w:rFonts w:ascii="Arial" w:hAnsi="Arial" w:cs="Arial"/>
        </w:rPr>
        <w:t xml:space="preserve">Vodňany </w:t>
      </w:r>
    </w:p>
    <w:p w14:paraId="1CDF98B6" w14:textId="66BC85E5" w:rsidR="00D85D76" w:rsidRDefault="00D85D76" w:rsidP="001D4732">
      <w:pPr>
        <w:rPr>
          <w:rFonts w:ascii="Arial" w:hAnsi="Arial" w:cs="Arial"/>
        </w:rPr>
      </w:pPr>
      <w:r>
        <w:rPr>
          <w:rFonts w:ascii="Arial" w:hAnsi="Arial" w:cs="Arial"/>
        </w:rPr>
        <w:t>Období realizace praktického vyučování:</w:t>
      </w:r>
      <w:r>
        <w:rPr>
          <w:rFonts w:ascii="Arial" w:hAnsi="Arial" w:cs="Arial"/>
        </w:rPr>
        <w:tab/>
        <w:t xml:space="preserve">Od </w:t>
      </w:r>
      <w:r w:rsidR="00091D3D">
        <w:rPr>
          <w:rFonts w:ascii="Arial" w:hAnsi="Arial" w:cs="Arial"/>
        </w:rPr>
        <w:t>1.</w:t>
      </w:r>
      <w:r w:rsidR="003378A0">
        <w:rPr>
          <w:rFonts w:ascii="Arial" w:hAnsi="Arial" w:cs="Arial"/>
        </w:rPr>
        <w:t>9</w:t>
      </w:r>
      <w:r w:rsidR="00581060">
        <w:rPr>
          <w:rFonts w:ascii="Arial" w:hAnsi="Arial" w:cs="Arial"/>
        </w:rPr>
        <w:t>.</w:t>
      </w:r>
      <w:r>
        <w:rPr>
          <w:rFonts w:ascii="Arial" w:hAnsi="Arial" w:cs="Arial"/>
        </w:rPr>
        <w:t xml:space="preserve"> </w:t>
      </w:r>
      <w:r w:rsidR="00FF2BFB">
        <w:rPr>
          <w:rFonts w:ascii="Arial" w:hAnsi="Arial" w:cs="Arial"/>
        </w:rPr>
        <w:t>202</w:t>
      </w:r>
      <w:r w:rsidR="001D4732">
        <w:rPr>
          <w:rFonts w:ascii="Arial" w:hAnsi="Arial" w:cs="Arial"/>
        </w:rPr>
        <w:t>5</w:t>
      </w:r>
      <w:r w:rsidR="00FF2BFB">
        <w:rPr>
          <w:rFonts w:ascii="Arial" w:hAnsi="Arial" w:cs="Arial"/>
        </w:rPr>
        <w:t xml:space="preserve"> do </w:t>
      </w:r>
      <w:r w:rsidR="003378A0">
        <w:rPr>
          <w:rFonts w:ascii="Arial" w:hAnsi="Arial" w:cs="Arial"/>
        </w:rPr>
        <w:t>30</w:t>
      </w:r>
      <w:r>
        <w:rPr>
          <w:rFonts w:ascii="Arial" w:hAnsi="Arial" w:cs="Arial"/>
        </w:rPr>
        <w:t xml:space="preserve">. </w:t>
      </w:r>
      <w:r w:rsidR="00581060">
        <w:rPr>
          <w:rFonts w:ascii="Arial" w:hAnsi="Arial" w:cs="Arial"/>
        </w:rPr>
        <w:t xml:space="preserve">6. </w:t>
      </w:r>
      <w:r w:rsidR="00FF2BFB">
        <w:rPr>
          <w:rFonts w:ascii="Arial" w:hAnsi="Arial" w:cs="Arial"/>
        </w:rPr>
        <w:t>202</w:t>
      </w:r>
      <w:r w:rsidR="003378A0">
        <w:rPr>
          <w:rFonts w:ascii="Arial" w:hAnsi="Arial" w:cs="Arial"/>
        </w:rPr>
        <w:t>6</w:t>
      </w:r>
    </w:p>
    <w:p w14:paraId="48F23C62" w14:textId="77777777" w:rsidR="00D85D76" w:rsidRPr="00CC68B2" w:rsidRDefault="00D85D76" w:rsidP="00D85D76">
      <w:pPr>
        <w:jc w:val="both"/>
        <w:rPr>
          <w:rFonts w:ascii="Arial" w:hAnsi="Arial" w:cs="Arial"/>
          <w:sz w:val="16"/>
          <w:szCs w:val="16"/>
        </w:rPr>
      </w:pPr>
    </w:p>
    <w:p w14:paraId="10035345" w14:textId="3ADAB600" w:rsidR="00D85D76" w:rsidRDefault="00D85D76" w:rsidP="00D85D76">
      <w:pPr>
        <w:jc w:val="both"/>
        <w:rPr>
          <w:rFonts w:ascii="Arial" w:hAnsi="Arial" w:cs="Arial"/>
        </w:rPr>
      </w:pPr>
      <w:r>
        <w:rPr>
          <w:rFonts w:ascii="Arial" w:hAnsi="Arial" w:cs="Arial"/>
        </w:rPr>
        <w:t>Celkový počet žáků:</w:t>
      </w:r>
      <w:r>
        <w:rPr>
          <w:rFonts w:ascii="Arial" w:hAnsi="Arial" w:cs="Arial"/>
        </w:rPr>
        <w:tab/>
      </w:r>
      <w:r>
        <w:rPr>
          <w:rFonts w:ascii="Arial" w:hAnsi="Arial" w:cs="Arial"/>
        </w:rPr>
        <w:tab/>
      </w:r>
      <w:r>
        <w:rPr>
          <w:rFonts w:ascii="Arial" w:hAnsi="Arial" w:cs="Arial"/>
        </w:rPr>
        <w:tab/>
      </w:r>
      <w:r>
        <w:rPr>
          <w:rFonts w:ascii="Arial" w:hAnsi="Arial" w:cs="Arial"/>
        </w:rPr>
        <w:tab/>
      </w:r>
      <w:r w:rsidR="00581060">
        <w:rPr>
          <w:rFonts w:ascii="Arial" w:hAnsi="Arial" w:cs="Arial"/>
        </w:rPr>
        <w:t>1-2</w:t>
      </w:r>
      <w:r>
        <w:rPr>
          <w:rFonts w:ascii="Arial" w:hAnsi="Arial" w:cs="Arial"/>
        </w:rPr>
        <w:t xml:space="preserve"> žá</w:t>
      </w:r>
      <w:r w:rsidR="00057AEB">
        <w:rPr>
          <w:rFonts w:ascii="Arial" w:hAnsi="Arial" w:cs="Arial"/>
        </w:rPr>
        <w:t>ci</w:t>
      </w:r>
      <w:r>
        <w:rPr>
          <w:rFonts w:ascii="Arial" w:hAnsi="Arial" w:cs="Arial"/>
        </w:rPr>
        <w:t xml:space="preserve"> v</w:t>
      </w:r>
      <w:r w:rsidR="00091D3D">
        <w:rPr>
          <w:rFonts w:ascii="Arial" w:hAnsi="Arial" w:cs="Arial"/>
        </w:rPr>
        <w:t> </w:t>
      </w:r>
      <w:r w:rsidR="00FF2BFB">
        <w:rPr>
          <w:rFonts w:ascii="Arial" w:hAnsi="Arial" w:cs="Arial"/>
        </w:rPr>
        <w:t>sudém</w:t>
      </w:r>
      <w:r w:rsidR="00091D3D">
        <w:rPr>
          <w:rFonts w:ascii="Arial" w:hAnsi="Arial" w:cs="Arial"/>
        </w:rPr>
        <w:t xml:space="preserve"> i lichém týdnu</w:t>
      </w:r>
      <w:r>
        <w:rPr>
          <w:rFonts w:ascii="Arial" w:hAnsi="Arial" w:cs="Arial"/>
        </w:rPr>
        <w:t xml:space="preserve"> </w:t>
      </w:r>
    </w:p>
    <w:p w14:paraId="6A9E4579" w14:textId="77777777" w:rsidR="00D85D76" w:rsidRPr="00CC68B2" w:rsidRDefault="00D85D76" w:rsidP="00D85D76">
      <w:pPr>
        <w:jc w:val="both"/>
        <w:rPr>
          <w:rFonts w:ascii="Arial" w:hAnsi="Arial" w:cs="Arial"/>
          <w:sz w:val="8"/>
          <w:szCs w:val="8"/>
        </w:rPr>
      </w:pPr>
    </w:p>
    <w:p w14:paraId="48D52140" w14:textId="65A7DB22" w:rsidR="00D85D76" w:rsidRDefault="00D85D76" w:rsidP="00D85D76">
      <w:pPr>
        <w:numPr>
          <w:ilvl w:val="0"/>
          <w:numId w:val="1"/>
        </w:numPr>
        <w:jc w:val="both"/>
        <w:rPr>
          <w:rFonts w:ascii="Arial" w:hAnsi="Arial" w:cs="Arial"/>
        </w:rPr>
      </w:pPr>
      <w:r>
        <w:rPr>
          <w:rFonts w:ascii="Arial" w:hAnsi="Arial" w:cs="Arial"/>
        </w:rPr>
        <w:lastRenderedPageBreak/>
        <w:t>Praktické vyučování žáků na pracovišti poskytovatele je realizováno pod vedením a za dozoru instruktora odborného výcviku, který</w:t>
      </w:r>
      <w:r w:rsidR="00581060">
        <w:rPr>
          <w:rFonts w:ascii="Arial" w:hAnsi="Arial" w:cs="Arial"/>
        </w:rPr>
        <w:t xml:space="preserve"> je </w:t>
      </w:r>
      <w:r>
        <w:rPr>
          <w:rFonts w:ascii="Arial" w:hAnsi="Arial" w:cs="Arial"/>
        </w:rPr>
        <w:t>zaměstnan</w:t>
      </w:r>
      <w:r w:rsidR="00581060">
        <w:rPr>
          <w:rFonts w:ascii="Arial" w:hAnsi="Arial" w:cs="Arial"/>
        </w:rPr>
        <w:t>c</w:t>
      </w:r>
      <w:r w:rsidR="00AC305B">
        <w:rPr>
          <w:rFonts w:ascii="Arial" w:hAnsi="Arial" w:cs="Arial"/>
        </w:rPr>
        <w:t>em</w:t>
      </w:r>
      <w:r>
        <w:rPr>
          <w:rFonts w:ascii="Arial" w:hAnsi="Arial" w:cs="Arial"/>
        </w:rPr>
        <w:t xml:space="preserve"> poskytovatele</w:t>
      </w:r>
      <w:r w:rsidR="00FF2BFB">
        <w:rPr>
          <w:rFonts w:ascii="Arial" w:hAnsi="Arial" w:cs="Arial"/>
        </w:rPr>
        <w:t>, popřípadě učitele odborného výcviku.</w:t>
      </w:r>
    </w:p>
    <w:p w14:paraId="33697655" w14:textId="77777777" w:rsidR="00D85D76" w:rsidRPr="00CC68B2" w:rsidRDefault="00D85D76" w:rsidP="00D85D76">
      <w:pPr>
        <w:jc w:val="both"/>
        <w:rPr>
          <w:rFonts w:ascii="Arial" w:hAnsi="Arial" w:cs="Arial"/>
          <w:sz w:val="10"/>
          <w:szCs w:val="10"/>
        </w:rPr>
      </w:pPr>
    </w:p>
    <w:p w14:paraId="6FED6BCD" w14:textId="77777777" w:rsidR="00D85D76" w:rsidRDefault="00D85D76" w:rsidP="00D85D76">
      <w:pPr>
        <w:numPr>
          <w:ilvl w:val="0"/>
          <w:numId w:val="1"/>
        </w:numPr>
        <w:jc w:val="both"/>
        <w:rPr>
          <w:rFonts w:ascii="Arial" w:hAnsi="Arial" w:cs="Arial"/>
        </w:rPr>
      </w:pPr>
      <w:r>
        <w:rPr>
          <w:rFonts w:ascii="Arial" w:hAnsi="Arial" w:cs="Arial"/>
        </w:rPr>
        <w:t>Poskytovatel prohlašuje, že má oprávnění k podnikatelské činnosti v oboru, ve kterém bude realizováno praktické vyučování, doloženým u právnické osoby předmětem podnikání ve výpisu z obchodního rejstříku. Ověřená kopie tohoto oprávnění tvoří přílohu č. 1 této smlouvy.</w:t>
      </w:r>
    </w:p>
    <w:p w14:paraId="024D77E9" w14:textId="77777777" w:rsidR="00D85D76" w:rsidRPr="00A06420" w:rsidRDefault="00D85D76" w:rsidP="00D85D76">
      <w:pPr>
        <w:jc w:val="both"/>
        <w:rPr>
          <w:rFonts w:ascii="Arial" w:hAnsi="Arial" w:cs="Arial"/>
          <w:sz w:val="10"/>
          <w:szCs w:val="10"/>
        </w:rPr>
      </w:pPr>
    </w:p>
    <w:p w14:paraId="70FDD06D" w14:textId="77777777" w:rsidR="00D85D76" w:rsidRDefault="00D85D76" w:rsidP="00D85D76">
      <w:pPr>
        <w:jc w:val="center"/>
        <w:rPr>
          <w:rFonts w:ascii="Arial" w:hAnsi="Arial" w:cs="Arial"/>
        </w:rPr>
      </w:pPr>
      <w:r>
        <w:rPr>
          <w:rFonts w:ascii="Arial" w:hAnsi="Arial" w:cs="Arial"/>
        </w:rPr>
        <w:t>Čl. 2</w:t>
      </w:r>
    </w:p>
    <w:p w14:paraId="5431DAF0" w14:textId="77777777" w:rsidR="00D85D76" w:rsidRDefault="00D85D76" w:rsidP="00D85D76">
      <w:pPr>
        <w:jc w:val="center"/>
        <w:rPr>
          <w:rFonts w:ascii="Arial" w:hAnsi="Arial" w:cs="Arial"/>
        </w:rPr>
      </w:pPr>
      <w:r>
        <w:rPr>
          <w:rFonts w:ascii="Arial" w:hAnsi="Arial" w:cs="Arial"/>
        </w:rPr>
        <w:t>Časový rozvrh praktického vyučování</w:t>
      </w:r>
    </w:p>
    <w:p w14:paraId="17A904FA" w14:textId="77777777" w:rsidR="00D85D76" w:rsidRPr="00A06420" w:rsidRDefault="00D85D76" w:rsidP="00D85D76">
      <w:pPr>
        <w:jc w:val="both"/>
        <w:rPr>
          <w:rFonts w:ascii="Arial" w:hAnsi="Arial" w:cs="Arial"/>
          <w:sz w:val="16"/>
          <w:szCs w:val="16"/>
        </w:rPr>
      </w:pPr>
    </w:p>
    <w:p w14:paraId="4A30B1DA" w14:textId="77777777" w:rsidR="00D85D76" w:rsidRDefault="00D85D76" w:rsidP="00D85D76">
      <w:pPr>
        <w:numPr>
          <w:ilvl w:val="0"/>
          <w:numId w:val="2"/>
        </w:numPr>
        <w:jc w:val="both"/>
        <w:rPr>
          <w:rFonts w:ascii="Arial" w:hAnsi="Arial" w:cs="Arial"/>
        </w:rPr>
      </w:pPr>
      <w:r>
        <w:rPr>
          <w:rFonts w:ascii="Arial" w:hAnsi="Arial" w:cs="Arial"/>
        </w:rPr>
        <w:t>Realizace praktického vyučování žáků uvedených v čl. 1. 1 bude uskutečňována</w:t>
      </w:r>
    </w:p>
    <w:p w14:paraId="4923D987" w14:textId="77777777" w:rsidR="00D85D76" w:rsidRDefault="00D85D76" w:rsidP="00D85D76">
      <w:pPr>
        <w:numPr>
          <w:ilvl w:val="0"/>
          <w:numId w:val="3"/>
        </w:numPr>
        <w:jc w:val="both"/>
        <w:rPr>
          <w:rFonts w:ascii="Arial" w:hAnsi="Arial" w:cs="Arial"/>
        </w:rPr>
      </w:pPr>
      <w:r>
        <w:rPr>
          <w:rFonts w:ascii="Arial" w:hAnsi="Arial" w:cs="Arial"/>
        </w:rPr>
        <w:t>v denní délce 6 hodin</w:t>
      </w:r>
      <w:r w:rsidR="005B5C0D">
        <w:rPr>
          <w:rFonts w:ascii="Arial" w:hAnsi="Arial" w:cs="Arial"/>
        </w:rPr>
        <w:t xml:space="preserve"> </w:t>
      </w:r>
      <w:r>
        <w:rPr>
          <w:rFonts w:ascii="Arial" w:hAnsi="Arial" w:cs="Arial"/>
        </w:rPr>
        <w:t xml:space="preserve">u žáků 1. </w:t>
      </w:r>
      <w:r w:rsidR="001716EA">
        <w:rPr>
          <w:rFonts w:ascii="Arial" w:hAnsi="Arial" w:cs="Arial"/>
        </w:rPr>
        <w:t>r</w:t>
      </w:r>
      <w:r>
        <w:rPr>
          <w:rFonts w:ascii="Arial" w:hAnsi="Arial" w:cs="Arial"/>
        </w:rPr>
        <w:t>očníku</w:t>
      </w:r>
      <w:r w:rsidR="001716EA">
        <w:rPr>
          <w:rFonts w:ascii="Arial" w:hAnsi="Arial" w:cs="Arial"/>
        </w:rPr>
        <w:t>, 7 hodin u žáků 2. a 3. ročníku</w:t>
      </w:r>
      <w:r>
        <w:rPr>
          <w:rFonts w:ascii="Arial" w:hAnsi="Arial" w:cs="Arial"/>
        </w:rPr>
        <w:t xml:space="preserve"> ve vyučovacích hodinách o délce 60 minut.</w:t>
      </w:r>
    </w:p>
    <w:p w14:paraId="7F5CE801" w14:textId="77777777" w:rsidR="00D85D76" w:rsidRPr="00A06420" w:rsidRDefault="00D85D76" w:rsidP="00D85D76">
      <w:pPr>
        <w:ind w:left="1800"/>
        <w:jc w:val="both"/>
        <w:rPr>
          <w:rFonts w:ascii="Arial" w:hAnsi="Arial" w:cs="Arial"/>
          <w:sz w:val="10"/>
          <w:szCs w:val="10"/>
        </w:rPr>
      </w:pPr>
    </w:p>
    <w:p w14:paraId="2A3D7802" w14:textId="77777777" w:rsidR="00D85D76" w:rsidRDefault="00D85D76" w:rsidP="00D85D76">
      <w:pPr>
        <w:numPr>
          <w:ilvl w:val="0"/>
          <w:numId w:val="3"/>
        </w:numPr>
        <w:jc w:val="both"/>
        <w:rPr>
          <w:rFonts w:ascii="Arial" w:hAnsi="Arial" w:cs="Arial"/>
        </w:rPr>
      </w:pPr>
      <w:r>
        <w:rPr>
          <w:rFonts w:ascii="Arial" w:hAnsi="Arial" w:cs="Arial"/>
        </w:rPr>
        <w:t>ve dnech v týdnu pondělí až pátek</w:t>
      </w:r>
    </w:p>
    <w:p w14:paraId="1331B221" w14:textId="77777777" w:rsidR="00D85D76" w:rsidRPr="00A06420" w:rsidRDefault="00D85D76" w:rsidP="00D85D76">
      <w:pPr>
        <w:jc w:val="both"/>
        <w:rPr>
          <w:rFonts w:ascii="Arial" w:hAnsi="Arial" w:cs="Arial"/>
          <w:sz w:val="10"/>
          <w:szCs w:val="10"/>
        </w:rPr>
      </w:pPr>
    </w:p>
    <w:p w14:paraId="748B67D0" w14:textId="77777777" w:rsidR="00D85D76" w:rsidRDefault="00D85D76" w:rsidP="00D85D76">
      <w:pPr>
        <w:numPr>
          <w:ilvl w:val="0"/>
          <w:numId w:val="3"/>
        </w:numPr>
        <w:jc w:val="both"/>
        <w:rPr>
          <w:rFonts w:ascii="Arial" w:hAnsi="Arial" w:cs="Arial"/>
        </w:rPr>
      </w:pPr>
      <w:r>
        <w:rPr>
          <w:rFonts w:ascii="Arial" w:hAnsi="Arial" w:cs="Arial"/>
        </w:rPr>
        <w:t>I. ročník</w:t>
      </w:r>
      <w:r>
        <w:rPr>
          <w:rFonts w:ascii="Arial" w:hAnsi="Arial" w:cs="Arial"/>
        </w:rPr>
        <w:tab/>
      </w:r>
      <w:r>
        <w:rPr>
          <w:rFonts w:ascii="Arial" w:hAnsi="Arial" w:cs="Arial"/>
        </w:rPr>
        <w:tab/>
        <w:t>6 hodin/denně</w:t>
      </w:r>
      <w:r>
        <w:rPr>
          <w:rFonts w:ascii="Arial" w:hAnsi="Arial" w:cs="Arial"/>
        </w:rPr>
        <w:tab/>
        <w:t>7:00 hod. – 13:</w:t>
      </w:r>
      <w:r w:rsidR="001716EA">
        <w:rPr>
          <w:rFonts w:ascii="Arial" w:hAnsi="Arial" w:cs="Arial"/>
        </w:rPr>
        <w:t>3</w:t>
      </w:r>
      <w:r>
        <w:rPr>
          <w:rFonts w:ascii="Arial" w:hAnsi="Arial" w:cs="Arial"/>
        </w:rPr>
        <w:t>0 hod.</w:t>
      </w:r>
    </w:p>
    <w:p w14:paraId="231A8FE0" w14:textId="77777777" w:rsidR="001716EA" w:rsidRDefault="001716EA" w:rsidP="00D85D76">
      <w:pPr>
        <w:numPr>
          <w:ilvl w:val="0"/>
          <w:numId w:val="3"/>
        </w:numPr>
        <w:jc w:val="both"/>
        <w:rPr>
          <w:rFonts w:ascii="Arial" w:hAnsi="Arial" w:cs="Arial"/>
        </w:rPr>
      </w:pPr>
      <w:r>
        <w:rPr>
          <w:rFonts w:ascii="Arial" w:hAnsi="Arial" w:cs="Arial"/>
        </w:rPr>
        <w:t>II. ročník</w:t>
      </w:r>
      <w:r>
        <w:rPr>
          <w:rFonts w:ascii="Arial" w:hAnsi="Arial" w:cs="Arial"/>
        </w:rPr>
        <w:tab/>
      </w:r>
      <w:r>
        <w:rPr>
          <w:rFonts w:ascii="Arial" w:hAnsi="Arial" w:cs="Arial"/>
        </w:rPr>
        <w:tab/>
        <w:t>7 hodin/denně</w:t>
      </w:r>
      <w:r>
        <w:rPr>
          <w:rFonts w:ascii="Arial" w:hAnsi="Arial" w:cs="Arial"/>
        </w:rPr>
        <w:tab/>
        <w:t>6:15 hod. – 13:45 hod.</w:t>
      </w:r>
    </w:p>
    <w:p w14:paraId="4D0E3AD9" w14:textId="77777777" w:rsidR="001716EA" w:rsidRPr="00546077" w:rsidRDefault="001716EA" w:rsidP="00D85D76">
      <w:pPr>
        <w:numPr>
          <w:ilvl w:val="0"/>
          <w:numId w:val="3"/>
        </w:numPr>
        <w:jc w:val="both"/>
        <w:rPr>
          <w:rFonts w:ascii="Arial" w:hAnsi="Arial" w:cs="Arial"/>
        </w:rPr>
      </w:pPr>
      <w:r>
        <w:rPr>
          <w:rFonts w:ascii="Arial" w:hAnsi="Arial" w:cs="Arial"/>
        </w:rPr>
        <w:t>III. ročník</w:t>
      </w:r>
      <w:r>
        <w:rPr>
          <w:rFonts w:ascii="Arial" w:hAnsi="Arial" w:cs="Arial"/>
        </w:rPr>
        <w:tab/>
      </w:r>
      <w:r>
        <w:rPr>
          <w:rFonts w:ascii="Arial" w:hAnsi="Arial" w:cs="Arial"/>
        </w:rPr>
        <w:tab/>
        <w:t>7 hodin/denně</w:t>
      </w:r>
      <w:r>
        <w:rPr>
          <w:rFonts w:ascii="Arial" w:hAnsi="Arial" w:cs="Arial"/>
        </w:rPr>
        <w:tab/>
        <w:t>6:15 hod. – 13:45 hod.</w:t>
      </w:r>
    </w:p>
    <w:p w14:paraId="35F472B2" w14:textId="77777777" w:rsidR="00D85D76" w:rsidRPr="00A06420" w:rsidRDefault="00D85D76" w:rsidP="00D85D76">
      <w:pPr>
        <w:jc w:val="both"/>
        <w:rPr>
          <w:rFonts w:ascii="Arial" w:hAnsi="Arial" w:cs="Arial"/>
          <w:sz w:val="10"/>
          <w:szCs w:val="10"/>
        </w:rPr>
      </w:pPr>
    </w:p>
    <w:p w14:paraId="7DE0E4A9" w14:textId="77777777" w:rsidR="00D85D76" w:rsidRDefault="00D85D76" w:rsidP="00D85D76">
      <w:pPr>
        <w:numPr>
          <w:ilvl w:val="0"/>
          <w:numId w:val="2"/>
        </w:numPr>
        <w:jc w:val="both"/>
        <w:rPr>
          <w:rFonts w:ascii="Arial" w:hAnsi="Arial" w:cs="Arial"/>
        </w:rPr>
      </w:pPr>
      <w:r>
        <w:rPr>
          <w:rFonts w:ascii="Arial" w:hAnsi="Arial" w:cs="Arial"/>
        </w:rPr>
        <w:t>Začátek pracovní doby žáků se řídí zákoníkem práce, pracovní dobou poskytovatele a začíná v případě dopoledního vyučování nejdříve</w:t>
      </w:r>
      <w:r w:rsidR="00074DC9">
        <w:rPr>
          <w:rFonts w:ascii="Arial" w:hAnsi="Arial" w:cs="Arial"/>
        </w:rPr>
        <w:t xml:space="preserve"> I.</w:t>
      </w:r>
      <w:r w:rsidR="003828DA">
        <w:rPr>
          <w:rFonts w:ascii="Arial" w:hAnsi="Arial" w:cs="Arial"/>
        </w:rPr>
        <w:t xml:space="preserve"> </w:t>
      </w:r>
      <w:r w:rsidR="00074DC9">
        <w:rPr>
          <w:rFonts w:ascii="Arial" w:hAnsi="Arial" w:cs="Arial"/>
        </w:rPr>
        <w:t>ročník v 7:00 hodin, II., III.</w:t>
      </w:r>
      <w:r w:rsidR="003828DA">
        <w:rPr>
          <w:rFonts w:ascii="Arial" w:hAnsi="Arial" w:cs="Arial"/>
        </w:rPr>
        <w:t xml:space="preserve"> </w:t>
      </w:r>
      <w:r w:rsidR="00074DC9">
        <w:rPr>
          <w:rFonts w:ascii="Arial" w:hAnsi="Arial" w:cs="Arial"/>
        </w:rPr>
        <w:t xml:space="preserve">ročník v 6:00 hodin </w:t>
      </w:r>
      <w:r>
        <w:rPr>
          <w:rFonts w:ascii="Arial" w:hAnsi="Arial" w:cs="Arial"/>
        </w:rPr>
        <w:t xml:space="preserve">a končí v případě odpoledního vyučování nejpozději ve 20:00 hodin. </w:t>
      </w:r>
    </w:p>
    <w:p w14:paraId="37B12AF8" w14:textId="77777777" w:rsidR="00AC305B" w:rsidRDefault="00AC305B" w:rsidP="00AC305B">
      <w:pPr>
        <w:ind w:left="720"/>
        <w:jc w:val="both"/>
        <w:rPr>
          <w:rFonts w:ascii="Arial" w:hAnsi="Arial" w:cs="Arial"/>
        </w:rPr>
      </w:pPr>
    </w:p>
    <w:p w14:paraId="22CA4470" w14:textId="77777777" w:rsidR="00D85D76" w:rsidRDefault="00D85D76" w:rsidP="00091D3D">
      <w:pPr>
        <w:numPr>
          <w:ilvl w:val="0"/>
          <w:numId w:val="2"/>
        </w:numPr>
        <w:jc w:val="both"/>
        <w:rPr>
          <w:rFonts w:ascii="Arial" w:hAnsi="Arial" w:cs="Arial"/>
        </w:rPr>
      </w:pPr>
      <w:r>
        <w:rPr>
          <w:rFonts w:ascii="Arial" w:hAnsi="Arial" w:cs="Arial"/>
        </w:rPr>
        <w:t>Přestávka v práci může být shodná s přestávkou stanovenou pro pracovníky poskytovatele, ale musí být v souladu s příslušnými ustanoveními zákoníku práce. Poskytovatel zabezpečí možnost trávení přestávky žáků ve vyhrazených, k jídlu určených, popř. jídlo zajišťujících prostorách provozního pracoviště. Délka přestávek se nezapočítává do doby trvání vyučovacího dne.</w:t>
      </w:r>
    </w:p>
    <w:p w14:paraId="44B03615" w14:textId="77777777" w:rsidR="00D85D76" w:rsidRPr="00BF4815" w:rsidRDefault="00D85D76" w:rsidP="00091D3D">
      <w:pPr>
        <w:ind w:left="720"/>
        <w:jc w:val="both"/>
        <w:rPr>
          <w:rFonts w:ascii="Arial" w:hAnsi="Arial" w:cs="Arial"/>
          <w:sz w:val="16"/>
          <w:szCs w:val="16"/>
        </w:rPr>
      </w:pPr>
    </w:p>
    <w:p w14:paraId="3717A2B7" w14:textId="77777777" w:rsidR="00D85D76" w:rsidRDefault="00D85D76" w:rsidP="00D85D76">
      <w:pPr>
        <w:jc w:val="center"/>
        <w:rPr>
          <w:rFonts w:ascii="Arial" w:hAnsi="Arial" w:cs="Arial"/>
        </w:rPr>
      </w:pPr>
      <w:r>
        <w:rPr>
          <w:rFonts w:ascii="Arial" w:hAnsi="Arial" w:cs="Arial"/>
        </w:rPr>
        <w:t>Čl. 3</w:t>
      </w:r>
    </w:p>
    <w:p w14:paraId="20CA0D37" w14:textId="77777777" w:rsidR="00D85D76" w:rsidRDefault="00D85D76" w:rsidP="00D85D76">
      <w:pPr>
        <w:jc w:val="center"/>
        <w:rPr>
          <w:rFonts w:ascii="Arial" w:hAnsi="Arial" w:cs="Arial"/>
        </w:rPr>
      </w:pPr>
      <w:r>
        <w:rPr>
          <w:rFonts w:ascii="Arial" w:hAnsi="Arial" w:cs="Arial"/>
        </w:rPr>
        <w:t>Závazky poskytovatele praktického vyučování</w:t>
      </w:r>
    </w:p>
    <w:p w14:paraId="0269BC71" w14:textId="77777777" w:rsidR="00D85D76" w:rsidRDefault="00D85D76" w:rsidP="00D85D76">
      <w:pPr>
        <w:jc w:val="both"/>
        <w:rPr>
          <w:rFonts w:ascii="Arial" w:hAnsi="Arial" w:cs="Arial"/>
        </w:rPr>
      </w:pPr>
    </w:p>
    <w:p w14:paraId="2D6EFD24" w14:textId="77777777" w:rsidR="00D85D76" w:rsidRDefault="00D85D76" w:rsidP="00D85D76">
      <w:pPr>
        <w:numPr>
          <w:ilvl w:val="0"/>
          <w:numId w:val="4"/>
        </w:numPr>
        <w:jc w:val="both"/>
        <w:rPr>
          <w:rFonts w:ascii="Arial" w:hAnsi="Arial" w:cs="Arial"/>
        </w:rPr>
      </w:pPr>
      <w:r>
        <w:rPr>
          <w:rFonts w:ascii="Arial" w:hAnsi="Arial" w:cs="Arial"/>
        </w:rPr>
        <w:t>Poskytovatel umožní na svých pracovištích uvedených v čl. 1.1 výkon praktického vyučování žáků. Praktické vyučování žáků bude probíhat v prostorách, které budou odpovídat hygienickým normám a dalším požadavkům ochrany veřejného zdraví. Žákům se speciálními vzdělávacími potřebami vytvoří podmínky odpovídající jejich potřebám.</w:t>
      </w:r>
    </w:p>
    <w:p w14:paraId="15F20980" w14:textId="77777777" w:rsidR="00AC305B" w:rsidRDefault="00AC305B" w:rsidP="00AC305B">
      <w:pPr>
        <w:ind w:left="720"/>
        <w:jc w:val="both"/>
        <w:rPr>
          <w:rFonts w:ascii="Arial" w:hAnsi="Arial" w:cs="Arial"/>
        </w:rPr>
      </w:pPr>
    </w:p>
    <w:p w14:paraId="01633F8E" w14:textId="77777777" w:rsidR="00D85D76" w:rsidRDefault="00D85D76" w:rsidP="00D85D76">
      <w:pPr>
        <w:numPr>
          <w:ilvl w:val="0"/>
          <w:numId w:val="4"/>
        </w:numPr>
        <w:jc w:val="both"/>
        <w:rPr>
          <w:rFonts w:ascii="Arial" w:hAnsi="Arial" w:cs="Arial"/>
        </w:rPr>
      </w:pPr>
      <w:r w:rsidRPr="00D93220">
        <w:rPr>
          <w:rFonts w:ascii="Arial" w:hAnsi="Arial" w:cs="Arial"/>
        </w:rPr>
        <w:t>Žák nebude vykonávat práce a činnosti, které nesouvisí s praktickým vyučováním podle školního vzdělávacího programu. Poskytovatel se zavazuje k tomu, že žák bude vykonávat pouze práce a činnosti, které navazují na výše uvedené obory vzdělání a s ním přímo souvisí. Poskytovatel zajišťuje bezpečnost a ochranu zdraví žáků při praktickém vyučování s ohledem na rizika možného ohrožení jejich života a zdraví při praktickém vyučování.</w:t>
      </w:r>
    </w:p>
    <w:p w14:paraId="718D769A" w14:textId="77777777" w:rsidR="00FF2BFB" w:rsidRPr="00D93220" w:rsidRDefault="00FF2BFB" w:rsidP="00FF2BFB">
      <w:pPr>
        <w:jc w:val="both"/>
        <w:rPr>
          <w:rFonts w:ascii="Arial" w:hAnsi="Arial" w:cs="Arial"/>
        </w:rPr>
      </w:pPr>
    </w:p>
    <w:p w14:paraId="65651C74" w14:textId="0627C6C5" w:rsidR="00AC305B" w:rsidRPr="00DF1AC5" w:rsidRDefault="00D85D76" w:rsidP="00DF1AC5">
      <w:pPr>
        <w:pStyle w:val="Odstavecseseznamem"/>
        <w:numPr>
          <w:ilvl w:val="0"/>
          <w:numId w:val="4"/>
        </w:numPr>
        <w:shd w:val="clear" w:color="auto" w:fill="FFFFFF"/>
        <w:jc w:val="both"/>
        <w:rPr>
          <w:rFonts w:ascii="Arial" w:hAnsi="Arial" w:cs="Arial"/>
          <w:color w:val="FF0000"/>
        </w:rPr>
      </w:pPr>
      <w:r w:rsidRPr="00DF1AC5">
        <w:rPr>
          <w:rFonts w:ascii="Arial" w:hAnsi="Arial" w:cs="Arial"/>
        </w:rPr>
        <w:t>Poskytovatel jmenuje dle článku 1. 2 pověřeného zaměstnance, který bude podle tohoto článku spolupracovat s učitelem ODV (učiteli ODV) příjemce. Tímto pověřeným zaměstnancem je paní</w:t>
      </w:r>
      <w:r w:rsidR="00AC305B" w:rsidRPr="00DF1AC5">
        <w:rPr>
          <w:rFonts w:ascii="Arial" w:hAnsi="Arial" w:cs="Arial"/>
        </w:rPr>
        <w:t xml:space="preserve"> </w:t>
      </w:r>
      <w:r w:rsidR="00A25029" w:rsidRPr="00A25029">
        <w:rPr>
          <w:rFonts w:ascii="Arial" w:hAnsi="Arial" w:cs="Arial"/>
        </w:rPr>
        <w:t xml:space="preserve">Pavla Šejnohová </w:t>
      </w:r>
      <w:r w:rsidR="00074DC9" w:rsidRPr="00DF1AC5">
        <w:rPr>
          <w:rFonts w:ascii="Arial" w:hAnsi="Arial" w:cs="Arial"/>
        </w:rPr>
        <w:t>Kontaktní údaje: +420</w:t>
      </w:r>
      <w:r w:rsidR="00DF1AC5">
        <w:rPr>
          <w:rFonts w:ascii="Arial" w:hAnsi="Arial" w:cs="Arial"/>
        </w:rPr>
        <w:t> 601 </w:t>
      </w:r>
      <w:r w:rsidR="00A25029">
        <w:rPr>
          <w:rFonts w:ascii="Arial" w:hAnsi="Arial" w:cs="Arial"/>
        </w:rPr>
        <w:t xml:space="preserve">554 229, </w:t>
      </w:r>
      <w:r w:rsidR="00A25029" w:rsidRPr="00A25029">
        <w:rPr>
          <w:rFonts w:ascii="Arial" w:hAnsi="Arial" w:cs="Arial"/>
        </w:rPr>
        <w:t>jidelna@srs-vodnany.cz</w:t>
      </w:r>
    </w:p>
    <w:p w14:paraId="7301740A" w14:textId="77777777" w:rsidR="00D85D76" w:rsidRDefault="00D85D76" w:rsidP="00D85D76">
      <w:pPr>
        <w:numPr>
          <w:ilvl w:val="0"/>
          <w:numId w:val="4"/>
        </w:numPr>
        <w:jc w:val="both"/>
        <w:rPr>
          <w:rFonts w:ascii="Arial" w:hAnsi="Arial" w:cs="Arial"/>
        </w:rPr>
      </w:pPr>
      <w:r>
        <w:rPr>
          <w:rFonts w:ascii="Arial" w:hAnsi="Arial" w:cs="Arial"/>
        </w:rPr>
        <w:lastRenderedPageBreak/>
        <w:t xml:space="preserve">Pověřený zaměstnanec poskytovatele dle článku 1. 2 úzce spolupracuje s učitelem ODV (učiteli ODV), kterým poskytovatel umožní vstup na pracoviště, kde praktické vyučování žáků probíhá. Hodnocení žáků se provádí vždy po ukončení pracovního týdne žáků. Učitel ODV vede deník evidence hodnocení a docházky žáků. Pověřený zaměstnanec poskytovatele dále spolupracuje s osobou </w:t>
      </w:r>
      <w:r w:rsidR="00AC305B">
        <w:rPr>
          <w:rFonts w:ascii="Arial" w:hAnsi="Arial" w:cs="Arial"/>
        </w:rPr>
        <w:t>podle čl. 4 bodu 1 této smlouvy.</w:t>
      </w:r>
    </w:p>
    <w:p w14:paraId="19CDA509" w14:textId="77777777" w:rsidR="00AC305B" w:rsidRDefault="00AC305B" w:rsidP="00AC305B">
      <w:pPr>
        <w:ind w:left="720"/>
        <w:jc w:val="both"/>
        <w:rPr>
          <w:rFonts w:ascii="Arial" w:hAnsi="Arial" w:cs="Arial"/>
        </w:rPr>
      </w:pPr>
    </w:p>
    <w:p w14:paraId="0141186D" w14:textId="77777777" w:rsidR="00D85D76" w:rsidRDefault="00D85D76" w:rsidP="00D85D76">
      <w:pPr>
        <w:numPr>
          <w:ilvl w:val="0"/>
          <w:numId w:val="4"/>
        </w:numPr>
        <w:jc w:val="both"/>
        <w:rPr>
          <w:rFonts w:ascii="Arial" w:hAnsi="Arial" w:cs="Arial"/>
        </w:rPr>
      </w:pPr>
      <w:r>
        <w:rPr>
          <w:rFonts w:ascii="Arial" w:hAnsi="Arial" w:cs="Arial"/>
        </w:rPr>
        <w:t>Poskytovatel umožní řediteli školy nebo jím pověřené osobě, zřizovateli školy a České školní inspekci vstup do prostor, kde probíhá praktické vyučování v rozsahu potřebném pro provedení koordinačních a kontrolních činností.</w:t>
      </w:r>
    </w:p>
    <w:p w14:paraId="3952AC05" w14:textId="77777777" w:rsidR="00AC305B" w:rsidRDefault="00AC305B" w:rsidP="00AC305B">
      <w:pPr>
        <w:pStyle w:val="Odstavecseseznamem"/>
        <w:rPr>
          <w:rFonts w:ascii="Arial" w:hAnsi="Arial" w:cs="Arial"/>
        </w:rPr>
      </w:pPr>
    </w:p>
    <w:p w14:paraId="339E0BEB" w14:textId="77777777" w:rsidR="00AC305B" w:rsidRDefault="00AC305B" w:rsidP="00AC305B">
      <w:pPr>
        <w:ind w:left="720"/>
        <w:jc w:val="both"/>
        <w:rPr>
          <w:rFonts w:ascii="Arial" w:hAnsi="Arial" w:cs="Arial"/>
        </w:rPr>
      </w:pPr>
    </w:p>
    <w:p w14:paraId="513BFBFB" w14:textId="77777777" w:rsidR="00AC305B" w:rsidRDefault="00D85D76" w:rsidP="00D85D76">
      <w:pPr>
        <w:numPr>
          <w:ilvl w:val="0"/>
          <w:numId w:val="4"/>
        </w:numPr>
        <w:jc w:val="both"/>
        <w:rPr>
          <w:rFonts w:ascii="Arial" w:hAnsi="Arial" w:cs="Arial"/>
        </w:rPr>
      </w:pPr>
      <w:r w:rsidRPr="00AC305B">
        <w:rPr>
          <w:rFonts w:ascii="Arial" w:hAnsi="Arial" w:cs="Arial"/>
        </w:rPr>
        <w:t>Poskytovatel se zavazuje, že budou dodržovány podmínky BOZ žáka, včetně jeho prokazatelného vstupního proškolení žáků o předpisech BOZ a PO platných pro pracoviště poskytovatele a školení BOZ k používaným strojům, nářadím a technologickým celkům.</w:t>
      </w:r>
    </w:p>
    <w:p w14:paraId="053E9C36" w14:textId="77777777" w:rsidR="00AC305B" w:rsidRDefault="00AC305B" w:rsidP="00AC305B">
      <w:pPr>
        <w:ind w:left="720"/>
        <w:jc w:val="both"/>
        <w:rPr>
          <w:rFonts w:ascii="Arial" w:hAnsi="Arial" w:cs="Arial"/>
        </w:rPr>
      </w:pPr>
    </w:p>
    <w:p w14:paraId="4DFB76CB" w14:textId="77777777" w:rsidR="00D85D76" w:rsidRDefault="00D85D76" w:rsidP="00D85D76">
      <w:pPr>
        <w:numPr>
          <w:ilvl w:val="0"/>
          <w:numId w:val="4"/>
        </w:numPr>
        <w:jc w:val="both"/>
        <w:rPr>
          <w:rFonts w:ascii="Arial" w:hAnsi="Arial" w:cs="Arial"/>
        </w:rPr>
      </w:pPr>
      <w:r w:rsidRPr="00AC305B">
        <w:rPr>
          <w:rFonts w:ascii="Arial" w:hAnsi="Arial" w:cs="Arial"/>
        </w:rPr>
        <w:t>Poskytovatel zajistí i prostorové a materiální vybavení pracoviště, stroje a nářadí, osobní ochranné pracovní prostředky odpovídající potřebám výuky oborů vzdělávání uvedených v čl. 1. 1, platným hygienickým a zákonným normám k zajištění bezpečnosti a ochrany zdraví při provádění výuky žáků a zaměstnávání mladistvých v rozsahu stanoveném zvláštními právními předpisy (zákoník práce a nařízení vlády č. 495/2001 Sb., kterými se stanoví rozsah a bližší podmínky poskytování osobních ochranných pracovních prostředků, mycích, čisticích a dezinfekčních prostředků).</w:t>
      </w:r>
    </w:p>
    <w:p w14:paraId="430925E8" w14:textId="77777777" w:rsidR="00AC305B" w:rsidRPr="00AC305B" w:rsidRDefault="00AC305B" w:rsidP="00AC305B">
      <w:pPr>
        <w:jc w:val="both"/>
        <w:rPr>
          <w:rFonts w:ascii="Arial" w:hAnsi="Arial" w:cs="Arial"/>
        </w:rPr>
      </w:pPr>
    </w:p>
    <w:p w14:paraId="51001F27" w14:textId="77777777" w:rsidR="00D85D76" w:rsidRDefault="00D85D76" w:rsidP="00D85D76">
      <w:pPr>
        <w:numPr>
          <w:ilvl w:val="0"/>
          <w:numId w:val="4"/>
        </w:numPr>
        <w:jc w:val="both"/>
        <w:rPr>
          <w:rFonts w:ascii="Arial" w:hAnsi="Arial" w:cs="Arial"/>
        </w:rPr>
      </w:pPr>
      <w:r>
        <w:rPr>
          <w:rFonts w:ascii="Arial" w:hAnsi="Arial" w:cs="Arial"/>
        </w:rPr>
        <w:t>Poskytovatel poskytne žákům tyto osobní ochranné pracovní prostředky:</w:t>
      </w:r>
    </w:p>
    <w:p w14:paraId="0C07D3D2" w14:textId="43A53EDD" w:rsidR="00D85D76" w:rsidRDefault="00D85D76" w:rsidP="00D85D76">
      <w:pPr>
        <w:shd w:val="clear" w:color="auto" w:fill="FFFFFF"/>
        <w:ind w:left="720"/>
        <w:jc w:val="both"/>
        <w:rPr>
          <w:rFonts w:ascii="Arial" w:hAnsi="Arial" w:cs="Arial"/>
        </w:rPr>
      </w:pPr>
      <w:r>
        <w:rPr>
          <w:rFonts w:ascii="Arial" w:hAnsi="Arial" w:cs="Arial"/>
        </w:rPr>
        <w:t>chňapky, zástěry, gumové rukavice, jednorázové rukavice</w:t>
      </w:r>
      <w:r w:rsidR="00075B78">
        <w:rPr>
          <w:rFonts w:ascii="Arial" w:hAnsi="Arial" w:cs="Arial"/>
        </w:rPr>
        <w:t>. Pos</w:t>
      </w:r>
      <w:r>
        <w:rPr>
          <w:rFonts w:ascii="Arial" w:hAnsi="Arial" w:cs="Arial"/>
        </w:rPr>
        <w:t xml:space="preserve">kytovatel zajistí žákům možnost využívat prostory a zařízení pracoviště včetně šaten a sociálního zařízení s tím, že bude </w:t>
      </w:r>
      <w:r w:rsidRPr="00546077">
        <w:rPr>
          <w:rFonts w:ascii="Arial" w:hAnsi="Arial" w:cs="Arial"/>
        </w:rPr>
        <w:t>zaji</w:t>
      </w:r>
      <w:r>
        <w:rPr>
          <w:rFonts w:ascii="Arial" w:hAnsi="Arial" w:cs="Arial"/>
        </w:rPr>
        <w:t>štěno</w:t>
      </w:r>
      <w:r w:rsidRPr="00546077">
        <w:rPr>
          <w:rFonts w:ascii="Arial" w:hAnsi="Arial" w:cs="Arial"/>
        </w:rPr>
        <w:t xml:space="preserve"> bezpečné odkládání oblečení a osobních věcí běžné hodnoty </w:t>
      </w:r>
      <w:r>
        <w:rPr>
          <w:rFonts w:ascii="Arial" w:hAnsi="Arial" w:cs="Arial"/>
        </w:rPr>
        <w:t xml:space="preserve">žáků </w:t>
      </w:r>
      <w:r w:rsidRPr="00546077">
        <w:rPr>
          <w:rFonts w:ascii="Arial" w:hAnsi="Arial" w:cs="Arial"/>
        </w:rPr>
        <w:t xml:space="preserve">během </w:t>
      </w:r>
      <w:r>
        <w:rPr>
          <w:rFonts w:ascii="Arial" w:hAnsi="Arial" w:cs="Arial"/>
        </w:rPr>
        <w:t>praktického vyučování. Provozní náklady vynaložené na zajištění praktického vyučování podle této smlouvy na pracovišti poskytovatele na základě této smlouvy hradí poskytovatel.</w:t>
      </w:r>
    </w:p>
    <w:p w14:paraId="2355CA9A" w14:textId="77777777" w:rsidR="00AC305B" w:rsidRPr="005C4BB4" w:rsidRDefault="00AC305B" w:rsidP="00D85D76">
      <w:pPr>
        <w:shd w:val="clear" w:color="auto" w:fill="FFFFFF"/>
        <w:ind w:left="720"/>
        <w:jc w:val="both"/>
        <w:rPr>
          <w:rFonts w:ascii="Arial" w:hAnsi="Arial" w:cs="Arial"/>
        </w:rPr>
      </w:pPr>
    </w:p>
    <w:p w14:paraId="2D4A28F9" w14:textId="77777777" w:rsidR="00D85D76" w:rsidRDefault="00D85D76" w:rsidP="00D85D76">
      <w:pPr>
        <w:numPr>
          <w:ilvl w:val="0"/>
          <w:numId w:val="4"/>
        </w:numPr>
        <w:jc w:val="both"/>
        <w:rPr>
          <w:rFonts w:ascii="Arial" w:hAnsi="Arial" w:cs="Arial"/>
        </w:rPr>
      </w:pPr>
      <w:r>
        <w:rPr>
          <w:rFonts w:ascii="Arial" w:hAnsi="Arial" w:cs="Arial"/>
        </w:rPr>
        <w:t>Po dobu průběhu praktického vyučování nese poskytovatel odpovědnost za bezpečnost, ochranu zdraví a hygienu při práci žáků, dle § 101 až 108 zákoníku práce. Ve spolupráci s učitelem ODV zajistí prošetření příslušnými orgány případné úrazy žáků a zajistí nápravná opatření. Pracovní úraz oznámí neprodleně škole a zašle příjemci kopii záznamu o úrazu.</w:t>
      </w:r>
    </w:p>
    <w:p w14:paraId="1112A6AF" w14:textId="77777777" w:rsidR="00AC305B" w:rsidRDefault="00AC305B" w:rsidP="00AC305B">
      <w:pPr>
        <w:ind w:left="720"/>
        <w:jc w:val="both"/>
        <w:rPr>
          <w:rFonts w:ascii="Arial" w:hAnsi="Arial" w:cs="Arial"/>
        </w:rPr>
      </w:pPr>
    </w:p>
    <w:p w14:paraId="13915354" w14:textId="77777777" w:rsidR="00D85D76" w:rsidRDefault="00D85D76" w:rsidP="00D85D76">
      <w:pPr>
        <w:numPr>
          <w:ilvl w:val="0"/>
          <w:numId w:val="4"/>
        </w:numPr>
        <w:jc w:val="both"/>
        <w:rPr>
          <w:rFonts w:ascii="Arial" w:hAnsi="Arial" w:cs="Arial"/>
        </w:rPr>
      </w:pPr>
      <w:r>
        <w:rPr>
          <w:rFonts w:ascii="Arial" w:hAnsi="Arial" w:cs="Arial"/>
        </w:rPr>
        <w:t>V případech závažných okolností je poskytovatel oprávněn rozhodnout o tom, že žák nebude pokračovat v praktickém vyučování, a to zejména v případech, kdy žák závažným způsobem poruší platné a účinné právní předpisy, interní předpisy, s nimiž byl seznámen, pravidla slušného chování, docházku v době praktického vyučování a ostatní náležitosti upravené touto dohodou.</w:t>
      </w:r>
    </w:p>
    <w:p w14:paraId="4936897E" w14:textId="77777777" w:rsidR="00AC305B" w:rsidRDefault="00AC305B" w:rsidP="00AC305B">
      <w:pPr>
        <w:jc w:val="both"/>
        <w:rPr>
          <w:rFonts w:ascii="Arial" w:hAnsi="Arial" w:cs="Arial"/>
        </w:rPr>
      </w:pPr>
    </w:p>
    <w:p w14:paraId="4C4587A8" w14:textId="77777777" w:rsidR="00D85D76" w:rsidRPr="005C38EB" w:rsidRDefault="00D85D76" w:rsidP="00D85D76">
      <w:pPr>
        <w:numPr>
          <w:ilvl w:val="0"/>
          <w:numId w:val="4"/>
        </w:numPr>
        <w:jc w:val="both"/>
        <w:rPr>
          <w:rFonts w:ascii="Arial" w:hAnsi="Arial" w:cs="Arial"/>
        </w:rPr>
      </w:pPr>
      <w:r>
        <w:rPr>
          <w:rFonts w:ascii="Arial" w:hAnsi="Arial" w:cs="Arial"/>
        </w:rPr>
        <w:t>Poskytovatel odpovídá žákovi za škodu, která mu vznikla porušením právních povinností poskytovatelem nebo úrazem na pracovišti.</w:t>
      </w:r>
    </w:p>
    <w:p w14:paraId="22720C8D" w14:textId="77777777" w:rsidR="00D85D76" w:rsidRDefault="00D85D76" w:rsidP="00D85D76">
      <w:pPr>
        <w:jc w:val="both"/>
        <w:rPr>
          <w:rFonts w:ascii="Arial" w:hAnsi="Arial" w:cs="Arial"/>
        </w:rPr>
      </w:pPr>
    </w:p>
    <w:p w14:paraId="0C5852DF" w14:textId="77777777" w:rsidR="00D85D76" w:rsidRPr="00294505" w:rsidRDefault="00D85D76" w:rsidP="00D85D76">
      <w:pPr>
        <w:jc w:val="both"/>
        <w:rPr>
          <w:rFonts w:ascii="Arial" w:hAnsi="Arial" w:cs="Arial"/>
          <w:sz w:val="8"/>
          <w:szCs w:val="8"/>
        </w:rPr>
      </w:pPr>
    </w:p>
    <w:p w14:paraId="336FD9BA" w14:textId="77777777" w:rsidR="00D85D76" w:rsidRDefault="00D85D76" w:rsidP="00D85D76">
      <w:pPr>
        <w:jc w:val="center"/>
        <w:rPr>
          <w:rFonts w:ascii="Arial" w:hAnsi="Arial" w:cs="Arial"/>
        </w:rPr>
      </w:pPr>
      <w:r>
        <w:rPr>
          <w:rFonts w:ascii="Arial" w:hAnsi="Arial" w:cs="Arial"/>
        </w:rPr>
        <w:t>Čl. 4</w:t>
      </w:r>
    </w:p>
    <w:p w14:paraId="65008E8F" w14:textId="77777777" w:rsidR="00D85D76" w:rsidRDefault="00D85D76" w:rsidP="00D85D76">
      <w:pPr>
        <w:jc w:val="center"/>
        <w:rPr>
          <w:rFonts w:ascii="Arial" w:hAnsi="Arial" w:cs="Arial"/>
        </w:rPr>
      </w:pPr>
      <w:r>
        <w:rPr>
          <w:rFonts w:ascii="Arial" w:hAnsi="Arial" w:cs="Arial"/>
        </w:rPr>
        <w:lastRenderedPageBreak/>
        <w:t>Závazky příjemce (školy)</w:t>
      </w:r>
    </w:p>
    <w:p w14:paraId="6169E38E" w14:textId="77777777" w:rsidR="00D85D76" w:rsidRPr="00294505" w:rsidRDefault="00D85D76" w:rsidP="00D85D76">
      <w:pPr>
        <w:jc w:val="both"/>
        <w:rPr>
          <w:rFonts w:ascii="Arial" w:hAnsi="Arial" w:cs="Arial"/>
          <w:sz w:val="8"/>
          <w:szCs w:val="8"/>
        </w:rPr>
      </w:pPr>
    </w:p>
    <w:p w14:paraId="364BB619" w14:textId="77777777" w:rsidR="00D85D76" w:rsidRDefault="00D85D76" w:rsidP="00783131">
      <w:pPr>
        <w:numPr>
          <w:ilvl w:val="0"/>
          <w:numId w:val="9"/>
        </w:numPr>
        <w:jc w:val="both"/>
        <w:rPr>
          <w:rFonts w:ascii="Arial" w:hAnsi="Arial" w:cs="Arial"/>
        </w:rPr>
      </w:pPr>
      <w:r>
        <w:rPr>
          <w:rFonts w:ascii="Arial" w:hAnsi="Arial" w:cs="Arial"/>
        </w:rPr>
        <w:t xml:space="preserve">Zaměstnanec školy pověřený ředitelem školy a odpovědný za průběh a realizaci praktického vyučování </w:t>
      </w:r>
      <w:r w:rsidR="00AC305B">
        <w:rPr>
          <w:rFonts w:ascii="Arial" w:hAnsi="Arial" w:cs="Arial"/>
        </w:rPr>
        <w:t>vedoucí učitel odborného výcviku</w:t>
      </w:r>
      <w:r>
        <w:rPr>
          <w:rFonts w:ascii="Arial" w:hAnsi="Arial" w:cs="Arial"/>
        </w:rPr>
        <w:t xml:space="preserve"> (tel. +420 720259954; e-mail: </w:t>
      </w:r>
      <w:hyperlink r:id="rId8" w:history="1">
        <w:r w:rsidRPr="00FA4B04">
          <w:rPr>
            <w:rStyle w:val="Hypertextovodkaz"/>
            <w:rFonts w:ascii="Arial" w:hAnsi="Arial" w:cs="Arial"/>
          </w:rPr>
          <w:t>odbornyvycvik@sousvodnany.cz</w:t>
        </w:r>
      </w:hyperlink>
      <w:r>
        <w:rPr>
          <w:rFonts w:ascii="Arial" w:hAnsi="Arial" w:cs="Arial"/>
        </w:rPr>
        <w:t>) (dále jen koordinátor). Koordinátor poskytuje pověřeným zaměstnancům (instruktorům) poskytovatele dle čl. 3. 4 metodickou pomoc při zabezpečování průběhu praktického vyučování a zastupuje příjemce (školu) při jednáních navazujících na tuto smlouvu a je kontaktní osobou v komunikaci s poskytovatelem. Koordinátor je pověřen kontrolní činností podmínek uskutečňování praktického vyučování.</w:t>
      </w:r>
    </w:p>
    <w:p w14:paraId="1195AC0F" w14:textId="77777777" w:rsidR="00AC305B" w:rsidRDefault="00AC305B" w:rsidP="00AC305B">
      <w:pPr>
        <w:ind w:left="720"/>
        <w:jc w:val="both"/>
        <w:rPr>
          <w:rFonts w:ascii="Arial" w:hAnsi="Arial" w:cs="Arial"/>
        </w:rPr>
      </w:pPr>
    </w:p>
    <w:p w14:paraId="35F68029" w14:textId="77777777" w:rsidR="00D85D76" w:rsidRDefault="00D85D76" w:rsidP="00783131">
      <w:pPr>
        <w:numPr>
          <w:ilvl w:val="0"/>
          <w:numId w:val="9"/>
        </w:numPr>
        <w:jc w:val="both"/>
        <w:rPr>
          <w:rFonts w:ascii="Arial" w:hAnsi="Arial" w:cs="Arial"/>
        </w:rPr>
      </w:pPr>
      <w:r>
        <w:rPr>
          <w:rFonts w:ascii="Arial" w:hAnsi="Arial" w:cs="Arial"/>
        </w:rPr>
        <w:t>Koordinátor předá zástupci poskytovatele před zahájením praktického vyučování školní vzdělávací programy učebních oborů uvedených v čl. 1. 1, tematické plány a seznam žáků, kteří budou u poskytovatele absolvovat praktické vyučování.</w:t>
      </w:r>
    </w:p>
    <w:p w14:paraId="4C9F6E06" w14:textId="77777777" w:rsidR="00AC305B" w:rsidRDefault="00AC305B" w:rsidP="00AC305B">
      <w:pPr>
        <w:pStyle w:val="Odstavecseseznamem"/>
        <w:rPr>
          <w:rFonts w:ascii="Arial" w:hAnsi="Arial" w:cs="Arial"/>
        </w:rPr>
      </w:pPr>
    </w:p>
    <w:p w14:paraId="1B4CC0D0" w14:textId="77777777" w:rsidR="00AC305B" w:rsidRDefault="00AC305B" w:rsidP="00AC305B">
      <w:pPr>
        <w:ind w:left="720"/>
        <w:jc w:val="both"/>
        <w:rPr>
          <w:rFonts w:ascii="Arial" w:hAnsi="Arial" w:cs="Arial"/>
        </w:rPr>
      </w:pPr>
    </w:p>
    <w:p w14:paraId="6A8D9CDD" w14:textId="77777777" w:rsidR="00D85D76" w:rsidRDefault="00D85D76" w:rsidP="00783131">
      <w:pPr>
        <w:numPr>
          <w:ilvl w:val="0"/>
          <w:numId w:val="9"/>
        </w:numPr>
        <w:jc w:val="both"/>
        <w:rPr>
          <w:rFonts w:ascii="Arial" w:hAnsi="Arial" w:cs="Arial"/>
        </w:rPr>
      </w:pPr>
      <w:r>
        <w:rPr>
          <w:rFonts w:ascii="Arial" w:hAnsi="Arial" w:cs="Arial"/>
        </w:rPr>
        <w:t>Příjemce (škola) ve spolupráci s poskytovatelem prokazatelně zajistí poučení žáků o bezpečnosti a ochraně zdraví v souvislosti s konkrétním praktickým vyučováním, spočívající zejména ve vstupním proškolení žáků před zahájením jakékoliv práce v rámci praktického vyučování (odborného výcviku). Zároveň zajistí základní poučení žáků o obecných principech zachovávání mlčenlivosti a ochrany dat poskytovatele, se kterými se při výkonu praktického vyučování u poskytovatele setká.</w:t>
      </w:r>
    </w:p>
    <w:p w14:paraId="55C7B80E" w14:textId="77777777" w:rsidR="00AC305B" w:rsidRDefault="00AC305B" w:rsidP="00AC305B">
      <w:pPr>
        <w:ind w:left="720"/>
        <w:jc w:val="both"/>
        <w:rPr>
          <w:rFonts w:ascii="Arial" w:hAnsi="Arial" w:cs="Arial"/>
        </w:rPr>
      </w:pPr>
    </w:p>
    <w:p w14:paraId="69ECCEE5" w14:textId="77777777" w:rsidR="00D85D76" w:rsidRDefault="00D85D76" w:rsidP="00783131">
      <w:pPr>
        <w:numPr>
          <w:ilvl w:val="0"/>
          <w:numId w:val="9"/>
        </w:numPr>
        <w:jc w:val="both"/>
        <w:rPr>
          <w:rFonts w:ascii="Arial" w:hAnsi="Arial" w:cs="Arial"/>
        </w:rPr>
      </w:pPr>
      <w:r>
        <w:rPr>
          <w:rFonts w:ascii="Arial" w:hAnsi="Arial" w:cs="Arial"/>
        </w:rPr>
        <w:t>Příjemce (koordinátor) vypracuje a dodá poskytovateli písemné požadavky na cíl, obsah a rozsah praktického vyučování (odborného výcviku) a zašle je poskytovateli ještě před zahájením odborného výcviku.</w:t>
      </w:r>
    </w:p>
    <w:p w14:paraId="3CCA10EA" w14:textId="77777777" w:rsidR="00AC305B" w:rsidRDefault="00AC305B" w:rsidP="00AC305B">
      <w:pPr>
        <w:jc w:val="both"/>
        <w:rPr>
          <w:rFonts w:ascii="Arial" w:hAnsi="Arial" w:cs="Arial"/>
        </w:rPr>
      </w:pPr>
    </w:p>
    <w:p w14:paraId="2EF7C62A" w14:textId="77777777" w:rsidR="00D85D76" w:rsidRDefault="00D85D76" w:rsidP="00783131">
      <w:pPr>
        <w:numPr>
          <w:ilvl w:val="0"/>
          <w:numId w:val="9"/>
        </w:numPr>
        <w:jc w:val="both"/>
        <w:rPr>
          <w:rFonts w:ascii="Arial" w:hAnsi="Arial" w:cs="Arial"/>
        </w:rPr>
      </w:pPr>
      <w:r>
        <w:rPr>
          <w:rFonts w:ascii="Arial" w:hAnsi="Arial" w:cs="Arial"/>
        </w:rPr>
        <w:t>Škola poučí žáky o jejich povinnostech a právech při praktickém vyučování na pracovištích poskytovatele.</w:t>
      </w:r>
    </w:p>
    <w:p w14:paraId="7279F4F9" w14:textId="77777777" w:rsidR="00AC305B" w:rsidRDefault="00AC305B" w:rsidP="00AC305B">
      <w:pPr>
        <w:jc w:val="both"/>
        <w:rPr>
          <w:rFonts w:ascii="Arial" w:hAnsi="Arial" w:cs="Arial"/>
        </w:rPr>
      </w:pPr>
    </w:p>
    <w:p w14:paraId="4BB7EBBE" w14:textId="77777777" w:rsidR="00D85D76" w:rsidRDefault="00D85D76" w:rsidP="00783131">
      <w:pPr>
        <w:numPr>
          <w:ilvl w:val="0"/>
          <w:numId w:val="9"/>
        </w:numPr>
        <w:jc w:val="both"/>
        <w:rPr>
          <w:rFonts w:ascii="Arial" w:hAnsi="Arial" w:cs="Arial"/>
        </w:rPr>
      </w:pPr>
      <w:r>
        <w:rPr>
          <w:rFonts w:ascii="Arial" w:hAnsi="Arial" w:cs="Arial"/>
        </w:rPr>
        <w:t>Škola provádí kontroly způsobilosti pracovních a hygienických podmínek pracoviště poskytovatele před podpisem této smlouvy, před zahájením praktického vyučování a dle potřeby v průběhu praktického vyučování, a to prostřednictvím koordinátora. O provedené kontrole vyhotoví zápis.</w:t>
      </w:r>
    </w:p>
    <w:p w14:paraId="69DBB874" w14:textId="77777777" w:rsidR="00AC305B" w:rsidRDefault="00AC305B" w:rsidP="00AC305B">
      <w:pPr>
        <w:jc w:val="both"/>
        <w:rPr>
          <w:rFonts w:ascii="Arial" w:hAnsi="Arial" w:cs="Arial"/>
        </w:rPr>
      </w:pPr>
    </w:p>
    <w:p w14:paraId="2D403194" w14:textId="77777777" w:rsidR="00D85D76" w:rsidRDefault="00D85D76" w:rsidP="00783131">
      <w:pPr>
        <w:numPr>
          <w:ilvl w:val="0"/>
          <w:numId w:val="9"/>
        </w:numPr>
        <w:jc w:val="both"/>
        <w:rPr>
          <w:rFonts w:ascii="Arial" w:hAnsi="Arial" w:cs="Arial"/>
        </w:rPr>
      </w:pPr>
      <w:r>
        <w:rPr>
          <w:rFonts w:ascii="Arial" w:hAnsi="Arial" w:cs="Arial"/>
        </w:rPr>
        <w:t>Příjemce řeší veškeré pracovní a kázeňské přestupky žáků při praktickém vyučování v souladu se školním řádem a dalšími platnými předpisy z oblasti výchovy a vzdělávání žáků na středních školách.</w:t>
      </w:r>
    </w:p>
    <w:p w14:paraId="12BAC2C6" w14:textId="77777777" w:rsidR="00AC305B" w:rsidRDefault="00AC305B" w:rsidP="00AC305B">
      <w:pPr>
        <w:pStyle w:val="Odstavecseseznamem"/>
        <w:rPr>
          <w:rFonts w:ascii="Arial" w:hAnsi="Arial" w:cs="Arial"/>
        </w:rPr>
      </w:pPr>
    </w:p>
    <w:p w14:paraId="21CEEEC3" w14:textId="77777777" w:rsidR="00AC305B" w:rsidRDefault="00AC305B" w:rsidP="00AC305B">
      <w:pPr>
        <w:jc w:val="both"/>
        <w:rPr>
          <w:rFonts w:ascii="Arial" w:hAnsi="Arial" w:cs="Arial"/>
        </w:rPr>
      </w:pPr>
    </w:p>
    <w:p w14:paraId="1AAA7799" w14:textId="77777777" w:rsidR="00D85D76" w:rsidRDefault="00D85D76" w:rsidP="00783131">
      <w:pPr>
        <w:numPr>
          <w:ilvl w:val="0"/>
          <w:numId w:val="9"/>
        </w:numPr>
        <w:jc w:val="both"/>
        <w:rPr>
          <w:rFonts w:ascii="Arial" w:hAnsi="Arial" w:cs="Arial"/>
        </w:rPr>
      </w:pPr>
      <w:r>
        <w:rPr>
          <w:rFonts w:ascii="Arial" w:hAnsi="Arial" w:cs="Arial"/>
        </w:rPr>
        <w:t>Škola zajistí základní pojištění žáka a splnění podmínky zdravotní způsobilosti žáků dle § 3 odst. 5 a § 59 zákona č. 561/2004 Sb., o předškolním, základním, středním, vyšším odborném a jiném vzdělávání (školský zákon). Na odpovědnost žáků se vztahují ustanovení zákoníku práce. Náklady na zdravotní prohlídky žáků hradí škola.</w:t>
      </w:r>
    </w:p>
    <w:p w14:paraId="18BAEA5F" w14:textId="77777777" w:rsidR="00AC305B" w:rsidRDefault="00AC305B" w:rsidP="00AC305B">
      <w:pPr>
        <w:ind w:left="720"/>
        <w:jc w:val="both"/>
        <w:rPr>
          <w:rFonts w:ascii="Arial" w:hAnsi="Arial" w:cs="Arial"/>
        </w:rPr>
      </w:pPr>
    </w:p>
    <w:p w14:paraId="55BE046B" w14:textId="77777777" w:rsidR="00D85D76" w:rsidRDefault="00D85D76" w:rsidP="00783131">
      <w:pPr>
        <w:numPr>
          <w:ilvl w:val="0"/>
          <w:numId w:val="9"/>
        </w:numPr>
        <w:jc w:val="both"/>
        <w:rPr>
          <w:rFonts w:ascii="Arial" w:hAnsi="Arial" w:cs="Arial"/>
        </w:rPr>
      </w:pPr>
      <w:r>
        <w:rPr>
          <w:rFonts w:ascii="Arial" w:hAnsi="Arial" w:cs="Arial"/>
        </w:rPr>
        <w:t>Škola je oprávněna provádět kontrolu docházky a náplně činnosti žáků prostřednictvím koordinátora.</w:t>
      </w:r>
    </w:p>
    <w:p w14:paraId="75BC68C4" w14:textId="77777777" w:rsidR="00AC305B" w:rsidRDefault="00AC305B" w:rsidP="00AC305B">
      <w:pPr>
        <w:jc w:val="both"/>
        <w:rPr>
          <w:rFonts w:ascii="Arial" w:hAnsi="Arial" w:cs="Arial"/>
        </w:rPr>
      </w:pPr>
    </w:p>
    <w:p w14:paraId="580C169F" w14:textId="77777777" w:rsidR="00D85D76" w:rsidRDefault="00D85D76" w:rsidP="00783131">
      <w:pPr>
        <w:numPr>
          <w:ilvl w:val="0"/>
          <w:numId w:val="9"/>
        </w:numPr>
        <w:jc w:val="both"/>
        <w:rPr>
          <w:rFonts w:ascii="Arial" w:hAnsi="Arial" w:cs="Arial"/>
        </w:rPr>
      </w:pPr>
      <w:r>
        <w:rPr>
          <w:rFonts w:ascii="Arial" w:hAnsi="Arial" w:cs="Arial"/>
        </w:rPr>
        <w:t>Škola předá poskytovateli potřebné doklady o docházce žáků během praktického vyučování za účelem umožnění daňového odpočtu podle příslušných právních předpisů.</w:t>
      </w:r>
    </w:p>
    <w:p w14:paraId="62CCAF7F" w14:textId="77777777" w:rsidR="00AC305B" w:rsidRDefault="00AC305B" w:rsidP="00AC305B">
      <w:pPr>
        <w:jc w:val="both"/>
        <w:rPr>
          <w:rFonts w:ascii="Arial" w:hAnsi="Arial" w:cs="Arial"/>
        </w:rPr>
      </w:pPr>
    </w:p>
    <w:p w14:paraId="61757DE4" w14:textId="77777777" w:rsidR="00D85D76" w:rsidRDefault="00D85D76" w:rsidP="00783131">
      <w:pPr>
        <w:numPr>
          <w:ilvl w:val="0"/>
          <w:numId w:val="9"/>
        </w:numPr>
        <w:jc w:val="both"/>
        <w:rPr>
          <w:rFonts w:ascii="Arial" w:hAnsi="Arial" w:cs="Arial"/>
        </w:rPr>
      </w:pPr>
      <w:r>
        <w:rPr>
          <w:rFonts w:ascii="Arial" w:hAnsi="Arial" w:cs="Arial"/>
        </w:rPr>
        <w:t>Škola předá poskytovateli potřebné informace k nezbytné úpravě podmínek odborného vzdělávání pro žáky se speciálními vzdělávacími potřebami odpovídající jejich potřebám.</w:t>
      </w:r>
    </w:p>
    <w:p w14:paraId="736B7D19" w14:textId="77777777" w:rsidR="00AC305B" w:rsidRDefault="00AC305B" w:rsidP="00AC305B">
      <w:pPr>
        <w:jc w:val="both"/>
        <w:rPr>
          <w:rFonts w:ascii="Arial" w:hAnsi="Arial" w:cs="Arial"/>
        </w:rPr>
      </w:pPr>
    </w:p>
    <w:p w14:paraId="7DAB3026" w14:textId="77777777" w:rsidR="00D85D76" w:rsidRDefault="00D85D76" w:rsidP="00783131">
      <w:pPr>
        <w:numPr>
          <w:ilvl w:val="0"/>
          <w:numId w:val="9"/>
        </w:numPr>
        <w:jc w:val="both"/>
        <w:rPr>
          <w:rFonts w:ascii="Arial" w:hAnsi="Arial" w:cs="Arial"/>
        </w:rPr>
      </w:pPr>
      <w:r>
        <w:rPr>
          <w:rFonts w:ascii="Arial" w:hAnsi="Arial" w:cs="Arial"/>
        </w:rPr>
        <w:t>Odpovědnost za případné škody způsobené žáky nebo žákům při praktickém vyučování na základě této smlouvy se řídí ustanoveními § 391 zákoníku práce.</w:t>
      </w:r>
    </w:p>
    <w:p w14:paraId="2B631C9D" w14:textId="77777777" w:rsidR="00AC305B" w:rsidRDefault="00AC305B" w:rsidP="00AC305B">
      <w:pPr>
        <w:jc w:val="both"/>
        <w:rPr>
          <w:rFonts w:ascii="Arial" w:hAnsi="Arial" w:cs="Arial"/>
        </w:rPr>
      </w:pPr>
    </w:p>
    <w:p w14:paraId="144D81CA" w14:textId="77777777" w:rsidR="00D85D76" w:rsidRDefault="00D85D76" w:rsidP="00783131">
      <w:pPr>
        <w:numPr>
          <w:ilvl w:val="0"/>
          <w:numId w:val="9"/>
        </w:numPr>
        <w:jc w:val="both"/>
        <w:rPr>
          <w:rFonts w:ascii="Arial" w:hAnsi="Arial" w:cs="Arial"/>
        </w:rPr>
      </w:pPr>
      <w:r>
        <w:rPr>
          <w:rFonts w:ascii="Arial" w:hAnsi="Arial" w:cs="Arial"/>
        </w:rPr>
        <w:t>Dopravu žáků do místa výkonu praktického vyučování (viz čl. 1) zajistí příjemce.</w:t>
      </w:r>
    </w:p>
    <w:p w14:paraId="7C78D22F" w14:textId="77777777" w:rsidR="00AC305B" w:rsidRDefault="00AC305B" w:rsidP="00AC305B">
      <w:pPr>
        <w:jc w:val="both"/>
        <w:rPr>
          <w:rFonts w:ascii="Arial" w:hAnsi="Arial" w:cs="Arial"/>
        </w:rPr>
      </w:pPr>
    </w:p>
    <w:p w14:paraId="422450EE" w14:textId="77777777" w:rsidR="00D85D76" w:rsidRDefault="00D85D76" w:rsidP="00783131">
      <w:pPr>
        <w:numPr>
          <w:ilvl w:val="0"/>
          <w:numId w:val="9"/>
        </w:numPr>
        <w:outlineLvl w:val="0"/>
        <w:rPr>
          <w:rFonts w:ascii="Arial" w:hAnsi="Arial" w:cs="Arial"/>
        </w:rPr>
      </w:pPr>
      <w:r w:rsidRPr="00546077">
        <w:rPr>
          <w:rFonts w:ascii="Arial" w:hAnsi="Arial" w:cs="Arial"/>
        </w:rPr>
        <w:t>Příjemce není povinen poskytovateli hradit vzniklé náklady v souvislosti s</w:t>
      </w:r>
      <w:r>
        <w:rPr>
          <w:rFonts w:ascii="Arial" w:hAnsi="Arial" w:cs="Arial"/>
        </w:rPr>
        <w:t> </w:t>
      </w:r>
      <w:r w:rsidRPr="00546077">
        <w:rPr>
          <w:rFonts w:ascii="Arial" w:hAnsi="Arial" w:cs="Arial"/>
        </w:rPr>
        <w:t>uskutečňováním</w:t>
      </w:r>
      <w:r>
        <w:rPr>
          <w:rFonts w:ascii="Arial" w:hAnsi="Arial" w:cs="Arial"/>
        </w:rPr>
        <w:t xml:space="preserve"> praktického vyučování</w:t>
      </w:r>
      <w:r w:rsidRPr="00546077">
        <w:rPr>
          <w:rFonts w:ascii="Arial" w:hAnsi="Arial" w:cs="Arial"/>
        </w:rPr>
        <w:t xml:space="preserve"> na </w:t>
      </w:r>
      <w:r>
        <w:rPr>
          <w:rFonts w:ascii="Arial" w:hAnsi="Arial" w:cs="Arial"/>
        </w:rPr>
        <w:t>pracovišti poskytovatele.</w:t>
      </w:r>
    </w:p>
    <w:p w14:paraId="06419E0B" w14:textId="77777777" w:rsidR="00AC305B" w:rsidRDefault="00AC305B" w:rsidP="00AC305B">
      <w:pPr>
        <w:outlineLvl w:val="0"/>
        <w:rPr>
          <w:rFonts w:ascii="Arial" w:hAnsi="Arial" w:cs="Arial"/>
        </w:rPr>
      </w:pPr>
    </w:p>
    <w:p w14:paraId="1E58CED6" w14:textId="77777777" w:rsidR="00783131" w:rsidRDefault="00783131" w:rsidP="00783131">
      <w:pPr>
        <w:numPr>
          <w:ilvl w:val="0"/>
          <w:numId w:val="9"/>
        </w:numPr>
        <w:jc w:val="both"/>
        <w:rPr>
          <w:rFonts w:ascii="Arial" w:hAnsi="Arial" w:cs="Arial"/>
        </w:rPr>
      </w:pPr>
      <w:r>
        <w:rPr>
          <w:rFonts w:ascii="Arial" w:hAnsi="Arial" w:cs="Arial"/>
        </w:rPr>
        <w:t>Příjemce (koordinátor) ve spolupráci s poskytovatelem prokazatelně zajistí poučení žáků o bezpečnosti a ochraně zdraví v souvislosti s konkrétním praktickým vyučováním, spočívající zejména ve vstupním proškolení žáků před zahájením jakékoliv práce v rámci praktického vyučování (odborného výcviku). Zároveň zajistí základní poučení žáků o obecných principech zachovávání mlčenlivosti a ochrany dat poskytovatele, se kterými se při výkonu praktického vyučování u poskytovatele setká, a to rovněž s ohledem na nařízení Evropského parlamentu a Rady (EU) 2016/679 o ochraně fyzických osob v souvislosti se zpracováním osobních údajů (dále jen GDPR). V tomto ohledu je závazná Směrnice ředitele školy k ochraně osobních údajů účinná od 25. 5. 2018, č.j. 338/2018, která byla zpracovaná v souladu s GDPR.</w:t>
      </w:r>
    </w:p>
    <w:p w14:paraId="50039C1E" w14:textId="77777777" w:rsidR="00AC305B" w:rsidRDefault="00AC305B" w:rsidP="00AC305B">
      <w:pPr>
        <w:jc w:val="both"/>
        <w:rPr>
          <w:rFonts w:ascii="Arial" w:hAnsi="Arial" w:cs="Arial"/>
        </w:rPr>
      </w:pPr>
    </w:p>
    <w:p w14:paraId="35890377" w14:textId="77777777" w:rsidR="00783131" w:rsidRDefault="00783131" w:rsidP="00783131">
      <w:pPr>
        <w:numPr>
          <w:ilvl w:val="0"/>
          <w:numId w:val="9"/>
        </w:numPr>
        <w:jc w:val="both"/>
        <w:rPr>
          <w:rFonts w:ascii="Arial" w:hAnsi="Arial" w:cs="Arial"/>
        </w:rPr>
      </w:pPr>
      <w:r>
        <w:rPr>
          <w:rFonts w:ascii="Arial" w:hAnsi="Arial" w:cs="Arial"/>
        </w:rPr>
        <w:t>Poskytovatel přistupuje k poskytnutým informacím o žácích s ohledem na nařízení Evropského parlamentu a Rady (EU) 2016/679 o ochraně fyzických osob v souvislosti se zpracováním osobních údajů (dále jen GDPR).</w:t>
      </w:r>
    </w:p>
    <w:p w14:paraId="6456BA87" w14:textId="77777777" w:rsidR="00783131" w:rsidRPr="001D293A" w:rsidRDefault="00783131" w:rsidP="00783131">
      <w:pPr>
        <w:ind w:left="720"/>
        <w:outlineLvl w:val="0"/>
        <w:rPr>
          <w:rFonts w:ascii="Arial" w:hAnsi="Arial" w:cs="Arial"/>
        </w:rPr>
      </w:pPr>
    </w:p>
    <w:p w14:paraId="6E3EC620" w14:textId="77777777" w:rsidR="00D85D76" w:rsidRDefault="00D85D76" w:rsidP="00D85D76">
      <w:pPr>
        <w:ind w:left="360"/>
        <w:jc w:val="both"/>
        <w:rPr>
          <w:rFonts w:ascii="Arial" w:hAnsi="Arial" w:cs="Arial"/>
        </w:rPr>
      </w:pPr>
    </w:p>
    <w:p w14:paraId="40D62952" w14:textId="77777777" w:rsidR="00FF2BFB" w:rsidRDefault="00FF2BFB" w:rsidP="00D85D76">
      <w:pPr>
        <w:ind w:left="360"/>
        <w:jc w:val="center"/>
        <w:rPr>
          <w:rFonts w:ascii="Arial" w:hAnsi="Arial" w:cs="Arial"/>
        </w:rPr>
      </w:pPr>
    </w:p>
    <w:p w14:paraId="4B2B8B6B" w14:textId="77777777" w:rsidR="00FF2BFB" w:rsidRDefault="00FF2BFB" w:rsidP="00D85D76">
      <w:pPr>
        <w:ind w:left="360"/>
        <w:jc w:val="center"/>
        <w:rPr>
          <w:rFonts w:ascii="Arial" w:hAnsi="Arial" w:cs="Arial"/>
        </w:rPr>
      </w:pPr>
    </w:p>
    <w:p w14:paraId="1C85E5DD" w14:textId="77777777" w:rsidR="00FF2BFB" w:rsidRDefault="00FF2BFB" w:rsidP="00D85D76">
      <w:pPr>
        <w:ind w:left="360"/>
        <w:jc w:val="center"/>
        <w:rPr>
          <w:rFonts w:ascii="Arial" w:hAnsi="Arial" w:cs="Arial"/>
        </w:rPr>
      </w:pPr>
    </w:p>
    <w:p w14:paraId="7943A7D7" w14:textId="609057D1" w:rsidR="00D85D76" w:rsidRDefault="00D85D76" w:rsidP="00D85D76">
      <w:pPr>
        <w:ind w:left="360"/>
        <w:jc w:val="center"/>
        <w:rPr>
          <w:rFonts w:ascii="Arial" w:hAnsi="Arial" w:cs="Arial"/>
        </w:rPr>
      </w:pPr>
      <w:r>
        <w:rPr>
          <w:rFonts w:ascii="Arial" w:hAnsi="Arial" w:cs="Arial"/>
        </w:rPr>
        <w:t>Čl. 5</w:t>
      </w:r>
    </w:p>
    <w:p w14:paraId="338AEACD" w14:textId="77777777" w:rsidR="00D85D76" w:rsidRDefault="00D85D76" w:rsidP="00D85D76">
      <w:pPr>
        <w:ind w:left="720"/>
        <w:jc w:val="center"/>
        <w:rPr>
          <w:rFonts w:ascii="Arial" w:hAnsi="Arial" w:cs="Arial"/>
        </w:rPr>
      </w:pPr>
      <w:r>
        <w:rPr>
          <w:rFonts w:ascii="Arial" w:hAnsi="Arial" w:cs="Arial"/>
        </w:rPr>
        <w:t>Odměna za produktivní práci</w:t>
      </w:r>
    </w:p>
    <w:p w14:paraId="735E9283" w14:textId="77777777" w:rsidR="00D85D76" w:rsidRDefault="00D85D76" w:rsidP="00D85D76">
      <w:pPr>
        <w:ind w:left="720"/>
        <w:jc w:val="center"/>
        <w:rPr>
          <w:rFonts w:ascii="Arial" w:hAnsi="Arial" w:cs="Arial"/>
        </w:rPr>
      </w:pPr>
    </w:p>
    <w:p w14:paraId="0E2795D7" w14:textId="77777777" w:rsidR="00D85D76" w:rsidRPr="00FF2BFB" w:rsidRDefault="00D85D76" w:rsidP="00D85D76">
      <w:pPr>
        <w:numPr>
          <w:ilvl w:val="0"/>
          <w:numId w:val="6"/>
        </w:numPr>
        <w:jc w:val="both"/>
        <w:rPr>
          <w:rFonts w:ascii="Arial" w:hAnsi="Arial" w:cs="Arial"/>
        </w:rPr>
      </w:pPr>
      <w:r w:rsidRPr="00FF2BFB">
        <w:rPr>
          <w:rFonts w:ascii="Arial" w:hAnsi="Arial" w:cs="Arial"/>
        </w:rPr>
        <w:t>Žákům náleží za produktivní činnost prováděnou v průběhu praktického vyučování finanční odměna podle § 122 školského zákona.</w:t>
      </w:r>
    </w:p>
    <w:p w14:paraId="1FAC2276" w14:textId="3515258F" w:rsidR="00D85D76" w:rsidRPr="00FF2BFB" w:rsidRDefault="00D85D76" w:rsidP="00D85D76">
      <w:pPr>
        <w:numPr>
          <w:ilvl w:val="0"/>
          <w:numId w:val="6"/>
        </w:numPr>
        <w:jc w:val="both"/>
        <w:rPr>
          <w:rFonts w:ascii="Arial" w:hAnsi="Arial" w:cs="Arial"/>
        </w:rPr>
      </w:pPr>
      <w:r w:rsidRPr="00FF2BFB">
        <w:rPr>
          <w:rFonts w:ascii="Arial" w:hAnsi="Arial" w:cs="Arial"/>
        </w:rPr>
        <w:t>Za produktivní činnost žáka vyplatí poskytovatel jednotkovou sazbu ve výši</w:t>
      </w:r>
      <w:r w:rsidR="00FF2BFB" w:rsidRPr="00FF2BFB">
        <w:rPr>
          <w:rFonts w:ascii="Arial" w:hAnsi="Arial" w:cs="Arial"/>
        </w:rPr>
        <w:t xml:space="preserve"> minimálně </w:t>
      </w:r>
      <w:r w:rsidR="00122C5D">
        <w:rPr>
          <w:rFonts w:ascii="Arial" w:hAnsi="Arial" w:cs="Arial"/>
        </w:rPr>
        <w:t>40</w:t>
      </w:r>
      <w:r w:rsidR="00FF2BFB">
        <w:rPr>
          <w:rFonts w:ascii="Arial" w:hAnsi="Arial" w:cs="Arial"/>
        </w:rPr>
        <w:t>,- K</w:t>
      </w:r>
      <w:r w:rsidRPr="00FF2BFB">
        <w:rPr>
          <w:rFonts w:ascii="Arial" w:hAnsi="Arial" w:cs="Arial"/>
          <w:shd w:val="clear" w:color="auto" w:fill="FFFFFF"/>
        </w:rPr>
        <w:t>č (slovy</w:t>
      </w:r>
      <w:r w:rsidR="00FF2BFB">
        <w:rPr>
          <w:rFonts w:ascii="Arial" w:hAnsi="Arial" w:cs="Arial"/>
          <w:shd w:val="clear" w:color="auto" w:fill="FFFFFF"/>
        </w:rPr>
        <w:t xml:space="preserve">: </w:t>
      </w:r>
      <w:proofErr w:type="spellStart"/>
      <w:r w:rsidR="00122C5D">
        <w:rPr>
          <w:rFonts w:ascii="Arial" w:hAnsi="Arial" w:cs="Arial"/>
          <w:shd w:val="clear" w:color="auto" w:fill="FFFFFF"/>
        </w:rPr>
        <w:t>čtyřicet</w:t>
      </w:r>
      <w:r w:rsidR="00FF2BFB">
        <w:rPr>
          <w:rFonts w:ascii="Arial" w:hAnsi="Arial" w:cs="Arial"/>
          <w:shd w:val="clear" w:color="auto" w:fill="FFFFFF"/>
        </w:rPr>
        <w:t>korunčeských</w:t>
      </w:r>
      <w:proofErr w:type="spellEnd"/>
      <w:r w:rsidRPr="00FF2BFB">
        <w:rPr>
          <w:rFonts w:ascii="Arial" w:hAnsi="Arial" w:cs="Arial"/>
          <w:shd w:val="clear" w:color="auto" w:fill="FFFFFF"/>
        </w:rPr>
        <w:t>).</w:t>
      </w:r>
    </w:p>
    <w:p w14:paraId="29B2DC0A" w14:textId="77777777" w:rsidR="00AC305B" w:rsidRPr="00FF2BFB" w:rsidRDefault="00AC305B" w:rsidP="00AC305B">
      <w:pPr>
        <w:ind w:left="720"/>
        <w:jc w:val="both"/>
        <w:rPr>
          <w:rFonts w:ascii="Arial" w:hAnsi="Arial" w:cs="Arial"/>
        </w:rPr>
      </w:pPr>
    </w:p>
    <w:p w14:paraId="4DB036EF" w14:textId="77777777" w:rsidR="00AC305B" w:rsidRDefault="00D85D76" w:rsidP="00D85D76">
      <w:pPr>
        <w:numPr>
          <w:ilvl w:val="0"/>
          <w:numId w:val="6"/>
        </w:numPr>
        <w:jc w:val="both"/>
        <w:rPr>
          <w:rFonts w:ascii="Arial" w:hAnsi="Arial" w:cs="Arial"/>
        </w:rPr>
      </w:pPr>
      <w:r w:rsidRPr="00FF2BFB">
        <w:rPr>
          <w:rFonts w:ascii="Arial" w:hAnsi="Arial" w:cs="Arial"/>
        </w:rPr>
        <w:t xml:space="preserve">Finanční odměna žáka za produktivní činnost za uplynulý měsíc se vypočítává </w:t>
      </w:r>
      <w:r w:rsidRPr="00AC305B">
        <w:rPr>
          <w:rFonts w:ascii="Arial" w:hAnsi="Arial" w:cs="Arial"/>
        </w:rPr>
        <w:t xml:space="preserve">vynásobením jednotkové odměny, dle článku 5. 2, s počtem hodin praktického </w:t>
      </w:r>
      <w:r w:rsidRPr="00AC305B">
        <w:rPr>
          <w:rFonts w:ascii="Arial" w:hAnsi="Arial" w:cs="Arial"/>
        </w:rPr>
        <w:lastRenderedPageBreak/>
        <w:t>vyučování, ve kterých žák tuto činnost vykonával. Podle § 6 odst. 9 písm. l) zákona č. 586/1992 Sb., o daních z příjmů, jsou příjmy za práci žáků a studentů (produktivní činnost) z praktického vyučování a praktické přípravy osvobozeny od daní z příjmů.</w:t>
      </w:r>
    </w:p>
    <w:p w14:paraId="7C385DB7" w14:textId="77777777" w:rsidR="00AC305B" w:rsidRDefault="00AC305B" w:rsidP="00AC305B">
      <w:pPr>
        <w:pStyle w:val="Odstavecseseznamem"/>
        <w:rPr>
          <w:rFonts w:ascii="Arial" w:hAnsi="Arial" w:cs="Arial"/>
        </w:rPr>
      </w:pPr>
    </w:p>
    <w:p w14:paraId="19702F17" w14:textId="77777777" w:rsidR="00D85D76" w:rsidRDefault="00D85D76" w:rsidP="00D85D76">
      <w:pPr>
        <w:numPr>
          <w:ilvl w:val="0"/>
          <w:numId w:val="6"/>
        </w:numPr>
        <w:jc w:val="both"/>
        <w:rPr>
          <w:rFonts w:ascii="Arial" w:hAnsi="Arial" w:cs="Arial"/>
        </w:rPr>
      </w:pPr>
      <w:r w:rsidRPr="00AC305B">
        <w:rPr>
          <w:rFonts w:ascii="Arial" w:hAnsi="Arial" w:cs="Arial"/>
        </w:rPr>
        <w:t xml:space="preserve">Poskytovatel se zavazuje poukazovat na účet školy finanční částku za uznanou produktivní činnost dle příslušné dohodnuté jednotkové sazby za hodinu produktivní činnosti žáka za uplynulý kalendářní měsíc, a to nejpozději do 14 dnů po doručení faktury vyhotovené školou na základě evidence odpracovaných dnů. V této souvislosti se poskytovatel zavazuje uzavřít se školou další (příkazní) smlouvu o vyplácení finančních prostředků za produktivní činnost. V případě nezaplacení odměny za produktivní činnost v dohodnutých lhůtách splatnosti je škola oprávněna účtovat poskytovateli smluvní pokutu ve výši </w:t>
      </w:r>
      <w:proofErr w:type="gramStart"/>
      <w:r w:rsidRPr="00AC305B">
        <w:rPr>
          <w:rFonts w:ascii="Arial" w:hAnsi="Arial" w:cs="Arial"/>
        </w:rPr>
        <w:t>0,5%</w:t>
      </w:r>
      <w:proofErr w:type="gramEnd"/>
      <w:r w:rsidRPr="00AC305B">
        <w:rPr>
          <w:rFonts w:ascii="Arial" w:hAnsi="Arial" w:cs="Arial"/>
        </w:rPr>
        <w:t xml:space="preserve"> z dlužné částky za každý den prodlení.</w:t>
      </w:r>
    </w:p>
    <w:p w14:paraId="7FCB57B3" w14:textId="77777777" w:rsidR="00601C70" w:rsidRPr="00AC305B" w:rsidRDefault="00601C70" w:rsidP="00601C70">
      <w:pPr>
        <w:jc w:val="both"/>
        <w:rPr>
          <w:rFonts w:ascii="Arial" w:hAnsi="Arial" w:cs="Arial"/>
        </w:rPr>
      </w:pPr>
    </w:p>
    <w:p w14:paraId="36F05FC5" w14:textId="77777777" w:rsidR="00D85D76" w:rsidRDefault="00D85D76" w:rsidP="00D85D76">
      <w:pPr>
        <w:numPr>
          <w:ilvl w:val="0"/>
          <w:numId w:val="6"/>
        </w:numPr>
        <w:jc w:val="both"/>
        <w:rPr>
          <w:rFonts w:ascii="Arial" w:hAnsi="Arial" w:cs="Arial"/>
        </w:rPr>
      </w:pPr>
      <w:r>
        <w:rPr>
          <w:rFonts w:ascii="Arial" w:hAnsi="Arial" w:cs="Arial"/>
        </w:rPr>
        <w:t>Škola se zavazuje vyplatit jednotlivým žákům měsíční odměnu za produktivní činnost ve výši podle předchozích odstavců.</w:t>
      </w:r>
    </w:p>
    <w:p w14:paraId="3E96D837" w14:textId="77777777" w:rsidR="00D85D76" w:rsidRDefault="00D85D76" w:rsidP="00D85D76">
      <w:pPr>
        <w:ind w:left="360"/>
        <w:jc w:val="both"/>
        <w:rPr>
          <w:rFonts w:ascii="Arial" w:hAnsi="Arial" w:cs="Arial"/>
        </w:rPr>
      </w:pPr>
    </w:p>
    <w:p w14:paraId="3BF1930B" w14:textId="77777777" w:rsidR="00D85D76" w:rsidRDefault="00D85D76" w:rsidP="00D85D76">
      <w:pPr>
        <w:ind w:left="360"/>
        <w:jc w:val="center"/>
        <w:rPr>
          <w:rFonts w:ascii="Arial" w:hAnsi="Arial" w:cs="Arial"/>
        </w:rPr>
      </w:pPr>
      <w:r>
        <w:rPr>
          <w:rFonts w:ascii="Arial" w:hAnsi="Arial" w:cs="Arial"/>
        </w:rPr>
        <w:t>Čl. 6</w:t>
      </w:r>
    </w:p>
    <w:p w14:paraId="3DA2D766" w14:textId="77777777" w:rsidR="00D85D76" w:rsidRDefault="00D85D76" w:rsidP="00D85D76">
      <w:pPr>
        <w:ind w:left="720"/>
        <w:jc w:val="center"/>
        <w:rPr>
          <w:rFonts w:ascii="Arial" w:hAnsi="Arial" w:cs="Arial"/>
        </w:rPr>
      </w:pPr>
      <w:r>
        <w:rPr>
          <w:rFonts w:ascii="Arial" w:hAnsi="Arial" w:cs="Arial"/>
        </w:rPr>
        <w:t>Uzavření a ukončení smlouvy</w:t>
      </w:r>
    </w:p>
    <w:p w14:paraId="2B2E4C0F" w14:textId="77777777" w:rsidR="00D85D76" w:rsidRDefault="00D85D76" w:rsidP="00D85D76">
      <w:pPr>
        <w:ind w:left="360"/>
        <w:jc w:val="both"/>
        <w:rPr>
          <w:rFonts w:ascii="Arial" w:hAnsi="Arial" w:cs="Arial"/>
        </w:rPr>
      </w:pPr>
    </w:p>
    <w:p w14:paraId="2A28936C" w14:textId="4C338145" w:rsidR="00D85D76" w:rsidRDefault="00D85D76" w:rsidP="00D85D76">
      <w:pPr>
        <w:numPr>
          <w:ilvl w:val="0"/>
          <w:numId w:val="7"/>
        </w:numPr>
        <w:jc w:val="both"/>
        <w:rPr>
          <w:rFonts w:ascii="Arial" w:hAnsi="Arial" w:cs="Arial"/>
        </w:rPr>
      </w:pPr>
      <w:r>
        <w:rPr>
          <w:rFonts w:ascii="Arial" w:hAnsi="Arial" w:cs="Arial"/>
        </w:rPr>
        <w:t xml:space="preserve">Tato smlouva se uzavírá na dobu určitou, a to od </w:t>
      </w:r>
      <w:r w:rsidR="00FE77E1">
        <w:rPr>
          <w:rFonts w:ascii="Arial" w:hAnsi="Arial" w:cs="Arial"/>
        </w:rPr>
        <w:t>1</w:t>
      </w:r>
      <w:r>
        <w:rPr>
          <w:rFonts w:ascii="Arial" w:hAnsi="Arial" w:cs="Arial"/>
        </w:rPr>
        <w:t xml:space="preserve">. </w:t>
      </w:r>
      <w:r w:rsidR="00324E92">
        <w:rPr>
          <w:rFonts w:ascii="Arial" w:hAnsi="Arial" w:cs="Arial"/>
        </w:rPr>
        <w:t>9</w:t>
      </w:r>
      <w:r>
        <w:rPr>
          <w:rFonts w:ascii="Arial" w:hAnsi="Arial" w:cs="Arial"/>
        </w:rPr>
        <w:t xml:space="preserve">. </w:t>
      </w:r>
      <w:r w:rsidR="00AC305B">
        <w:rPr>
          <w:rFonts w:ascii="Arial" w:hAnsi="Arial" w:cs="Arial"/>
        </w:rPr>
        <w:t>202</w:t>
      </w:r>
      <w:r w:rsidR="00122C5D">
        <w:rPr>
          <w:rFonts w:ascii="Arial" w:hAnsi="Arial" w:cs="Arial"/>
        </w:rPr>
        <w:t>5</w:t>
      </w:r>
      <w:r w:rsidR="00FE77E1">
        <w:rPr>
          <w:rFonts w:ascii="Arial" w:hAnsi="Arial" w:cs="Arial"/>
        </w:rPr>
        <w:t xml:space="preserve"> do </w:t>
      </w:r>
      <w:r w:rsidR="00324E92">
        <w:rPr>
          <w:rFonts w:ascii="Arial" w:hAnsi="Arial" w:cs="Arial"/>
        </w:rPr>
        <w:t>30</w:t>
      </w:r>
      <w:r w:rsidR="00FE77E1">
        <w:rPr>
          <w:rFonts w:ascii="Arial" w:hAnsi="Arial" w:cs="Arial"/>
        </w:rPr>
        <w:t>.6. 202</w:t>
      </w:r>
      <w:r w:rsidR="00324E92">
        <w:rPr>
          <w:rFonts w:ascii="Arial" w:hAnsi="Arial" w:cs="Arial"/>
        </w:rPr>
        <w:t>6</w:t>
      </w:r>
      <w:r w:rsidR="00AC305B">
        <w:rPr>
          <w:rFonts w:ascii="Arial" w:hAnsi="Arial" w:cs="Arial"/>
        </w:rPr>
        <w:t xml:space="preserve">. </w:t>
      </w:r>
    </w:p>
    <w:p w14:paraId="71AC6402" w14:textId="77777777" w:rsidR="00D85D76" w:rsidRDefault="00D85D76" w:rsidP="00D85D76">
      <w:pPr>
        <w:numPr>
          <w:ilvl w:val="0"/>
          <w:numId w:val="7"/>
        </w:numPr>
        <w:jc w:val="both"/>
        <w:rPr>
          <w:rFonts w:ascii="Arial" w:hAnsi="Arial" w:cs="Arial"/>
        </w:rPr>
      </w:pPr>
      <w:r>
        <w:rPr>
          <w:rFonts w:ascii="Arial" w:hAnsi="Arial" w:cs="Arial"/>
        </w:rPr>
        <w:t>Smluvní strany se dohodly, že tato smlouva zaniká:</w:t>
      </w:r>
    </w:p>
    <w:p w14:paraId="7D858F64" w14:textId="77777777" w:rsidR="00D85D76" w:rsidRDefault="00D85D76" w:rsidP="00D85D76">
      <w:pPr>
        <w:numPr>
          <w:ilvl w:val="1"/>
          <w:numId w:val="7"/>
        </w:numPr>
        <w:jc w:val="both"/>
        <w:rPr>
          <w:rFonts w:ascii="Arial" w:hAnsi="Arial" w:cs="Arial"/>
        </w:rPr>
      </w:pPr>
      <w:r>
        <w:rPr>
          <w:rFonts w:ascii="Arial" w:hAnsi="Arial" w:cs="Arial"/>
        </w:rPr>
        <w:t>písemnou dohodou obou smluvních stran, nebo písemnou výpovědí, kdy kterákoliv ze stran je oprávněna dát výpověď z této smlouvy, a to i bez uvedení důvodu, přičemž výpověď musí být písemná a musí být doručena druhé smluvní straně. Výpovědní lhůta činí dva měsíce a její běh počíná první dnem po jejím doručení druhé smluvní straně;</w:t>
      </w:r>
    </w:p>
    <w:p w14:paraId="07DAFA79" w14:textId="77777777" w:rsidR="00D85D76" w:rsidRDefault="00D85D76" w:rsidP="00D85D76">
      <w:pPr>
        <w:numPr>
          <w:ilvl w:val="1"/>
          <w:numId w:val="7"/>
        </w:numPr>
        <w:jc w:val="both"/>
        <w:rPr>
          <w:rFonts w:ascii="Arial" w:hAnsi="Arial" w:cs="Arial"/>
        </w:rPr>
      </w:pPr>
      <w:proofErr w:type="gramStart"/>
      <w:r>
        <w:rPr>
          <w:rFonts w:ascii="Arial" w:hAnsi="Arial" w:cs="Arial"/>
        </w:rPr>
        <w:t>pozbyde</w:t>
      </w:r>
      <w:proofErr w:type="gramEnd"/>
      <w:r>
        <w:rPr>
          <w:rFonts w:ascii="Arial" w:hAnsi="Arial" w:cs="Arial"/>
        </w:rPr>
        <w:t>-li některá ze smluvních stran způsobilosti k provádění činností, které jsou předmětem této smlouvy, na základě příslušného právního předpisu nebo rozhodnutím kompetentního orgánu;</w:t>
      </w:r>
    </w:p>
    <w:p w14:paraId="76C7B345" w14:textId="77777777" w:rsidR="00D85D76" w:rsidRDefault="00D85D76" w:rsidP="00D85D76">
      <w:pPr>
        <w:numPr>
          <w:ilvl w:val="1"/>
          <w:numId w:val="7"/>
        </w:numPr>
        <w:jc w:val="both"/>
        <w:rPr>
          <w:rFonts w:ascii="Arial" w:hAnsi="Arial" w:cs="Arial"/>
        </w:rPr>
      </w:pPr>
      <w:r>
        <w:rPr>
          <w:rFonts w:ascii="Arial" w:hAnsi="Arial" w:cs="Arial"/>
        </w:rPr>
        <w:t>odstoupením od smlouvy v případě jejího podstatného porušení, za které se považuje zejména ustanovení smlouvy o zajištění bezpečnosti a ochrany zdraví při práci a o požární ochraně;</w:t>
      </w:r>
    </w:p>
    <w:p w14:paraId="66354A90" w14:textId="77777777" w:rsidR="00D85D76" w:rsidRDefault="00D85D76" w:rsidP="00D85D76">
      <w:pPr>
        <w:numPr>
          <w:ilvl w:val="1"/>
          <w:numId w:val="7"/>
        </w:numPr>
        <w:jc w:val="both"/>
        <w:rPr>
          <w:rFonts w:ascii="Arial" w:hAnsi="Arial" w:cs="Arial"/>
        </w:rPr>
      </w:pPr>
      <w:r>
        <w:rPr>
          <w:rFonts w:ascii="Arial" w:hAnsi="Arial" w:cs="Arial"/>
        </w:rPr>
        <w:t>v ostatních případech presumovaných platnou právní úpravou.</w:t>
      </w:r>
    </w:p>
    <w:p w14:paraId="257A50C1" w14:textId="77777777" w:rsidR="00AC305B" w:rsidRDefault="00AC305B" w:rsidP="00AC305B">
      <w:pPr>
        <w:ind w:left="1440"/>
        <w:jc w:val="both"/>
        <w:rPr>
          <w:rFonts w:ascii="Arial" w:hAnsi="Arial" w:cs="Arial"/>
        </w:rPr>
      </w:pPr>
    </w:p>
    <w:p w14:paraId="6078B8CE" w14:textId="77777777" w:rsidR="00D85D76" w:rsidRDefault="00D85D76" w:rsidP="00D85D76">
      <w:pPr>
        <w:numPr>
          <w:ilvl w:val="0"/>
          <w:numId w:val="7"/>
        </w:numPr>
        <w:jc w:val="both"/>
        <w:rPr>
          <w:rFonts w:ascii="Arial" w:hAnsi="Arial" w:cs="Arial"/>
        </w:rPr>
      </w:pPr>
      <w:r>
        <w:rPr>
          <w:rFonts w:ascii="Arial" w:hAnsi="Arial" w:cs="Arial"/>
        </w:rPr>
        <w:t>Právní vztahy touto smlouvou upravené se řídí příslušnými ustanoveními občanského zákoníku, zákoníku práce, školského zákona a jeho prováděcích předpisů.</w:t>
      </w:r>
    </w:p>
    <w:p w14:paraId="125695A0" w14:textId="77777777" w:rsidR="00AC305B" w:rsidRDefault="00AC305B" w:rsidP="00AC305B">
      <w:pPr>
        <w:ind w:left="720"/>
        <w:jc w:val="both"/>
        <w:rPr>
          <w:rFonts w:ascii="Arial" w:hAnsi="Arial" w:cs="Arial"/>
        </w:rPr>
      </w:pPr>
    </w:p>
    <w:p w14:paraId="1EB6C5FD" w14:textId="77777777" w:rsidR="00D85D76" w:rsidRDefault="00D85D76" w:rsidP="00D85D76">
      <w:pPr>
        <w:numPr>
          <w:ilvl w:val="0"/>
          <w:numId w:val="7"/>
        </w:numPr>
        <w:jc w:val="both"/>
        <w:rPr>
          <w:rFonts w:ascii="Arial" w:hAnsi="Arial" w:cs="Arial"/>
        </w:rPr>
      </w:pPr>
      <w:r>
        <w:rPr>
          <w:rFonts w:ascii="Arial" w:hAnsi="Arial" w:cs="Arial"/>
        </w:rPr>
        <w:t>V případě, že jakékoliv ustanovení této smlouvy bude neplatné nebo nevymahatelné na základě jakéhokoliv ustanovení příslušného zákona se smluvní strany zavazují uzavřít dodatek k této smlouvě, jímž taková ustanovení budou nahrazena, přičemž se smluvní strany i nadále budou řídit zbývajícími ustanoveními této smlouvy.</w:t>
      </w:r>
    </w:p>
    <w:p w14:paraId="64D62A7D" w14:textId="77777777" w:rsidR="00D85D76" w:rsidRDefault="00D85D76" w:rsidP="00D85D76">
      <w:pPr>
        <w:numPr>
          <w:ilvl w:val="0"/>
          <w:numId w:val="7"/>
        </w:numPr>
        <w:jc w:val="both"/>
        <w:rPr>
          <w:rFonts w:ascii="Arial" w:hAnsi="Arial" w:cs="Arial"/>
        </w:rPr>
      </w:pPr>
      <w:r>
        <w:rPr>
          <w:rFonts w:ascii="Arial" w:hAnsi="Arial" w:cs="Arial"/>
        </w:rPr>
        <w:t>Smlouva může být měněna nebo doplňována pouze formou písemných dodatků podepsaných oběma smluvními stranami.</w:t>
      </w:r>
    </w:p>
    <w:p w14:paraId="0728E45E" w14:textId="77777777" w:rsidR="00AC305B" w:rsidRDefault="00AC305B" w:rsidP="00AC305B">
      <w:pPr>
        <w:ind w:left="720"/>
        <w:jc w:val="both"/>
        <w:rPr>
          <w:rFonts w:ascii="Arial" w:hAnsi="Arial" w:cs="Arial"/>
        </w:rPr>
      </w:pPr>
    </w:p>
    <w:p w14:paraId="46CD8D4A" w14:textId="77777777" w:rsidR="00D85D76" w:rsidRDefault="00D85D76" w:rsidP="00D85D76">
      <w:pPr>
        <w:numPr>
          <w:ilvl w:val="0"/>
          <w:numId w:val="7"/>
        </w:numPr>
        <w:jc w:val="both"/>
        <w:rPr>
          <w:rFonts w:ascii="Arial" w:hAnsi="Arial" w:cs="Arial"/>
        </w:rPr>
      </w:pPr>
      <w:r>
        <w:rPr>
          <w:rFonts w:ascii="Arial" w:hAnsi="Arial" w:cs="Arial"/>
        </w:rPr>
        <w:lastRenderedPageBreak/>
        <w:t>Smlouva je vyhotovena ve dvou vyhotoveních, každý má platnost originálu. Po jednom vyhotovení obdrží každá ze smluvních stran. Smlouva má celkem sedm stran textu.</w:t>
      </w:r>
    </w:p>
    <w:p w14:paraId="56B230FD" w14:textId="77777777" w:rsidR="00AC305B" w:rsidRDefault="00AC305B" w:rsidP="00AC305B">
      <w:pPr>
        <w:jc w:val="both"/>
        <w:rPr>
          <w:rFonts w:ascii="Arial" w:hAnsi="Arial" w:cs="Arial"/>
        </w:rPr>
      </w:pPr>
    </w:p>
    <w:p w14:paraId="0D0E4356" w14:textId="57B259FC" w:rsidR="00D85D76" w:rsidRDefault="00D85D76" w:rsidP="00D85D76">
      <w:pPr>
        <w:numPr>
          <w:ilvl w:val="0"/>
          <w:numId w:val="7"/>
        </w:numPr>
        <w:jc w:val="both"/>
        <w:rPr>
          <w:rFonts w:ascii="Arial" w:hAnsi="Arial" w:cs="Arial"/>
        </w:rPr>
      </w:pPr>
      <w:r>
        <w:rPr>
          <w:rFonts w:ascii="Arial" w:hAnsi="Arial" w:cs="Arial"/>
        </w:rPr>
        <w:t xml:space="preserve">Smlouva nabývá platnosti dnem podpisu obou smluvních stran a účinnosti dnem </w:t>
      </w:r>
      <w:r w:rsidR="00FF2BFB">
        <w:rPr>
          <w:rFonts w:ascii="Arial" w:hAnsi="Arial" w:cs="Arial"/>
        </w:rPr>
        <w:t>1</w:t>
      </w:r>
      <w:r>
        <w:rPr>
          <w:rFonts w:ascii="Arial" w:hAnsi="Arial" w:cs="Arial"/>
        </w:rPr>
        <w:t xml:space="preserve">. </w:t>
      </w:r>
      <w:r w:rsidR="00324E92">
        <w:rPr>
          <w:rFonts w:ascii="Arial" w:hAnsi="Arial" w:cs="Arial"/>
        </w:rPr>
        <w:t>9</w:t>
      </w:r>
      <w:r>
        <w:rPr>
          <w:rFonts w:ascii="Arial" w:hAnsi="Arial" w:cs="Arial"/>
        </w:rPr>
        <w:t>. 20</w:t>
      </w:r>
      <w:r w:rsidR="009A1FE6">
        <w:rPr>
          <w:rFonts w:ascii="Arial" w:hAnsi="Arial" w:cs="Arial"/>
        </w:rPr>
        <w:t>2</w:t>
      </w:r>
      <w:r w:rsidR="00122C5D">
        <w:rPr>
          <w:rFonts w:ascii="Arial" w:hAnsi="Arial" w:cs="Arial"/>
        </w:rPr>
        <w:t>5</w:t>
      </w:r>
      <w:r>
        <w:rPr>
          <w:rFonts w:ascii="Arial" w:hAnsi="Arial" w:cs="Arial"/>
        </w:rPr>
        <w:t>.</w:t>
      </w:r>
    </w:p>
    <w:p w14:paraId="773A0385" w14:textId="77777777" w:rsidR="00D85D76" w:rsidRDefault="00D85D76" w:rsidP="00D85D76">
      <w:pPr>
        <w:ind w:left="360"/>
        <w:jc w:val="both"/>
        <w:rPr>
          <w:rFonts w:ascii="Arial" w:hAnsi="Arial" w:cs="Arial"/>
        </w:rPr>
      </w:pPr>
    </w:p>
    <w:p w14:paraId="07A5F7E3" w14:textId="77777777" w:rsidR="00D85D76" w:rsidRDefault="00D85D76" w:rsidP="00D85D76">
      <w:pPr>
        <w:ind w:left="360"/>
        <w:jc w:val="center"/>
        <w:rPr>
          <w:rFonts w:ascii="Arial" w:hAnsi="Arial" w:cs="Arial"/>
        </w:rPr>
      </w:pPr>
      <w:r>
        <w:rPr>
          <w:rFonts w:ascii="Arial" w:hAnsi="Arial" w:cs="Arial"/>
        </w:rPr>
        <w:t>Čl. 7</w:t>
      </w:r>
    </w:p>
    <w:p w14:paraId="0523689B" w14:textId="77777777" w:rsidR="00D85D76" w:rsidRDefault="00D85D76" w:rsidP="00D85D76">
      <w:pPr>
        <w:ind w:left="720"/>
        <w:jc w:val="center"/>
        <w:rPr>
          <w:rFonts w:ascii="Arial" w:hAnsi="Arial" w:cs="Arial"/>
        </w:rPr>
      </w:pPr>
      <w:r>
        <w:rPr>
          <w:rFonts w:ascii="Arial" w:hAnsi="Arial" w:cs="Arial"/>
        </w:rPr>
        <w:t>Závěrečná ustanovení</w:t>
      </w:r>
    </w:p>
    <w:p w14:paraId="3A70AB12" w14:textId="77777777" w:rsidR="00D85D76" w:rsidRDefault="00D85D76" w:rsidP="00D85D76">
      <w:pPr>
        <w:jc w:val="both"/>
        <w:rPr>
          <w:rFonts w:ascii="Arial" w:hAnsi="Arial" w:cs="Arial"/>
        </w:rPr>
      </w:pPr>
    </w:p>
    <w:p w14:paraId="0F5FA430" w14:textId="77777777" w:rsidR="00D85D76" w:rsidRDefault="00D85D76" w:rsidP="00D85D76">
      <w:pPr>
        <w:jc w:val="both"/>
        <w:rPr>
          <w:rFonts w:ascii="Arial" w:hAnsi="Arial" w:cs="Arial"/>
        </w:rPr>
      </w:pPr>
      <w:r>
        <w:rPr>
          <w:rFonts w:ascii="Arial" w:hAnsi="Arial" w:cs="Arial"/>
        </w:rPr>
        <w:t>Práva a povinnosti v této smlouvě výslovně neupravená se řídí příslušnými právními předpisy českého právního řádu.</w:t>
      </w:r>
    </w:p>
    <w:p w14:paraId="632A8653" w14:textId="77777777" w:rsidR="00D85D76" w:rsidRDefault="00D85D76" w:rsidP="00D85D76">
      <w:pPr>
        <w:jc w:val="both"/>
        <w:rPr>
          <w:rFonts w:ascii="Arial" w:hAnsi="Arial" w:cs="Arial"/>
        </w:rPr>
      </w:pPr>
    </w:p>
    <w:p w14:paraId="71700387" w14:textId="77777777" w:rsidR="00D85D76" w:rsidRDefault="00D85D76" w:rsidP="00D85D76">
      <w:pPr>
        <w:jc w:val="both"/>
        <w:rPr>
          <w:rFonts w:ascii="Arial" w:hAnsi="Arial" w:cs="Arial"/>
        </w:rPr>
      </w:pPr>
    </w:p>
    <w:p w14:paraId="71444907" w14:textId="77777777" w:rsidR="00D85D76" w:rsidRDefault="00D85D76" w:rsidP="00D85D76">
      <w:pPr>
        <w:shd w:val="clear" w:color="auto" w:fill="FFFFFF"/>
        <w:jc w:val="both"/>
        <w:rPr>
          <w:rFonts w:ascii="Arial" w:hAnsi="Arial" w:cs="Arial"/>
          <w:shd w:val="clear" w:color="auto" w:fill="FFFF00"/>
        </w:rPr>
      </w:pPr>
      <w:r>
        <w:rPr>
          <w:rFonts w:ascii="Arial" w:hAnsi="Arial" w:cs="Arial"/>
        </w:rPr>
        <w:t>Příloha:</w:t>
      </w:r>
      <w:r>
        <w:rPr>
          <w:rFonts w:ascii="Arial" w:hAnsi="Arial" w:cs="Arial"/>
        </w:rPr>
        <w:tab/>
        <w:t xml:space="preserve">Příloha č. 1 – </w:t>
      </w:r>
      <w:r w:rsidRPr="005C5BCF">
        <w:rPr>
          <w:rFonts w:ascii="Arial" w:hAnsi="Arial" w:cs="Arial"/>
          <w:shd w:val="clear" w:color="auto" w:fill="FFFFFF"/>
        </w:rPr>
        <w:t xml:space="preserve">Oprávnění k podnikatelské činnosti (ověřená kopie) </w:t>
      </w:r>
      <w:r w:rsidRPr="005C5BCF">
        <w:rPr>
          <w:rFonts w:ascii="Arial" w:hAnsi="Arial" w:cs="Arial"/>
          <w:shd w:val="clear" w:color="auto" w:fill="FFFFFF"/>
        </w:rPr>
        <w:tab/>
      </w:r>
      <w:r w:rsidRPr="001D293A">
        <w:rPr>
          <w:rFonts w:ascii="Arial" w:hAnsi="Arial" w:cs="Arial"/>
        </w:rPr>
        <w:tab/>
      </w:r>
      <w:r w:rsidRPr="001D293A">
        <w:rPr>
          <w:rFonts w:ascii="Arial" w:hAnsi="Arial" w:cs="Arial"/>
        </w:rPr>
        <w:tab/>
      </w:r>
      <w:r w:rsidRPr="001D293A">
        <w:rPr>
          <w:rFonts w:ascii="Arial" w:hAnsi="Arial" w:cs="Arial"/>
        </w:rPr>
        <w:tab/>
      </w:r>
      <w:r w:rsidRPr="001D293A">
        <w:rPr>
          <w:rFonts w:ascii="Arial" w:hAnsi="Arial" w:cs="Arial"/>
        </w:rPr>
        <w:tab/>
      </w:r>
      <w:r w:rsidRPr="005C5BCF">
        <w:rPr>
          <w:rFonts w:ascii="Arial" w:hAnsi="Arial" w:cs="Arial"/>
          <w:shd w:val="clear" w:color="auto" w:fill="FFFFFF"/>
        </w:rPr>
        <w:t>poskytovatele</w:t>
      </w:r>
    </w:p>
    <w:p w14:paraId="63B27C77" w14:textId="77777777" w:rsidR="00D85D76" w:rsidRDefault="00D85D76" w:rsidP="00D85D76">
      <w:pPr>
        <w:jc w:val="both"/>
        <w:rPr>
          <w:rFonts w:ascii="Arial" w:hAnsi="Arial" w:cs="Arial"/>
        </w:rPr>
      </w:pPr>
    </w:p>
    <w:p w14:paraId="515DC2DC" w14:textId="432ECCB0" w:rsidR="00D85D76" w:rsidRDefault="00D85D76" w:rsidP="00D85D76">
      <w:pPr>
        <w:jc w:val="both"/>
        <w:rPr>
          <w:rFonts w:ascii="Arial" w:hAnsi="Arial" w:cs="Arial"/>
        </w:rPr>
      </w:pPr>
      <w:r>
        <w:rPr>
          <w:rFonts w:ascii="Arial" w:hAnsi="Arial" w:cs="Arial"/>
        </w:rPr>
        <w:t>V</w:t>
      </w:r>
      <w:r w:rsidR="00057AEB">
        <w:rPr>
          <w:rFonts w:ascii="Arial" w:hAnsi="Arial" w:cs="Arial"/>
        </w:rPr>
        <w:t>e</w:t>
      </w:r>
      <w:r>
        <w:rPr>
          <w:rFonts w:ascii="Arial" w:hAnsi="Arial" w:cs="Arial"/>
        </w:rPr>
        <w:t xml:space="preserve"> </w:t>
      </w:r>
      <w:r w:rsidR="00057AEB">
        <w:rPr>
          <w:rFonts w:ascii="Arial" w:hAnsi="Arial" w:cs="Arial"/>
        </w:rPr>
        <w:t>Vodňanech</w:t>
      </w:r>
      <w:r>
        <w:rPr>
          <w:rFonts w:ascii="Arial" w:hAnsi="Arial" w:cs="Arial"/>
        </w:rPr>
        <w:t xml:space="preserve"> </w:t>
      </w:r>
      <w:proofErr w:type="gramStart"/>
      <w:r>
        <w:rPr>
          <w:rFonts w:ascii="Arial" w:hAnsi="Arial" w:cs="Arial"/>
        </w:rPr>
        <w:t xml:space="preserve">dne </w:t>
      </w:r>
      <w:r w:rsidR="00DF1AC5">
        <w:rPr>
          <w:rFonts w:ascii="Arial" w:hAnsi="Arial" w:cs="Arial"/>
          <w:shd w:val="clear" w:color="auto" w:fill="FFFFFF"/>
        </w:rPr>
        <w:t xml:space="preserve"> 2</w:t>
      </w:r>
      <w:r w:rsidR="00324E92">
        <w:rPr>
          <w:rFonts w:ascii="Arial" w:hAnsi="Arial" w:cs="Arial"/>
          <w:shd w:val="clear" w:color="auto" w:fill="FFFFFF"/>
        </w:rPr>
        <w:t>1</w:t>
      </w:r>
      <w:r w:rsidR="00DF1AC5">
        <w:rPr>
          <w:rFonts w:ascii="Arial" w:hAnsi="Arial" w:cs="Arial"/>
          <w:shd w:val="clear" w:color="auto" w:fill="FFFFFF"/>
        </w:rPr>
        <w:t>.</w:t>
      </w:r>
      <w:proofErr w:type="gramEnd"/>
      <w:r w:rsidR="00B6368F">
        <w:rPr>
          <w:rFonts w:ascii="Arial" w:hAnsi="Arial" w:cs="Arial"/>
          <w:shd w:val="clear" w:color="auto" w:fill="FFFFFF"/>
        </w:rPr>
        <w:t xml:space="preserve"> </w:t>
      </w:r>
      <w:r w:rsidR="003378A0">
        <w:rPr>
          <w:rFonts w:ascii="Arial" w:hAnsi="Arial" w:cs="Arial"/>
          <w:shd w:val="clear" w:color="auto" w:fill="FFFFFF"/>
        </w:rPr>
        <w:t>8</w:t>
      </w:r>
      <w:r w:rsidR="00DF1AC5">
        <w:rPr>
          <w:rFonts w:ascii="Arial" w:hAnsi="Arial" w:cs="Arial"/>
          <w:shd w:val="clear" w:color="auto" w:fill="FFFFFF"/>
        </w:rPr>
        <w:t>. 202</w:t>
      </w:r>
      <w:r w:rsidR="00122C5D">
        <w:rPr>
          <w:rFonts w:ascii="Arial" w:hAnsi="Arial" w:cs="Arial"/>
          <w:shd w:val="clear" w:color="auto" w:fill="FFFFFF"/>
        </w:rPr>
        <w:t>5</w:t>
      </w:r>
    </w:p>
    <w:p w14:paraId="150965C4" w14:textId="77777777" w:rsidR="00D85D76" w:rsidRDefault="00D85D76" w:rsidP="00D85D76">
      <w:pPr>
        <w:jc w:val="both"/>
        <w:rPr>
          <w:rFonts w:ascii="Arial" w:hAnsi="Arial" w:cs="Arial"/>
        </w:rPr>
      </w:pPr>
    </w:p>
    <w:p w14:paraId="2491BCA3" w14:textId="77777777" w:rsidR="00D85D76" w:rsidRDefault="00D85D76" w:rsidP="00D85D76">
      <w:pPr>
        <w:jc w:val="both"/>
        <w:rPr>
          <w:rFonts w:ascii="Arial" w:hAnsi="Arial" w:cs="Arial"/>
        </w:rPr>
      </w:pPr>
    </w:p>
    <w:p w14:paraId="05FE880B" w14:textId="77777777" w:rsidR="00D85D76" w:rsidRDefault="00D85D76" w:rsidP="00D85D76">
      <w:pPr>
        <w:jc w:val="both"/>
        <w:rPr>
          <w:rFonts w:ascii="Arial" w:hAnsi="Arial" w:cs="Arial"/>
        </w:rPr>
      </w:pPr>
    </w:p>
    <w:p w14:paraId="10B5C4C6" w14:textId="77777777" w:rsidR="00D85D76" w:rsidRDefault="00D85D76" w:rsidP="00D85D76">
      <w:pPr>
        <w:jc w:val="both"/>
        <w:rPr>
          <w:rFonts w:ascii="Arial" w:hAnsi="Arial" w:cs="Arial"/>
        </w:rPr>
      </w:pPr>
    </w:p>
    <w:p w14:paraId="284A8AF1" w14:textId="77777777" w:rsidR="00D85D76" w:rsidRDefault="00D85D76" w:rsidP="00D85D76">
      <w:pPr>
        <w:jc w:val="both"/>
        <w:rPr>
          <w:rFonts w:ascii="Arial" w:hAnsi="Arial" w:cs="Arial"/>
        </w:rPr>
      </w:pPr>
    </w:p>
    <w:p w14:paraId="4EC0FD11" w14:textId="77777777" w:rsidR="00D85D76" w:rsidRDefault="009A1FE6" w:rsidP="00D85D76">
      <w:pPr>
        <w:jc w:val="both"/>
        <w:rPr>
          <w:rFonts w:ascii="Arial" w:hAnsi="Arial" w:cs="Arial"/>
        </w:rPr>
      </w:pPr>
      <w:r>
        <w:rPr>
          <w:rFonts w:ascii="Arial" w:hAnsi="Arial" w:cs="Arial"/>
        </w:rPr>
        <w:t>____________________________</w:t>
      </w:r>
      <w:r>
        <w:rPr>
          <w:rFonts w:ascii="Arial" w:hAnsi="Arial" w:cs="Arial"/>
        </w:rPr>
        <w:tab/>
      </w:r>
      <w:r>
        <w:rPr>
          <w:rFonts w:ascii="Arial" w:hAnsi="Arial" w:cs="Arial"/>
        </w:rPr>
        <w:tab/>
      </w:r>
      <w:r w:rsidR="00D85D76">
        <w:rPr>
          <w:rFonts w:ascii="Arial" w:hAnsi="Arial" w:cs="Arial"/>
        </w:rPr>
        <w:t>_________________________</w:t>
      </w:r>
    </w:p>
    <w:p w14:paraId="7A8FDE7D" w14:textId="77777777" w:rsidR="00122C5D" w:rsidRDefault="009A1FE6" w:rsidP="00091D3D">
      <w:pPr>
        <w:ind w:left="705"/>
        <w:rPr>
          <w:rFonts w:ascii="Arial" w:hAnsi="Arial" w:cs="Arial"/>
        </w:rPr>
      </w:pPr>
      <w:r>
        <w:rPr>
          <w:rFonts w:ascii="Arial" w:hAnsi="Arial" w:cs="Arial"/>
        </w:rPr>
        <w:t>Ing. Jana Čechová</w:t>
      </w:r>
      <w:r>
        <w:rPr>
          <w:rFonts w:ascii="Arial" w:hAnsi="Arial" w:cs="Arial"/>
        </w:rPr>
        <w:tab/>
      </w:r>
      <w:r>
        <w:rPr>
          <w:rFonts w:ascii="Arial" w:hAnsi="Arial" w:cs="Arial"/>
        </w:rPr>
        <w:tab/>
      </w:r>
      <w:r>
        <w:rPr>
          <w:rFonts w:ascii="Arial" w:hAnsi="Arial" w:cs="Arial"/>
        </w:rPr>
        <w:tab/>
      </w:r>
      <w:r>
        <w:rPr>
          <w:rFonts w:ascii="Arial" w:hAnsi="Arial" w:cs="Arial"/>
        </w:rPr>
        <w:tab/>
      </w:r>
      <w:r w:rsidR="00122C5D">
        <w:rPr>
          <w:rFonts w:ascii="Arial" w:hAnsi="Arial" w:cs="Arial"/>
        </w:rPr>
        <w:t>Ing. Pavel Vejsada Ph.D.</w:t>
      </w:r>
    </w:p>
    <w:p w14:paraId="4CD3F5B8" w14:textId="7ED4221D" w:rsidR="00D85D76" w:rsidRDefault="00D85D76" w:rsidP="00091D3D">
      <w:pPr>
        <w:ind w:left="705"/>
        <w:rPr>
          <w:rFonts w:ascii="Arial" w:hAnsi="Arial" w:cs="Arial"/>
        </w:rPr>
      </w:pPr>
      <w:r>
        <w:rPr>
          <w:rFonts w:ascii="Arial" w:hAnsi="Arial" w:cs="Arial"/>
        </w:rPr>
        <w:t>SOU služeb Vodňany</w:t>
      </w:r>
      <w:r w:rsidR="009A1FE6">
        <w:rPr>
          <w:rFonts w:ascii="Arial" w:hAnsi="Arial" w:cs="Arial"/>
        </w:rPr>
        <w:t xml:space="preserve">   </w:t>
      </w:r>
      <w:r w:rsidR="00B57413">
        <w:rPr>
          <w:rFonts w:ascii="Arial" w:hAnsi="Arial" w:cs="Arial"/>
        </w:rPr>
        <w:t>v.r.</w:t>
      </w:r>
      <w:r w:rsidR="009A1FE6">
        <w:rPr>
          <w:rFonts w:ascii="Arial" w:hAnsi="Arial" w:cs="Arial"/>
        </w:rPr>
        <w:t xml:space="preserve">                    </w:t>
      </w:r>
      <w:r w:rsidR="00122C5D">
        <w:rPr>
          <w:rFonts w:ascii="Arial" w:hAnsi="Arial" w:cs="Arial"/>
        </w:rPr>
        <w:t xml:space="preserve"> Střední rybářská škola</w:t>
      </w:r>
      <w:r w:rsidR="00091D3D">
        <w:rPr>
          <w:rFonts w:ascii="Arial" w:hAnsi="Arial" w:cs="Arial"/>
        </w:rPr>
        <w:t xml:space="preserve"> Vodňany</w:t>
      </w:r>
      <w:r>
        <w:rPr>
          <w:rFonts w:ascii="Arial" w:hAnsi="Arial" w:cs="Arial"/>
        </w:rPr>
        <w:t xml:space="preserve"> </w:t>
      </w:r>
      <w:r w:rsidR="00B57413">
        <w:rPr>
          <w:rFonts w:ascii="Arial" w:hAnsi="Arial" w:cs="Arial"/>
        </w:rPr>
        <w:t>v.r.</w:t>
      </w:r>
    </w:p>
    <w:p w14:paraId="7A866DE8" w14:textId="77777777" w:rsidR="00D85D76" w:rsidRDefault="00D85D76" w:rsidP="00D85D76">
      <w:pPr>
        <w:jc w:val="both"/>
        <w:rPr>
          <w:rFonts w:ascii="Arial" w:hAnsi="Arial" w:cs="Arial"/>
        </w:rPr>
      </w:pPr>
    </w:p>
    <w:p w14:paraId="123343DC" w14:textId="77777777" w:rsidR="008A39C1" w:rsidRDefault="008A39C1"/>
    <w:sectPr w:rsidR="008A39C1">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C062B" w14:textId="77777777" w:rsidR="00DA189C" w:rsidRDefault="00DA189C">
      <w:r>
        <w:separator/>
      </w:r>
    </w:p>
  </w:endnote>
  <w:endnote w:type="continuationSeparator" w:id="0">
    <w:p w14:paraId="0023D909" w14:textId="77777777" w:rsidR="00DA189C" w:rsidRDefault="00DA1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5354C" w14:textId="77777777" w:rsidR="00556FBF" w:rsidRDefault="00057AEB">
    <w:pPr>
      <w:pStyle w:val="Zpat"/>
      <w:jc w:val="center"/>
    </w:pPr>
    <w:r>
      <w:fldChar w:fldCharType="begin"/>
    </w:r>
    <w:r>
      <w:instrText>PAGE   \* MERGEFORMAT</w:instrText>
    </w:r>
    <w:r>
      <w:fldChar w:fldCharType="separate"/>
    </w:r>
    <w:r w:rsidR="003828DA">
      <w:rPr>
        <w:noProof/>
      </w:rPr>
      <w:t>4</w:t>
    </w:r>
    <w:r>
      <w:fldChar w:fldCharType="end"/>
    </w:r>
  </w:p>
  <w:p w14:paraId="6E9AB358" w14:textId="77777777" w:rsidR="00556FBF" w:rsidRDefault="00556FB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F1C06" w14:textId="77777777" w:rsidR="00DA189C" w:rsidRDefault="00DA189C">
      <w:r>
        <w:separator/>
      </w:r>
    </w:p>
  </w:footnote>
  <w:footnote w:type="continuationSeparator" w:id="0">
    <w:p w14:paraId="35BE3391" w14:textId="77777777" w:rsidR="00DA189C" w:rsidRDefault="00DA18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758A"/>
    <w:multiLevelType w:val="hybridMultilevel"/>
    <w:tmpl w:val="7DE66FEA"/>
    <w:lvl w:ilvl="0" w:tplc="C66CBC64">
      <w:start w:val="1"/>
      <w:numFmt w:val="decimal"/>
      <w:lvlText w:val="%1."/>
      <w:lvlJc w:val="left"/>
      <w:pPr>
        <w:ind w:left="720" w:hanging="360"/>
      </w:pPr>
      <w:rPr>
        <w:rFonts w:hint="default"/>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80E4EA3"/>
    <w:multiLevelType w:val="hybridMultilevel"/>
    <w:tmpl w:val="A42227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1341E37"/>
    <w:multiLevelType w:val="hybridMultilevel"/>
    <w:tmpl w:val="D2327BD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D9873CE"/>
    <w:multiLevelType w:val="hybridMultilevel"/>
    <w:tmpl w:val="0242DA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22479FD"/>
    <w:multiLevelType w:val="hybridMultilevel"/>
    <w:tmpl w:val="0242DA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75235B8"/>
    <w:multiLevelType w:val="hybridMultilevel"/>
    <w:tmpl w:val="217876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C3F0D02"/>
    <w:multiLevelType w:val="hybridMultilevel"/>
    <w:tmpl w:val="CDCEE1CC"/>
    <w:lvl w:ilvl="0" w:tplc="B2EECCE4">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7" w15:restartNumberingAfterBreak="0">
    <w:nsid w:val="77CD3892"/>
    <w:multiLevelType w:val="hybridMultilevel"/>
    <w:tmpl w:val="2814D8EC"/>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BD97C72"/>
    <w:multiLevelType w:val="hybridMultilevel"/>
    <w:tmpl w:val="A906DCF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71329461">
    <w:abstractNumId w:val="7"/>
  </w:num>
  <w:num w:numId="2" w16cid:durableId="1513840102">
    <w:abstractNumId w:val="8"/>
  </w:num>
  <w:num w:numId="3" w16cid:durableId="1130249322">
    <w:abstractNumId w:val="6"/>
  </w:num>
  <w:num w:numId="4" w16cid:durableId="937181743">
    <w:abstractNumId w:val="0"/>
  </w:num>
  <w:num w:numId="5" w16cid:durableId="273363857">
    <w:abstractNumId w:val="4"/>
  </w:num>
  <w:num w:numId="6" w16cid:durableId="790123864">
    <w:abstractNumId w:val="1"/>
  </w:num>
  <w:num w:numId="7" w16cid:durableId="503327358">
    <w:abstractNumId w:val="2"/>
  </w:num>
  <w:num w:numId="8" w16cid:durableId="345789569">
    <w:abstractNumId w:val="3"/>
  </w:num>
  <w:num w:numId="9" w16cid:durableId="20585513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05DA"/>
    <w:rsid w:val="00057AEB"/>
    <w:rsid w:val="00074DC9"/>
    <w:rsid w:val="00075B78"/>
    <w:rsid w:val="00091D3D"/>
    <w:rsid w:val="00122C5D"/>
    <w:rsid w:val="001529BF"/>
    <w:rsid w:val="001716EA"/>
    <w:rsid w:val="00187F59"/>
    <w:rsid w:val="001B1E8C"/>
    <w:rsid w:val="001D4732"/>
    <w:rsid w:val="00265917"/>
    <w:rsid w:val="00324E92"/>
    <w:rsid w:val="003378A0"/>
    <w:rsid w:val="00380FC8"/>
    <w:rsid w:val="003828DA"/>
    <w:rsid w:val="003A7388"/>
    <w:rsid w:val="00405299"/>
    <w:rsid w:val="00427AEF"/>
    <w:rsid w:val="00556FBF"/>
    <w:rsid w:val="00581060"/>
    <w:rsid w:val="005B5C0D"/>
    <w:rsid w:val="00601C70"/>
    <w:rsid w:val="006F5493"/>
    <w:rsid w:val="00783131"/>
    <w:rsid w:val="007B7E41"/>
    <w:rsid w:val="007D0B1D"/>
    <w:rsid w:val="008A39C1"/>
    <w:rsid w:val="009A1FE6"/>
    <w:rsid w:val="00A25029"/>
    <w:rsid w:val="00AC305B"/>
    <w:rsid w:val="00AD59D2"/>
    <w:rsid w:val="00B005DA"/>
    <w:rsid w:val="00B57413"/>
    <w:rsid w:val="00B6368F"/>
    <w:rsid w:val="00C107CE"/>
    <w:rsid w:val="00D1672B"/>
    <w:rsid w:val="00D85D76"/>
    <w:rsid w:val="00D92749"/>
    <w:rsid w:val="00DA189C"/>
    <w:rsid w:val="00DF1AC5"/>
    <w:rsid w:val="00E13A81"/>
    <w:rsid w:val="00E14C46"/>
    <w:rsid w:val="00E31790"/>
    <w:rsid w:val="00E74CB6"/>
    <w:rsid w:val="00F76445"/>
    <w:rsid w:val="00FE77E1"/>
    <w:rsid w:val="00FF2B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A7C31"/>
  <w15:docId w15:val="{01A6EF98-5148-490D-B66F-8E7567B12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5D76"/>
    <w:rPr>
      <w:sz w:val="24"/>
      <w:szCs w:val="24"/>
      <w:lang w:eastAsia="cs-CZ"/>
    </w:rPr>
  </w:style>
  <w:style w:type="paragraph" w:styleId="Nadpis1">
    <w:name w:val="heading 1"/>
    <w:basedOn w:val="Normln"/>
    <w:next w:val="Normln"/>
    <w:link w:val="Nadpis1Char"/>
    <w:qFormat/>
    <w:rsid w:val="00C107CE"/>
    <w:pPr>
      <w:keepNext/>
      <w:jc w:val="center"/>
      <w:outlineLvl w:val="0"/>
    </w:pPr>
    <w:rPr>
      <w:b/>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C107CE"/>
    <w:rPr>
      <w:b/>
      <w:sz w:val="24"/>
      <w:szCs w:val="24"/>
    </w:rPr>
  </w:style>
  <w:style w:type="paragraph" w:styleId="Odstavecseseznamem">
    <w:name w:val="List Paragraph"/>
    <w:basedOn w:val="Normln"/>
    <w:uiPriority w:val="34"/>
    <w:qFormat/>
    <w:rsid w:val="00C107CE"/>
    <w:pPr>
      <w:ind w:left="708"/>
    </w:pPr>
  </w:style>
  <w:style w:type="character" w:styleId="Hypertextovodkaz">
    <w:name w:val="Hyperlink"/>
    <w:rsid w:val="00D85D76"/>
    <w:rPr>
      <w:color w:val="0563C1"/>
      <w:u w:val="single"/>
    </w:rPr>
  </w:style>
  <w:style w:type="paragraph" w:styleId="Zpat">
    <w:name w:val="footer"/>
    <w:basedOn w:val="Normln"/>
    <w:link w:val="ZpatChar"/>
    <w:uiPriority w:val="99"/>
    <w:rsid w:val="00D85D76"/>
    <w:pPr>
      <w:tabs>
        <w:tab w:val="center" w:pos="4536"/>
        <w:tab w:val="right" w:pos="9072"/>
      </w:tabs>
    </w:pPr>
  </w:style>
  <w:style w:type="character" w:customStyle="1" w:styleId="ZpatChar">
    <w:name w:val="Zápatí Char"/>
    <w:basedOn w:val="Standardnpsmoodstavce"/>
    <w:link w:val="Zpat"/>
    <w:uiPriority w:val="99"/>
    <w:rsid w:val="00D85D76"/>
    <w:rPr>
      <w:sz w:val="24"/>
      <w:szCs w:val="24"/>
      <w:lang w:eastAsia="cs-CZ"/>
    </w:rPr>
  </w:style>
  <w:style w:type="character" w:styleId="Nevyeenzmnka">
    <w:name w:val="Unresolved Mention"/>
    <w:basedOn w:val="Standardnpsmoodstavce"/>
    <w:uiPriority w:val="99"/>
    <w:semiHidden/>
    <w:unhideWhenUsed/>
    <w:rsid w:val="006F54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dbornyvycvik@sousvodnany.cz" TargetMode="External"/><Relationship Id="rId3" Type="http://schemas.openxmlformats.org/officeDocument/2006/relationships/settings" Target="settings.xml"/><Relationship Id="rId7" Type="http://schemas.openxmlformats.org/officeDocument/2006/relationships/hyperlink" Target="mailto:reditel@sousvodnany.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7</Pages>
  <Words>2206</Words>
  <Characters>13016</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Žák SOUs Vodňany</dc:creator>
  <cp:keywords/>
  <dc:description/>
  <cp:lastModifiedBy>SRŠ Vodňany</cp:lastModifiedBy>
  <cp:revision>14</cp:revision>
  <cp:lastPrinted>2025-08-21T07:59:00Z</cp:lastPrinted>
  <dcterms:created xsi:type="dcterms:W3CDTF">2023-09-23T18:54:00Z</dcterms:created>
  <dcterms:modified xsi:type="dcterms:W3CDTF">2025-09-04T07:50:00Z</dcterms:modified>
</cp:coreProperties>
</file>