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02AD4" w14:textId="77777777" w:rsidR="00E8465A" w:rsidRPr="00777564" w:rsidRDefault="009334B2" w:rsidP="00735BC7">
      <w:pPr>
        <w:pStyle w:val="Nzev"/>
        <w:rPr>
          <w:rFonts w:ascii="Tahoma" w:hAnsi="Tahoma" w:cs="Tahoma"/>
          <w:sz w:val="18"/>
          <w:szCs w:val="18"/>
        </w:rPr>
      </w:pPr>
      <w:r w:rsidRPr="00777564">
        <w:rPr>
          <w:rFonts w:ascii="Tahoma" w:hAnsi="Tahoma" w:cs="Tahoma"/>
          <w:sz w:val="18"/>
          <w:szCs w:val="18"/>
        </w:rPr>
        <w:t>K</w:t>
      </w:r>
      <w:r w:rsidR="00E8465A" w:rsidRPr="00777564">
        <w:rPr>
          <w:rFonts w:ascii="Tahoma" w:hAnsi="Tahoma" w:cs="Tahoma"/>
          <w:sz w:val="18"/>
          <w:szCs w:val="18"/>
        </w:rPr>
        <w:t>upní smlouva</w:t>
      </w:r>
      <w:r w:rsidRPr="00777564">
        <w:rPr>
          <w:rFonts w:ascii="Tahoma" w:hAnsi="Tahoma" w:cs="Tahoma"/>
          <w:sz w:val="18"/>
          <w:szCs w:val="18"/>
        </w:rPr>
        <w:t xml:space="preserve"> na opakující se plnění</w:t>
      </w:r>
    </w:p>
    <w:p w14:paraId="16E7D1B9" w14:textId="77777777" w:rsidR="0006748F" w:rsidRPr="00777564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68405638" w14:textId="77777777" w:rsidR="00C9688E" w:rsidRPr="00777564" w:rsidRDefault="00C9688E" w:rsidP="00C9688E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777564">
        <w:rPr>
          <w:rFonts w:ascii="Tahoma" w:hAnsi="Tahoma" w:cs="Tahoma"/>
          <w:b/>
          <w:sz w:val="16"/>
          <w:szCs w:val="16"/>
        </w:rPr>
        <w:t>MATEP s.r.o.</w:t>
      </w:r>
      <w:r w:rsidRPr="00777564">
        <w:rPr>
          <w:rFonts w:ascii="Tahoma" w:hAnsi="Tahoma" w:cs="Tahoma"/>
          <w:b/>
          <w:sz w:val="16"/>
          <w:szCs w:val="16"/>
        </w:rPr>
        <w:tab/>
      </w:r>
      <w:r w:rsidRPr="00777564">
        <w:rPr>
          <w:rFonts w:ascii="Tahoma" w:hAnsi="Tahoma" w:cs="Tahoma"/>
          <w:sz w:val="16"/>
          <w:szCs w:val="16"/>
        </w:rPr>
        <w:tab/>
      </w:r>
      <w:r w:rsidRPr="00777564">
        <w:rPr>
          <w:rFonts w:ascii="Tahoma" w:hAnsi="Tahoma" w:cs="Tahoma"/>
          <w:sz w:val="16"/>
          <w:szCs w:val="16"/>
        </w:rPr>
        <w:tab/>
      </w:r>
    </w:p>
    <w:p w14:paraId="073880D5" w14:textId="77777777" w:rsidR="00C9688E" w:rsidRPr="00777564" w:rsidRDefault="00C9688E" w:rsidP="00C9688E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>zapsána v obchodním rejstříku vedeném Krajským soudem v Hradci Králové, oddíl C, vložka 22694</w:t>
      </w:r>
    </w:p>
    <w:p w14:paraId="1DB320BB" w14:textId="0FD154AF" w:rsidR="00C9688E" w:rsidRPr="00777564" w:rsidRDefault="00C9688E" w:rsidP="00C9688E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>se sídlem:</w:t>
      </w:r>
      <w:r w:rsidRPr="00777564">
        <w:rPr>
          <w:rFonts w:ascii="Tahoma" w:hAnsi="Tahoma" w:cs="Tahoma"/>
          <w:sz w:val="16"/>
          <w:szCs w:val="16"/>
        </w:rPr>
        <w:tab/>
        <w:t xml:space="preserve">K Zastávce 46/2, </w:t>
      </w:r>
      <w:r w:rsidR="008A7929">
        <w:rPr>
          <w:rFonts w:ascii="Tahoma" w:hAnsi="Tahoma" w:cs="Tahoma"/>
          <w:sz w:val="16"/>
          <w:szCs w:val="16"/>
        </w:rPr>
        <w:t xml:space="preserve">503 41 </w:t>
      </w:r>
      <w:r w:rsidRPr="00777564">
        <w:rPr>
          <w:rFonts w:ascii="Tahoma" w:hAnsi="Tahoma" w:cs="Tahoma"/>
          <w:sz w:val="16"/>
          <w:szCs w:val="16"/>
        </w:rPr>
        <w:t>Hradec Králové – Věkoše</w:t>
      </w:r>
    </w:p>
    <w:p w14:paraId="7BFB65FE" w14:textId="6B014239" w:rsidR="00C9688E" w:rsidRPr="00777564" w:rsidRDefault="00C9688E" w:rsidP="00C9688E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>IČ: 27500217</w:t>
      </w:r>
      <w:r w:rsidRPr="00777564">
        <w:rPr>
          <w:rFonts w:ascii="Tahoma" w:hAnsi="Tahoma" w:cs="Tahoma"/>
          <w:sz w:val="16"/>
          <w:szCs w:val="16"/>
        </w:rPr>
        <w:tab/>
        <w:t>DIČ: CZ27500217</w:t>
      </w:r>
    </w:p>
    <w:p w14:paraId="7684CD16" w14:textId="77777777" w:rsidR="00C9688E" w:rsidRPr="00777564" w:rsidRDefault="00C9688E" w:rsidP="00C9688E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>zastoupená:</w:t>
      </w:r>
      <w:r w:rsidRPr="00777564">
        <w:rPr>
          <w:rFonts w:ascii="Tahoma" w:hAnsi="Tahoma" w:cs="Tahoma"/>
          <w:sz w:val="16"/>
          <w:szCs w:val="16"/>
        </w:rPr>
        <w:tab/>
        <w:t>Martinem Kubíkem, jednatelem</w:t>
      </w:r>
    </w:p>
    <w:p w14:paraId="5FBCC318" w14:textId="77777777" w:rsidR="00C9688E" w:rsidRPr="00777564" w:rsidRDefault="00C9688E" w:rsidP="00C9688E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>bankovní spojení:</w:t>
      </w:r>
      <w:r w:rsidRPr="00777564">
        <w:rPr>
          <w:rFonts w:ascii="Tahoma" w:hAnsi="Tahoma" w:cs="Tahoma"/>
          <w:sz w:val="16"/>
          <w:szCs w:val="16"/>
        </w:rPr>
        <w:tab/>
        <w:t>Komerční banka a.s.</w:t>
      </w:r>
    </w:p>
    <w:p w14:paraId="67956488" w14:textId="77777777" w:rsidR="00C9688E" w:rsidRPr="00777564" w:rsidRDefault="00C9688E" w:rsidP="00C9688E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 xml:space="preserve">číslo účtu: </w:t>
      </w:r>
      <w:r w:rsidRPr="00777564">
        <w:rPr>
          <w:rFonts w:ascii="Tahoma" w:hAnsi="Tahoma" w:cs="Tahoma"/>
          <w:sz w:val="16"/>
          <w:szCs w:val="16"/>
        </w:rPr>
        <w:tab/>
        <w:t>35-7055970217/0100</w:t>
      </w:r>
    </w:p>
    <w:p w14:paraId="59FFF739" w14:textId="693E9610" w:rsidR="00477115" w:rsidRPr="00777564" w:rsidRDefault="00C9688E" w:rsidP="00C9688E">
      <w:pPr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 xml:space="preserve">jako </w:t>
      </w:r>
      <w:r w:rsidRPr="00777564">
        <w:rPr>
          <w:rFonts w:ascii="Tahoma" w:hAnsi="Tahoma" w:cs="Tahoma"/>
          <w:b/>
          <w:sz w:val="16"/>
          <w:szCs w:val="16"/>
        </w:rPr>
        <w:t xml:space="preserve">prodávající </w:t>
      </w:r>
      <w:r w:rsidRPr="00777564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BBC2491" w14:textId="77777777" w:rsidR="00E8465A" w:rsidRPr="00777564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>a</w:t>
      </w:r>
    </w:p>
    <w:p w14:paraId="0BD3A6DF" w14:textId="77777777" w:rsidR="00477115" w:rsidRPr="00777564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51B56478" w14:textId="77777777" w:rsidR="00E8465A" w:rsidRPr="00777564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777564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36DC36EC" w14:textId="77777777" w:rsidR="00E8465A" w:rsidRPr="00777564" w:rsidRDefault="00E8465A" w:rsidP="00E8465A">
      <w:pPr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>se sídlem</w:t>
      </w:r>
      <w:r w:rsidR="00DD2772" w:rsidRPr="00777564">
        <w:rPr>
          <w:rFonts w:ascii="Tahoma" w:hAnsi="Tahoma" w:cs="Tahoma"/>
          <w:sz w:val="16"/>
          <w:szCs w:val="16"/>
        </w:rPr>
        <w:t>:</w:t>
      </w:r>
      <w:r w:rsidRPr="00777564">
        <w:rPr>
          <w:rFonts w:ascii="Tahoma" w:hAnsi="Tahoma" w:cs="Tahoma"/>
          <w:sz w:val="16"/>
          <w:szCs w:val="16"/>
        </w:rPr>
        <w:t xml:space="preserve"> </w:t>
      </w:r>
      <w:r w:rsidR="00DD2772" w:rsidRPr="00777564">
        <w:rPr>
          <w:rFonts w:ascii="Tahoma" w:hAnsi="Tahoma" w:cs="Tahoma"/>
          <w:sz w:val="16"/>
          <w:szCs w:val="16"/>
        </w:rPr>
        <w:t xml:space="preserve">            </w:t>
      </w:r>
      <w:r w:rsidR="00A752E6" w:rsidRPr="00777564">
        <w:rPr>
          <w:rFonts w:ascii="Tahoma" w:hAnsi="Tahoma" w:cs="Tahoma"/>
          <w:sz w:val="16"/>
          <w:szCs w:val="16"/>
        </w:rPr>
        <w:tab/>
      </w:r>
      <w:r w:rsidRPr="00777564">
        <w:rPr>
          <w:rFonts w:ascii="Tahoma" w:hAnsi="Tahoma" w:cs="Tahoma"/>
          <w:sz w:val="16"/>
          <w:szCs w:val="16"/>
        </w:rPr>
        <w:t xml:space="preserve">U Nemocnice </w:t>
      </w:r>
      <w:r w:rsidR="00CC263E" w:rsidRPr="00777564">
        <w:rPr>
          <w:rFonts w:ascii="Tahoma" w:hAnsi="Tahoma" w:cs="Tahoma"/>
          <w:sz w:val="16"/>
          <w:szCs w:val="16"/>
        </w:rPr>
        <w:t>499/</w:t>
      </w:r>
      <w:r w:rsidRPr="00777564">
        <w:rPr>
          <w:rFonts w:ascii="Tahoma" w:hAnsi="Tahoma" w:cs="Tahoma"/>
          <w:sz w:val="16"/>
          <w:szCs w:val="16"/>
        </w:rPr>
        <w:t xml:space="preserve">2, 128 08 Praha 2 </w:t>
      </w:r>
    </w:p>
    <w:p w14:paraId="3933C1B8" w14:textId="77777777" w:rsidR="00E8465A" w:rsidRPr="00777564" w:rsidRDefault="00E8465A" w:rsidP="00E8465A">
      <w:pPr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>IČ: 000</w:t>
      </w:r>
      <w:r w:rsidR="00885CE5" w:rsidRPr="00777564">
        <w:rPr>
          <w:rFonts w:ascii="Tahoma" w:hAnsi="Tahoma" w:cs="Tahoma"/>
          <w:sz w:val="16"/>
          <w:szCs w:val="16"/>
        </w:rPr>
        <w:t xml:space="preserve"> </w:t>
      </w:r>
      <w:r w:rsidRPr="00777564">
        <w:rPr>
          <w:rFonts w:ascii="Tahoma" w:hAnsi="Tahoma" w:cs="Tahoma"/>
          <w:sz w:val="16"/>
          <w:szCs w:val="16"/>
        </w:rPr>
        <w:t>64</w:t>
      </w:r>
      <w:r w:rsidR="00885CE5" w:rsidRPr="00777564">
        <w:rPr>
          <w:rFonts w:ascii="Tahoma" w:hAnsi="Tahoma" w:cs="Tahoma"/>
          <w:sz w:val="16"/>
          <w:szCs w:val="16"/>
        </w:rPr>
        <w:t> </w:t>
      </w:r>
      <w:r w:rsidRPr="00777564">
        <w:rPr>
          <w:rFonts w:ascii="Tahoma" w:hAnsi="Tahoma" w:cs="Tahoma"/>
          <w:sz w:val="16"/>
          <w:szCs w:val="16"/>
        </w:rPr>
        <w:t>165</w:t>
      </w:r>
      <w:r w:rsidR="00885CE5" w:rsidRPr="00777564">
        <w:rPr>
          <w:rFonts w:ascii="Tahoma" w:hAnsi="Tahoma" w:cs="Tahoma"/>
          <w:sz w:val="16"/>
          <w:szCs w:val="16"/>
        </w:rPr>
        <w:t xml:space="preserve">      </w:t>
      </w:r>
      <w:r w:rsidR="00A752E6" w:rsidRPr="00777564">
        <w:rPr>
          <w:rFonts w:ascii="Tahoma" w:hAnsi="Tahoma" w:cs="Tahoma"/>
          <w:sz w:val="16"/>
          <w:szCs w:val="16"/>
        </w:rPr>
        <w:tab/>
      </w:r>
      <w:r w:rsidRPr="00777564">
        <w:rPr>
          <w:rFonts w:ascii="Tahoma" w:hAnsi="Tahoma" w:cs="Tahoma"/>
          <w:sz w:val="16"/>
          <w:szCs w:val="16"/>
        </w:rPr>
        <w:t>DIČ:</w:t>
      </w:r>
      <w:r w:rsidR="0009067B" w:rsidRPr="00777564">
        <w:rPr>
          <w:rFonts w:ascii="Tahoma" w:hAnsi="Tahoma" w:cs="Tahoma"/>
          <w:sz w:val="16"/>
          <w:szCs w:val="16"/>
        </w:rPr>
        <w:t xml:space="preserve"> </w:t>
      </w:r>
      <w:r w:rsidRPr="00777564">
        <w:rPr>
          <w:rFonts w:ascii="Tahoma" w:hAnsi="Tahoma" w:cs="Tahoma"/>
          <w:sz w:val="16"/>
          <w:szCs w:val="16"/>
        </w:rPr>
        <w:t>CZ00064165</w:t>
      </w:r>
    </w:p>
    <w:p w14:paraId="119B7C59" w14:textId="77777777" w:rsidR="00E8465A" w:rsidRPr="00777564" w:rsidRDefault="001C5F99" w:rsidP="00E8465A">
      <w:pPr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>zastoupená</w:t>
      </w:r>
      <w:r w:rsidR="00E8465A" w:rsidRPr="00777564">
        <w:rPr>
          <w:rFonts w:ascii="Tahoma" w:hAnsi="Tahoma" w:cs="Tahoma"/>
          <w:sz w:val="16"/>
          <w:szCs w:val="16"/>
        </w:rPr>
        <w:t xml:space="preserve">: </w:t>
      </w:r>
      <w:r w:rsidR="00DD2772" w:rsidRPr="00777564">
        <w:rPr>
          <w:rFonts w:ascii="Tahoma" w:hAnsi="Tahoma" w:cs="Tahoma"/>
          <w:sz w:val="16"/>
          <w:szCs w:val="16"/>
        </w:rPr>
        <w:t xml:space="preserve">         </w:t>
      </w:r>
      <w:r w:rsidR="00A752E6" w:rsidRPr="00777564">
        <w:rPr>
          <w:rFonts w:ascii="Tahoma" w:hAnsi="Tahoma" w:cs="Tahoma"/>
          <w:sz w:val="16"/>
          <w:szCs w:val="16"/>
        </w:rPr>
        <w:tab/>
      </w:r>
      <w:r w:rsidR="00760A12" w:rsidRPr="00777564">
        <w:rPr>
          <w:rFonts w:ascii="Tahoma" w:hAnsi="Tahoma" w:cs="Tahoma"/>
          <w:sz w:val="16"/>
          <w:szCs w:val="16"/>
        </w:rPr>
        <w:t>prof. MUDr. Davidem Feltlem, Ph.D., MBA</w:t>
      </w:r>
      <w:r w:rsidR="00915FB9" w:rsidRPr="00777564">
        <w:rPr>
          <w:rFonts w:ascii="Tahoma" w:hAnsi="Tahoma" w:cs="Tahoma"/>
          <w:sz w:val="16"/>
          <w:szCs w:val="16"/>
        </w:rPr>
        <w:t>, ředitelem</w:t>
      </w:r>
      <w:r w:rsidR="00DA5ED4" w:rsidRPr="00777564">
        <w:rPr>
          <w:rFonts w:ascii="Tahoma" w:hAnsi="Tahoma" w:cs="Tahoma"/>
          <w:sz w:val="16"/>
          <w:szCs w:val="16"/>
        </w:rPr>
        <w:t xml:space="preserve"> </w:t>
      </w:r>
    </w:p>
    <w:p w14:paraId="14FE2745" w14:textId="77777777" w:rsidR="00E8465A" w:rsidRPr="00777564" w:rsidRDefault="00E8465A" w:rsidP="00E8465A">
      <w:pPr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777564">
        <w:rPr>
          <w:rFonts w:ascii="Tahoma" w:hAnsi="Tahoma" w:cs="Tahoma"/>
          <w:sz w:val="16"/>
          <w:szCs w:val="16"/>
        </w:rPr>
        <w:t xml:space="preserve"> </w:t>
      </w:r>
      <w:r w:rsidR="00A752E6" w:rsidRPr="00777564">
        <w:rPr>
          <w:rFonts w:ascii="Tahoma" w:hAnsi="Tahoma" w:cs="Tahoma"/>
          <w:sz w:val="16"/>
          <w:szCs w:val="16"/>
        </w:rPr>
        <w:tab/>
      </w:r>
      <w:r w:rsidR="004541A6" w:rsidRPr="00777564">
        <w:rPr>
          <w:rFonts w:ascii="Tahoma" w:hAnsi="Tahoma" w:cs="Tahoma"/>
          <w:sz w:val="16"/>
          <w:szCs w:val="16"/>
        </w:rPr>
        <w:t>Česká národní banka</w:t>
      </w:r>
    </w:p>
    <w:p w14:paraId="753539BC" w14:textId="77777777" w:rsidR="00E8465A" w:rsidRPr="00777564" w:rsidRDefault="00E8465A" w:rsidP="00E8465A">
      <w:pPr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 xml:space="preserve">číslo účtu: </w:t>
      </w:r>
      <w:r w:rsidR="000F05EE" w:rsidRPr="00777564">
        <w:rPr>
          <w:rFonts w:ascii="Tahoma" w:hAnsi="Tahoma" w:cs="Tahoma"/>
          <w:sz w:val="16"/>
          <w:szCs w:val="16"/>
        </w:rPr>
        <w:tab/>
      </w:r>
      <w:r w:rsidR="004541A6" w:rsidRPr="00777564">
        <w:rPr>
          <w:rStyle w:val="Siln"/>
          <w:rFonts w:ascii="Tahoma" w:hAnsi="Tahoma" w:cs="Tahoma"/>
          <w:b w:val="0"/>
          <w:sz w:val="16"/>
          <w:szCs w:val="16"/>
        </w:rPr>
        <w:t>24035021/0710</w:t>
      </w:r>
    </w:p>
    <w:p w14:paraId="15F4DFEE" w14:textId="77777777" w:rsidR="00E8465A" w:rsidRPr="00777564" w:rsidRDefault="00885CE5" w:rsidP="00E8465A">
      <w:pPr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 xml:space="preserve">jako </w:t>
      </w:r>
      <w:r w:rsidRPr="00777564">
        <w:rPr>
          <w:rFonts w:ascii="Tahoma" w:hAnsi="Tahoma" w:cs="Tahoma"/>
          <w:b/>
          <w:sz w:val="16"/>
          <w:szCs w:val="16"/>
        </w:rPr>
        <w:t xml:space="preserve">kupující </w:t>
      </w:r>
      <w:r w:rsidRPr="00777564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777564">
        <w:rPr>
          <w:rFonts w:ascii="Tahoma" w:hAnsi="Tahoma" w:cs="Tahoma"/>
          <w:sz w:val="16"/>
          <w:szCs w:val="16"/>
        </w:rPr>
        <w:t xml:space="preserve">(dále jen </w:t>
      </w:r>
      <w:r w:rsidR="004A3CCC" w:rsidRPr="00777564">
        <w:rPr>
          <w:rFonts w:ascii="Tahoma" w:hAnsi="Tahoma" w:cs="Tahoma"/>
          <w:sz w:val="16"/>
          <w:szCs w:val="16"/>
        </w:rPr>
        <w:t>„</w:t>
      </w:r>
      <w:r w:rsidR="00E8465A" w:rsidRPr="00777564">
        <w:rPr>
          <w:rFonts w:ascii="Tahoma" w:hAnsi="Tahoma" w:cs="Tahoma"/>
          <w:sz w:val="16"/>
          <w:szCs w:val="16"/>
        </w:rPr>
        <w:t>kupující</w:t>
      </w:r>
      <w:r w:rsidR="00A76D75" w:rsidRPr="00777564">
        <w:rPr>
          <w:rFonts w:ascii="Tahoma" w:hAnsi="Tahoma" w:cs="Tahoma"/>
          <w:sz w:val="16"/>
          <w:szCs w:val="16"/>
        </w:rPr>
        <w:t>“</w:t>
      </w:r>
      <w:r w:rsidR="00E8465A" w:rsidRPr="00777564">
        <w:rPr>
          <w:rFonts w:ascii="Tahoma" w:hAnsi="Tahoma" w:cs="Tahoma"/>
          <w:sz w:val="16"/>
          <w:szCs w:val="16"/>
        </w:rPr>
        <w:t>)</w:t>
      </w:r>
    </w:p>
    <w:p w14:paraId="6E3F6009" w14:textId="77777777" w:rsidR="000727C0" w:rsidRPr="00777564" w:rsidRDefault="000727C0" w:rsidP="00E8465A">
      <w:pPr>
        <w:rPr>
          <w:rFonts w:ascii="Tahoma" w:hAnsi="Tahoma" w:cs="Tahoma"/>
          <w:sz w:val="16"/>
          <w:szCs w:val="16"/>
        </w:rPr>
      </w:pPr>
    </w:p>
    <w:p w14:paraId="10542A6A" w14:textId="77777777" w:rsidR="000727C0" w:rsidRPr="00777564" w:rsidRDefault="000727C0" w:rsidP="00E8465A">
      <w:pPr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>(kupující a prodávající dále též společně jako „smluvní strany“)</w:t>
      </w:r>
    </w:p>
    <w:p w14:paraId="07EBE2C7" w14:textId="77777777" w:rsidR="00885CE5" w:rsidRPr="00777564" w:rsidRDefault="00885CE5" w:rsidP="00E8465A">
      <w:pPr>
        <w:rPr>
          <w:rFonts w:ascii="Tahoma" w:hAnsi="Tahoma" w:cs="Tahoma"/>
          <w:sz w:val="16"/>
          <w:szCs w:val="16"/>
        </w:rPr>
      </w:pPr>
    </w:p>
    <w:p w14:paraId="0927C5DB" w14:textId="177FB138" w:rsidR="00C9688E" w:rsidRPr="00777564" w:rsidRDefault="00C9688E" w:rsidP="00C9688E">
      <w:pPr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 xml:space="preserve">Smluvní strany uzavřely níže uvedeného dne, měsíce a roku dle ustanovení § 1746 odst. 2 a § 2079 a násl. zákona č. 89/2012 Sb., občanského zákoníku (dále jen „z. č. 89/2012 Sb.“), a na základě vyhodnocení výsledků </w:t>
      </w:r>
      <w:r w:rsidRPr="00777564">
        <w:rPr>
          <w:rFonts w:ascii="Tahoma" w:hAnsi="Tahoma" w:cs="Tahoma"/>
          <w:b/>
          <w:sz w:val="16"/>
          <w:szCs w:val="16"/>
        </w:rPr>
        <w:t>veřejné zakázky malého rozsahu realizované zakázkou e-tržiště č. T004/25V/00006567</w:t>
      </w:r>
      <w:r w:rsidRPr="00777564">
        <w:rPr>
          <w:rFonts w:ascii="Tahoma" w:hAnsi="Tahoma" w:cs="Tahoma"/>
          <w:sz w:val="16"/>
          <w:szCs w:val="16"/>
        </w:rPr>
        <w:t xml:space="preserve"> ze dne </w:t>
      </w:r>
      <w:r w:rsidR="00C4059F" w:rsidRPr="00777564">
        <w:rPr>
          <w:rFonts w:ascii="Tahoma" w:hAnsi="Tahoma" w:cs="Tahoma"/>
          <w:sz w:val="16"/>
          <w:szCs w:val="16"/>
        </w:rPr>
        <w:t>8.8</w:t>
      </w:r>
      <w:r w:rsidRPr="00777564">
        <w:rPr>
          <w:rFonts w:ascii="Tahoma" w:hAnsi="Tahoma" w:cs="Tahoma"/>
          <w:sz w:val="16"/>
          <w:szCs w:val="16"/>
        </w:rPr>
        <w:t xml:space="preserve">.2025 s názvem </w:t>
      </w:r>
      <w:r w:rsidRPr="00777564">
        <w:rPr>
          <w:rFonts w:ascii="Tahoma" w:hAnsi="Tahoma" w:cs="Tahoma"/>
          <w:b/>
          <w:sz w:val="16"/>
          <w:szCs w:val="16"/>
        </w:rPr>
        <w:t xml:space="preserve">,,Vodovodní baterie a příslušenství </w:t>
      </w:r>
      <w:r w:rsidR="00F9768B">
        <w:rPr>
          <w:rFonts w:ascii="Tahoma" w:hAnsi="Tahoma" w:cs="Tahoma"/>
          <w:b/>
          <w:sz w:val="16"/>
          <w:szCs w:val="16"/>
        </w:rPr>
        <w:t>–</w:t>
      </w:r>
      <w:r w:rsidRPr="00777564">
        <w:rPr>
          <w:rFonts w:ascii="Tahoma" w:hAnsi="Tahoma" w:cs="Tahoma"/>
          <w:b/>
          <w:sz w:val="16"/>
          <w:szCs w:val="16"/>
        </w:rPr>
        <w:t xml:space="preserve"> opakovaná</w:t>
      </w:r>
      <w:r w:rsidR="00F9768B">
        <w:rPr>
          <w:rFonts w:ascii="Tahoma" w:hAnsi="Tahoma" w:cs="Tahoma"/>
          <w:b/>
          <w:sz w:val="16"/>
          <w:szCs w:val="16"/>
        </w:rPr>
        <w:t>“</w:t>
      </w:r>
      <w:r w:rsidRPr="00777564">
        <w:rPr>
          <w:rFonts w:ascii="Tahoma" w:hAnsi="Tahoma" w:cs="Tahoma"/>
          <w:sz w:val="16"/>
          <w:szCs w:val="16"/>
        </w:rPr>
        <w:t xml:space="preserve"> (dále jen „e-tržiště“), tuto </w:t>
      </w:r>
    </w:p>
    <w:p w14:paraId="4515BDFD" w14:textId="77777777" w:rsidR="000727C0" w:rsidRPr="00777564" w:rsidRDefault="000727C0" w:rsidP="000727C0">
      <w:pPr>
        <w:jc w:val="center"/>
        <w:rPr>
          <w:rFonts w:ascii="Tahoma" w:hAnsi="Tahoma" w:cs="Tahoma"/>
          <w:sz w:val="16"/>
          <w:szCs w:val="16"/>
        </w:rPr>
      </w:pPr>
    </w:p>
    <w:p w14:paraId="6E2670CB" w14:textId="77777777" w:rsidR="000727C0" w:rsidRPr="00777564" w:rsidRDefault="00235AE3" w:rsidP="000727C0">
      <w:pPr>
        <w:jc w:val="center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b/>
          <w:bCs/>
          <w:sz w:val="16"/>
          <w:szCs w:val="16"/>
        </w:rPr>
        <w:t>kupní smlouvu</w:t>
      </w:r>
      <w:r w:rsidR="0089521D" w:rsidRPr="00777564">
        <w:rPr>
          <w:rFonts w:ascii="Tahoma" w:hAnsi="Tahoma" w:cs="Tahoma"/>
          <w:b/>
          <w:bCs/>
          <w:sz w:val="16"/>
          <w:szCs w:val="16"/>
        </w:rPr>
        <w:t xml:space="preserve"> na opakující se plnění</w:t>
      </w:r>
      <w:r w:rsidRPr="00777564">
        <w:rPr>
          <w:rFonts w:ascii="Tahoma" w:hAnsi="Tahoma" w:cs="Tahoma"/>
          <w:sz w:val="16"/>
          <w:szCs w:val="16"/>
        </w:rPr>
        <w:t xml:space="preserve"> </w:t>
      </w:r>
    </w:p>
    <w:p w14:paraId="53C20C70" w14:textId="77777777" w:rsidR="00DD2772" w:rsidRPr="00777564" w:rsidRDefault="00235AE3" w:rsidP="00954D18">
      <w:pPr>
        <w:jc w:val="center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>(dále</w:t>
      </w:r>
      <w:r w:rsidR="0089521D" w:rsidRPr="00777564">
        <w:rPr>
          <w:rFonts w:ascii="Tahoma" w:hAnsi="Tahoma" w:cs="Tahoma"/>
          <w:sz w:val="16"/>
          <w:szCs w:val="16"/>
        </w:rPr>
        <w:t xml:space="preserve"> jen </w:t>
      </w:r>
      <w:r w:rsidR="000727C0" w:rsidRPr="00777564">
        <w:rPr>
          <w:rFonts w:ascii="Tahoma" w:hAnsi="Tahoma" w:cs="Tahoma"/>
          <w:sz w:val="16"/>
          <w:szCs w:val="16"/>
        </w:rPr>
        <w:t>„</w:t>
      </w:r>
      <w:r w:rsidR="0089521D" w:rsidRPr="00777564">
        <w:rPr>
          <w:rFonts w:ascii="Tahoma" w:hAnsi="Tahoma" w:cs="Tahoma"/>
          <w:sz w:val="16"/>
          <w:szCs w:val="16"/>
        </w:rPr>
        <w:t>smlouva</w:t>
      </w:r>
      <w:r w:rsidR="000727C0" w:rsidRPr="00777564">
        <w:rPr>
          <w:rFonts w:ascii="Tahoma" w:hAnsi="Tahoma" w:cs="Tahoma"/>
          <w:sz w:val="16"/>
          <w:szCs w:val="16"/>
        </w:rPr>
        <w:t>“</w:t>
      </w:r>
      <w:r w:rsidRPr="00777564">
        <w:rPr>
          <w:rFonts w:ascii="Tahoma" w:hAnsi="Tahoma" w:cs="Tahoma"/>
          <w:sz w:val="16"/>
          <w:szCs w:val="16"/>
        </w:rPr>
        <w:t>)</w:t>
      </w:r>
    </w:p>
    <w:p w14:paraId="566405B8" w14:textId="77777777" w:rsidR="00DD2772" w:rsidRPr="00777564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563C464C" w14:textId="77777777" w:rsidR="00E8465A" w:rsidRPr="00777564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6161C55F" w14:textId="77777777" w:rsidR="00E8465A" w:rsidRPr="00777564" w:rsidRDefault="00E8465A" w:rsidP="00B22164">
      <w:pPr>
        <w:pStyle w:val="Nadpis1"/>
        <w:numPr>
          <w:ilvl w:val="0"/>
          <w:numId w:val="41"/>
        </w:numPr>
        <w:ind w:left="709"/>
        <w:jc w:val="center"/>
      </w:pPr>
      <w:r w:rsidRPr="00777564">
        <w:t>Předmět plnění</w:t>
      </w:r>
    </w:p>
    <w:p w14:paraId="7EDDBFB3" w14:textId="5094AD3C" w:rsidR="005C5BA9" w:rsidRPr="00777564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>Předmětem plnění této smlouvy jsou</w:t>
      </w:r>
      <w:r w:rsidR="00605733" w:rsidRPr="00777564">
        <w:rPr>
          <w:rFonts w:ascii="Tahoma" w:hAnsi="Tahoma" w:cs="Tahoma"/>
          <w:b/>
          <w:sz w:val="16"/>
          <w:szCs w:val="16"/>
        </w:rPr>
        <w:t xml:space="preserve"> dodávky</w:t>
      </w:r>
      <w:r w:rsidR="002658C7" w:rsidRPr="00777564">
        <w:rPr>
          <w:rFonts w:ascii="Tahoma" w:hAnsi="Tahoma" w:cs="Tahoma"/>
          <w:b/>
          <w:sz w:val="16"/>
          <w:szCs w:val="16"/>
        </w:rPr>
        <w:t xml:space="preserve"> </w:t>
      </w:r>
      <w:r w:rsidR="00C9688E" w:rsidRPr="00777564">
        <w:rPr>
          <w:rFonts w:ascii="Tahoma" w:hAnsi="Tahoma" w:cs="Tahoma"/>
          <w:b/>
          <w:sz w:val="16"/>
          <w:szCs w:val="16"/>
        </w:rPr>
        <w:t>vodovodních baterií a příslušenství</w:t>
      </w:r>
      <w:r w:rsidRPr="00777564">
        <w:rPr>
          <w:rFonts w:ascii="Tahoma" w:hAnsi="Tahoma" w:cs="Tahoma"/>
          <w:sz w:val="16"/>
          <w:szCs w:val="16"/>
        </w:rPr>
        <w:t xml:space="preserve">, </w:t>
      </w:r>
      <w:r w:rsidR="005B6F18" w:rsidRPr="00777564">
        <w:rPr>
          <w:rFonts w:ascii="Tahoma" w:hAnsi="Tahoma" w:cs="Tahoma"/>
          <w:sz w:val="16"/>
          <w:szCs w:val="16"/>
        </w:rPr>
        <w:t>jejichž</w:t>
      </w:r>
      <w:r w:rsidR="00765F9E" w:rsidRPr="00777564">
        <w:rPr>
          <w:rFonts w:ascii="Tahoma" w:hAnsi="Tahoma" w:cs="Tahoma"/>
          <w:sz w:val="16"/>
          <w:szCs w:val="16"/>
        </w:rPr>
        <w:t xml:space="preserve"> </w:t>
      </w:r>
      <w:r w:rsidRPr="00777564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E40E79" w:rsidRPr="00777564">
        <w:rPr>
          <w:rFonts w:ascii="Tahoma" w:hAnsi="Tahoma" w:cs="Tahoma"/>
          <w:sz w:val="16"/>
          <w:szCs w:val="16"/>
        </w:rPr>
        <w:t>e-tržiště</w:t>
      </w:r>
      <w:r w:rsidRPr="00777564">
        <w:rPr>
          <w:rFonts w:ascii="Tahoma" w:hAnsi="Tahoma" w:cs="Tahoma"/>
          <w:sz w:val="16"/>
          <w:szCs w:val="16"/>
        </w:rPr>
        <w:t xml:space="preserve"> č. </w:t>
      </w:r>
      <w:r w:rsidR="00C9688E" w:rsidRPr="00777564">
        <w:rPr>
          <w:rFonts w:ascii="Tahoma" w:hAnsi="Tahoma" w:cs="Tahoma"/>
          <w:sz w:val="16"/>
          <w:szCs w:val="16"/>
        </w:rPr>
        <w:t>T004/25V/00006567</w:t>
      </w:r>
      <w:r w:rsidRPr="00777564">
        <w:rPr>
          <w:rFonts w:ascii="Tahoma" w:hAnsi="Tahoma" w:cs="Tahoma"/>
          <w:sz w:val="16"/>
          <w:szCs w:val="16"/>
        </w:rPr>
        <w:t>, který tvoří přílohu č. 1 této smlouvy (dále jen „zboží</w:t>
      </w:r>
      <w:r w:rsidR="00180AD1" w:rsidRPr="00777564">
        <w:rPr>
          <w:rFonts w:ascii="Tahoma" w:hAnsi="Tahoma" w:cs="Tahoma"/>
          <w:sz w:val="16"/>
          <w:szCs w:val="16"/>
        </w:rPr>
        <w:t>“</w:t>
      </w:r>
      <w:r w:rsidR="003747DA" w:rsidRPr="00777564">
        <w:rPr>
          <w:rFonts w:ascii="Tahoma" w:hAnsi="Tahoma" w:cs="Tahoma"/>
          <w:sz w:val="16"/>
          <w:szCs w:val="16"/>
        </w:rPr>
        <w:t xml:space="preserve"> nebo </w:t>
      </w:r>
      <w:r w:rsidR="00180AD1" w:rsidRPr="00777564">
        <w:rPr>
          <w:rFonts w:ascii="Tahoma" w:hAnsi="Tahoma" w:cs="Tahoma"/>
          <w:sz w:val="16"/>
          <w:szCs w:val="16"/>
        </w:rPr>
        <w:t>„</w:t>
      </w:r>
      <w:r w:rsidR="003747DA" w:rsidRPr="00777564">
        <w:rPr>
          <w:rFonts w:ascii="Tahoma" w:hAnsi="Tahoma" w:cs="Tahoma"/>
          <w:sz w:val="16"/>
          <w:szCs w:val="16"/>
        </w:rPr>
        <w:t>předmět plnění</w:t>
      </w:r>
      <w:r w:rsidRPr="00777564">
        <w:rPr>
          <w:rFonts w:ascii="Tahoma" w:hAnsi="Tahoma" w:cs="Tahoma"/>
          <w:sz w:val="16"/>
          <w:szCs w:val="16"/>
        </w:rPr>
        <w:t>“)</w:t>
      </w:r>
      <w:r w:rsidR="00013442" w:rsidRPr="00777564">
        <w:rPr>
          <w:rFonts w:ascii="Tahoma" w:hAnsi="Tahoma" w:cs="Tahoma"/>
          <w:sz w:val="16"/>
          <w:szCs w:val="16"/>
        </w:rPr>
        <w:t xml:space="preserve"> </w:t>
      </w:r>
      <w:r w:rsidRPr="00777564">
        <w:rPr>
          <w:rFonts w:ascii="Tahoma" w:hAnsi="Tahoma" w:cs="Tahoma"/>
          <w:sz w:val="16"/>
          <w:szCs w:val="16"/>
        </w:rPr>
        <w:t>dle podmínek sjednaných touto smlouvou a zadávacími podmínkami veřejné zakázky.</w:t>
      </w:r>
      <w:r w:rsidR="009008C8" w:rsidRPr="00777564">
        <w:rPr>
          <w:rFonts w:ascii="Tahoma" w:hAnsi="Tahoma" w:cs="Tahoma"/>
          <w:sz w:val="16"/>
          <w:szCs w:val="16"/>
        </w:rPr>
        <w:t xml:space="preserve"> </w:t>
      </w:r>
      <w:r w:rsidRPr="00777564">
        <w:rPr>
          <w:rFonts w:ascii="Tahoma" w:hAnsi="Tahoma" w:cs="Tahoma"/>
          <w:sz w:val="16"/>
          <w:szCs w:val="16"/>
        </w:rPr>
        <w:t>Zboží bude dodáváno na základě objednávek kupujícího do místa plnění</w:t>
      </w:r>
      <w:r w:rsidR="00C669E2" w:rsidRPr="00777564">
        <w:rPr>
          <w:rFonts w:ascii="Tahoma" w:hAnsi="Tahoma" w:cs="Tahoma"/>
          <w:sz w:val="16"/>
          <w:szCs w:val="16"/>
        </w:rPr>
        <w:t xml:space="preserve"> uvedené</w:t>
      </w:r>
      <w:r w:rsidR="00B01AF0" w:rsidRPr="00777564">
        <w:rPr>
          <w:rFonts w:ascii="Tahoma" w:hAnsi="Tahoma" w:cs="Tahoma"/>
          <w:sz w:val="16"/>
          <w:szCs w:val="16"/>
        </w:rPr>
        <w:t>ho</w:t>
      </w:r>
      <w:r w:rsidR="00C669E2" w:rsidRPr="00777564">
        <w:rPr>
          <w:rFonts w:ascii="Tahoma" w:hAnsi="Tahoma" w:cs="Tahoma"/>
          <w:sz w:val="16"/>
          <w:szCs w:val="16"/>
        </w:rPr>
        <w:t xml:space="preserve"> v objednávce</w:t>
      </w:r>
      <w:r w:rsidRPr="00777564">
        <w:rPr>
          <w:rFonts w:ascii="Tahoma" w:hAnsi="Tahoma" w:cs="Tahoma"/>
          <w:sz w:val="16"/>
          <w:szCs w:val="16"/>
        </w:rPr>
        <w:t xml:space="preserve">. </w:t>
      </w:r>
    </w:p>
    <w:p w14:paraId="1C102F57" w14:textId="77777777" w:rsidR="005C5BA9" w:rsidRPr="00777564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33F4D314" w14:textId="77777777" w:rsidR="00477115" w:rsidRPr="00777564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777564">
        <w:rPr>
          <w:rFonts w:ascii="Tahoma" w:hAnsi="Tahoma" w:cs="Tahoma"/>
          <w:sz w:val="16"/>
          <w:szCs w:val="16"/>
        </w:rPr>
        <w:t>uvedené</w:t>
      </w:r>
      <w:r w:rsidR="0002264F" w:rsidRPr="00777564">
        <w:rPr>
          <w:rFonts w:ascii="Tahoma" w:hAnsi="Tahoma" w:cs="Tahoma"/>
          <w:sz w:val="16"/>
          <w:szCs w:val="16"/>
        </w:rPr>
        <w:t xml:space="preserve"> </w:t>
      </w:r>
      <w:r w:rsidR="00765A23" w:rsidRPr="00777564">
        <w:rPr>
          <w:rFonts w:ascii="Tahoma" w:hAnsi="Tahoma" w:cs="Tahoma"/>
          <w:sz w:val="16"/>
          <w:szCs w:val="16"/>
        </w:rPr>
        <w:t xml:space="preserve">v zadání </w:t>
      </w:r>
      <w:r w:rsidR="00E40E79" w:rsidRPr="00777564">
        <w:rPr>
          <w:rFonts w:ascii="Tahoma" w:hAnsi="Tahoma" w:cs="Tahoma"/>
          <w:sz w:val="16"/>
          <w:szCs w:val="16"/>
        </w:rPr>
        <w:t>e-tržiště</w:t>
      </w:r>
      <w:r w:rsidR="00E63A13" w:rsidRPr="00777564">
        <w:rPr>
          <w:rFonts w:ascii="Tahoma" w:hAnsi="Tahoma" w:cs="Tahoma"/>
          <w:sz w:val="16"/>
          <w:szCs w:val="16"/>
        </w:rPr>
        <w:t xml:space="preserve"> je</w:t>
      </w:r>
      <w:r w:rsidR="00765A23" w:rsidRPr="00777564">
        <w:rPr>
          <w:rFonts w:ascii="Tahoma" w:hAnsi="Tahoma" w:cs="Tahoma"/>
          <w:sz w:val="16"/>
          <w:szCs w:val="16"/>
        </w:rPr>
        <w:t xml:space="preserve"> množstvím orientačním</w:t>
      </w:r>
      <w:r w:rsidR="002935F5" w:rsidRPr="00777564">
        <w:rPr>
          <w:rFonts w:ascii="Tahoma" w:hAnsi="Tahoma" w:cs="Tahoma"/>
          <w:sz w:val="16"/>
          <w:szCs w:val="16"/>
        </w:rPr>
        <w:t xml:space="preserve"> a není pro kupujícího závazné</w:t>
      </w:r>
      <w:r w:rsidRPr="00777564">
        <w:rPr>
          <w:rFonts w:ascii="Tahoma" w:hAnsi="Tahoma" w:cs="Tahoma"/>
          <w:sz w:val="16"/>
          <w:szCs w:val="16"/>
        </w:rPr>
        <w:t xml:space="preserve">. </w:t>
      </w:r>
      <w:r w:rsidR="00180AD1" w:rsidRPr="00777564">
        <w:rPr>
          <w:rFonts w:ascii="Tahoma" w:hAnsi="Tahoma" w:cs="Tahoma"/>
          <w:sz w:val="16"/>
          <w:szCs w:val="16"/>
        </w:rPr>
        <w:t xml:space="preserve">Kupující je oprávněn určovat konkrétní množství a dobu </w:t>
      </w:r>
      <w:r w:rsidR="00E717F4" w:rsidRPr="00777564">
        <w:rPr>
          <w:rFonts w:ascii="Tahoma" w:hAnsi="Tahoma" w:cs="Tahoma"/>
          <w:sz w:val="16"/>
          <w:szCs w:val="16"/>
        </w:rPr>
        <w:t>vystavení</w:t>
      </w:r>
      <w:r w:rsidR="00180AD1" w:rsidRPr="00777564">
        <w:rPr>
          <w:rFonts w:ascii="Tahoma" w:hAnsi="Tahoma" w:cs="Tahoma"/>
          <w:sz w:val="16"/>
          <w:szCs w:val="16"/>
        </w:rPr>
        <w:t xml:space="preserve"> jednotlivých dílčích dodávek podle svých okamžitých, resp. aktuálních potřeb.</w:t>
      </w:r>
    </w:p>
    <w:p w14:paraId="52528220" w14:textId="77777777" w:rsidR="00B352CE" w:rsidRPr="00777564" w:rsidRDefault="00B352CE" w:rsidP="00954D18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4256F9FD" w14:textId="77777777" w:rsidR="00E8465A" w:rsidRPr="00777564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0" w:name="_Ref166844464"/>
      <w:r w:rsidRPr="00777564">
        <w:t>Kupní</w:t>
      </w:r>
      <w:r w:rsidR="005C5BA9" w:rsidRPr="00777564">
        <w:t xml:space="preserve"> cena, platební podmínky</w:t>
      </w:r>
      <w:bookmarkEnd w:id="0"/>
    </w:p>
    <w:p w14:paraId="1DC13C20" w14:textId="40F24A7E" w:rsidR="001B4D68" w:rsidRPr="00777564" w:rsidRDefault="00E8465A" w:rsidP="001B4D6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77564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777564">
        <w:rPr>
          <w:rFonts w:ascii="Tahoma" w:hAnsi="Tahoma" w:cs="Tahoma"/>
          <w:sz w:val="16"/>
          <w:szCs w:val="16"/>
        </w:rPr>
        <w:t>stanovena výsledkem e-</w:t>
      </w:r>
      <w:r w:rsidR="00E40E79" w:rsidRPr="00777564">
        <w:rPr>
          <w:rFonts w:ascii="Tahoma" w:hAnsi="Tahoma" w:cs="Tahoma"/>
          <w:sz w:val="16"/>
          <w:szCs w:val="16"/>
        </w:rPr>
        <w:t>tržiště</w:t>
      </w:r>
      <w:r w:rsidR="00117AF0" w:rsidRPr="00777564">
        <w:rPr>
          <w:rFonts w:ascii="Tahoma" w:hAnsi="Tahoma" w:cs="Tahoma"/>
          <w:sz w:val="16"/>
          <w:szCs w:val="16"/>
        </w:rPr>
        <w:t xml:space="preserve"> </w:t>
      </w:r>
      <w:r w:rsidR="005C5BA9" w:rsidRPr="00777564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F631EC" w:rsidRPr="00777564">
        <w:rPr>
          <w:rFonts w:ascii="Tahoma" w:hAnsi="Tahoma" w:cs="Tahoma"/>
          <w:sz w:val="16"/>
          <w:szCs w:val="16"/>
        </w:rPr>
        <w:t>Cena zbož</w:t>
      </w:r>
      <w:r w:rsidR="00570D3E" w:rsidRPr="00777564">
        <w:rPr>
          <w:rFonts w:ascii="Tahoma" w:hAnsi="Tahoma" w:cs="Tahoma"/>
          <w:sz w:val="16"/>
          <w:szCs w:val="16"/>
        </w:rPr>
        <w:t>í je nejvýše přípustná a konečná</w:t>
      </w:r>
      <w:r w:rsidR="00F631EC" w:rsidRPr="00777564">
        <w:rPr>
          <w:rFonts w:ascii="Tahoma" w:hAnsi="Tahoma" w:cs="Tahoma"/>
          <w:sz w:val="16"/>
          <w:szCs w:val="16"/>
        </w:rPr>
        <w:t xml:space="preserve"> a zahrnuje</w:t>
      </w:r>
      <w:r w:rsidR="00235AE3" w:rsidRPr="00777564">
        <w:rPr>
          <w:rFonts w:ascii="Tahoma" w:hAnsi="Tahoma" w:cs="Tahoma"/>
          <w:sz w:val="16"/>
          <w:szCs w:val="16"/>
        </w:rPr>
        <w:t xml:space="preserve"> celý předmět plnění. </w:t>
      </w:r>
      <w:r w:rsidR="00180AD1" w:rsidRPr="00777564">
        <w:rPr>
          <w:rFonts w:ascii="Tahoma" w:hAnsi="Tahoma" w:cs="Tahoma"/>
          <w:sz w:val="16"/>
          <w:szCs w:val="16"/>
        </w:rPr>
        <w:t>Kupní cenu lze změnit při prokazatelné změně DPH, a to pouze ve výši shodné s tímto navýšením/snížením. Kupní cenu lze dále zvýšit pouze v případě uvedeném v čl.</w:t>
      </w:r>
      <w:r w:rsidR="00D41B9D" w:rsidRPr="00777564">
        <w:rPr>
          <w:rFonts w:ascii="Tahoma" w:hAnsi="Tahoma" w:cs="Tahoma"/>
          <w:sz w:val="16"/>
          <w:szCs w:val="16"/>
        </w:rPr>
        <w:t xml:space="preserve"> </w:t>
      </w:r>
      <w:r w:rsidR="00D7578A" w:rsidRPr="00777564">
        <w:rPr>
          <w:rFonts w:ascii="Tahoma" w:hAnsi="Tahoma" w:cs="Tahoma"/>
          <w:sz w:val="16"/>
          <w:szCs w:val="16"/>
        </w:rPr>
        <w:fldChar w:fldCharType="begin"/>
      </w:r>
      <w:r w:rsidR="00D7578A" w:rsidRPr="00777564">
        <w:rPr>
          <w:rFonts w:ascii="Tahoma" w:hAnsi="Tahoma" w:cs="Tahoma"/>
          <w:sz w:val="16"/>
          <w:szCs w:val="16"/>
        </w:rPr>
        <w:instrText xml:space="preserve"> REF _Ref166844464 \r \h </w:instrText>
      </w:r>
      <w:r w:rsidR="00D04ABF" w:rsidRPr="00777564">
        <w:rPr>
          <w:rFonts w:ascii="Tahoma" w:hAnsi="Tahoma" w:cs="Tahoma"/>
          <w:sz w:val="16"/>
          <w:szCs w:val="16"/>
        </w:rPr>
        <w:instrText xml:space="preserve"> \* MERGEFORMAT </w:instrText>
      </w:r>
      <w:r w:rsidR="00D7578A" w:rsidRPr="00777564">
        <w:rPr>
          <w:rFonts w:ascii="Tahoma" w:hAnsi="Tahoma" w:cs="Tahoma"/>
          <w:sz w:val="16"/>
          <w:szCs w:val="16"/>
        </w:rPr>
      </w:r>
      <w:r w:rsidR="00D7578A" w:rsidRPr="00777564">
        <w:rPr>
          <w:rFonts w:ascii="Tahoma" w:hAnsi="Tahoma" w:cs="Tahoma"/>
          <w:sz w:val="16"/>
          <w:szCs w:val="16"/>
        </w:rPr>
        <w:fldChar w:fldCharType="separate"/>
      </w:r>
      <w:r w:rsidR="00CA17E1">
        <w:rPr>
          <w:rFonts w:ascii="Tahoma" w:hAnsi="Tahoma" w:cs="Tahoma"/>
          <w:sz w:val="16"/>
          <w:szCs w:val="16"/>
        </w:rPr>
        <w:t>II</w:t>
      </w:r>
      <w:r w:rsidR="00D7578A" w:rsidRPr="00777564">
        <w:rPr>
          <w:rFonts w:ascii="Tahoma" w:hAnsi="Tahoma" w:cs="Tahoma"/>
          <w:sz w:val="16"/>
          <w:szCs w:val="16"/>
        </w:rPr>
        <w:fldChar w:fldCharType="end"/>
      </w:r>
      <w:r w:rsidR="00D7578A" w:rsidRPr="00777564">
        <w:rPr>
          <w:rFonts w:ascii="Tahoma" w:hAnsi="Tahoma" w:cs="Tahoma"/>
          <w:sz w:val="16"/>
          <w:szCs w:val="16"/>
        </w:rPr>
        <w:t xml:space="preserve"> </w:t>
      </w:r>
      <w:r w:rsidR="00180AD1" w:rsidRPr="00777564">
        <w:rPr>
          <w:rFonts w:ascii="Tahoma" w:hAnsi="Tahoma" w:cs="Tahoma"/>
          <w:sz w:val="16"/>
          <w:szCs w:val="16"/>
        </w:rPr>
        <w:t>odst. </w:t>
      </w:r>
      <w:r w:rsidR="00D41B9D" w:rsidRPr="00777564">
        <w:rPr>
          <w:rFonts w:ascii="Tahoma" w:hAnsi="Tahoma" w:cs="Tahoma"/>
          <w:sz w:val="16"/>
          <w:szCs w:val="16"/>
        </w:rPr>
        <w:fldChar w:fldCharType="begin"/>
      </w:r>
      <w:r w:rsidR="00D41B9D" w:rsidRPr="00777564">
        <w:rPr>
          <w:rFonts w:ascii="Tahoma" w:hAnsi="Tahoma" w:cs="Tahoma"/>
          <w:sz w:val="16"/>
          <w:szCs w:val="16"/>
        </w:rPr>
        <w:instrText xml:space="preserve"> REF _Ref166844478 \r \h </w:instrText>
      </w:r>
      <w:r w:rsidR="00D04ABF" w:rsidRPr="00777564">
        <w:rPr>
          <w:rFonts w:ascii="Tahoma" w:hAnsi="Tahoma" w:cs="Tahoma"/>
          <w:sz w:val="16"/>
          <w:szCs w:val="16"/>
        </w:rPr>
        <w:instrText xml:space="preserve"> \* MERGEFORMAT </w:instrText>
      </w:r>
      <w:r w:rsidR="00D41B9D" w:rsidRPr="00777564">
        <w:rPr>
          <w:rFonts w:ascii="Tahoma" w:hAnsi="Tahoma" w:cs="Tahoma"/>
          <w:sz w:val="16"/>
          <w:szCs w:val="16"/>
        </w:rPr>
      </w:r>
      <w:r w:rsidR="00D41B9D" w:rsidRPr="00777564">
        <w:rPr>
          <w:rFonts w:ascii="Tahoma" w:hAnsi="Tahoma" w:cs="Tahoma"/>
          <w:sz w:val="16"/>
          <w:szCs w:val="16"/>
        </w:rPr>
        <w:fldChar w:fldCharType="separate"/>
      </w:r>
      <w:r w:rsidR="00CA17E1">
        <w:rPr>
          <w:rFonts w:ascii="Tahoma" w:hAnsi="Tahoma" w:cs="Tahoma"/>
          <w:sz w:val="16"/>
          <w:szCs w:val="16"/>
        </w:rPr>
        <w:t>2</w:t>
      </w:r>
      <w:r w:rsidR="00D41B9D" w:rsidRPr="00777564">
        <w:rPr>
          <w:rFonts w:ascii="Tahoma" w:hAnsi="Tahoma" w:cs="Tahoma"/>
          <w:sz w:val="16"/>
          <w:szCs w:val="16"/>
        </w:rPr>
        <w:fldChar w:fldCharType="end"/>
      </w:r>
      <w:r w:rsidR="00180AD1" w:rsidRPr="00777564">
        <w:rPr>
          <w:rFonts w:ascii="Tahoma" w:hAnsi="Tahoma" w:cs="Tahoma"/>
          <w:sz w:val="16"/>
          <w:szCs w:val="16"/>
        </w:rPr>
        <w:t xml:space="preserve"> této smlouvy nebo za podmínek stanovených v ust. § 222 </w:t>
      </w:r>
      <w:r w:rsidR="00013442" w:rsidRPr="00777564">
        <w:rPr>
          <w:rFonts w:ascii="Tahoma" w:hAnsi="Tahoma" w:cs="Tahoma"/>
          <w:sz w:val="16"/>
          <w:szCs w:val="16"/>
        </w:rPr>
        <w:t>zákona č. 134/2016 Sb.</w:t>
      </w:r>
      <w:r w:rsidR="00C35A62">
        <w:rPr>
          <w:rFonts w:ascii="Tahoma" w:hAnsi="Tahoma" w:cs="Tahoma"/>
          <w:sz w:val="16"/>
          <w:szCs w:val="16"/>
        </w:rPr>
        <w:t>,</w:t>
      </w:r>
      <w:r w:rsidR="00013442" w:rsidRPr="00777564">
        <w:rPr>
          <w:rFonts w:ascii="Tahoma" w:hAnsi="Tahoma" w:cs="Tahoma"/>
          <w:sz w:val="16"/>
          <w:szCs w:val="16"/>
        </w:rPr>
        <w:t xml:space="preserve"> o zadávání veřejných zakázek (dále jen „</w:t>
      </w:r>
      <w:r w:rsidR="00180AD1" w:rsidRPr="00777564">
        <w:rPr>
          <w:rFonts w:ascii="Tahoma" w:hAnsi="Tahoma" w:cs="Tahoma"/>
          <w:sz w:val="16"/>
          <w:szCs w:val="16"/>
        </w:rPr>
        <w:t>ZZVZ</w:t>
      </w:r>
      <w:r w:rsidR="00013442" w:rsidRPr="00777564">
        <w:rPr>
          <w:rFonts w:ascii="Tahoma" w:hAnsi="Tahoma" w:cs="Tahoma"/>
          <w:sz w:val="16"/>
          <w:szCs w:val="16"/>
        </w:rPr>
        <w:t>“)</w:t>
      </w:r>
      <w:r w:rsidR="00180AD1" w:rsidRPr="00777564">
        <w:rPr>
          <w:rFonts w:ascii="Tahoma" w:hAnsi="Tahoma" w:cs="Tahoma"/>
          <w:sz w:val="16"/>
          <w:szCs w:val="16"/>
        </w:rPr>
        <w:t>.</w:t>
      </w:r>
    </w:p>
    <w:p w14:paraId="192C499B" w14:textId="77777777" w:rsidR="001B4D68" w:rsidRPr="00777564" w:rsidRDefault="001B4D68" w:rsidP="00954D1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1" w:name="_Ref166844478"/>
      <w:r w:rsidRPr="00777564">
        <w:rPr>
          <w:rFonts w:ascii="Tahoma" w:hAnsi="Tahoma" w:cs="Tahoma"/>
          <w:sz w:val="16"/>
          <w:szCs w:val="16"/>
        </w:rPr>
        <w:t xml:space="preserve">Smluvní strany se dohodly, že pokud dojde k níže specifikovanému nárůstu indexu jednotlivých odvětví zahrnutých v indexu cen průmyslových výrobců nebo indexu cen v tržních službách, je prodávající oprávněn za podmínek stanovených touto smlouvou navrhnout kupujícímu zvýšení kupní ceny. Indexem cen průmyslových výrobců a indexem cen v tržních službách se rozumí příslušné indexy vyhlášené a publikované Českým statistickým úřadem na jeho oficiálních internetových stránkách, kdy pro účely této smlouvy jsou rozhodné pouze indexy následujících dílčích odvětví, zahrnutých v indexu cen průmyslových výrobců: elektřina, plyn, pára a klimatizovaný vzduch (D), a indexy následujících odvětví zahrnutých v indexu cen tržních služeb: pozemní a potrubní doprava (H49), skladování a podpůrné služby v dopravě (H52), (uvedená odvětví dále společně jako „rozhodná odvětví“). Prodávající je oprávněn navrhnout kupujícímu </w:t>
      </w:r>
      <w:r w:rsidR="00341737" w:rsidRPr="00777564">
        <w:rPr>
          <w:rFonts w:ascii="Tahoma" w:hAnsi="Tahoma" w:cs="Tahoma"/>
          <w:sz w:val="16"/>
          <w:szCs w:val="16"/>
        </w:rPr>
        <w:t xml:space="preserve">maximálně </w:t>
      </w:r>
      <w:r w:rsidRPr="00777564">
        <w:rPr>
          <w:rFonts w:ascii="Tahoma" w:hAnsi="Tahoma" w:cs="Tahoma"/>
          <w:sz w:val="16"/>
          <w:szCs w:val="16"/>
        </w:rPr>
        <w:t>jednou za 6 kalendářních měsíců (nejdříve však po uplynutí 6 kalendářních měsíců od data uzavření této smlouvy) navýšení kupní ceny, a to za následujících předpokladů:</w:t>
      </w:r>
      <w:bookmarkEnd w:id="1"/>
    </w:p>
    <w:p w14:paraId="531078B4" w14:textId="77777777" w:rsidR="001B4D68" w:rsidRPr="00777564" w:rsidRDefault="001B4D68" w:rsidP="001B4D68">
      <w:pPr>
        <w:pStyle w:val="Odstavecseseznamem"/>
        <w:numPr>
          <w:ilvl w:val="0"/>
          <w:numId w:val="34"/>
        </w:numPr>
        <w:contextualSpacing/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 xml:space="preserve">celkový (výsledný) nárůst měsíčních hodnot indexu v kterémkoliv rozhodném odvětví přesáhne za období 5 po sobě jdoucích kalendářních měsíců předcházejících návrhu prodávajícího na navýšení kupní ceny (dále jen „rozhodné období“) hodnotu 3 bodů (procent) oproti měsíční hodnotě indexu daného rozhodného odvětví v měsíci předcházejícím rozhodnému období. Pro vyloučení pochybností smluvní strany uvádí, že ke zmíněnému nárůstu indexu musí dojít v rámci jednoho konkrétního rozhodného odvětví. Dojde-li však k nárůstu indexu nad hodnotu 3 bodů (procent) v rámci více rozhodných odvětví, je kupující oprávněn navrhnout zvýšení kupní ceny vždy maximálně o 5 %.   </w:t>
      </w:r>
    </w:p>
    <w:p w14:paraId="39F3707A" w14:textId="77777777" w:rsidR="001B4D68" w:rsidRPr="00777564" w:rsidRDefault="001B4D68" w:rsidP="00954D18">
      <w:pPr>
        <w:ind w:left="360"/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>Na základě každého jednotlivého návrhu prodávajícího na navýšení kupní ceny může dojít ke zvýšení kupní ceny maximálně o procentuálně vyjádřenou výši rozdílu indexu daného rozhodného odvětví oproti hodnotě předcházejícímu rozhodnému období, nejvýše pak o 5 %. Ke zvýšení kupní ceny se vyžaduje souhlasu kupujícího a zvýšení kupní ceny je účinné až po uzavření písemného číslovaného dodatku podepsaného oběma smluvními stranami.</w:t>
      </w:r>
    </w:p>
    <w:p w14:paraId="4B2EBF0D" w14:textId="4DD83650" w:rsidR="002D5F77" w:rsidRPr="00777564" w:rsidRDefault="00235AE3" w:rsidP="00117AF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77564">
        <w:rPr>
          <w:rFonts w:ascii="Tahoma" w:hAnsi="Tahoma" w:cs="Tahoma"/>
          <w:sz w:val="16"/>
          <w:szCs w:val="16"/>
        </w:rPr>
        <w:t xml:space="preserve">Do kupní ceny jsou zahrnuty i veškeré náklady související s dodáním zboží, </w:t>
      </w:r>
      <w:r w:rsidR="00117AF0" w:rsidRPr="00777564">
        <w:rPr>
          <w:rFonts w:ascii="Tahoma" w:hAnsi="Tahoma" w:cs="Tahoma"/>
          <w:sz w:val="16"/>
          <w:szCs w:val="16"/>
        </w:rPr>
        <w:t>tj. např. doprava až na místo určení</w:t>
      </w:r>
      <w:r w:rsidR="007170DB" w:rsidRPr="00777564">
        <w:rPr>
          <w:rFonts w:ascii="Tahoma" w:hAnsi="Tahoma" w:cs="Tahoma"/>
          <w:sz w:val="16"/>
          <w:szCs w:val="16"/>
        </w:rPr>
        <w:t xml:space="preserve"> - sklad</w:t>
      </w:r>
      <w:r w:rsidR="00117AF0" w:rsidRPr="00777564">
        <w:rPr>
          <w:rFonts w:ascii="Tahoma" w:hAnsi="Tahoma" w:cs="Tahoma"/>
          <w:sz w:val="16"/>
          <w:szCs w:val="16"/>
        </w:rPr>
        <w:t xml:space="preserve">, obalový materiál a ostatní manipulační poplatky např. poštovní či přepravní. </w:t>
      </w:r>
    </w:p>
    <w:p w14:paraId="5B64418B" w14:textId="5F4A2C91" w:rsidR="002D5F77" w:rsidRPr="00777564" w:rsidRDefault="002D5F77" w:rsidP="002D5F7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77564">
        <w:rPr>
          <w:rFonts w:ascii="Tahoma" w:hAnsi="Tahoma" w:cs="Tahoma"/>
          <w:sz w:val="16"/>
          <w:szCs w:val="16"/>
        </w:rPr>
        <w:lastRenderedPageBreak/>
        <w:t xml:space="preserve">Kupní cenu za dodané zboží zaplatí kupující na základě jednotlivých faktur, které prodávající doručí kupujícímu výhradně v elektronické podobě </w:t>
      </w:r>
      <w:r w:rsidR="008E25FC" w:rsidRPr="00777564">
        <w:rPr>
          <w:rFonts w:ascii="Tahoma" w:hAnsi="Tahoma" w:cs="Tahoma"/>
          <w:sz w:val="16"/>
          <w:szCs w:val="16"/>
        </w:rPr>
        <w:t xml:space="preserve">ve formátu PDF na adresu: </w:t>
      </w:r>
      <w:r w:rsidR="00FA184C">
        <w:rPr>
          <w:rFonts w:ascii="Tahoma" w:hAnsi="Tahoma" w:cs="Tahoma"/>
          <w:sz w:val="16"/>
          <w:szCs w:val="16"/>
        </w:rPr>
        <w:t xml:space="preserve">xxxxx </w:t>
      </w:r>
      <w:r w:rsidRPr="00777564">
        <w:rPr>
          <w:rFonts w:ascii="Tahoma" w:hAnsi="Tahoma" w:cs="Tahoma"/>
          <w:sz w:val="16"/>
          <w:szCs w:val="16"/>
        </w:rPr>
        <w:t xml:space="preserve">až po řádném předání a převzetí zboží.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75EE9" w:rsidRPr="00777564">
        <w:rPr>
          <w:rFonts w:ascii="Tahoma" w:hAnsi="Tahoma" w:cs="Tahoma"/>
          <w:sz w:val="16"/>
          <w:szCs w:val="16"/>
        </w:rPr>
        <w:fldChar w:fldCharType="begin"/>
      </w:r>
      <w:r w:rsidR="00875EE9" w:rsidRPr="00777564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735BC7" w:rsidRPr="00777564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777564">
        <w:rPr>
          <w:rFonts w:ascii="Tahoma" w:hAnsi="Tahoma" w:cs="Tahoma"/>
          <w:sz w:val="16"/>
          <w:szCs w:val="16"/>
        </w:rPr>
      </w:r>
      <w:r w:rsidR="00875EE9" w:rsidRPr="00777564">
        <w:rPr>
          <w:rFonts w:ascii="Tahoma" w:hAnsi="Tahoma" w:cs="Tahoma"/>
          <w:sz w:val="16"/>
          <w:szCs w:val="16"/>
        </w:rPr>
        <w:fldChar w:fldCharType="separate"/>
      </w:r>
      <w:r w:rsidR="00CA17E1">
        <w:rPr>
          <w:rFonts w:ascii="Tahoma" w:hAnsi="Tahoma" w:cs="Tahoma"/>
          <w:sz w:val="16"/>
          <w:szCs w:val="16"/>
        </w:rPr>
        <w:t>III</w:t>
      </w:r>
      <w:r w:rsidR="00875EE9" w:rsidRPr="00777564">
        <w:rPr>
          <w:rFonts w:ascii="Tahoma" w:hAnsi="Tahoma" w:cs="Tahoma"/>
          <w:sz w:val="16"/>
          <w:szCs w:val="16"/>
        </w:rPr>
        <w:fldChar w:fldCharType="end"/>
      </w:r>
      <w:r w:rsidRPr="00777564">
        <w:rPr>
          <w:rFonts w:ascii="Tahoma" w:hAnsi="Tahoma" w:cs="Tahoma"/>
          <w:sz w:val="16"/>
          <w:szCs w:val="16"/>
        </w:rPr>
        <w:t xml:space="preserve"> odst. </w:t>
      </w:r>
      <w:r w:rsidR="00875EE9" w:rsidRPr="00777564">
        <w:rPr>
          <w:rFonts w:ascii="Tahoma" w:hAnsi="Tahoma" w:cs="Tahoma"/>
          <w:sz w:val="16"/>
          <w:szCs w:val="16"/>
        </w:rPr>
        <w:fldChar w:fldCharType="begin"/>
      </w:r>
      <w:r w:rsidR="00875EE9" w:rsidRPr="00777564">
        <w:rPr>
          <w:rFonts w:ascii="Tahoma" w:hAnsi="Tahoma" w:cs="Tahoma"/>
          <w:sz w:val="16"/>
          <w:szCs w:val="16"/>
        </w:rPr>
        <w:instrText xml:space="preserve"> REF _Ref163819005 \r \h </w:instrText>
      </w:r>
      <w:r w:rsidR="00735BC7" w:rsidRPr="00777564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777564">
        <w:rPr>
          <w:rFonts w:ascii="Tahoma" w:hAnsi="Tahoma" w:cs="Tahoma"/>
          <w:sz w:val="16"/>
          <w:szCs w:val="16"/>
        </w:rPr>
      </w:r>
      <w:r w:rsidR="00875EE9" w:rsidRPr="00777564">
        <w:rPr>
          <w:rFonts w:ascii="Tahoma" w:hAnsi="Tahoma" w:cs="Tahoma"/>
          <w:sz w:val="16"/>
          <w:szCs w:val="16"/>
        </w:rPr>
        <w:fldChar w:fldCharType="separate"/>
      </w:r>
      <w:r w:rsidR="00CA17E1">
        <w:rPr>
          <w:rFonts w:ascii="Tahoma" w:hAnsi="Tahoma" w:cs="Tahoma"/>
          <w:sz w:val="16"/>
          <w:szCs w:val="16"/>
        </w:rPr>
        <w:t>6</w:t>
      </w:r>
      <w:r w:rsidR="00875EE9" w:rsidRPr="00777564">
        <w:rPr>
          <w:rFonts w:ascii="Tahoma" w:hAnsi="Tahoma" w:cs="Tahoma"/>
          <w:sz w:val="16"/>
          <w:szCs w:val="16"/>
        </w:rPr>
        <w:fldChar w:fldCharType="end"/>
      </w:r>
      <w:r w:rsidRPr="00777564">
        <w:rPr>
          <w:rFonts w:ascii="Tahoma" w:hAnsi="Tahoma" w:cs="Tahoma"/>
          <w:sz w:val="16"/>
          <w:szCs w:val="16"/>
        </w:rPr>
        <w:t xml:space="preserve"> této smlouvy. </w:t>
      </w:r>
    </w:p>
    <w:p w14:paraId="303359F3" w14:textId="77777777" w:rsidR="00235AE3" w:rsidRPr="00777564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77564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777564">
        <w:rPr>
          <w:rFonts w:ascii="Tahoma" w:hAnsi="Tahoma" w:cs="Tahoma"/>
          <w:sz w:val="16"/>
          <w:szCs w:val="16"/>
          <w:lang w:bidi="en-US"/>
        </w:rPr>
        <w:t xml:space="preserve">í nová lhůta splatnosti, která </w:t>
      </w:r>
      <w:r w:rsidRPr="00777564">
        <w:rPr>
          <w:rFonts w:ascii="Tahoma" w:hAnsi="Tahoma" w:cs="Tahoma"/>
          <w:sz w:val="16"/>
          <w:szCs w:val="16"/>
          <w:lang w:bidi="en-US"/>
        </w:rPr>
        <w:t>počne běžet doručením opravené nebo nově vyhotovené faktury</w:t>
      </w:r>
      <w:r w:rsidR="00E81266" w:rsidRPr="00777564">
        <w:rPr>
          <w:rFonts w:ascii="Tahoma" w:hAnsi="Tahoma" w:cs="Tahoma"/>
          <w:sz w:val="16"/>
          <w:szCs w:val="16"/>
          <w:lang w:bidi="en-US"/>
        </w:rPr>
        <w:t xml:space="preserve"> </w:t>
      </w:r>
      <w:r w:rsidR="00F624D1" w:rsidRPr="00777564">
        <w:rPr>
          <w:rFonts w:ascii="Tahoma" w:hAnsi="Tahoma" w:cs="Tahoma"/>
          <w:sz w:val="16"/>
          <w:szCs w:val="16"/>
          <w:lang w:bidi="en-US"/>
        </w:rPr>
        <w:t>kupujícímu</w:t>
      </w:r>
      <w:r w:rsidRPr="00777564">
        <w:rPr>
          <w:rFonts w:ascii="Tahoma" w:hAnsi="Tahoma" w:cs="Tahoma"/>
          <w:sz w:val="16"/>
          <w:szCs w:val="16"/>
          <w:lang w:bidi="en-US"/>
        </w:rPr>
        <w:t>.</w:t>
      </w:r>
    </w:p>
    <w:p w14:paraId="3D0E7AB2" w14:textId="77777777" w:rsidR="00235AE3" w:rsidRPr="00777564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77564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6F85DA13" w14:textId="77777777" w:rsidR="00235AE3" w:rsidRPr="00777564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777564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777564">
        <w:rPr>
          <w:rFonts w:ascii="Tahoma" w:hAnsi="Tahoma" w:cs="Tahoma"/>
          <w:sz w:val="16"/>
          <w:szCs w:val="16"/>
          <w:lang w:bidi="en-US"/>
        </w:rPr>
        <w:t xml:space="preserve">doručení kupujícímu za </w:t>
      </w:r>
      <w:r w:rsidR="00F84E47" w:rsidRPr="00777564">
        <w:rPr>
          <w:rFonts w:ascii="Tahoma" w:hAnsi="Tahoma" w:cs="Tahoma"/>
          <w:sz w:val="16"/>
          <w:szCs w:val="16"/>
          <w:lang w:bidi="en-US"/>
        </w:rPr>
        <w:t>p</w:t>
      </w:r>
      <w:r w:rsidRPr="00777564">
        <w:rPr>
          <w:rFonts w:ascii="Tahoma" w:hAnsi="Tahoma" w:cs="Tahoma"/>
          <w:sz w:val="16"/>
          <w:szCs w:val="16"/>
          <w:lang w:bidi="en-US"/>
        </w:rPr>
        <w:t xml:space="preserve">odmínek uvedených v tomto článku smlouvy. </w:t>
      </w:r>
      <w:r w:rsidRPr="00777564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7D0BFBD1" w14:textId="77777777" w:rsidR="00E61CE9" w:rsidRPr="00777564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4FC876F0" w14:textId="77777777" w:rsidR="00E8465A" w:rsidRPr="00777564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2" w:name="_Ref163818963"/>
      <w:r w:rsidRPr="00777564">
        <w:t>Dodací podmínky</w:t>
      </w:r>
      <w:bookmarkEnd w:id="2"/>
    </w:p>
    <w:p w14:paraId="5887B252" w14:textId="77777777" w:rsidR="00D96EB9" w:rsidRPr="00777564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77564">
        <w:rPr>
          <w:rFonts w:ascii="Tahoma" w:hAnsi="Tahoma" w:cs="Tahoma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777564">
        <w:rPr>
          <w:rFonts w:ascii="Tahoma" w:hAnsi="Tahoma" w:cs="Tahoma"/>
          <w:sz w:val="16"/>
          <w:szCs w:val="16"/>
          <w:lang w:bidi="en-US"/>
        </w:rPr>
        <w:t xml:space="preserve">dované zboží a jeho množství. </w:t>
      </w:r>
    </w:p>
    <w:p w14:paraId="68D0EB86" w14:textId="77777777" w:rsidR="00D96EB9" w:rsidRPr="00777564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>Objednávka</w:t>
      </w:r>
      <w:r w:rsidR="00D96EB9" w:rsidRPr="00777564">
        <w:rPr>
          <w:rFonts w:ascii="Tahoma" w:hAnsi="Tahoma" w:cs="Tahoma"/>
          <w:sz w:val="16"/>
          <w:szCs w:val="16"/>
        </w:rPr>
        <w:t xml:space="preserve"> bude obsahovat zejména: </w:t>
      </w:r>
    </w:p>
    <w:p w14:paraId="31E8578F" w14:textId="77777777" w:rsidR="00D96EB9" w:rsidRPr="0077756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3973E7A9" w14:textId="77777777" w:rsidR="00D96EB9" w:rsidRPr="0077756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>evidenční číslo této smlouvy,</w:t>
      </w:r>
    </w:p>
    <w:p w14:paraId="2E8B08A6" w14:textId="77777777" w:rsidR="00D96EB9" w:rsidRPr="0077756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>podrobnou specifikaci požadovaného plnění,</w:t>
      </w:r>
    </w:p>
    <w:p w14:paraId="26D7A25F" w14:textId="77777777" w:rsidR="00D96EB9" w:rsidRPr="0077756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397CD6BA" w14:textId="77777777" w:rsidR="00D96EB9" w:rsidRPr="0077756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05466A9A" w14:textId="66D4D3DF" w:rsidR="004030F5" w:rsidRPr="00777564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 xml:space="preserve">Objednávka bude doručena </w:t>
      </w:r>
      <w:r w:rsidR="00242582" w:rsidRPr="00777564">
        <w:rPr>
          <w:rFonts w:ascii="Tahoma" w:hAnsi="Tahoma" w:cs="Tahoma"/>
          <w:sz w:val="16"/>
          <w:szCs w:val="16"/>
        </w:rPr>
        <w:t>na výše uvedenou</w:t>
      </w:r>
      <w:r w:rsidRPr="00777564">
        <w:rPr>
          <w:rFonts w:ascii="Tahoma" w:hAnsi="Tahoma" w:cs="Tahoma"/>
          <w:sz w:val="16"/>
          <w:szCs w:val="16"/>
        </w:rPr>
        <w:t xml:space="preserve"> adresu </w:t>
      </w:r>
      <w:r w:rsidR="00526218" w:rsidRPr="00777564">
        <w:rPr>
          <w:rFonts w:ascii="Tahoma" w:hAnsi="Tahoma" w:cs="Tahoma"/>
          <w:sz w:val="16"/>
          <w:szCs w:val="16"/>
        </w:rPr>
        <w:t xml:space="preserve">sídla </w:t>
      </w:r>
      <w:r w:rsidRPr="00777564">
        <w:rPr>
          <w:rFonts w:ascii="Tahoma" w:hAnsi="Tahoma" w:cs="Tahoma"/>
          <w:sz w:val="16"/>
          <w:szCs w:val="16"/>
        </w:rPr>
        <w:t>prodá</w:t>
      </w:r>
      <w:r w:rsidR="00E51725" w:rsidRPr="00777564">
        <w:rPr>
          <w:rFonts w:ascii="Tahoma" w:hAnsi="Tahoma" w:cs="Tahoma"/>
          <w:sz w:val="16"/>
          <w:szCs w:val="16"/>
        </w:rPr>
        <w:t>v</w:t>
      </w:r>
      <w:r w:rsidRPr="00777564">
        <w:rPr>
          <w:rFonts w:ascii="Tahoma" w:hAnsi="Tahoma" w:cs="Tahoma"/>
          <w:sz w:val="16"/>
          <w:szCs w:val="16"/>
        </w:rPr>
        <w:t>ajícího</w:t>
      </w:r>
      <w:r w:rsidR="00526218" w:rsidRPr="00777564">
        <w:rPr>
          <w:rFonts w:ascii="Tahoma" w:hAnsi="Tahoma" w:cs="Tahoma"/>
          <w:sz w:val="16"/>
          <w:szCs w:val="16"/>
        </w:rPr>
        <w:t xml:space="preserve"> nebo na email</w:t>
      </w:r>
      <w:r w:rsidRPr="00777564">
        <w:rPr>
          <w:rFonts w:ascii="Tahoma" w:hAnsi="Tahoma" w:cs="Tahoma"/>
          <w:sz w:val="16"/>
          <w:szCs w:val="16"/>
        </w:rPr>
        <w:t>:</w:t>
      </w:r>
      <w:r w:rsidR="00C9688E" w:rsidRPr="00777564">
        <w:rPr>
          <w:rFonts w:ascii="Tahoma" w:hAnsi="Tahoma" w:cs="Tahoma"/>
          <w:sz w:val="16"/>
          <w:szCs w:val="16"/>
        </w:rPr>
        <w:t xml:space="preserve"> </w:t>
      </w:r>
      <w:r w:rsidR="00FA184C">
        <w:rPr>
          <w:rFonts w:ascii="Tahoma" w:hAnsi="Tahoma" w:cs="Tahoma"/>
          <w:sz w:val="16"/>
          <w:szCs w:val="16"/>
        </w:rPr>
        <w:t>xxxxx</w:t>
      </w:r>
      <w:r w:rsidR="00E225AA">
        <w:rPr>
          <w:rFonts w:ascii="Tahoma" w:hAnsi="Tahoma" w:cs="Tahoma"/>
          <w:sz w:val="16"/>
          <w:szCs w:val="16"/>
        </w:rPr>
        <w:t>.</w:t>
      </w:r>
    </w:p>
    <w:p w14:paraId="79743EEE" w14:textId="2F0EF31B" w:rsidR="004030F5" w:rsidRPr="00777564" w:rsidRDefault="004030F5" w:rsidP="00D65D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>Prodávají</w:t>
      </w:r>
      <w:r w:rsidR="005A615D" w:rsidRPr="00777564">
        <w:rPr>
          <w:rFonts w:ascii="Tahoma" w:hAnsi="Tahoma" w:cs="Tahoma"/>
          <w:sz w:val="16"/>
          <w:szCs w:val="16"/>
        </w:rPr>
        <w:t>cí</w:t>
      </w:r>
      <w:r w:rsidRPr="00777564">
        <w:rPr>
          <w:rFonts w:ascii="Tahoma" w:hAnsi="Tahoma" w:cs="Tahoma"/>
          <w:sz w:val="16"/>
          <w:szCs w:val="16"/>
        </w:rPr>
        <w:t xml:space="preserve"> je povinen neprodleně</w:t>
      </w:r>
      <w:r w:rsidR="005A615D" w:rsidRPr="00777564">
        <w:rPr>
          <w:rFonts w:ascii="Tahoma" w:hAnsi="Tahoma" w:cs="Tahoma"/>
          <w:sz w:val="16"/>
          <w:szCs w:val="16"/>
        </w:rPr>
        <w:t>,</w:t>
      </w:r>
      <w:r w:rsidRPr="00777564">
        <w:rPr>
          <w:rFonts w:ascii="Tahoma" w:hAnsi="Tahoma" w:cs="Tahoma"/>
          <w:sz w:val="16"/>
          <w:szCs w:val="16"/>
        </w:rPr>
        <w:t xml:space="preserve"> a to nejpozději do </w:t>
      </w:r>
      <w:r w:rsidR="003C6266" w:rsidRPr="00777564">
        <w:rPr>
          <w:rFonts w:ascii="Tahoma" w:hAnsi="Tahoma" w:cs="Tahoma"/>
          <w:sz w:val="16"/>
          <w:szCs w:val="16"/>
        </w:rPr>
        <w:t>2 pracovních dnů</w:t>
      </w:r>
      <w:r w:rsidRPr="00777564">
        <w:rPr>
          <w:rFonts w:ascii="Tahoma" w:hAnsi="Tahoma" w:cs="Tahoma"/>
          <w:sz w:val="16"/>
          <w:szCs w:val="16"/>
        </w:rPr>
        <w:t xml:space="preserve"> od doručení objednávky potvrdit kupujícímu na jeho elektronickou adresu její přijetí.</w:t>
      </w:r>
      <w:r w:rsidR="00F84E47" w:rsidRPr="00777564">
        <w:rPr>
          <w:rFonts w:ascii="Tahoma" w:hAnsi="Tahoma" w:cs="Tahoma"/>
          <w:sz w:val="16"/>
          <w:szCs w:val="16"/>
        </w:rPr>
        <w:t xml:space="preserve"> Potvrze</w:t>
      </w:r>
      <w:r w:rsidR="00570D3E" w:rsidRPr="00777564">
        <w:rPr>
          <w:rFonts w:ascii="Tahoma" w:hAnsi="Tahoma" w:cs="Tahoma"/>
          <w:sz w:val="16"/>
          <w:szCs w:val="16"/>
        </w:rPr>
        <w:t>ní objednávky bude opatřeno elektronickým podpisem prodávajícího</w:t>
      </w:r>
      <w:r w:rsidR="00E225AA">
        <w:rPr>
          <w:rFonts w:ascii="Tahoma" w:hAnsi="Tahoma" w:cs="Tahoma"/>
          <w:sz w:val="16"/>
          <w:szCs w:val="16"/>
        </w:rPr>
        <w:t xml:space="preserve">. </w:t>
      </w:r>
      <w:r w:rsidR="003C6266" w:rsidRPr="00777564">
        <w:rPr>
          <w:rFonts w:ascii="Tahoma" w:hAnsi="Tahoma" w:cs="Tahoma"/>
          <w:sz w:val="16"/>
          <w:szCs w:val="16"/>
        </w:rPr>
        <w:t>Pokud prodávající do 2 pracovních dnů od odeslání objednávky nezašle kupujícímu potvrzení objednávky má se za to, že objednávka byla potvrzena s termínem dodání uvedeným v této smlouvě nebo objednávce.</w:t>
      </w:r>
    </w:p>
    <w:p w14:paraId="7B9F1802" w14:textId="77777777" w:rsidR="005A615D" w:rsidRPr="00777564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  <w:r w:rsidR="00566509" w:rsidRPr="00777564">
        <w:rPr>
          <w:rFonts w:ascii="Tahoma" w:hAnsi="Tahoma" w:cs="Tahoma"/>
          <w:sz w:val="16"/>
          <w:szCs w:val="16"/>
          <w:lang w:bidi="en-US"/>
        </w:rPr>
        <w:t xml:space="preserve"> V případě, kdy prodávající nepotvrdí přijetí objednávky, je smlouva uzavřena </w:t>
      </w:r>
      <w:r w:rsidR="003C6266" w:rsidRPr="00777564">
        <w:rPr>
          <w:rFonts w:ascii="Tahoma" w:hAnsi="Tahoma" w:cs="Tahoma"/>
          <w:sz w:val="16"/>
          <w:szCs w:val="16"/>
          <w:lang w:bidi="en-US"/>
        </w:rPr>
        <w:t>3</w:t>
      </w:r>
      <w:r w:rsidR="00566509" w:rsidRPr="00777564">
        <w:rPr>
          <w:rFonts w:ascii="Tahoma" w:hAnsi="Tahoma" w:cs="Tahoma"/>
          <w:sz w:val="16"/>
          <w:szCs w:val="16"/>
          <w:lang w:bidi="en-US"/>
        </w:rPr>
        <w:t>. pracovním dnem od odeslání</w:t>
      </w:r>
      <w:r w:rsidR="003C6266" w:rsidRPr="00777564">
        <w:rPr>
          <w:rFonts w:ascii="Tahoma" w:hAnsi="Tahoma" w:cs="Tahoma"/>
          <w:sz w:val="16"/>
          <w:szCs w:val="16"/>
          <w:lang w:bidi="en-US"/>
        </w:rPr>
        <w:t xml:space="preserve"> objednávky</w:t>
      </w:r>
      <w:r w:rsidR="00566509" w:rsidRPr="00777564">
        <w:rPr>
          <w:rFonts w:ascii="Tahoma" w:hAnsi="Tahoma" w:cs="Tahoma"/>
          <w:sz w:val="16"/>
          <w:szCs w:val="16"/>
          <w:lang w:bidi="en-US"/>
        </w:rPr>
        <w:t xml:space="preserve"> </w:t>
      </w:r>
      <w:r w:rsidR="007043BA" w:rsidRPr="00777564">
        <w:rPr>
          <w:rFonts w:ascii="Tahoma" w:hAnsi="Tahoma" w:cs="Tahoma"/>
          <w:sz w:val="16"/>
          <w:szCs w:val="16"/>
          <w:lang w:bidi="en-US"/>
        </w:rPr>
        <w:t>prodávajícímu</w:t>
      </w:r>
      <w:r w:rsidR="00566509" w:rsidRPr="00777564">
        <w:rPr>
          <w:rFonts w:ascii="Tahoma" w:hAnsi="Tahoma" w:cs="Tahoma"/>
          <w:sz w:val="16"/>
          <w:szCs w:val="16"/>
          <w:lang w:bidi="en-US"/>
        </w:rPr>
        <w:t>.</w:t>
      </w:r>
    </w:p>
    <w:p w14:paraId="21690621" w14:textId="0C69D486" w:rsidR="00D96EB9" w:rsidRPr="0077756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3" w:name="_Ref163819005"/>
      <w:r w:rsidRPr="00777564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na vlastní náklady </w:t>
      </w:r>
      <w:r w:rsidR="001C6DCA" w:rsidRPr="00777564">
        <w:rPr>
          <w:rFonts w:ascii="Tahoma" w:hAnsi="Tahoma" w:cs="Tahoma"/>
          <w:sz w:val="16"/>
          <w:szCs w:val="16"/>
          <w:lang w:bidi="en-US"/>
        </w:rPr>
        <w:t xml:space="preserve">nejpozději do </w:t>
      </w:r>
      <w:r w:rsidR="007170DB" w:rsidRPr="00777564">
        <w:rPr>
          <w:rFonts w:ascii="Tahoma" w:hAnsi="Tahoma" w:cs="Tahoma"/>
          <w:sz w:val="16"/>
          <w:szCs w:val="16"/>
          <w:lang w:bidi="en-US"/>
        </w:rPr>
        <w:t>10</w:t>
      </w:r>
      <w:r w:rsidR="001C6DCA" w:rsidRPr="00777564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777564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777564">
        <w:rPr>
          <w:rFonts w:ascii="Tahoma" w:hAnsi="Tahoma" w:cs="Tahoma"/>
          <w:sz w:val="16"/>
          <w:szCs w:val="16"/>
        </w:rPr>
        <w:t>u budou uvedené skutečnosti o předání a převzetí zboží; musí zde být uvedeno číslo objednávky. Dále bude obsahovat jeho specifikaci, místo a datum převzetí. Poté ho oprávnění zástupci smluvních stran opatří otisky příslušných razítek a čitelně jej podepíší. Takto opatřený dodací list slouží jako doklad o řádném předání a převzetí zboží.</w:t>
      </w:r>
      <w:bookmarkEnd w:id="3"/>
      <w:r w:rsidRPr="00777564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551CEE23" w14:textId="77777777" w:rsidR="00D96EB9" w:rsidRPr="0077756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51E89FDD" w14:textId="77777777" w:rsidR="00D96EB9" w:rsidRPr="0077756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77564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6449B162" w14:textId="77777777" w:rsidR="00E73DAB" w:rsidRPr="00777564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>Prodávající se zavazuje dodat kupujícímu zboží v obalu nebo obalech, umožňující</w:t>
      </w:r>
      <w:r w:rsidR="00571ECC" w:rsidRPr="00777564">
        <w:rPr>
          <w:rFonts w:ascii="Tahoma" w:hAnsi="Tahoma" w:cs="Tahoma"/>
          <w:sz w:val="16"/>
          <w:szCs w:val="16"/>
        </w:rPr>
        <w:t>m</w:t>
      </w:r>
      <w:r w:rsidRPr="00777564">
        <w:rPr>
          <w:rFonts w:ascii="Tahoma" w:hAnsi="Tahoma" w:cs="Tahoma"/>
          <w:sz w:val="16"/>
          <w:szCs w:val="16"/>
        </w:rPr>
        <w:t xml:space="preserve"> bezpečnou dopravu zboží tak, aby nedošlo k jeho poškození či zničení. </w:t>
      </w:r>
    </w:p>
    <w:p w14:paraId="7A26DD1B" w14:textId="77777777" w:rsidR="00D96EB9" w:rsidRPr="0077756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 xml:space="preserve">Prodávající </w:t>
      </w:r>
      <w:r w:rsidR="00094FFF" w:rsidRPr="00777564">
        <w:rPr>
          <w:rFonts w:ascii="Tahoma" w:hAnsi="Tahoma" w:cs="Tahoma"/>
          <w:sz w:val="16"/>
          <w:szCs w:val="16"/>
        </w:rPr>
        <w:t xml:space="preserve">odpovídá </w:t>
      </w:r>
      <w:r w:rsidRPr="00777564">
        <w:rPr>
          <w:rFonts w:ascii="Tahoma" w:hAnsi="Tahoma" w:cs="Tahoma"/>
          <w:sz w:val="16"/>
          <w:szCs w:val="16"/>
        </w:rPr>
        <w:t xml:space="preserve">za dodržení přepravních podmínek po dobu přepravy </w:t>
      </w:r>
      <w:r w:rsidR="00BC3DDF" w:rsidRPr="00777564">
        <w:rPr>
          <w:rFonts w:ascii="Tahoma" w:hAnsi="Tahoma" w:cs="Tahoma"/>
          <w:sz w:val="16"/>
          <w:szCs w:val="16"/>
        </w:rPr>
        <w:t>ke kupujícímu</w:t>
      </w:r>
      <w:r w:rsidRPr="00777564">
        <w:rPr>
          <w:rFonts w:ascii="Tahoma" w:hAnsi="Tahoma" w:cs="Tahoma"/>
          <w:sz w:val="16"/>
          <w:szCs w:val="16"/>
        </w:rPr>
        <w:t>, tak aby nebylo zboží znehodnoceno.</w:t>
      </w:r>
    </w:p>
    <w:p w14:paraId="3FFD5337" w14:textId="77777777" w:rsidR="00477115" w:rsidRPr="00777564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777564">
        <w:rPr>
          <w:rFonts w:ascii="Tahoma" w:hAnsi="Tahoma" w:cs="Tahoma"/>
          <w:sz w:val="16"/>
          <w:szCs w:val="16"/>
        </w:rPr>
        <w:t xml:space="preserve">prodávající </w:t>
      </w:r>
      <w:r w:rsidRPr="00777564">
        <w:rPr>
          <w:rFonts w:ascii="Tahoma" w:hAnsi="Tahoma" w:cs="Tahoma"/>
          <w:sz w:val="16"/>
          <w:szCs w:val="16"/>
        </w:rPr>
        <w:t xml:space="preserve">kupujícímu do 14 dnů po </w:t>
      </w:r>
      <w:r w:rsidR="0074473F" w:rsidRPr="00777564">
        <w:rPr>
          <w:rFonts w:ascii="Tahoma" w:hAnsi="Tahoma" w:cs="Tahoma"/>
          <w:sz w:val="16"/>
          <w:szCs w:val="16"/>
        </w:rPr>
        <w:t>obdržení faktury s vyúčtováním rozdílu v nákupních cenách</w:t>
      </w:r>
      <w:r w:rsidRPr="00777564">
        <w:rPr>
          <w:rFonts w:ascii="Tahoma" w:hAnsi="Tahoma" w:cs="Tahoma"/>
          <w:sz w:val="16"/>
          <w:szCs w:val="16"/>
        </w:rPr>
        <w:t xml:space="preserve">. </w:t>
      </w:r>
    </w:p>
    <w:p w14:paraId="746E28F0" w14:textId="77777777" w:rsidR="008B5F97" w:rsidRPr="00777564" w:rsidRDefault="008B5F97" w:rsidP="000B7CA0">
      <w:pPr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>V příloze č. 1 je uvedeno odsouhlasené smluvní zboží. Jestliže v průběhu platnosti smlouvy dojde k ukončení výroby některého ze smluvního zboží bude prodávající o této skutečnosti neprodleně informovat kupujícího. Zároveň prodávající doloží doklad, který bude ukončení výroby daného typu výrobku potvrzovat. Prodávající zabezpečí dodávku náhradního zboží, které bude v souladu s požadavky kupujícího dle zadání veřejné zakázky. Nové smluvní zboží musí být před dodávkou písemně odsouhlaseno kupujícím.</w:t>
      </w:r>
    </w:p>
    <w:p w14:paraId="552221D5" w14:textId="77777777" w:rsidR="00E717F4" w:rsidRPr="00777564" w:rsidRDefault="00E717F4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4" w:name="_Ref163812541"/>
      <w:r w:rsidRPr="00777564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</w:t>
      </w:r>
      <w:r w:rsidR="00013442" w:rsidRPr="00777564">
        <w:rPr>
          <w:rFonts w:ascii="Tahoma" w:hAnsi="Tahoma" w:cs="Tahoma"/>
          <w:sz w:val="16"/>
          <w:szCs w:val="16"/>
        </w:rPr>
        <w:t>ZZVZ</w:t>
      </w:r>
      <w:r w:rsidRPr="00777564">
        <w:rPr>
          <w:rFonts w:ascii="Tahoma" w:hAnsi="Tahoma" w:cs="Tahoma"/>
          <w:sz w:val="16"/>
          <w:szCs w:val="16"/>
        </w:rPr>
        <w:t xml:space="preserve">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8E25FC" w:rsidRPr="00777564">
        <w:rPr>
          <w:rFonts w:ascii="Tahoma" w:hAnsi="Tahoma" w:cs="Tahoma"/>
          <w:sz w:val="16"/>
          <w:szCs w:val="16"/>
        </w:rPr>
        <w:t>kupujícího</w:t>
      </w:r>
      <w:r w:rsidRPr="00777564">
        <w:rPr>
          <w:rFonts w:ascii="Tahoma" w:hAnsi="Tahoma" w:cs="Tahoma"/>
          <w:sz w:val="16"/>
          <w:szCs w:val="16"/>
        </w:rPr>
        <w:t xml:space="preserve"> na uzavření smlouvy na veřejnou zakázku, stává se vybraným dodavatelem). Ve vztahu k celkové kupní ceně tato nesmí být vyšší, než byla nabídková cena obsažena v nabídce osloveného dodavatele v zadávacím řízení na veřejnou zakázku. </w:t>
      </w:r>
    </w:p>
    <w:p w14:paraId="1978CA3D" w14:textId="77777777" w:rsidR="00FD662D" w:rsidRPr="00777564" w:rsidRDefault="00C11D41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 xml:space="preserve">V </w:t>
      </w:r>
      <w:r w:rsidR="00FD662D" w:rsidRPr="00777564">
        <w:rPr>
          <w:rFonts w:ascii="Tahoma" w:hAnsi="Tahoma" w:cs="Tahoma"/>
          <w:sz w:val="16"/>
          <w:szCs w:val="16"/>
        </w:rPr>
        <w:t>případě, že výroba zboží bude ukončena bez náhrady, je prodávající povinen kupujícího na tuto skutečnost upozornit nejpozději 6 měsíců před ukončením výroby.</w:t>
      </w:r>
      <w:bookmarkEnd w:id="4"/>
    </w:p>
    <w:p w14:paraId="49F3422D" w14:textId="7B742EE5" w:rsidR="002658C7" w:rsidRPr="00495C9E" w:rsidRDefault="002658C7" w:rsidP="002658C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95C9E">
        <w:rPr>
          <w:rFonts w:ascii="Tahoma" w:hAnsi="Tahoma" w:cs="Tahoma"/>
          <w:sz w:val="16"/>
          <w:szCs w:val="16"/>
        </w:rPr>
        <w:t>Kupující je oprávněn na základě uzavřené smlouvy objednávat u prodávajícího</w:t>
      </w:r>
      <w:r w:rsidR="007170DB" w:rsidRPr="00495C9E">
        <w:rPr>
          <w:rFonts w:ascii="Tahoma" w:hAnsi="Tahoma" w:cs="Tahoma"/>
          <w:sz w:val="16"/>
          <w:szCs w:val="16"/>
        </w:rPr>
        <w:t xml:space="preserve"> instalatérský materiál</w:t>
      </w:r>
      <w:r w:rsidRPr="00495C9E">
        <w:rPr>
          <w:rFonts w:ascii="Tahoma" w:hAnsi="Tahoma" w:cs="Tahoma"/>
          <w:sz w:val="16"/>
          <w:szCs w:val="16"/>
        </w:rPr>
        <w:t>, kter</w:t>
      </w:r>
      <w:r w:rsidR="007170DB" w:rsidRPr="00495C9E">
        <w:rPr>
          <w:rFonts w:ascii="Tahoma" w:hAnsi="Tahoma" w:cs="Tahoma"/>
          <w:sz w:val="16"/>
          <w:szCs w:val="16"/>
        </w:rPr>
        <w:t>ý</w:t>
      </w:r>
      <w:r w:rsidRPr="00495C9E">
        <w:rPr>
          <w:rFonts w:ascii="Tahoma" w:hAnsi="Tahoma" w:cs="Tahoma"/>
          <w:sz w:val="16"/>
          <w:szCs w:val="16"/>
        </w:rPr>
        <w:t xml:space="preserve"> ne</w:t>
      </w:r>
      <w:r w:rsidR="007170DB" w:rsidRPr="00495C9E">
        <w:rPr>
          <w:rFonts w:ascii="Tahoma" w:hAnsi="Tahoma" w:cs="Tahoma"/>
          <w:sz w:val="16"/>
          <w:szCs w:val="16"/>
        </w:rPr>
        <w:t>ní</w:t>
      </w:r>
      <w:r w:rsidRPr="00495C9E">
        <w:rPr>
          <w:rFonts w:ascii="Tahoma" w:hAnsi="Tahoma" w:cs="Tahoma"/>
          <w:sz w:val="16"/>
          <w:szCs w:val="16"/>
        </w:rPr>
        <w:t xml:space="preserve"> uveden v ceníku vysoutěžených položek, a to v maximální celkové kupní ceně</w:t>
      </w:r>
      <w:r w:rsidR="007170DB" w:rsidRPr="00495C9E">
        <w:rPr>
          <w:rFonts w:ascii="Tahoma" w:hAnsi="Tahoma" w:cs="Tahoma"/>
          <w:sz w:val="16"/>
          <w:szCs w:val="16"/>
        </w:rPr>
        <w:t xml:space="preserve"> 50.000</w:t>
      </w:r>
      <w:r w:rsidR="00117AF0" w:rsidRPr="00495C9E">
        <w:rPr>
          <w:rFonts w:ascii="Tahoma" w:hAnsi="Tahoma" w:cs="Tahoma"/>
          <w:sz w:val="16"/>
          <w:szCs w:val="16"/>
        </w:rPr>
        <w:t xml:space="preserve"> Kč bez DPH/rok</w:t>
      </w:r>
      <w:r w:rsidRPr="00495C9E">
        <w:rPr>
          <w:rFonts w:ascii="Tahoma" w:hAnsi="Tahoma" w:cs="Tahoma"/>
          <w:sz w:val="16"/>
          <w:szCs w:val="16"/>
        </w:rPr>
        <w:t xml:space="preserve">. Poptávka na toto zboží bude zaslána kupujícím kontaktní osobě prodávajícího. Prodávající má povinnost zaslat kupujícímu cenovou nabídku do 3 </w:t>
      </w:r>
      <w:r w:rsidRPr="00495C9E">
        <w:rPr>
          <w:rFonts w:ascii="Tahoma" w:hAnsi="Tahoma" w:cs="Tahoma"/>
          <w:sz w:val="16"/>
          <w:szCs w:val="16"/>
        </w:rPr>
        <w:lastRenderedPageBreak/>
        <w:t>pracovních dnů od obdržení poptávky.</w:t>
      </w:r>
      <w:r w:rsidR="00495C9E">
        <w:rPr>
          <w:rFonts w:ascii="Tahoma" w:hAnsi="Tahoma" w:cs="Tahoma"/>
          <w:sz w:val="16"/>
          <w:szCs w:val="16"/>
        </w:rPr>
        <w:t xml:space="preserve"> </w:t>
      </w:r>
      <w:r w:rsidRPr="00495C9E">
        <w:rPr>
          <w:rFonts w:ascii="Tahoma" w:hAnsi="Tahoma" w:cs="Tahoma"/>
          <w:sz w:val="16"/>
          <w:szCs w:val="16"/>
        </w:rPr>
        <w:t>Kupující provede průzkum trhu formou běžného internetového vyhledávače a v případě, že bude cena obvyklá, budou tyto</w:t>
      </w:r>
      <w:r w:rsidR="007170DB" w:rsidRPr="00495C9E">
        <w:rPr>
          <w:rFonts w:ascii="Tahoma" w:hAnsi="Tahoma" w:cs="Tahoma"/>
          <w:sz w:val="16"/>
          <w:szCs w:val="16"/>
        </w:rPr>
        <w:t xml:space="preserve"> instalatérské potřeby</w:t>
      </w:r>
      <w:r w:rsidRPr="00495C9E">
        <w:rPr>
          <w:rFonts w:ascii="Tahoma" w:hAnsi="Tahoma" w:cs="Tahoma"/>
          <w:sz w:val="16"/>
          <w:szCs w:val="16"/>
        </w:rPr>
        <w:t xml:space="preserve"> následně kupujícím objednány. Nabídnutá cena je konečná a prodávající ji garantuje po celou dobu platnosti smlouvy. Kupující je oprávněn toto zboží objednávat u prodávajícího dle své aktuální potřeby.</w:t>
      </w:r>
    </w:p>
    <w:p w14:paraId="42524C64" w14:textId="77777777" w:rsidR="00E8465A" w:rsidRPr="00777564" w:rsidRDefault="00E8465A" w:rsidP="00A76D75">
      <w:pPr>
        <w:jc w:val="both"/>
        <w:rPr>
          <w:rFonts w:ascii="Tahoma" w:hAnsi="Tahoma" w:cs="Tahoma"/>
          <w:sz w:val="16"/>
          <w:szCs w:val="16"/>
        </w:rPr>
      </w:pPr>
    </w:p>
    <w:p w14:paraId="6A496AE6" w14:textId="77777777" w:rsidR="00E8465A" w:rsidRPr="00777564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r w:rsidRPr="00777564">
        <w:t>Záruka za jakost zboží, odpovědnost za vady</w:t>
      </w:r>
    </w:p>
    <w:p w14:paraId="1D96D9D7" w14:textId="77777777" w:rsidR="00E8465A" w:rsidRPr="00777564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>Prodávající je povinen dodat zboží v</w:t>
      </w:r>
      <w:r w:rsidR="003C5479" w:rsidRPr="00777564">
        <w:rPr>
          <w:rFonts w:ascii="Tahoma" w:hAnsi="Tahoma" w:cs="Tahoma"/>
          <w:sz w:val="16"/>
          <w:szCs w:val="16"/>
        </w:rPr>
        <w:t> </w:t>
      </w:r>
      <w:r w:rsidRPr="00777564">
        <w:rPr>
          <w:rFonts w:ascii="Tahoma" w:hAnsi="Tahoma" w:cs="Tahoma"/>
          <w:sz w:val="16"/>
          <w:szCs w:val="16"/>
        </w:rPr>
        <w:t>množství</w:t>
      </w:r>
      <w:r w:rsidR="003C5479" w:rsidRPr="00777564">
        <w:rPr>
          <w:rFonts w:ascii="Tahoma" w:hAnsi="Tahoma" w:cs="Tahoma"/>
          <w:sz w:val="16"/>
          <w:szCs w:val="16"/>
        </w:rPr>
        <w:t xml:space="preserve"> podle objednávek kupujícího</w:t>
      </w:r>
      <w:r w:rsidRPr="00777564">
        <w:rPr>
          <w:rFonts w:ascii="Tahoma" w:hAnsi="Tahoma" w:cs="Tahoma"/>
          <w:sz w:val="16"/>
          <w:szCs w:val="16"/>
        </w:rPr>
        <w:t xml:space="preserve">, jakosti a provedení dle této smlouvy, bez právních či faktických vad. </w:t>
      </w:r>
      <w:r w:rsidR="00E8465A" w:rsidRPr="00777564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3F2FD03E" w14:textId="77777777" w:rsidR="00E8465A" w:rsidRPr="00777564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2854AAC6" w14:textId="77777777" w:rsidR="00E8465A" w:rsidRPr="00777564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>Prodávající poskytuje kupujícímu záruku za ja</w:t>
      </w:r>
      <w:r w:rsidR="0052173B" w:rsidRPr="00777564">
        <w:rPr>
          <w:rFonts w:ascii="Tahoma" w:hAnsi="Tahoma" w:cs="Tahoma"/>
          <w:sz w:val="16"/>
          <w:szCs w:val="16"/>
        </w:rPr>
        <w:t>kost zboží po dobu 24 měsíců od řádného předání a převzetí zboží. Po tuto dobu bude zboží způsobilé k užívání a zachová si smluvené</w:t>
      </w:r>
      <w:r w:rsidR="00327A86" w:rsidRPr="00777564">
        <w:rPr>
          <w:rFonts w:ascii="Tahoma" w:hAnsi="Tahoma" w:cs="Tahoma"/>
          <w:sz w:val="16"/>
          <w:szCs w:val="16"/>
        </w:rPr>
        <w:t>,</w:t>
      </w:r>
      <w:r w:rsidR="0052173B" w:rsidRPr="00777564">
        <w:rPr>
          <w:rFonts w:ascii="Tahoma" w:hAnsi="Tahoma" w:cs="Tahoma"/>
          <w:sz w:val="16"/>
          <w:szCs w:val="16"/>
        </w:rPr>
        <w:t xml:space="preserve"> resp. obvyklé vlastnosti. </w:t>
      </w:r>
    </w:p>
    <w:p w14:paraId="53283603" w14:textId="77777777" w:rsidR="0052173B" w:rsidRPr="00777564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>Záruční doba počíná běžet dnem převzetí zboží kupujícím</w:t>
      </w:r>
      <w:r w:rsidR="0052173B" w:rsidRPr="00777564">
        <w:rPr>
          <w:rFonts w:ascii="Tahoma" w:hAnsi="Tahoma" w:cs="Tahoma"/>
          <w:sz w:val="16"/>
          <w:szCs w:val="16"/>
        </w:rPr>
        <w:t>.</w:t>
      </w:r>
    </w:p>
    <w:p w14:paraId="48ACE0E3" w14:textId="77777777" w:rsidR="00E8465A" w:rsidRPr="00777564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>Záruční doba neběží po dobu, po kterou kupující nemůže užívat zboží pro jeho vady, za které odpovídá prodávající.</w:t>
      </w:r>
      <w:r w:rsidR="00E8465A" w:rsidRPr="00777564">
        <w:rPr>
          <w:rFonts w:ascii="Tahoma" w:hAnsi="Tahoma" w:cs="Tahoma"/>
          <w:sz w:val="16"/>
          <w:szCs w:val="16"/>
        </w:rPr>
        <w:t xml:space="preserve"> </w:t>
      </w:r>
    </w:p>
    <w:p w14:paraId="2B3C4F77" w14:textId="6BFCF9F1" w:rsidR="00A42B4E" w:rsidRPr="00777564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FA184C">
        <w:rPr>
          <w:rFonts w:ascii="Tahoma" w:hAnsi="Tahoma" w:cs="Tahoma"/>
          <w:sz w:val="16"/>
          <w:szCs w:val="16"/>
        </w:rPr>
        <w:t xml:space="preserve"> xxxxx</w:t>
      </w:r>
      <w:r w:rsidR="00FA0218" w:rsidRPr="00777564">
        <w:rPr>
          <w:rFonts w:ascii="Tahoma" w:hAnsi="Tahoma" w:cs="Tahoma"/>
          <w:sz w:val="16"/>
          <w:szCs w:val="16"/>
        </w:rPr>
        <w:t>.</w:t>
      </w:r>
      <w:r w:rsidR="001D41A8" w:rsidRPr="00777564">
        <w:rPr>
          <w:rFonts w:ascii="Tahoma" w:hAnsi="Tahoma" w:cs="Tahoma"/>
          <w:sz w:val="16"/>
          <w:szCs w:val="16"/>
        </w:rPr>
        <w:t xml:space="preserve"> Prodávající je povinen reagovat na reklamaci do 24 hodin od nahlášení.  </w:t>
      </w:r>
      <w:r w:rsidRPr="00777564">
        <w:rPr>
          <w:rFonts w:ascii="Tahoma" w:hAnsi="Tahoma" w:cs="Tahoma"/>
          <w:sz w:val="16"/>
          <w:szCs w:val="16"/>
        </w:rPr>
        <w:t xml:space="preserve"> Kupující je oprávněn vybrat si způsob uplatnění vad a dále je oprávněn si zvolit mezi nároky z vad.</w:t>
      </w:r>
    </w:p>
    <w:p w14:paraId="43C14A64" w14:textId="77777777" w:rsidR="00A42B4E" w:rsidRPr="00777564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694FC713" w14:textId="77777777" w:rsidR="00A42B4E" w:rsidRPr="00777564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>nárokovat dodání chybějícího plnění,</w:t>
      </w:r>
    </w:p>
    <w:p w14:paraId="3495218F" w14:textId="77777777" w:rsidR="00A42B4E" w:rsidRPr="00777564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583535E0" w14:textId="77777777" w:rsidR="00A42B4E" w:rsidRPr="00777564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>nárokovat slevu z kupní ceny,</w:t>
      </w:r>
    </w:p>
    <w:p w14:paraId="0C60C4CB" w14:textId="77777777" w:rsidR="00A42B4E" w:rsidRPr="00777564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6A613B" w14:textId="38A5ED4A" w:rsidR="00A42B4E" w:rsidRPr="00777564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 xml:space="preserve">V případě </w:t>
      </w:r>
      <w:r w:rsidR="001A5A6E" w:rsidRPr="00777564">
        <w:rPr>
          <w:rFonts w:ascii="Tahoma" w:hAnsi="Tahoma" w:cs="Tahoma"/>
          <w:sz w:val="16"/>
          <w:szCs w:val="16"/>
        </w:rPr>
        <w:t xml:space="preserve">uplatnění </w:t>
      </w:r>
      <w:r w:rsidR="00DC5A70" w:rsidRPr="00777564">
        <w:rPr>
          <w:rFonts w:ascii="Tahoma" w:hAnsi="Tahoma" w:cs="Tahoma"/>
          <w:sz w:val="16"/>
          <w:szCs w:val="16"/>
        </w:rPr>
        <w:t xml:space="preserve">nároku z </w:t>
      </w:r>
      <w:r w:rsidR="001A5A6E" w:rsidRPr="00777564">
        <w:rPr>
          <w:rFonts w:ascii="Tahoma" w:hAnsi="Tahoma" w:cs="Tahoma"/>
          <w:sz w:val="16"/>
          <w:szCs w:val="16"/>
        </w:rPr>
        <w:t xml:space="preserve">vad </w:t>
      </w:r>
      <w:r w:rsidR="00DC5A70" w:rsidRPr="00777564">
        <w:rPr>
          <w:rFonts w:ascii="Tahoma" w:hAnsi="Tahoma" w:cs="Tahoma"/>
          <w:sz w:val="16"/>
          <w:szCs w:val="16"/>
        </w:rPr>
        <w:t xml:space="preserve">dodaného </w:t>
      </w:r>
      <w:r w:rsidR="001A5A6E" w:rsidRPr="00777564">
        <w:rPr>
          <w:rFonts w:ascii="Tahoma" w:hAnsi="Tahoma" w:cs="Tahoma"/>
          <w:sz w:val="16"/>
          <w:szCs w:val="16"/>
        </w:rPr>
        <w:t xml:space="preserve">zboží </w:t>
      </w:r>
      <w:r w:rsidR="009275D3" w:rsidRPr="00777564">
        <w:rPr>
          <w:rFonts w:ascii="Tahoma" w:hAnsi="Tahoma" w:cs="Tahoma"/>
          <w:sz w:val="16"/>
          <w:szCs w:val="16"/>
        </w:rPr>
        <w:t>kupující</w:t>
      </w:r>
      <w:r w:rsidR="00DC5A70" w:rsidRPr="00777564">
        <w:rPr>
          <w:rFonts w:ascii="Tahoma" w:hAnsi="Tahoma" w:cs="Tahoma"/>
          <w:sz w:val="16"/>
          <w:szCs w:val="16"/>
        </w:rPr>
        <w:t xml:space="preserve">m </w:t>
      </w:r>
      <w:r w:rsidRPr="00777564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777564">
        <w:rPr>
          <w:rFonts w:ascii="Tahoma" w:hAnsi="Tahoma" w:cs="Tahoma"/>
          <w:sz w:val="16"/>
          <w:szCs w:val="16"/>
        </w:rPr>
        <w:t>,</w:t>
      </w:r>
      <w:r w:rsidRPr="00777564">
        <w:rPr>
          <w:rFonts w:ascii="Tahoma" w:hAnsi="Tahoma" w:cs="Tahoma"/>
          <w:sz w:val="16"/>
          <w:szCs w:val="16"/>
        </w:rPr>
        <w:t xml:space="preserve"> </w:t>
      </w:r>
      <w:r w:rsidR="001A5A6E" w:rsidRPr="00777564">
        <w:rPr>
          <w:rFonts w:ascii="Tahoma" w:hAnsi="Tahoma" w:cs="Tahoma"/>
          <w:sz w:val="16"/>
          <w:szCs w:val="16"/>
        </w:rPr>
        <w:t xml:space="preserve">se </w:t>
      </w:r>
      <w:r w:rsidR="00DC5A70" w:rsidRPr="00777564">
        <w:rPr>
          <w:rFonts w:ascii="Tahoma" w:hAnsi="Tahoma" w:cs="Tahoma"/>
          <w:sz w:val="16"/>
          <w:szCs w:val="16"/>
        </w:rPr>
        <w:t xml:space="preserve">prodávající </w:t>
      </w:r>
      <w:r w:rsidR="001A5A6E" w:rsidRPr="00777564">
        <w:rPr>
          <w:rFonts w:ascii="Tahoma" w:hAnsi="Tahoma" w:cs="Tahoma"/>
          <w:sz w:val="16"/>
          <w:szCs w:val="16"/>
        </w:rPr>
        <w:t xml:space="preserve">zavazuje </w:t>
      </w:r>
      <w:r w:rsidR="00DC5A70" w:rsidRPr="00777564">
        <w:rPr>
          <w:rFonts w:ascii="Tahoma" w:hAnsi="Tahoma" w:cs="Tahoma"/>
          <w:sz w:val="16"/>
          <w:szCs w:val="16"/>
        </w:rPr>
        <w:t xml:space="preserve">na žádost kupujícího </w:t>
      </w:r>
      <w:r w:rsidRPr="00777564">
        <w:rPr>
          <w:rFonts w:ascii="Tahoma" w:hAnsi="Tahoma" w:cs="Tahoma"/>
          <w:sz w:val="16"/>
          <w:szCs w:val="16"/>
        </w:rPr>
        <w:t>obratem, nejpozději do</w:t>
      </w:r>
      <w:r w:rsidR="007170DB" w:rsidRPr="00777564">
        <w:rPr>
          <w:rFonts w:ascii="Tahoma" w:hAnsi="Tahoma" w:cs="Tahoma"/>
          <w:sz w:val="16"/>
          <w:szCs w:val="16"/>
        </w:rPr>
        <w:t xml:space="preserve"> 3</w:t>
      </w:r>
      <w:r w:rsidR="001D41A8" w:rsidRPr="00777564">
        <w:rPr>
          <w:rFonts w:ascii="Tahoma" w:hAnsi="Tahoma" w:cs="Tahoma"/>
          <w:sz w:val="16"/>
          <w:szCs w:val="16"/>
        </w:rPr>
        <w:t xml:space="preserve"> pracovních dnů </w:t>
      </w:r>
      <w:r w:rsidR="001A5A6E" w:rsidRPr="00777564">
        <w:rPr>
          <w:rFonts w:ascii="Tahoma" w:hAnsi="Tahoma" w:cs="Tahoma"/>
          <w:sz w:val="16"/>
          <w:szCs w:val="16"/>
        </w:rPr>
        <w:t>zboží vyměnit</w:t>
      </w:r>
      <w:r w:rsidRPr="00777564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47210B32" w14:textId="77777777" w:rsidR="00DC5A70" w:rsidRPr="00777564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59B75341" w14:textId="77777777" w:rsidR="00A710A8" w:rsidRPr="00777564" w:rsidRDefault="00A710A8" w:rsidP="00852DFE">
      <w:pPr>
        <w:jc w:val="both"/>
        <w:rPr>
          <w:rFonts w:ascii="Tahoma" w:hAnsi="Tahoma" w:cs="Tahoma"/>
          <w:sz w:val="16"/>
          <w:szCs w:val="16"/>
        </w:rPr>
      </w:pPr>
    </w:p>
    <w:p w14:paraId="6901D980" w14:textId="77777777" w:rsidR="00B03B8D" w:rsidRPr="00777564" w:rsidRDefault="00B03B8D" w:rsidP="00B22164">
      <w:pPr>
        <w:numPr>
          <w:ilvl w:val="0"/>
          <w:numId w:val="41"/>
        </w:numPr>
        <w:ind w:left="709"/>
        <w:jc w:val="center"/>
        <w:rPr>
          <w:rFonts w:ascii="Tahoma" w:hAnsi="Tahoma" w:cs="Tahoma"/>
          <w:b/>
          <w:sz w:val="16"/>
          <w:szCs w:val="16"/>
        </w:rPr>
      </w:pPr>
      <w:bookmarkStart w:id="5" w:name="_Ref163819559"/>
      <w:r w:rsidRPr="00777564">
        <w:rPr>
          <w:rFonts w:ascii="Tahoma" w:hAnsi="Tahoma" w:cs="Tahoma"/>
          <w:b/>
          <w:sz w:val="16"/>
          <w:szCs w:val="16"/>
        </w:rPr>
        <w:t>Sankce</w:t>
      </w:r>
      <w:bookmarkEnd w:id="5"/>
    </w:p>
    <w:p w14:paraId="0701EB21" w14:textId="77777777" w:rsidR="00EC3404" w:rsidRPr="00777564" w:rsidRDefault="00B03B8D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652C47" w:rsidRPr="00777564">
        <w:rPr>
          <w:rFonts w:ascii="Tahoma" w:hAnsi="Tahoma" w:cs="Tahoma"/>
          <w:sz w:val="16"/>
          <w:szCs w:val="16"/>
        </w:rPr>
        <w:t xml:space="preserve"> </w:t>
      </w:r>
      <w:r w:rsidRPr="00777564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777564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777564">
        <w:rPr>
          <w:rFonts w:ascii="Tahoma" w:hAnsi="Tahoma" w:cs="Tahoma"/>
          <w:sz w:val="16"/>
          <w:szCs w:val="16"/>
        </w:rPr>
        <w:t>prodávající</w:t>
      </w:r>
      <w:r w:rsidR="00EE053A" w:rsidRPr="00777564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FA60C7B" w14:textId="77777777" w:rsidR="000727C0" w:rsidRPr="00777564" w:rsidRDefault="00310C60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6" w:name="_Ref163819593"/>
      <w:r w:rsidRPr="00777564">
        <w:rPr>
          <w:rFonts w:ascii="Tahoma" w:hAnsi="Tahoma" w:cs="Tahoma"/>
          <w:sz w:val="16"/>
          <w:szCs w:val="16"/>
        </w:rPr>
        <w:t>V případě prodlení s dodáním zboží (např. při dodání jiného zboží než vysoutěženého bez souhlasu kupujícího, jiného množství než objednaného, nedodržení termínu dodání zboží</w:t>
      </w:r>
      <w:r w:rsidR="003C5479" w:rsidRPr="00777564">
        <w:rPr>
          <w:rFonts w:ascii="Tahoma" w:hAnsi="Tahoma" w:cs="Tahoma"/>
          <w:sz w:val="16"/>
          <w:szCs w:val="16"/>
        </w:rPr>
        <w:t xml:space="preserve"> nebo nedodržení termínu výměny zboží při reklamaci vad</w:t>
      </w:r>
      <w:r w:rsidRPr="00777564">
        <w:rPr>
          <w:rFonts w:ascii="Tahoma" w:hAnsi="Tahoma" w:cs="Tahoma"/>
          <w:sz w:val="16"/>
          <w:szCs w:val="16"/>
        </w:rPr>
        <w:t xml:space="preserve">) je kupující oprávněn požadovat zaplacení jednorázové smluvní pokuty ve výši </w:t>
      </w:r>
      <w:r w:rsidR="000B7CA0" w:rsidRPr="00777564">
        <w:rPr>
          <w:rFonts w:ascii="Tahoma" w:hAnsi="Tahoma" w:cs="Tahoma"/>
          <w:sz w:val="16"/>
          <w:szCs w:val="16"/>
        </w:rPr>
        <w:t>5</w:t>
      </w:r>
      <w:r w:rsidR="00652C47" w:rsidRPr="00777564">
        <w:rPr>
          <w:rFonts w:ascii="Tahoma" w:hAnsi="Tahoma" w:cs="Tahoma"/>
          <w:sz w:val="16"/>
          <w:szCs w:val="16"/>
        </w:rPr>
        <w:t xml:space="preserve"> </w:t>
      </w:r>
      <w:r w:rsidR="000B7CA0" w:rsidRPr="00777564">
        <w:rPr>
          <w:rFonts w:ascii="Tahoma" w:hAnsi="Tahoma" w:cs="Tahoma"/>
          <w:sz w:val="16"/>
          <w:szCs w:val="16"/>
        </w:rPr>
        <w:t>% z kupní ceny objednávky bez DPH</w:t>
      </w:r>
      <w:r w:rsidRPr="00777564">
        <w:rPr>
          <w:rFonts w:ascii="Tahoma" w:hAnsi="Tahoma" w:cs="Tahoma"/>
          <w:sz w:val="16"/>
          <w:szCs w:val="16"/>
        </w:rPr>
        <w:t xml:space="preserve"> za první započatý den prodlení, a dále zaplacení smluvní pokuty ve výši 0,5 % z  kupní ceny objednávky bez DPH</w:t>
      </w:r>
      <w:r w:rsidRPr="00777564" w:rsidDel="00F21C0A">
        <w:rPr>
          <w:rFonts w:ascii="Tahoma" w:hAnsi="Tahoma" w:cs="Tahoma"/>
          <w:sz w:val="16"/>
          <w:szCs w:val="16"/>
        </w:rPr>
        <w:t xml:space="preserve"> </w:t>
      </w:r>
      <w:r w:rsidRPr="00777564">
        <w:rPr>
          <w:rFonts w:ascii="Tahoma" w:hAnsi="Tahoma" w:cs="Tahoma"/>
          <w:sz w:val="16"/>
          <w:szCs w:val="16"/>
        </w:rPr>
        <w:t>za každý následující započatý den prodlení s dodáním zboží. Kupující je dále v případech uvedených v tomto odstavci smlouvy oprávněn odmítnout převzetí zboží a odstoupit od smlouvy</w:t>
      </w:r>
      <w:r w:rsidR="000727C0" w:rsidRPr="00777564">
        <w:rPr>
          <w:rFonts w:ascii="Tahoma" w:hAnsi="Tahoma" w:cs="Tahoma"/>
          <w:sz w:val="16"/>
          <w:szCs w:val="16"/>
        </w:rPr>
        <w:t>.</w:t>
      </w:r>
      <w:bookmarkEnd w:id="6"/>
      <w:r w:rsidR="000727C0" w:rsidRPr="00777564">
        <w:rPr>
          <w:rFonts w:ascii="Tahoma" w:hAnsi="Tahoma" w:cs="Tahoma"/>
          <w:sz w:val="16"/>
          <w:szCs w:val="16"/>
        </w:rPr>
        <w:t xml:space="preserve"> </w:t>
      </w:r>
    </w:p>
    <w:p w14:paraId="5039AD10" w14:textId="77777777" w:rsidR="00504DEC" w:rsidRPr="00777564" w:rsidRDefault="00504DEC" w:rsidP="00E4777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 xml:space="preserve">Smluvní strany dále sjednávají, že smluvní pokuty, blíže specifikované v odst. 2 tohoto článku, budou ze strany kupujícího uplatňovány pouze za situace, kdy vznikne </w:t>
      </w:r>
      <w:r w:rsidR="00B10EBE" w:rsidRPr="00777564">
        <w:rPr>
          <w:rFonts w:ascii="Tahoma" w:hAnsi="Tahoma" w:cs="Tahoma"/>
          <w:sz w:val="16"/>
          <w:szCs w:val="16"/>
        </w:rPr>
        <w:t xml:space="preserve">prodlení </w:t>
      </w:r>
      <w:r w:rsidRPr="00777564">
        <w:rPr>
          <w:rFonts w:ascii="Tahoma" w:hAnsi="Tahoma" w:cs="Tahoma"/>
          <w:sz w:val="16"/>
          <w:szCs w:val="16"/>
        </w:rPr>
        <w:t>na straně prodávajícího, zejména, v případech přímého zavinění prodávajícího, či jeho poddodavatele, a to primárně v situacích, kdy měl prodávající možnost v rámci svého provinění zjednat bezprostředně po tomto nápravu a neučinil tak. Pro odstranění jakýchkoliv pochybností smluvní strany ujednávají, že toto ustanovení nebude aplikováno na případy vyšší moci, kterými jsou pro účely této smlouvy právní skutečnosti spočívající v mimořádné, nepředvídatelné, neodvratitelné a prodávajícím nezaviněné události, která je s to způsobit kupujícímu škodu.  </w:t>
      </w:r>
    </w:p>
    <w:p w14:paraId="4FB12BAF" w14:textId="35727157" w:rsidR="003C5479" w:rsidRPr="00777564" w:rsidRDefault="003C5479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>V případě nedodržení povinnosti stanovené v čl.</w:t>
      </w:r>
      <w:r w:rsidR="00FD662D" w:rsidRPr="00777564">
        <w:rPr>
          <w:rFonts w:ascii="Tahoma" w:hAnsi="Tahoma" w:cs="Tahoma"/>
          <w:sz w:val="16"/>
          <w:szCs w:val="16"/>
        </w:rPr>
        <w:t xml:space="preserve"> </w:t>
      </w:r>
      <w:r w:rsidR="00875EE9" w:rsidRPr="00777564">
        <w:rPr>
          <w:rFonts w:ascii="Tahoma" w:hAnsi="Tahoma" w:cs="Tahoma"/>
          <w:sz w:val="16"/>
          <w:szCs w:val="16"/>
        </w:rPr>
        <w:fldChar w:fldCharType="begin"/>
      </w:r>
      <w:r w:rsidR="00875EE9" w:rsidRPr="00777564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220B09" w:rsidRPr="00777564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777564">
        <w:rPr>
          <w:rFonts w:ascii="Tahoma" w:hAnsi="Tahoma" w:cs="Tahoma"/>
          <w:sz w:val="16"/>
          <w:szCs w:val="16"/>
        </w:rPr>
      </w:r>
      <w:r w:rsidR="00875EE9" w:rsidRPr="00777564">
        <w:rPr>
          <w:rFonts w:ascii="Tahoma" w:hAnsi="Tahoma" w:cs="Tahoma"/>
          <w:sz w:val="16"/>
          <w:szCs w:val="16"/>
        </w:rPr>
        <w:fldChar w:fldCharType="separate"/>
      </w:r>
      <w:r w:rsidR="00CA17E1">
        <w:rPr>
          <w:rFonts w:ascii="Tahoma" w:hAnsi="Tahoma" w:cs="Tahoma"/>
          <w:sz w:val="16"/>
          <w:szCs w:val="16"/>
        </w:rPr>
        <w:t>III</w:t>
      </w:r>
      <w:r w:rsidR="00875EE9" w:rsidRPr="00777564">
        <w:rPr>
          <w:rFonts w:ascii="Tahoma" w:hAnsi="Tahoma" w:cs="Tahoma"/>
          <w:sz w:val="16"/>
          <w:szCs w:val="16"/>
        </w:rPr>
        <w:fldChar w:fldCharType="end"/>
      </w:r>
      <w:r w:rsidRPr="00777564">
        <w:rPr>
          <w:rFonts w:ascii="Tahoma" w:hAnsi="Tahoma" w:cs="Tahoma"/>
          <w:sz w:val="16"/>
          <w:szCs w:val="16"/>
        </w:rPr>
        <w:t xml:space="preserve"> odst. </w:t>
      </w:r>
      <w:r w:rsidR="007170DB" w:rsidRPr="00777564">
        <w:rPr>
          <w:rFonts w:ascii="Tahoma" w:hAnsi="Tahoma" w:cs="Tahoma"/>
          <w:sz w:val="16"/>
          <w:szCs w:val="16"/>
        </w:rPr>
        <w:t>14</w:t>
      </w:r>
      <w:r w:rsidRPr="00777564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r w:rsidR="007043BA" w:rsidRPr="00777564">
        <w:rPr>
          <w:rFonts w:ascii="Tahoma" w:hAnsi="Tahoma" w:cs="Tahoma"/>
          <w:sz w:val="16"/>
          <w:szCs w:val="16"/>
        </w:rPr>
        <w:t>10.000,-</w:t>
      </w:r>
      <w:r w:rsidRPr="00777564">
        <w:rPr>
          <w:rFonts w:ascii="Tahoma" w:hAnsi="Tahoma" w:cs="Tahoma"/>
          <w:sz w:val="16"/>
          <w:szCs w:val="16"/>
        </w:rPr>
        <w:t xml:space="preserve"> Kč za každé jednotlivé porušení povinnosti.</w:t>
      </w:r>
    </w:p>
    <w:p w14:paraId="5AE5AF7D" w14:textId="172C7AEA" w:rsidR="004533D2" w:rsidRPr="00777564" w:rsidRDefault="004533D2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875EE9" w:rsidRPr="00777564">
        <w:rPr>
          <w:rFonts w:ascii="Tahoma" w:hAnsi="Tahoma" w:cs="Tahoma"/>
          <w:sz w:val="16"/>
          <w:szCs w:val="16"/>
        </w:rPr>
        <w:fldChar w:fldCharType="begin"/>
      </w:r>
      <w:r w:rsidR="00875EE9" w:rsidRPr="00777564">
        <w:rPr>
          <w:rFonts w:ascii="Tahoma" w:hAnsi="Tahoma" w:cs="Tahoma"/>
          <w:sz w:val="16"/>
          <w:szCs w:val="16"/>
        </w:rPr>
        <w:instrText xml:space="preserve"> REF _Ref163819480 \r \h </w:instrText>
      </w:r>
      <w:r w:rsidR="004B3904" w:rsidRPr="00777564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777564">
        <w:rPr>
          <w:rFonts w:ascii="Tahoma" w:hAnsi="Tahoma" w:cs="Tahoma"/>
          <w:sz w:val="16"/>
          <w:szCs w:val="16"/>
        </w:rPr>
      </w:r>
      <w:r w:rsidR="00875EE9" w:rsidRPr="00777564">
        <w:rPr>
          <w:rFonts w:ascii="Tahoma" w:hAnsi="Tahoma" w:cs="Tahoma"/>
          <w:sz w:val="16"/>
          <w:szCs w:val="16"/>
        </w:rPr>
        <w:fldChar w:fldCharType="separate"/>
      </w:r>
      <w:r w:rsidR="00CA17E1">
        <w:rPr>
          <w:rFonts w:ascii="Tahoma" w:hAnsi="Tahoma" w:cs="Tahoma"/>
          <w:sz w:val="16"/>
          <w:szCs w:val="16"/>
        </w:rPr>
        <w:t>VII</w:t>
      </w:r>
      <w:r w:rsidR="00875EE9" w:rsidRPr="00777564">
        <w:rPr>
          <w:rFonts w:ascii="Tahoma" w:hAnsi="Tahoma" w:cs="Tahoma"/>
          <w:sz w:val="16"/>
          <w:szCs w:val="16"/>
        </w:rPr>
        <w:fldChar w:fldCharType="end"/>
      </w:r>
      <w:r w:rsidRPr="00777564">
        <w:rPr>
          <w:rFonts w:ascii="Tahoma" w:hAnsi="Tahoma" w:cs="Tahoma"/>
          <w:sz w:val="16"/>
          <w:szCs w:val="16"/>
        </w:rPr>
        <w:t xml:space="preserve"> odst. </w:t>
      </w:r>
      <w:r w:rsidR="00875EE9" w:rsidRPr="00777564">
        <w:rPr>
          <w:rFonts w:ascii="Tahoma" w:hAnsi="Tahoma" w:cs="Tahoma"/>
          <w:sz w:val="16"/>
          <w:szCs w:val="16"/>
        </w:rPr>
        <w:fldChar w:fldCharType="begin"/>
      </w:r>
      <w:r w:rsidR="00875EE9" w:rsidRPr="00777564">
        <w:rPr>
          <w:rFonts w:ascii="Tahoma" w:hAnsi="Tahoma" w:cs="Tahoma"/>
          <w:sz w:val="16"/>
          <w:szCs w:val="16"/>
        </w:rPr>
        <w:instrText xml:space="preserve"> REF _Ref163819502 \r \h </w:instrText>
      </w:r>
      <w:r w:rsidR="004B3904" w:rsidRPr="00777564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777564">
        <w:rPr>
          <w:rFonts w:ascii="Tahoma" w:hAnsi="Tahoma" w:cs="Tahoma"/>
          <w:sz w:val="16"/>
          <w:szCs w:val="16"/>
        </w:rPr>
      </w:r>
      <w:r w:rsidR="00875EE9" w:rsidRPr="00777564">
        <w:rPr>
          <w:rFonts w:ascii="Tahoma" w:hAnsi="Tahoma" w:cs="Tahoma"/>
          <w:sz w:val="16"/>
          <w:szCs w:val="16"/>
        </w:rPr>
        <w:fldChar w:fldCharType="separate"/>
      </w:r>
      <w:r w:rsidR="00CA17E1">
        <w:rPr>
          <w:rFonts w:ascii="Tahoma" w:hAnsi="Tahoma" w:cs="Tahoma"/>
          <w:sz w:val="16"/>
          <w:szCs w:val="16"/>
        </w:rPr>
        <w:t>4</w:t>
      </w:r>
      <w:r w:rsidR="00875EE9" w:rsidRPr="00777564">
        <w:rPr>
          <w:rFonts w:ascii="Tahoma" w:hAnsi="Tahoma" w:cs="Tahoma"/>
          <w:sz w:val="16"/>
          <w:szCs w:val="16"/>
        </w:rPr>
        <w:fldChar w:fldCharType="end"/>
      </w:r>
      <w:r w:rsidRPr="00777564">
        <w:rPr>
          <w:rFonts w:ascii="Tahoma" w:hAnsi="Tahoma" w:cs="Tahoma"/>
          <w:sz w:val="16"/>
          <w:szCs w:val="16"/>
        </w:rPr>
        <w:t xml:space="preserve"> smlouvy má kupující právo účtovat smluvní pokutu ve výši pohledávky, která byla postoupena v rozporu s touto smlouvu. Kupující má zároveň právo odstoupit od smlouvy.</w:t>
      </w:r>
    </w:p>
    <w:p w14:paraId="388A4339" w14:textId="77777777" w:rsidR="00115661" w:rsidRPr="00777564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B41C25E" w14:textId="77777777" w:rsidR="00115661" w:rsidRPr="00777564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14CA4FC4" w14:textId="77777777" w:rsidR="00115661" w:rsidRPr="00777564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3062CDD9" w14:textId="77777777" w:rsidR="00E8465A" w:rsidRPr="00777564" w:rsidRDefault="008954A7" w:rsidP="00E074E2">
      <w:pPr>
        <w:pStyle w:val="Nadpis1"/>
        <w:numPr>
          <w:ilvl w:val="0"/>
          <w:numId w:val="41"/>
        </w:numPr>
        <w:ind w:left="709"/>
        <w:jc w:val="center"/>
      </w:pPr>
      <w:r w:rsidRPr="00777564">
        <w:t xml:space="preserve">Doba trvání, </w:t>
      </w:r>
      <w:r w:rsidR="00E8465A" w:rsidRPr="00777564">
        <w:t>Ukončení smlouvy</w:t>
      </w:r>
    </w:p>
    <w:p w14:paraId="56A2469D" w14:textId="77777777" w:rsidR="00B71F90" w:rsidRPr="00777564" w:rsidRDefault="00B71F90" w:rsidP="00B71F90">
      <w:pPr>
        <w:numPr>
          <w:ilvl w:val="0"/>
          <w:numId w:val="44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 xml:space="preserve">Smlouva se uzavírá na dobu určitou 1 rok ode dne nabytí účinnosti. Smlouva nabývá platnosti dnem podpisu smluvních stran a účinnosti dnem uveřejnění v registru smluv. </w:t>
      </w:r>
    </w:p>
    <w:p w14:paraId="0DBC66FA" w14:textId="77777777" w:rsidR="00E8465A" w:rsidRPr="00777564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>Smlouvu</w:t>
      </w:r>
      <w:r w:rsidR="00E8465A" w:rsidRPr="00777564">
        <w:rPr>
          <w:rFonts w:ascii="Tahoma" w:hAnsi="Tahoma" w:cs="Tahoma"/>
          <w:sz w:val="16"/>
          <w:szCs w:val="16"/>
        </w:rPr>
        <w:t xml:space="preserve"> </w:t>
      </w:r>
      <w:r w:rsidRPr="00777564">
        <w:rPr>
          <w:rFonts w:ascii="Tahoma" w:hAnsi="Tahoma" w:cs="Tahoma"/>
          <w:sz w:val="16"/>
          <w:szCs w:val="16"/>
        </w:rPr>
        <w:t xml:space="preserve">mohou </w:t>
      </w:r>
      <w:r w:rsidR="00E8465A" w:rsidRPr="00777564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777564">
        <w:rPr>
          <w:rFonts w:ascii="Tahoma" w:hAnsi="Tahoma" w:cs="Tahoma"/>
          <w:sz w:val="16"/>
          <w:szCs w:val="16"/>
        </w:rPr>
        <w:t>činí</w:t>
      </w:r>
      <w:r w:rsidR="00E51725" w:rsidRPr="00777564">
        <w:rPr>
          <w:rFonts w:ascii="Tahoma" w:hAnsi="Tahoma" w:cs="Tahoma"/>
          <w:sz w:val="16"/>
          <w:szCs w:val="16"/>
        </w:rPr>
        <w:t xml:space="preserve"> </w:t>
      </w:r>
      <w:r w:rsidR="00504DEC" w:rsidRPr="00777564">
        <w:rPr>
          <w:rFonts w:ascii="Tahoma" w:hAnsi="Tahoma" w:cs="Tahoma"/>
          <w:sz w:val="16"/>
          <w:szCs w:val="16"/>
        </w:rPr>
        <w:t>2</w:t>
      </w:r>
      <w:r w:rsidR="00E51725" w:rsidRPr="00777564">
        <w:rPr>
          <w:rFonts w:ascii="Tahoma" w:hAnsi="Tahoma" w:cs="Tahoma"/>
          <w:sz w:val="16"/>
          <w:szCs w:val="16"/>
        </w:rPr>
        <w:t xml:space="preserve"> měsíc</w:t>
      </w:r>
      <w:r w:rsidR="00220B09" w:rsidRPr="00777564">
        <w:rPr>
          <w:rFonts w:ascii="Tahoma" w:hAnsi="Tahoma" w:cs="Tahoma"/>
          <w:sz w:val="16"/>
          <w:szCs w:val="16"/>
        </w:rPr>
        <w:t>e</w:t>
      </w:r>
      <w:r w:rsidR="00F51533" w:rsidRPr="00777564">
        <w:rPr>
          <w:rFonts w:ascii="Tahoma" w:hAnsi="Tahoma" w:cs="Tahoma"/>
          <w:sz w:val="16"/>
          <w:szCs w:val="16"/>
        </w:rPr>
        <w:t xml:space="preserve"> a</w:t>
      </w:r>
      <w:r w:rsidR="00E8465A" w:rsidRPr="00777564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777564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777564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0FC73BE5" w14:textId="3F499EBC" w:rsidR="007C5949" w:rsidRPr="00777564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777564">
        <w:rPr>
          <w:rFonts w:ascii="Tahoma" w:hAnsi="Tahoma" w:cs="Tahoma"/>
          <w:sz w:val="16"/>
          <w:szCs w:val="16"/>
        </w:rPr>
        <w:t>na neměla zájem smlouvu uzavřít;</w:t>
      </w:r>
      <w:r w:rsidRPr="00777564">
        <w:rPr>
          <w:rFonts w:ascii="Tahoma" w:hAnsi="Tahoma" w:cs="Tahoma"/>
          <w:sz w:val="16"/>
          <w:szCs w:val="16"/>
        </w:rPr>
        <w:t xml:space="preserve"> na st</w:t>
      </w:r>
      <w:r w:rsidR="007C5949" w:rsidRPr="00777564">
        <w:rPr>
          <w:rFonts w:ascii="Tahoma" w:hAnsi="Tahoma" w:cs="Tahoma"/>
          <w:sz w:val="16"/>
          <w:szCs w:val="16"/>
        </w:rPr>
        <w:t>r</w:t>
      </w:r>
      <w:r w:rsidRPr="00777564">
        <w:rPr>
          <w:rFonts w:ascii="Tahoma" w:hAnsi="Tahoma" w:cs="Tahoma"/>
          <w:sz w:val="16"/>
          <w:szCs w:val="16"/>
        </w:rPr>
        <w:t>aně prodávajícího</w:t>
      </w:r>
      <w:r w:rsidR="00D52913" w:rsidRPr="00777564">
        <w:rPr>
          <w:rFonts w:ascii="Tahoma" w:hAnsi="Tahoma" w:cs="Tahoma"/>
          <w:sz w:val="16"/>
          <w:szCs w:val="16"/>
        </w:rPr>
        <w:t xml:space="preserve"> </w:t>
      </w:r>
      <w:r w:rsidRPr="00777564">
        <w:rPr>
          <w:rFonts w:ascii="Tahoma" w:hAnsi="Tahoma" w:cs="Tahoma"/>
          <w:sz w:val="16"/>
          <w:szCs w:val="16"/>
        </w:rPr>
        <w:t xml:space="preserve"> </w:t>
      </w:r>
      <w:r w:rsidR="005C7939" w:rsidRPr="00777564">
        <w:rPr>
          <w:rFonts w:ascii="Tahoma" w:hAnsi="Tahoma" w:cs="Tahoma"/>
          <w:sz w:val="16"/>
          <w:szCs w:val="16"/>
        </w:rPr>
        <w:t xml:space="preserve">jednání uvedená v čl. </w:t>
      </w:r>
      <w:r w:rsidR="00875EE9" w:rsidRPr="00777564">
        <w:rPr>
          <w:rFonts w:ascii="Tahoma" w:hAnsi="Tahoma" w:cs="Tahoma"/>
          <w:sz w:val="16"/>
          <w:szCs w:val="16"/>
        </w:rPr>
        <w:fldChar w:fldCharType="begin"/>
      </w:r>
      <w:r w:rsidR="00875EE9" w:rsidRPr="00777564">
        <w:rPr>
          <w:rFonts w:ascii="Tahoma" w:hAnsi="Tahoma" w:cs="Tahoma"/>
          <w:sz w:val="16"/>
          <w:szCs w:val="16"/>
        </w:rPr>
        <w:instrText xml:space="preserve"> REF _Ref163819559 \r \h </w:instrText>
      </w:r>
      <w:r w:rsidR="00D04ABF" w:rsidRPr="00777564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777564">
        <w:rPr>
          <w:rFonts w:ascii="Tahoma" w:hAnsi="Tahoma" w:cs="Tahoma"/>
          <w:sz w:val="16"/>
          <w:szCs w:val="16"/>
        </w:rPr>
      </w:r>
      <w:r w:rsidR="00875EE9" w:rsidRPr="00777564">
        <w:rPr>
          <w:rFonts w:ascii="Tahoma" w:hAnsi="Tahoma" w:cs="Tahoma"/>
          <w:sz w:val="16"/>
          <w:szCs w:val="16"/>
        </w:rPr>
        <w:fldChar w:fldCharType="separate"/>
      </w:r>
      <w:r w:rsidR="00CA17E1">
        <w:rPr>
          <w:rFonts w:ascii="Tahoma" w:hAnsi="Tahoma" w:cs="Tahoma"/>
          <w:sz w:val="16"/>
          <w:szCs w:val="16"/>
        </w:rPr>
        <w:t>V</w:t>
      </w:r>
      <w:r w:rsidR="00875EE9" w:rsidRPr="00777564">
        <w:rPr>
          <w:rFonts w:ascii="Tahoma" w:hAnsi="Tahoma" w:cs="Tahoma"/>
          <w:sz w:val="16"/>
          <w:szCs w:val="16"/>
        </w:rPr>
        <w:fldChar w:fldCharType="end"/>
      </w:r>
      <w:r w:rsidR="007C5949" w:rsidRPr="00777564">
        <w:rPr>
          <w:rFonts w:ascii="Tahoma" w:hAnsi="Tahoma" w:cs="Tahoma"/>
          <w:sz w:val="16"/>
          <w:szCs w:val="16"/>
        </w:rPr>
        <w:t xml:space="preserve"> odst. </w:t>
      </w:r>
      <w:r w:rsidR="007864ED" w:rsidRPr="00777564">
        <w:rPr>
          <w:rFonts w:ascii="Tahoma" w:hAnsi="Tahoma" w:cs="Tahoma"/>
          <w:sz w:val="16"/>
          <w:szCs w:val="16"/>
        </w:rPr>
        <w:fldChar w:fldCharType="begin"/>
      </w:r>
      <w:r w:rsidR="007864ED" w:rsidRPr="00777564">
        <w:rPr>
          <w:rFonts w:ascii="Tahoma" w:hAnsi="Tahoma" w:cs="Tahoma"/>
          <w:sz w:val="16"/>
          <w:szCs w:val="16"/>
        </w:rPr>
        <w:instrText xml:space="preserve"> REF _Ref163819593 \r \h </w:instrText>
      </w:r>
      <w:r w:rsidR="00D04ABF" w:rsidRPr="00777564">
        <w:rPr>
          <w:rFonts w:ascii="Tahoma" w:hAnsi="Tahoma" w:cs="Tahoma"/>
          <w:sz w:val="16"/>
          <w:szCs w:val="16"/>
        </w:rPr>
        <w:instrText xml:space="preserve"> \* MERGEFORMAT </w:instrText>
      </w:r>
      <w:r w:rsidR="007864ED" w:rsidRPr="00777564">
        <w:rPr>
          <w:rFonts w:ascii="Tahoma" w:hAnsi="Tahoma" w:cs="Tahoma"/>
          <w:sz w:val="16"/>
          <w:szCs w:val="16"/>
        </w:rPr>
      </w:r>
      <w:r w:rsidR="007864ED" w:rsidRPr="00777564">
        <w:rPr>
          <w:rFonts w:ascii="Tahoma" w:hAnsi="Tahoma" w:cs="Tahoma"/>
          <w:sz w:val="16"/>
          <w:szCs w:val="16"/>
        </w:rPr>
        <w:fldChar w:fldCharType="separate"/>
      </w:r>
      <w:r w:rsidR="00CA17E1">
        <w:rPr>
          <w:rFonts w:ascii="Tahoma" w:hAnsi="Tahoma" w:cs="Tahoma"/>
          <w:sz w:val="16"/>
          <w:szCs w:val="16"/>
        </w:rPr>
        <w:t>2</w:t>
      </w:r>
      <w:r w:rsidR="007864ED" w:rsidRPr="00777564">
        <w:rPr>
          <w:rFonts w:ascii="Tahoma" w:hAnsi="Tahoma" w:cs="Tahoma"/>
          <w:sz w:val="16"/>
          <w:szCs w:val="16"/>
        </w:rPr>
        <w:fldChar w:fldCharType="end"/>
      </w:r>
      <w:r w:rsidR="007C5949" w:rsidRPr="00777564">
        <w:rPr>
          <w:rFonts w:ascii="Tahoma" w:hAnsi="Tahoma" w:cs="Tahoma"/>
          <w:sz w:val="16"/>
          <w:szCs w:val="16"/>
        </w:rPr>
        <w:t xml:space="preserve"> této smlouvy a na straně kupujícího opakované prodlení se zaplacením kupní ceny</w:t>
      </w:r>
      <w:r w:rsidR="000E601C" w:rsidRPr="00777564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777564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69518712" w14:textId="77777777" w:rsidR="00E40E79" w:rsidRPr="00777564" w:rsidRDefault="00E40E79" w:rsidP="001C5F99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  <w:color w:val="002F52"/>
          <w:sz w:val="16"/>
          <w:szCs w:val="16"/>
        </w:rPr>
      </w:pPr>
    </w:p>
    <w:p w14:paraId="77B7B74B" w14:textId="77777777" w:rsidR="00852DFE" w:rsidRPr="00777564" w:rsidRDefault="00852DFE" w:rsidP="00E074E2">
      <w:pPr>
        <w:pStyle w:val="Nadpis1"/>
        <w:numPr>
          <w:ilvl w:val="0"/>
          <w:numId w:val="41"/>
        </w:numPr>
        <w:ind w:left="709"/>
        <w:jc w:val="center"/>
        <w:rPr>
          <w:lang w:bidi="en-US"/>
        </w:rPr>
      </w:pPr>
      <w:bookmarkStart w:id="7" w:name="_Ref163819480"/>
      <w:r w:rsidRPr="00777564">
        <w:rPr>
          <w:lang w:bidi="en-US"/>
        </w:rPr>
        <w:t>Závěrečná ustanovení</w:t>
      </w:r>
      <w:bookmarkEnd w:id="7"/>
    </w:p>
    <w:p w14:paraId="5DFFBED1" w14:textId="77777777" w:rsidR="00852DFE" w:rsidRPr="00777564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77564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777564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37483A75" w14:textId="77777777" w:rsidR="00D864C0" w:rsidRPr="00777564" w:rsidRDefault="00852DFE" w:rsidP="00D864C0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777564">
        <w:rPr>
          <w:rFonts w:ascii="Tahoma" w:hAnsi="Tahoma" w:cs="Tahoma"/>
          <w:sz w:val="16"/>
          <w:szCs w:val="16"/>
          <w:lang w:bidi="en-US"/>
        </w:rPr>
        <w:lastRenderedPageBreak/>
        <w:t>Smlouva je vyhotovena ve dvou stejnopisech, přičemž každá smluvní strana obdrží po jednom.</w:t>
      </w:r>
      <w:r w:rsidR="00D864C0" w:rsidRPr="00777564">
        <w:rPr>
          <w:rFonts w:ascii="Tahoma" w:hAnsi="Tahoma" w:cs="Tahoma"/>
          <w:sz w:val="16"/>
          <w:szCs w:val="16"/>
          <w:lang w:bidi="en-US"/>
        </w:rPr>
        <w:t xml:space="preserve"> </w:t>
      </w:r>
      <w:bookmarkStart w:id="8" w:name="_Hlk163739777"/>
      <w:r w:rsidR="00D864C0" w:rsidRPr="00777564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D864C0" w:rsidRPr="00777564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D864C0" w:rsidRPr="00777564">
        <w:rPr>
          <w:rFonts w:ascii="Tahoma" w:hAnsi="Tahoma" w:cs="Tahoma"/>
          <w:sz w:val="16"/>
          <w:szCs w:val="16"/>
          <w:lang w:val="cs-CZ"/>
        </w:rPr>
        <w:t>.</w:t>
      </w:r>
    </w:p>
    <w:bookmarkEnd w:id="8"/>
    <w:p w14:paraId="68F76EDF" w14:textId="77777777" w:rsidR="00852DFE" w:rsidRPr="00777564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77564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bookmarkStart w:id="9" w:name="_Hlk123196690"/>
      <w:bookmarkStart w:id="10" w:name="_Hlk123196834"/>
      <w:r w:rsidRPr="00777564">
        <w:rPr>
          <w:rFonts w:ascii="Tahoma" w:hAnsi="Tahoma" w:cs="Tahoma"/>
          <w:sz w:val="16"/>
          <w:szCs w:val="16"/>
          <w:lang w:bidi="en-US"/>
        </w:rPr>
        <w:t>Soudem příslušným pro všechny spory vzniklé z této smlouvy mezi smluvními stranami, je obecný soud kupujícího</w:t>
      </w:r>
      <w:bookmarkEnd w:id="9"/>
      <w:r w:rsidRPr="00777564">
        <w:rPr>
          <w:rFonts w:ascii="Tahoma" w:hAnsi="Tahoma" w:cs="Tahoma"/>
          <w:sz w:val="16"/>
          <w:szCs w:val="16"/>
          <w:lang w:bidi="en-US"/>
        </w:rPr>
        <w:t xml:space="preserve">. </w:t>
      </w:r>
      <w:bookmarkEnd w:id="10"/>
    </w:p>
    <w:p w14:paraId="77654F14" w14:textId="77777777" w:rsidR="002E1A08" w:rsidRPr="00777564" w:rsidRDefault="002E1A08" w:rsidP="002E1A08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11" w:name="_Ref163819502"/>
      <w:r w:rsidRPr="00777564">
        <w:rPr>
          <w:rFonts w:ascii="Tahoma" w:hAnsi="Tahoma" w:cs="Tahoma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  <w:bookmarkEnd w:id="11"/>
    </w:p>
    <w:p w14:paraId="0497ABF4" w14:textId="77777777" w:rsidR="00B352CE" w:rsidRPr="00777564" w:rsidRDefault="00B352CE" w:rsidP="00B352C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77564">
        <w:rPr>
          <w:rFonts w:ascii="Tahoma" w:hAnsi="Tahoma" w:cs="Tahoma"/>
          <w:sz w:val="16"/>
          <w:szCs w:val="16"/>
          <w:lang w:bidi="en-US"/>
        </w:rPr>
        <w:t xml:space="preserve">Prodávající prohlašuje, že není osobou, na kterou se vztahuje sankční nařízení Rady EU č. 2022/576, kterým se mění předchozí nařízení o omezujících opatřeních přijatých vzhledem k činnostem Ruska destabilizujícím situaci na Ukrajině (dále jen „sankční nařízení Rady EU“), tzn. prodávající prohlašuje, že není </w:t>
      </w:r>
    </w:p>
    <w:p w14:paraId="49AC6284" w14:textId="77777777" w:rsidR="00B352CE" w:rsidRPr="00777564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777564">
        <w:rPr>
          <w:rFonts w:ascii="Tahoma" w:hAnsi="Tahoma" w:cs="Tahoma"/>
          <w:sz w:val="16"/>
          <w:szCs w:val="16"/>
          <w:lang w:bidi="en-US"/>
        </w:rPr>
        <w:t>ruským státním příslušníkem, fyzickou či právnickou osobou, subjektem či orgánem se sídlem v Rusku,</w:t>
      </w:r>
    </w:p>
    <w:p w14:paraId="754C489A" w14:textId="77777777" w:rsidR="00B352CE" w:rsidRPr="00777564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777564">
        <w:rPr>
          <w:rFonts w:ascii="Tahoma" w:hAnsi="Tahoma" w:cs="Tahoma"/>
          <w:sz w:val="16"/>
          <w:szCs w:val="16"/>
          <w:lang w:bidi="en-US"/>
        </w:rPr>
        <w:t xml:space="preserve">právnickou osobou, subjektem nebo orgánem, který je z více než 50 % přímo či nepřímo vlastněn některým ze subjektů uvedených v písmeni a) tohoto odstavce, </w:t>
      </w:r>
    </w:p>
    <w:p w14:paraId="0A8A364F" w14:textId="77777777" w:rsidR="00B352CE" w:rsidRPr="00777564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777564">
        <w:rPr>
          <w:rFonts w:ascii="Tahoma" w:hAnsi="Tahoma" w:cs="Tahoma"/>
          <w:sz w:val="16"/>
          <w:szCs w:val="16"/>
          <w:lang w:bidi="en-US"/>
        </w:rPr>
        <w:t>fyzickou nebo právnickou osobou, subjektem nebo orgánem, jednajícím jménem nebo na pokyn některého ze subjektů uvedených v písmen a) nebo b) tohoto odstavce,</w:t>
      </w:r>
    </w:p>
    <w:p w14:paraId="735219A3" w14:textId="77777777" w:rsidR="00B22164" w:rsidRPr="00777564" w:rsidRDefault="00B352CE" w:rsidP="00B22164">
      <w:pPr>
        <w:ind w:left="349"/>
        <w:jc w:val="both"/>
        <w:rPr>
          <w:rFonts w:ascii="Tahoma" w:hAnsi="Tahoma" w:cs="Tahoma"/>
          <w:sz w:val="16"/>
          <w:szCs w:val="16"/>
          <w:lang w:bidi="en-US"/>
        </w:rPr>
      </w:pPr>
      <w:r w:rsidRPr="00777564">
        <w:rPr>
          <w:rFonts w:ascii="Tahoma" w:hAnsi="Tahoma" w:cs="Tahoma"/>
          <w:sz w:val="16"/>
          <w:szCs w:val="16"/>
          <w:lang w:bidi="en-US"/>
        </w:rPr>
        <w:t>a že jeho poddodavatel, pokud plní více než 10 % hodnoty veřejné zakázky, není osobou uvedenu v písmeni a) až c) tohoto odstavce.</w:t>
      </w:r>
      <w:bookmarkStart w:id="12" w:name="_Hlk2688581"/>
    </w:p>
    <w:p w14:paraId="2FAE711C" w14:textId="77777777" w:rsidR="00B5356B" w:rsidRPr="00777564" w:rsidRDefault="00B5356B" w:rsidP="00B22164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 xml:space="preserve">Prodávající bere na vědomí, že kupující je při naplnění podmínek stanovených v § 219 odst. 1 </w:t>
      </w:r>
      <w:r w:rsidR="00013442" w:rsidRPr="00777564">
        <w:rPr>
          <w:rFonts w:ascii="Tahoma" w:hAnsi="Tahoma" w:cs="Tahoma"/>
          <w:sz w:val="16"/>
          <w:szCs w:val="16"/>
        </w:rPr>
        <w:t>ZZVZ</w:t>
      </w:r>
      <w:r w:rsidRPr="00777564">
        <w:rPr>
          <w:rFonts w:ascii="Tahoma" w:hAnsi="Tahoma" w:cs="Tahoma"/>
          <w:sz w:val="16"/>
          <w:szCs w:val="16"/>
        </w:rPr>
        <w:t xml:space="preserve"> nebo v zákoně č. 340/2015 Sb., o registru smluv, povinen uveřejnit tuto smlouvu včetně případných dodatků a objednávek vystavených na základě této smlouvy zákonem stanoveným způsobem.</w:t>
      </w:r>
    </w:p>
    <w:bookmarkEnd w:id="12"/>
    <w:p w14:paraId="5236126B" w14:textId="77777777" w:rsidR="00852DFE" w:rsidRPr="00777564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6D6524" w14:textId="77777777" w:rsidR="00852DFE" w:rsidRPr="00777564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777564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22CE00DA" w14:textId="77777777" w:rsidR="00885CE5" w:rsidRPr="00777564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4037EE4" w14:textId="77777777" w:rsidR="00A76D75" w:rsidRPr="00777564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2527C68C" w14:textId="6F52B271" w:rsidR="00E8465A" w:rsidRPr="00777564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>Příloha</w:t>
      </w:r>
      <w:r w:rsidR="00B020D8" w:rsidRPr="00777564">
        <w:rPr>
          <w:rFonts w:ascii="Tahoma" w:hAnsi="Tahoma" w:cs="Tahoma"/>
          <w:sz w:val="16"/>
          <w:szCs w:val="16"/>
        </w:rPr>
        <w:t xml:space="preserve"> č.</w:t>
      </w:r>
      <w:r w:rsidR="00D560EE" w:rsidRPr="00777564">
        <w:rPr>
          <w:rFonts w:ascii="Tahoma" w:hAnsi="Tahoma" w:cs="Tahoma"/>
          <w:sz w:val="16"/>
          <w:szCs w:val="16"/>
        </w:rPr>
        <w:t xml:space="preserve"> </w:t>
      </w:r>
      <w:r w:rsidR="00B020D8" w:rsidRPr="00777564">
        <w:rPr>
          <w:rFonts w:ascii="Tahoma" w:hAnsi="Tahoma" w:cs="Tahoma"/>
          <w:sz w:val="16"/>
          <w:szCs w:val="16"/>
        </w:rPr>
        <w:t>1</w:t>
      </w:r>
      <w:r w:rsidRPr="00777564">
        <w:rPr>
          <w:rFonts w:ascii="Tahoma" w:hAnsi="Tahoma" w:cs="Tahoma"/>
          <w:sz w:val="16"/>
          <w:szCs w:val="16"/>
        </w:rPr>
        <w:t xml:space="preserve">: Ceník zboží dle </w:t>
      </w:r>
      <w:r w:rsidR="00E40E79" w:rsidRPr="00777564">
        <w:rPr>
          <w:rFonts w:ascii="Tahoma" w:hAnsi="Tahoma" w:cs="Tahoma"/>
          <w:sz w:val="16"/>
          <w:szCs w:val="16"/>
        </w:rPr>
        <w:t>výsledků e-tržiště</w:t>
      </w:r>
      <w:r w:rsidR="009A360A" w:rsidRPr="00777564">
        <w:rPr>
          <w:rFonts w:ascii="Tahoma" w:hAnsi="Tahoma" w:cs="Tahoma"/>
          <w:sz w:val="16"/>
          <w:szCs w:val="16"/>
        </w:rPr>
        <w:t xml:space="preserve"> č. </w:t>
      </w:r>
      <w:bookmarkStart w:id="13" w:name="_Hlk207104346"/>
      <w:r w:rsidR="00FA0218" w:rsidRPr="00777564">
        <w:rPr>
          <w:rFonts w:ascii="Tahoma" w:hAnsi="Tahoma" w:cs="Tahoma"/>
          <w:sz w:val="16"/>
          <w:szCs w:val="16"/>
        </w:rPr>
        <w:t>T004/25V/00006567</w:t>
      </w:r>
      <w:bookmarkEnd w:id="13"/>
    </w:p>
    <w:p w14:paraId="01F8BAE9" w14:textId="77777777" w:rsidR="00A76D75" w:rsidRPr="00777564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 xml:space="preserve">   </w:t>
      </w:r>
    </w:p>
    <w:p w14:paraId="3E272C26" w14:textId="77777777" w:rsidR="00885CE5" w:rsidRPr="00777564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 xml:space="preserve">          </w:t>
      </w:r>
    </w:p>
    <w:p w14:paraId="7FD58DC9" w14:textId="14FBC3C5" w:rsidR="00FE6B8F" w:rsidRPr="00777564" w:rsidRDefault="00FA0218" w:rsidP="00FE6B8F">
      <w:pPr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 xml:space="preserve"> V Hradci Králové dne</w:t>
      </w:r>
      <w:r w:rsidR="00375333">
        <w:rPr>
          <w:rFonts w:ascii="Tahoma" w:hAnsi="Tahoma" w:cs="Tahoma"/>
          <w:sz w:val="16"/>
          <w:szCs w:val="16"/>
        </w:rPr>
        <w:t xml:space="preserve"> dle el. podpisu</w:t>
      </w:r>
      <w:r w:rsidRPr="00777564">
        <w:rPr>
          <w:rFonts w:ascii="Tahoma" w:hAnsi="Tahoma" w:cs="Tahoma"/>
          <w:sz w:val="16"/>
          <w:szCs w:val="16"/>
        </w:rPr>
        <w:t>:</w:t>
      </w:r>
      <w:r w:rsidR="009A360A" w:rsidRPr="00777564">
        <w:rPr>
          <w:rFonts w:ascii="Tahoma" w:hAnsi="Tahoma" w:cs="Tahoma"/>
          <w:sz w:val="16"/>
          <w:szCs w:val="16"/>
        </w:rPr>
        <w:tab/>
      </w:r>
      <w:r w:rsidR="009A360A" w:rsidRPr="00777564">
        <w:rPr>
          <w:rFonts w:ascii="Tahoma" w:hAnsi="Tahoma" w:cs="Tahoma"/>
          <w:sz w:val="16"/>
          <w:szCs w:val="16"/>
        </w:rPr>
        <w:tab/>
      </w:r>
      <w:r w:rsidR="00F85923" w:rsidRPr="00777564">
        <w:rPr>
          <w:rFonts w:ascii="Tahoma" w:hAnsi="Tahoma" w:cs="Tahoma"/>
          <w:sz w:val="16"/>
          <w:szCs w:val="16"/>
        </w:rPr>
        <w:tab/>
      </w:r>
      <w:r w:rsidR="00F85923" w:rsidRPr="00777564">
        <w:rPr>
          <w:rFonts w:ascii="Tahoma" w:hAnsi="Tahoma" w:cs="Tahoma"/>
          <w:sz w:val="16"/>
          <w:szCs w:val="16"/>
        </w:rPr>
        <w:tab/>
      </w:r>
      <w:r w:rsidR="00B91897" w:rsidRPr="00777564">
        <w:rPr>
          <w:rFonts w:ascii="Tahoma" w:hAnsi="Tahoma" w:cs="Tahoma"/>
          <w:sz w:val="16"/>
          <w:szCs w:val="16"/>
        </w:rPr>
        <w:tab/>
      </w:r>
      <w:r w:rsidRPr="00777564">
        <w:rPr>
          <w:rFonts w:ascii="Tahoma" w:hAnsi="Tahoma" w:cs="Tahoma"/>
          <w:sz w:val="16"/>
          <w:szCs w:val="16"/>
        </w:rPr>
        <w:t xml:space="preserve"> </w:t>
      </w:r>
      <w:r w:rsidR="00FE6B8F" w:rsidRPr="00777564">
        <w:rPr>
          <w:rFonts w:ascii="Tahoma" w:hAnsi="Tahoma" w:cs="Tahoma"/>
          <w:sz w:val="16"/>
          <w:szCs w:val="16"/>
        </w:rPr>
        <w:t>V Praze dne</w:t>
      </w:r>
      <w:r w:rsidR="00375333">
        <w:rPr>
          <w:rFonts w:ascii="Tahoma" w:hAnsi="Tahoma" w:cs="Tahoma"/>
          <w:sz w:val="16"/>
          <w:szCs w:val="16"/>
        </w:rPr>
        <w:t xml:space="preserve"> dle el. podpisu</w:t>
      </w:r>
      <w:r w:rsidR="00FE6B8F" w:rsidRPr="00777564">
        <w:rPr>
          <w:rFonts w:ascii="Tahoma" w:hAnsi="Tahoma" w:cs="Tahoma"/>
          <w:sz w:val="16"/>
          <w:szCs w:val="16"/>
        </w:rPr>
        <w:t xml:space="preserve">:       </w:t>
      </w:r>
    </w:p>
    <w:p w14:paraId="3EAD6303" w14:textId="77777777" w:rsidR="00FE6B8F" w:rsidRPr="00777564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1CBC41D5" w14:textId="77777777" w:rsidR="00A76D75" w:rsidRPr="00777564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7D3656C0" w14:textId="77777777" w:rsidR="00C41146" w:rsidRPr="00777564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AB03CE" w14:textId="77777777" w:rsidR="00BB3057" w:rsidRPr="00777564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43BDB9A5" w14:textId="77777777" w:rsidR="00E258AF" w:rsidRPr="00777564" w:rsidRDefault="00E258AF" w:rsidP="00FD635C">
      <w:pPr>
        <w:rPr>
          <w:rFonts w:ascii="Tahoma" w:hAnsi="Tahoma" w:cs="Tahoma"/>
          <w:sz w:val="16"/>
          <w:szCs w:val="16"/>
        </w:rPr>
      </w:pPr>
    </w:p>
    <w:p w14:paraId="6087D78A" w14:textId="77777777" w:rsidR="009B16AF" w:rsidRPr="00777564" w:rsidRDefault="003747DA" w:rsidP="009B16AF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>z</w:t>
      </w:r>
      <w:r w:rsidR="009B16AF" w:rsidRPr="00777564">
        <w:rPr>
          <w:rFonts w:ascii="Tahoma" w:hAnsi="Tahoma" w:cs="Tahoma"/>
          <w:sz w:val="16"/>
          <w:szCs w:val="16"/>
        </w:rPr>
        <w:t xml:space="preserve">a prodávajícího:                                                                </w:t>
      </w:r>
      <w:r w:rsidRPr="00777564">
        <w:rPr>
          <w:rFonts w:ascii="Tahoma" w:hAnsi="Tahoma" w:cs="Tahoma"/>
          <w:sz w:val="16"/>
          <w:szCs w:val="16"/>
        </w:rPr>
        <w:t xml:space="preserve">                           z</w:t>
      </w:r>
      <w:r w:rsidR="009B16AF" w:rsidRPr="00777564">
        <w:rPr>
          <w:rFonts w:ascii="Tahoma" w:hAnsi="Tahoma" w:cs="Tahoma"/>
          <w:sz w:val="16"/>
          <w:szCs w:val="16"/>
        </w:rPr>
        <w:t>a kupujícího:</w:t>
      </w:r>
    </w:p>
    <w:p w14:paraId="5664B8DA" w14:textId="77777777" w:rsidR="009B16AF" w:rsidRPr="00777564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7114565D" w14:textId="77777777" w:rsidR="009B16AF" w:rsidRPr="00777564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34421F74" w14:textId="77777777" w:rsidR="009B16AF" w:rsidRPr="00777564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67BD6DBE" w14:textId="77777777" w:rsidR="009B16AF" w:rsidRPr="00777564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69281299" w14:textId="77777777" w:rsidR="009B16AF" w:rsidRPr="00777564" w:rsidRDefault="009B16AF" w:rsidP="009B16AF">
      <w:pPr>
        <w:rPr>
          <w:rFonts w:ascii="Tahoma" w:hAnsi="Tahoma" w:cs="Tahoma"/>
          <w:sz w:val="16"/>
          <w:szCs w:val="16"/>
        </w:rPr>
      </w:pPr>
    </w:p>
    <w:p w14:paraId="415E6C19" w14:textId="64C4F5B8" w:rsidR="009B16AF" w:rsidRPr="00777564" w:rsidRDefault="00FA0218" w:rsidP="009B16AF">
      <w:pPr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>Martin Kubík</w:t>
      </w:r>
      <w:r w:rsidR="009B16AF" w:rsidRPr="00777564">
        <w:rPr>
          <w:rFonts w:ascii="Tahoma" w:hAnsi="Tahoma" w:cs="Tahoma"/>
          <w:sz w:val="16"/>
          <w:szCs w:val="16"/>
        </w:rPr>
        <w:tab/>
      </w:r>
      <w:r w:rsidR="009B16AF" w:rsidRPr="00777564">
        <w:rPr>
          <w:rFonts w:ascii="Tahoma" w:hAnsi="Tahoma" w:cs="Tahoma"/>
          <w:sz w:val="16"/>
          <w:szCs w:val="16"/>
        </w:rPr>
        <w:tab/>
      </w:r>
      <w:r w:rsidR="009B16AF" w:rsidRPr="00777564">
        <w:rPr>
          <w:rFonts w:ascii="Tahoma" w:hAnsi="Tahoma" w:cs="Tahoma"/>
          <w:sz w:val="16"/>
          <w:szCs w:val="16"/>
        </w:rPr>
        <w:tab/>
        <w:t xml:space="preserve">                   </w:t>
      </w:r>
      <w:r w:rsidR="009B16AF" w:rsidRPr="00777564">
        <w:rPr>
          <w:rFonts w:ascii="Tahoma" w:hAnsi="Tahoma" w:cs="Tahoma"/>
          <w:sz w:val="16"/>
          <w:szCs w:val="16"/>
        </w:rPr>
        <w:tab/>
        <w:t xml:space="preserve">        </w:t>
      </w:r>
      <w:r w:rsidR="007D34C2" w:rsidRPr="00777564">
        <w:rPr>
          <w:rFonts w:ascii="Tahoma" w:hAnsi="Tahoma" w:cs="Tahoma"/>
          <w:sz w:val="16"/>
          <w:szCs w:val="16"/>
        </w:rPr>
        <w:tab/>
      </w:r>
      <w:r w:rsidR="009B16AF" w:rsidRPr="00777564">
        <w:rPr>
          <w:rFonts w:ascii="Tahoma" w:hAnsi="Tahoma" w:cs="Tahoma"/>
          <w:sz w:val="16"/>
          <w:szCs w:val="16"/>
        </w:rPr>
        <w:t xml:space="preserve">  </w:t>
      </w:r>
      <w:r w:rsidR="009B16AF" w:rsidRPr="00777564">
        <w:rPr>
          <w:rFonts w:ascii="Tahoma" w:hAnsi="Tahoma" w:cs="Tahoma"/>
          <w:sz w:val="16"/>
          <w:szCs w:val="16"/>
        </w:rPr>
        <w:tab/>
      </w:r>
      <w:r w:rsidR="00760A12" w:rsidRPr="00777564">
        <w:rPr>
          <w:rFonts w:ascii="Tahoma" w:hAnsi="Tahoma" w:cs="Tahoma"/>
          <w:sz w:val="16"/>
          <w:szCs w:val="16"/>
        </w:rPr>
        <w:t>prof. MUDr. David Feltl, Ph.D., MBA</w:t>
      </w:r>
    </w:p>
    <w:p w14:paraId="5E65BFDD" w14:textId="77777777" w:rsidR="009B16AF" w:rsidRPr="00777564" w:rsidRDefault="009B16AF" w:rsidP="009B16AF">
      <w:pPr>
        <w:rPr>
          <w:rFonts w:ascii="Tahoma" w:hAnsi="Tahoma" w:cs="Tahoma"/>
          <w:sz w:val="16"/>
          <w:szCs w:val="16"/>
        </w:rPr>
      </w:pPr>
      <w:r w:rsidRPr="00777564">
        <w:rPr>
          <w:rFonts w:ascii="Tahoma" w:hAnsi="Tahoma" w:cs="Tahoma"/>
          <w:sz w:val="16"/>
          <w:szCs w:val="16"/>
        </w:rPr>
        <w:t xml:space="preserve">jednatel                                                                      </w:t>
      </w:r>
      <w:r w:rsidRPr="00777564">
        <w:rPr>
          <w:rFonts w:ascii="Tahoma" w:hAnsi="Tahoma" w:cs="Tahoma"/>
          <w:sz w:val="16"/>
          <w:szCs w:val="16"/>
        </w:rPr>
        <w:tab/>
      </w:r>
      <w:r w:rsidRPr="00777564">
        <w:rPr>
          <w:rFonts w:ascii="Tahoma" w:hAnsi="Tahoma" w:cs="Tahoma"/>
          <w:sz w:val="16"/>
          <w:szCs w:val="16"/>
        </w:rPr>
        <w:tab/>
      </w:r>
      <w:r w:rsidRPr="00777564">
        <w:rPr>
          <w:rFonts w:ascii="Tahoma" w:hAnsi="Tahoma" w:cs="Tahoma"/>
          <w:sz w:val="16"/>
          <w:szCs w:val="16"/>
        </w:rPr>
        <w:tab/>
      </w:r>
      <w:r w:rsidR="00760A12" w:rsidRPr="00777564">
        <w:rPr>
          <w:rFonts w:ascii="Tahoma" w:hAnsi="Tahoma" w:cs="Tahoma"/>
          <w:sz w:val="16"/>
          <w:szCs w:val="16"/>
        </w:rPr>
        <w:t>ředitel</w:t>
      </w:r>
    </w:p>
    <w:p w14:paraId="007E77C0" w14:textId="77777777" w:rsidR="009B16AF" w:rsidRPr="00777564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0EC4BAE6" w14:textId="77777777" w:rsidR="009B16AF" w:rsidRPr="00777564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2C42BB3C" w14:textId="77777777" w:rsidR="00FD635C" w:rsidRPr="00777564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1715BC30" w14:textId="77777777" w:rsidR="00FD635C" w:rsidRPr="00777564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37E12EEE" w14:textId="77777777" w:rsidR="00E51725" w:rsidRPr="0077756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54D2261B" w14:textId="60E29DA0" w:rsidR="00E51725" w:rsidRPr="00777564" w:rsidRDefault="008D21B6" w:rsidP="00954D18">
      <w:pPr>
        <w:rPr>
          <w:rFonts w:ascii="Arial" w:hAnsi="Arial" w:cs="Arial"/>
          <w:b/>
          <w:sz w:val="16"/>
          <w:szCs w:val="16"/>
        </w:rPr>
      </w:pPr>
      <w:r w:rsidRPr="00777564">
        <w:rPr>
          <w:rFonts w:ascii="Arial" w:hAnsi="Arial" w:cs="Arial"/>
          <w:b/>
          <w:sz w:val="16"/>
          <w:szCs w:val="16"/>
        </w:rPr>
        <w:br w:type="page"/>
      </w:r>
      <w:r w:rsidR="00E51725" w:rsidRPr="00777564">
        <w:rPr>
          <w:rFonts w:ascii="Arial" w:hAnsi="Arial" w:cs="Arial"/>
          <w:b/>
          <w:sz w:val="16"/>
          <w:szCs w:val="16"/>
        </w:rPr>
        <w:lastRenderedPageBreak/>
        <w:t xml:space="preserve">Příloha č. 1: Ceník zboží dle </w:t>
      </w:r>
      <w:r w:rsidR="00E40E79" w:rsidRPr="00777564">
        <w:rPr>
          <w:rFonts w:ascii="Arial" w:hAnsi="Arial" w:cs="Arial"/>
          <w:b/>
          <w:sz w:val="16"/>
          <w:szCs w:val="16"/>
        </w:rPr>
        <w:t>výsledků e-tržiště</w:t>
      </w:r>
      <w:r w:rsidR="00E51725" w:rsidRPr="00777564">
        <w:rPr>
          <w:rFonts w:ascii="Arial" w:hAnsi="Arial" w:cs="Arial"/>
          <w:b/>
          <w:sz w:val="16"/>
          <w:szCs w:val="16"/>
        </w:rPr>
        <w:t xml:space="preserve"> č. </w:t>
      </w:r>
      <w:r w:rsidR="00FA0218" w:rsidRPr="00777564">
        <w:rPr>
          <w:rFonts w:ascii="Tahoma" w:hAnsi="Tahoma" w:cs="Tahoma"/>
          <w:b/>
          <w:bCs/>
          <w:sz w:val="16"/>
          <w:szCs w:val="16"/>
        </w:rPr>
        <w:t>T004/25V/00006567</w:t>
      </w:r>
    </w:p>
    <w:p w14:paraId="1D0CC076" w14:textId="4078560D" w:rsidR="00E51725" w:rsidRPr="00777564" w:rsidRDefault="00E51725" w:rsidP="00E51725">
      <w:pPr>
        <w:jc w:val="right"/>
        <w:rPr>
          <w:rFonts w:ascii="Arial" w:hAnsi="Arial" w:cs="Arial"/>
          <w:b/>
          <w:sz w:val="16"/>
          <w:szCs w:val="16"/>
        </w:rPr>
      </w:pPr>
    </w:p>
    <w:tbl>
      <w:tblPr>
        <w:tblW w:w="85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1947"/>
        <w:gridCol w:w="2126"/>
        <w:gridCol w:w="380"/>
        <w:gridCol w:w="1321"/>
        <w:gridCol w:w="1158"/>
        <w:gridCol w:w="1158"/>
      </w:tblGrid>
      <w:tr w:rsidR="00916420" w:rsidRPr="00777564" w14:paraId="5010B472" w14:textId="77777777" w:rsidTr="009008C8">
        <w:trPr>
          <w:trHeight w:val="630"/>
        </w:trPr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748F458" w14:textId="77777777" w:rsidR="00297CE8" w:rsidRPr="00777564" w:rsidRDefault="00297C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7564">
              <w:rPr>
                <w:rFonts w:ascii="Arial" w:hAnsi="Arial" w:cs="Arial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4D2D79E" w14:textId="77777777" w:rsidR="00297CE8" w:rsidRPr="00777564" w:rsidRDefault="00297C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75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Název položky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7A6A7C8" w14:textId="77777777" w:rsidR="00297CE8" w:rsidRPr="00777564" w:rsidRDefault="00297C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7564">
              <w:rPr>
                <w:rFonts w:ascii="Arial" w:hAnsi="Arial" w:cs="Arial"/>
                <w:b/>
                <w:bCs/>
                <w:sz w:val="16"/>
                <w:szCs w:val="16"/>
              </w:rPr>
              <w:t>Specifikace položky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F7F8642" w14:textId="77777777" w:rsidR="00297CE8" w:rsidRPr="00777564" w:rsidRDefault="00297C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7564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5A4E93AD" w14:textId="77777777" w:rsidR="00297CE8" w:rsidRPr="00777564" w:rsidRDefault="00297C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7564">
              <w:rPr>
                <w:rFonts w:ascii="Arial" w:hAnsi="Arial" w:cs="Arial"/>
                <w:b/>
                <w:bCs/>
                <w:sz w:val="16"/>
                <w:szCs w:val="16"/>
              </w:rPr>
              <w:t>Odsouhlasené smluvní označení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13843DE0" w14:textId="77777777" w:rsidR="00297CE8" w:rsidRPr="00777564" w:rsidRDefault="00297C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7564">
              <w:rPr>
                <w:rFonts w:ascii="Arial" w:hAnsi="Arial" w:cs="Arial"/>
                <w:b/>
                <w:bCs/>
                <w:sz w:val="16"/>
                <w:szCs w:val="16"/>
              </w:rPr>
              <w:t>Cena bez DPH/MJ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3466EAD" w14:textId="77777777" w:rsidR="00297CE8" w:rsidRPr="00777564" w:rsidRDefault="00297C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7564">
              <w:rPr>
                <w:rFonts w:ascii="Arial" w:hAnsi="Arial" w:cs="Arial"/>
                <w:b/>
                <w:bCs/>
                <w:sz w:val="16"/>
                <w:szCs w:val="16"/>
              </w:rPr>
              <w:t>Cena bez DPH/MJ - po slevě</w:t>
            </w:r>
          </w:p>
        </w:tc>
      </w:tr>
      <w:tr w:rsidR="00297CE8" w:rsidRPr="00777564" w14:paraId="590B3180" w14:textId="77777777" w:rsidTr="009008C8">
        <w:trPr>
          <w:trHeight w:val="435"/>
        </w:trPr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E74BD6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552316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baterie bezdotyková SLU 15B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2FF4BC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termostatická směšovací umyvadlová s páčkou na boku, baterie 4x1,5V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CC9FCC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1B243C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baterie termostatická bezdotyková SLU 15B Sanela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14:paraId="7B49E471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5 115,60 Kč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CCDAA4D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606DE87A" w14:textId="77777777" w:rsidTr="009008C8">
        <w:trPr>
          <w:trHeight w:val="28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6DA10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85421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baterie bezdotyková SLU 25B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0584C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termostatická směšovací nástěnná, rozteč 150mm, baterie 9V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81B12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37BF9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baterie termostatická bezdotyková SLU 25B Sanela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257D1CD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9 336,60 Kč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189738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45AC7731" w14:textId="77777777" w:rsidTr="009008C8">
        <w:trPr>
          <w:trHeight w:val="43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C85CE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628D9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 xml:space="preserve">baterie páková 55001L,0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9CDCB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umyvadlová stojánková s výpustí a lékařskou pákou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8D117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A5239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baterie páková lékařská Titania 55001L,0 Novaservis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51119B8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973,84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14667C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753B9E8C" w14:textId="77777777" w:rsidTr="009008C8">
        <w:trPr>
          <w:trHeight w:val="282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56BF8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BC26A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baterie páková 55034,0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E34A0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 xml:space="preserve">dřezová nástěnná, rozteč 100mm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5A8FA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06A45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baterie páková Metalia 55034,0 Novaservis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AE99EAC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1 027,54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7922DF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38533362" w14:textId="77777777" w:rsidTr="009008C8">
        <w:trPr>
          <w:trHeight w:val="282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E6363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7909F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baterie páková 55030,0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424CA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 xml:space="preserve">dřezová nástěnná, rozteč 150mm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42B21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77158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baterie páková Metalia 55030,0 Novaservis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C742D70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1 027,54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FFEDD1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6311AF42" w14:textId="77777777" w:rsidTr="009008C8">
        <w:trPr>
          <w:trHeight w:val="282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702E0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64822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baterie páková 55070L,0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A0476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umyvadlová nástěnná rozteč 150mm s lékařskou pákou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A00F9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4560D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baterie páková Metalia 55070L,0 Novaservis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6262BD5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1 244,31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6C4EA3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1ACDD4F3" w14:textId="77777777" w:rsidTr="009008C8">
        <w:trPr>
          <w:trHeight w:val="282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D747B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A760A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baterie páková 91081,0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F31EE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stojánková teleskopická, dřezová s hadicí délky 1,5m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B3832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7D3F9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baterie páková Titania 91081,0 Novaservis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DEBA9F5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1 351,30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E4062D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657A9627" w14:textId="77777777" w:rsidTr="009008C8">
        <w:trPr>
          <w:trHeight w:val="282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F37A1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61505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baterie páková 92001,0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1527C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stojánková umyvadlová s uzávěrem výpusti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627A7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C0BE1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baterie páková Titania 92001,0 Novaservis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720AB40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429,86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56A166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2CCF29EE" w14:textId="77777777" w:rsidTr="009008C8">
        <w:trPr>
          <w:trHeight w:val="282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F36AD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162E3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baterie páková 92001/1,0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B88B6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stojánková umyvadlová bez uzávěru výpusti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89DAF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62E3E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baterie páková Titania 92001/1,0 Novaservis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4290166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316,40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279013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18885FC5" w14:textId="77777777" w:rsidTr="009008C8">
        <w:trPr>
          <w:trHeight w:val="282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86136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60E9C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baterie páková 92014,0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B6724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 xml:space="preserve">dřezová stojánková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09C35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565B5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baterie páková Titania 92014,0 Novaservis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72BC366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839,34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F3D03D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39D6392A" w14:textId="77777777" w:rsidTr="009008C8">
        <w:trPr>
          <w:trHeight w:val="282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ED777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CD456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baterie páková 92020/1,0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AB47F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vanová nástěnná, rozteč 150mm,bez příslušenství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B2A07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829BB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baterie páková Titania 92020/1,0 Novaservis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585C6F3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583,06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2E0DDB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78F0711D" w14:textId="77777777" w:rsidTr="009008C8">
        <w:trPr>
          <w:trHeight w:val="282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BD958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E040C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baterie páková 92024/1,0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E1C99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vanová nástěnná, rozteč 100mm,bez příslušenství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BE40F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9026B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baterie páková Titania 92024/1,0 Novaservis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A8E9D2A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893,06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C300304" w14:textId="77777777" w:rsidR="00297CE8" w:rsidRPr="00777564" w:rsidRDefault="00297CE8" w:rsidP="009008C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593,06 Kč</w:t>
            </w:r>
          </w:p>
        </w:tc>
      </w:tr>
      <w:tr w:rsidR="00297CE8" w:rsidRPr="00777564" w14:paraId="174FE9D5" w14:textId="77777777" w:rsidTr="009008C8">
        <w:trPr>
          <w:trHeight w:val="282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05C5F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485A6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baterie páková 92060/1,0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802AD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sprchová nástěnná, rozteč 150mm bez příslušenství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B8ABA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5E049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baterie páková Titania 92060/1,0 Novaservis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AA9F46A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533,08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123A36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353FED0E" w14:textId="77777777" w:rsidTr="009008C8">
        <w:trPr>
          <w:trHeight w:val="282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A5D67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E2E21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baterie páková 92064/1,0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C8F9D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sprchová nástěnná, rozteč 100mm bez příslušenství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E5BE5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81C35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baterie páková Titania 92064/1,0 Novaservis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2CF0A0E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533,08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C164AC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2AB2399B" w14:textId="77777777" w:rsidTr="009008C8">
        <w:trPr>
          <w:trHeight w:val="282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6125E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B89A5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baterie páková 92070/T,0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C758D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dřezová nástěnná rozteč 150mm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690BE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B9FCA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baterie páková Titania 92070/T,0 Novaservis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41DEF43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594,06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709FDF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255C82C8" w14:textId="77777777" w:rsidTr="009008C8">
        <w:trPr>
          <w:trHeight w:val="282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8B213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4304E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baterie páková 92074/T,0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E2362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dřezová nástěnná rozteč 100mm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05AF8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E9305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baterie páková Titania 92074/T,0 Novaservis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E5ADFC3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593,06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47177A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1AE93D6B" w14:textId="77777777" w:rsidTr="009008C8">
        <w:trPr>
          <w:trHeight w:val="282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1F5DD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21CDD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baterie páková 92091,0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A349B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stojánková,dřezová, ramínko 200mm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114EB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C69D2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baterie páková Titania 92091,0 Novaservis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73446BA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500,84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8A1235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60592BA5" w14:textId="77777777" w:rsidTr="009008C8">
        <w:trPr>
          <w:trHeight w:val="282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5F443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85F45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baterie páková 92096,0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BA4FF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stojánková dřezová, ramínko 150mm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5A231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C01FA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baterie páková Titania 92096,0 Novaservis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8D494EE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500,84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6268BF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7C6A07E7" w14:textId="77777777" w:rsidTr="009008C8">
        <w:trPr>
          <w:trHeight w:val="43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C44FD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F74E8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baterie páková na studenou vodu 92007,0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49756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nástěnná baterie na studenou vodu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E9AC7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4AAA5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 xml:space="preserve">baterie na studenou vodu </w:t>
            </w:r>
            <w:r w:rsidRPr="00777564">
              <w:rPr>
                <w:rFonts w:ascii="Arial" w:hAnsi="Arial" w:cs="Arial"/>
                <w:sz w:val="16"/>
                <w:szCs w:val="16"/>
              </w:rPr>
              <w:lastRenderedPageBreak/>
              <w:t>92007,0 Novaservis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D535A94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lastRenderedPageBreak/>
              <w:t>396,76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C6A30D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51D49269" w14:textId="77777777" w:rsidTr="009008C8">
        <w:trPr>
          <w:trHeight w:val="282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E357D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6A698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baterie páková 92009/1,0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F92D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umyvadlová baterie na studenou vodu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0F2AA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A29E4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baterie páková na studenou vodu 92009/1,0 Novaservis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195EA44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447,71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4915C3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24CA069F" w14:textId="77777777" w:rsidTr="009008C8">
        <w:trPr>
          <w:trHeight w:val="282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1A54D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F6F09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kartuše CA/92000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393F9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kartuš k baterii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079EC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20AA2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kartuše CA/92000 Novaservis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4FEAFAA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146,51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A5B2D2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3F7B1BDB" w14:textId="77777777" w:rsidTr="009008C8">
        <w:trPr>
          <w:trHeight w:val="282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CBD8D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0C87A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páka k baterii P/92000,0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7CCB6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páčka k baterii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5142C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39C5A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páka k baterii P/92000,0 Novaservis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C31DD4B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146,51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0373B8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6A402691" w14:textId="77777777" w:rsidTr="009008C8">
        <w:trPr>
          <w:trHeight w:val="43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87B5E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1CB0C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univerzální ramínko 18-20cm 3/4" např. STENO "S" 18 30518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7559E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upevnění k baterii dle obrázku (tvar matice)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C4218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09FA9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univerzální ramínko 3/4"  STENO "S" 18 30518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649E37E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110,25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A95574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7F898C45" w14:textId="77777777" w:rsidTr="009008C8">
        <w:trPr>
          <w:trHeight w:val="43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48A4D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24.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A8EF4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univerzální ramínko 25-28cm 3/4" např. STENO "S" 27 30527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AFE75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upevnění k baterii dle obrázku (tvar matice)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0A3D9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A9166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univerzální ramínko 3/4" STENO "S" 27 30527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068E087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130,85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7A793B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0566AAC2" w14:textId="77777777" w:rsidTr="009008C8">
        <w:trPr>
          <w:trHeight w:val="43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729FA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25.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23FDA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univerzální ramínko 33-36cm 3/4" např. STENO "S" 35 30535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8547B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upevnění k baterii dle obrázku (tvar matice)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DB4B3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9EB7A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univerzální ramínko 3/4" STENO "S" 35 30535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33B86DA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145,88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B149BD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1E3E7BFE" w14:textId="77777777" w:rsidTr="009008C8">
        <w:trPr>
          <w:trHeight w:val="43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198D0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26.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03038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univerzální ramínko 42-45cm 3/4" např. STENO "S" 45 30545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680DA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upevnění k baterii dle obrázku (tvar matice)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A00FC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4C2EC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univerzální ramínko 3/4" STENO "S" 45 30545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546CFD9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176,32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A071E6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365CEC16" w14:textId="77777777" w:rsidTr="009008C8">
        <w:trPr>
          <w:trHeight w:val="43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78747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27.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D9DFD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ramínko ploché 15-17cm např. STENO "R" 17 30315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2BBAA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upevnění k baterii dle obrázku (tvar matice)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650E9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AC08E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ramínko ploché STENO "R" 17 30315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C19CD1F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132,25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DEE751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5897FEE1" w14:textId="77777777" w:rsidTr="009008C8">
        <w:trPr>
          <w:trHeight w:val="43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9E3C8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28.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436B0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ramínko ploché 18-22cm např. STENO "R" 20 30320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2DF45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upevnění k baterii dle obrázku (tvar matice)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C3208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8402F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ramínko ploché STENO "R" 20 30320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8133EC3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146,76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5BAA0F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43C9D9C7" w14:textId="77777777" w:rsidTr="009008C8">
        <w:trPr>
          <w:trHeight w:val="43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9DA46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29.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795C9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ramínko ploché 27-33cm  např. STENO "R" 30 30330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9F824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upevnění k baterii dle obrázku (tvar matice)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158CA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823D0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ramínko ploché STENO"R" 30 30330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A92A1A8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166,66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505B43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55D60E42" w14:textId="77777777" w:rsidTr="009008C8">
        <w:trPr>
          <w:trHeight w:val="43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4893A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30.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1390E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ramínko ploché zvednuté 15-18cm např. STENO "RS" 16 30416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6B6C3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upevnění k baterii dle obrázku (tvar matice)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E273D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4252F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ramínko ploché zvednuté STENO "RS" 16 30416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0D31D44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140,85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16A573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232EAD0B" w14:textId="77777777" w:rsidTr="009008C8">
        <w:trPr>
          <w:trHeight w:val="43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DDFE2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31.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295C7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ramínko ploché zvednuté  22-25cm např. STENO "RS" 22 30422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8C15E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upevnění k baterii dle obrázku (tvar matice)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F1753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EC5BB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ramínko ploché zvednuté STENO "RS" 22 30422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5749D6E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155,37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C86098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6D87DC07" w14:textId="77777777" w:rsidTr="009008C8">
        <w:trPr>
          <w:trHeight w:val="43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1425B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32.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B8236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ramínko ploché zvednuté 28-30cm apř. STENO "RS" 28 30433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F33B2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upevnění k baterii dle obrázku (tvar matice)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F2AF3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F8CB6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ramínko ploché zvednuté STENO "RS" 28 30433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E65F331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205,55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2F66CF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0CF7F281" w14:textId="77777777" w:rsidTr="009008C8">
        <w:trPr>
          <w:trHeight w:val="111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0E7AA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33.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4269E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hadice sprchová 150cm-chrom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A6EA4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ocelová hadice k ruční sprše s dvouzámkovým opletem, systém Anti-Twist proti překroucení hadice, systém O-ring u konusové matice - stabilní poloha ruční sprchy v držáku, koncovky: 1/2" konusová matice s O-kroužkem, 1/2" šestihranná matice chrom, délka roztahovací 150cm, materiál pochromovaná nerez ocel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34B24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67B73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hadice sprchová 150 cm nerezová s dvojitým zámkem DG407-150  MELCHER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CAA9650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68,00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5542FF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552B0BD8" w14:textId="77777777" w:rsidTr="009008C8">
        <w:trPr>
          <w:trHeight w:val="282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EE561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34.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27BA6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rukojeť sprchová chrom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E7F1A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EBC39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79DE4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rukojeť sprchová chrom STENO 83304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800FCBC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44,80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EC8805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6CAAA63B" w14:textId="77777777" w:rsidTr="009008C8">
        <w:trPr>
          <w:trHeight w:val="2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24A1D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35.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222EA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rukojeť sprchová, 3 funkce chrom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21F89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3 funkce: sprcha, masáž, proud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08AE8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DD2B3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rukojeť sprchová, 3 funkce A-155 MELCHER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0F916DD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65,00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EEDD40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1057149F" w14:textId="77777777" w:rsidTr="009008C8">
        <w:trPr>
          <w:trHeight w:val="43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8184C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36.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906FB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držák sprchy chrom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DB02F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kovový, kloubový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CF596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62E4B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držák sprchy kloubový kovový D/KOV,0 Novaservis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FCAD2EF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147,84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0ACC94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2739839E" w14:textId="77777777" w:rsidTr="009008C8">
        <w:trPr>
          <w:trHeight w:val="2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EDCD8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37.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B3670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tyč sprchová chrom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45D26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kovová tyč, posuvný držák, délka 60-65cm, průměr tyče 18-25mm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65B64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CC3F9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tyč sprchová Multi chrom MU040NEW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E270D95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222,15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40FD13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36E2FC04" w14:textId="77777777" w:rsidTr="009008C8">
        <w:trPr>
          <w:trHeight w:val="2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B0356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lastRenderedPageBreak/>
              <w:t>38.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BEA42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perlátor M22 s vnitřním závitem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6D505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chrom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70200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48408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perlátor M22 s vnitřním závitem AQP.510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099EC10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11,00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0214C1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518EF07B" w14:textId="77777777" w:rsidTr="009008C8">
        <w:trPr>
          <w:trHeight w:val="2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AFF5E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39.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391CA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perlátor M24 s vnějším závitem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CC7A8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chrom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42045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6BF4D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perlátor M24 s vnějším závitem AQP.511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EC5A459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11,00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3EA6B9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5DC5043F" w14:textId="77777777" w:rsidTr="009008C8">
        <w:trPr>
          <w:trHeight w:val="42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C8076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40.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930A5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přepínač vanové baterie PR/55075,0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BF47F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kovový, chrom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F7BB6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9CB36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přepínač vanové baterie PR/55075,0 Novaservis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7F5A525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284,00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CD3DB3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363593D2" w14:textId="77777777" w:rsidTr="009008C8">
        <w:trPr>
          <w:trHeight w:val="6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0C76A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41.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F283D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rohový kulový ventil bez matky 1/2"x3/8" nejlépe SCHELL 052120699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79A3A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ventil rohový s rukojetí COMFORT, vřetenový s tukovou komorou pro zajištění snadného otáčení, s posuvnou rozetou 54 mm, celokovový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49CC0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E715B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rohový kulový ventil bez matky 1/2"x3/8"  SCHELL 052120699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21F7058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85,00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25DA54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46FF82E0" w14:textId="77777777" w:rsidTr="009008C8">
        <w:trPr>
          <w:trHeight w:val="88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4A7D2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42.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6F689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rohový ventil kombinovaný pro pračku 1/2"x3/4"x3/8" se zpětnou klapkou nejlépe SCHELL  035510699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CB80A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ventil pračkový s rukojetí COMFORT, vřetenový, s posuvnou rozetou 54 mm, pro napojení pračky/myčky, zpětná klapka, pro závit 3/8", se šroubením na hadici, celokovový, mosaz, povrch chrom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D4267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96368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rohový ventil kombinovaný pro pračku 1/2"x3/4"x3/8" se zpětnou klapkou SCHELL  035510699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287352B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378,00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0F88CA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139BD701" w14:textId="77777777" w:rsidTr="009008C8">
        <w:trPr>
          <w:trHeight w:val="88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CAEE1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43.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DCFF8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rohový ventil pro pračku 1/2"x3/4" se zpětnou klapkou nejlépe SCHELL 054160699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03BF4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ventil pračkový s rukojetí COMFORT, vřetenový, s rozetou 54 mm, pro napojení pračky/myčky, zpětná klapka, pro závit 1/2", pro připojení pračkové nebo flexi hadice 3/4", celokovový, mosaz, povrch chrom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8D7D5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CD834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rohový ventil pro pračku 1/2"x3/4" se zpětnou klapkou SCHELL 054160699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28F03DC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121,00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93AE8B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191EEFC8" w14:textId="77777777" w:rsidTr="009008C8">
        <w:trPr>
          <w:trHeight w:val="43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3F6F0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44.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52A28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Mezikus k baterii 3/4"X3/4"X3/4" nejlépe MELSCHER AV7228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F199F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 připojení k pračce, celokovový, mosaz, povrch chrom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6C179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9418F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 xml:space="preserve">Mezikus k baterii 3/4"X3/4"X3/4" AV7228 MELSCHER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674D581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128,00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2F856F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63D59F5B" w14:textId="77777777" w:rsidTr="009008C8">
        <w:trPr>
          <w:trHeight w:val="43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19A41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45.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79E35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hadička pancéřová-3/8"x3/8"-matka-matka-30cm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D34FD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připojovací hadice nerez, opletená; provozní teplota 70°C, krátkodobě 90°C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6B0AB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45309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hadička pancéřová-3/8"x3/8"-matka-matka-30cm INOX 140.030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D323B9D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22,00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25CA7B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53D052D2" w14:textId="77777777" w:rsidTr="009008C8">
        <w:trPr>
          <w:trHeight w:val="43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F5BA0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46.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ABC61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hadička pancéřová-3/8"x3/8"-matka-matka-40cm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99202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připojovací hadice nerez, opletená; provozní teplota 70°C, krátkodobě 90°C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3161D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449FF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hadička pancéřová-3/8"x3/8"-matka-matka-40cm INOX 140.040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2C7B851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24,00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F6DEDC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405FC60E" w14:textId="77777777" w:rsidTr="009008C8">
        <w:trPr>
          <w:trHeight w:val="43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62545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47.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0B6E2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hadička pancéřová-3/8"x3/8"-matka-matka-50cm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4EED1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připojovací hadice nerez, opletená; provozní teplota 70°C, krátkodobě 90°C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AA54A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3C7CB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hadička pancéřová-3/8"x3/8"-matka-matka-50cm INOX 140.050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804B4A0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25,00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923DF5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0C6A902A" w14:textId="77777777" w:rsidTr="009008C8">
        <w:trPr>
          <w:trHeight w:val="43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DF036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48.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51B64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Hadička pancéřová-3/8"x3/8"-matka-matka-60cm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881A7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připojovací hadice nerez, opletená; provozní teplota 70°C, krátkodobě 90°C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2B198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3EA77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hadička pancéřová-3/8"x3/8"-matka-matka-60cm INOX 140.060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8668D54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26,00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48AEE6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1FA5AF1B" w14:textId="77777777" w:rsidTr="009008C8">
        <w:trPr>
          <w:trHeight w:val="43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9503B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49.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7D162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hadička pancéřová-3/8"x3/8"-matka-závit-40cm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87073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připojovací hadice nerez, opletená; provozní teplota 70°C, krátkodobě 90°C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EA912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8E158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hadička pancéřová-3/8"x3/8"-matka-závit-40cm INOX 100.040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AC9C397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26,00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612A6E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5583C4D2" w14:textId="77777777" w:rsidTr="009008C8">
        <w:trPr>
          <w:trHeight w:val="43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B5D13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50.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E7992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hadička pancéřová-3/8"x3/8"-matka-závit-50cm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A9D72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připojovací hadice nerez, opletená; provozní teplota 70°C, krátkodobě 90°C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6FC39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7006F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hadička pancéřová-3/8"x3/8"-matka-závit-50cm INOX 100.050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ED8611E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27,00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12779D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7A0D3345" w14:textId="77777777" w:rsidTr="009008C8">
        <w:trPr>
          <w:trHeight w:val="43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29B69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51.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0CCEF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hadička pancéřová-3/8"x3/8"-matka-závit-60cm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2B2BB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připojovací hadice nerez, opletená; provozní teplota 70°C, krátkodobě 90°C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F9BD5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A0370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hadička pancéřová-3/8"x3/8"-matka-závit-60cm INOX 100.060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3B296FC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28,00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571D57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63D20087" w14:textId="77777777" w:rsidTr="009008C8">
        <w:trPr>
          <w:trHeight w:val="43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4E5C2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52.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F41E2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hadička pancéřová-3/8"x1/2"-matka-závit-30cm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F3EFD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připojovací hadice nerez, opletená; provozní teplota 70°C, krátkodobě 90°C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0391D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BF923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hadička pancéřová-</w:t>
            </w:r>
            <w:r w:rsidRPr="00777564">
              <w:rPr>
                <w:rFonts w:ascii="Arial" w:hAnsi="Arial" w:cs="Arial"/>
                <w:sz w:val="16"/>
                <w:szCs w:val="16"/>
              </w:rPr>
              <w:lastRenderedPageBreak/>
              <w:t xml:space="preserve">3/8"x1/2"-matka-závit-30cm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E4160E5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lastRenderedPageBreak/>
              <w:t>30,00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2F1F57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0CF53CA0" w14:textId="77777777" w:rsidTr="009008C8">
        <w:trPr>
          <w:trHeight w:val="43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B3687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53.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799B5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hadička pancéřová-3/8"x1/2"-matka-závit-40cm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08539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připojovací hadice nerez, opletená; provozní teplota 70°C, krátkodobě 90°C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3DF0E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105F6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 xml:space="preserve">hadička pancéřová-3/8"x1/2"-matka-závit-40cm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4CE7B18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32,00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55218E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1D20F959" w14:textId="77777777" w:rsidTr="009008C8">
        <w:trPr>
          <w:trHeight w:val="43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3794D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54.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15B22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hadička pancéřová 3/8"x1/2"-matka- závit-50cm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21139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připojovací hadice nerez, opletená; provozní teplota 70°C, krátkodobě 90°C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BAACD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42DF3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 xml:space="preserve">hadička pancéřová 3/8"x1/2"-matka- závit-50cm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59394F4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34,00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C607AA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5F45508C" w14:textId="77777777" w:rsidTr="009008C8">
        <w:trPr>
          <w:trHeight w:val="43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A9716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55.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2F2F8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hadička pancéřová 3/8"x1/2"-matka-matka-30cm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FF4FA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připojovací hadice nerez, opletená; provozní teplota 70°C, krátkodobě 90°C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5EF57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BB240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hadička pancéřová 3/8"x1/2"-matka-matka-30cm INOX 150.030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E520C53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23,00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AFCC81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3BA2CEF9" w14:textId="77777777" w:rsidTr="009008C8">
        <w:trPr>
          <w:trHeight w:val="43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FE2FB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56.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35BAD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hadička pancéřová 3/8"x1/2"-matka-matka-40cm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0C0EE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připojovací hadice nerez, opletená; provozní teplota 70°C, krátkodobě 90°C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661EF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7EC88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hadička pancéřová 3/8"x1/2"-matka-matka-40cm INOX 150.040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55A0E07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24,00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D8D652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1EEA4950" w14:textId="77777777" w:rsidTr="009008C8">
        <w:trPr>
          <w:trHeight w:val="43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AEF5C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57.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D9283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hadička pancéřová 1/2"x3/8"-matka-.závit-30cm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A6942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připojovací hadice nerez, opletená; provozní teplota 70°C, krátkodobě 90°C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4CF43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FFF5B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hadička pancéřová 1/2"x3/8"-matka-závit-30cm 102 30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383FA83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29,00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2E43C3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5B5F2210" w14:textId="77777777" w:rsidTr="009008C8">
        <w:trPr>
          <w:trHeight w:val="43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B41C1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58.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64BB9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hadička pancéřová 1/2"x3/8"-matka-.závit-40cm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3E467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připojovací hadice nerez, opletená; provozní teplota 70°C, krátkodobě 90°C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E2858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EAB81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hadička pancéřová 1/2"x3/8"-matka-závit-40cm 102 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2F67784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32,00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53BBF9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104575DF" w14:textId="77777777" w:rsidTr="009008C8">
        <w:trPr>
          <w:trHeight w:val="43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AB227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59.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1630E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hadička pancéřová 1/2"x3/8"-matka-.závit-50cm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1BE52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připojovací hadice nerez, opletená; provozní teplota 70°C, krátkodobě 90°C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F0609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77497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hadička pancéřová 1/2"x3/8"-matka-závit-50cm 102 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7909F39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35,00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39036E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67AEC6E3" w14:textId="77777777" w:rsidTr="009008C8">
        <w:trPr>
          <w:trHeight w:val="43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7967F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60.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55F9A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hadička pancéřová 1/2"x1/2"-matka-matka-30cm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16C24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připojovací hadice nerez, opletená; provozní teplota 70°C, krátkodobě 90°C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E68B6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3DA79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hadička pancéřová 1/2"x1/2"-matka-matka-30cm INOX 160.030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A510AF4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25,00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1E18EB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27430BBB" w14:textId="77777777" w:rsidTr="009008C8">
        <w:trPr>
          <w:trHeight w:val="43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0D24D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61.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093AA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hadička pancéřová 1/2"x1/2"-matka-matka-40cm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DA35E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připojovací hadice nerez, opletená; provozní teplota 70°C, krátkodobě 90°C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13959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1C9E5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hadička pancéřová 1/2"x1/2"-matka-matka-40cm INOX 160.040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8EB49BA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26,00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786837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59AA6A05" w14:textId="77777777" w:rsidTr="009008C8">
        <w:trPr>
          <w:trHeight w:val="43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5C140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62.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3968F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hadička pancéřová 1/2"x1/2"-matka-matka-50cm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3AB6A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připojovací hadice nerez, opletená; provozní teplota 70°C, krátkodobě 90°C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3D594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560F7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hadička pancéřová 1/2"x1/2"-matka-matka-50cm INOX 160.050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D35A12B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28,00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74ECBB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7F13C4D5" w14:textId="77777777" w:rsidTr="009008C8">
        <w:trPr>
          <w:trHeight w:val="43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22279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63.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161EF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hadička pancéřová 3/8 x M10-80cm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6EFE7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připojovací hadice nerez, opletená; provozní teplota 80°C, krátkodobě 100°C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E6834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07352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hadička pancéřová 3/8 x M10-80cm 516.080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765083B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28,00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F9613A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:rsidRPr="00777564" w14:paraId="46F2A271" w14:textId="77777777" w:rsidTr="009008C8">
        <w:trPr>
          <w:trHeight w:val="43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32C9F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64.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39260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hadička pancéřová 3/8 x M10-40cm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332B5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připojovací hadice nerez, opletená; provozní teplota 80°C, krátkodobě 100°C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D2EAE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4BCD2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hadička pancéřová 3/8 x M10-40cm 516.040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F8CCEFA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22,00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ED556A" w14:textId="77777777" w:rsidR="00297CE8" w:rsidRPr="00777564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97CE8" w14:paraId="543DA9AC" w14:textId="77777777" w:rsidTr="009008C8">
        <w:trPr>
          <w:trHeight w:val="43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EA835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65.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7ED52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pancéřová hadička 3/8 x M10-50cm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82421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připojovací hadice nerez, opletená; provozní teplota 80°C, krátkodobě 100°C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EC874" w14:textId="77777777" w:rsidR="00297CE8" w:rsidRPr="00777564" w:rsidRDefault="00297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CC209" w14:textId="77777777" w:rsidR="00297CE8" w:rsidRPr="00777564" w:rsidRDefault="00297CE8">
            <w:pPr>
              <w:rPr>
                <w:rFonts w:ascii="Arial" w:hAnsi="Arial" w:cs="Arial"/>
                <w:sz w:val="16"/>
                <w:szCs w:val="16"/>
              </w:rPr>
            </w:pPr>
            <w:r w:rsidRPr="00777564">
              <w:rPr>
                <w:rFonts w:ascii="Arial" w:hAnsi="Arial" w:cs="Arial"/>
                <w:sz w:val="16"/>
                <w:szCs w:val="16"/>
              </w:rPr>
              <w:t>hadička pancéřová 3/8 x M10-50cm 516.050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61CCBF2" w14:textId="77777777" w:rsidR="00297CE8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564">
              <w:rPr>
                <w:rFonts w:ascii="Arial" w:hAnsi="Arial" w:cs="Arial"/>
                <w:sz w:val="17"/>
                <w:szCs w:val="17"/>
              </w:rPr>
              <w:t>23,00 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C8B7BC" w14:textId="77777777" w:rsidR="00297CE8" w:rsidRDefault="00297C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</w:tbl>
    <w:p w14:paraId="6BD798DC" w14:textId="77777777" w:rsidR="00297CE8" w:rsidRPr="00297CE8" w:rsidRDefault="00297CE8" w:rsidP="00297CE8">
      <w:pPr>
        <w:rPr>
          <w:rFonts w:ascii="Arial" w:hAnsi="Arial" w:cs="Arial"/>
          <w:sz w:val="16"/>
          <w:szCs w:val="16"/>
        </w:rPr>
      </w:pPr>
    </w:p>
    <w:sectPr w:rsidR="00297CE8" w:rsidRPr="00297CE8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F6132" w14:textId="77777777" w:rsidR="00D51D78" w:rsidRDefault="00D51D78">
      <w:r>
        <w:separator/>
      </w:r>
    </w:p>
  </w:endnote>
  <w:endnote w:type="continuationSeparator" w:id="0">
    <w:p w14:paraId="60E0E15F" w14:textId="77777777" w:rsidR="00D51D78" w:rsidRDefault="00D51D78">
      <w:r>
        <w:continuationSeparator/>
      </w:r>
    </w:p>
  </w:endnote>
  <w:endnote w:type="continuationNotice" w:id="1">
    <w:p w14:paraId="71417A14" w14:textId="77777777" w:rsidR="00D51D78" w:rsidRDefault="00D51D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610D2" w14:textId="77777777"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27237D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C3E69" w14:textId="77777777" w:rsidR="00D51D78" w:rsidRDefault="00D51D78">
      <w:r>
        <w:separator/>
      </w:r>
    </w:p>
  </w:footnote>
  <w:footnote w:type="continuationSeparator" w:id="0">
    <w:p w14:paraId="24B61683" w14:textId="77777777" w:rsidR="00D51D78" w:rsidRDefault="00D51D78">
      <w:r>
        <w:continuationSeparator/>
      </w:r>
    </w:p>
  </w:footnote>
  <w:footnote w:type="continuationNotice" w:id="1">
    <w:p w14:paraId="7116DD03" w14:textId="77777777" w:rsidR="00D51D78" w:rsidRDefault="00D51D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6C9E" w14:textId="47999BF8" w:rsidR="00B362AF" w:rsidRPr="00477115" w:rsidRDefault="00F631EC" w:rsidP="00B362AF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8A7929">
      <w:rPr>
        <w:rFonts w:ascii="Arial" w:hAnsi="Arial" w:cs="Arial"/>
        <w:b/>
        <w:sz w:val="18"/>
        <w:szCs w:val="18"/>
      </w:rPr>
      <w:t>799</w:t>
    </w:r>
    <w:r w:rsidRPr="00477115">
      <w:rPr>
        <w:rFonts w:ascii="Arial" w:hAnsi="Arial" w:cs="Arial"/>
        <w:b/>
        <w:sz w:val="18"/>
        <w:szCs w:val="18"/>
      </w:rPr>
      <w:t>/S/</w:t>
    </w:r>
    <w:r w:rsidR="0027237D">
      <w:rPr>
        <w:rFonts w:ascii="Arial" w:hAnsi="Arial" w:cs="Arial"/>
        <w:b/>
        <w:sz w:val="18"/>
        <w:szCs w:val="18"/>
      </w:rPr>
      <w:t>2</w:t>
    </w:r>
    <w:r w:rsidR="00461B58">
      <w:rPr>
        <w:rFonts w:ascii="Arial" w:hAnsi="Arial" w:cs="Arial"/>
        <w:b/>
        <w:sz w:val="18"/>
        <w:szCs w:val="18"/>
      </w:rPr>
      <w:t>5</w:t>
    </w:r>
  </w:p>
  <w:p w14:paraId="203C98C1" w14:textId="77777777" w:rsidR="00F631EC" w:rsidRDefault="00F631EC" w:rsidP="00D94981">
    <w:pPr>
      <w:pStyle w:val="Zhlav"/>
      <w:jc w:val="right"/>
      <w:rPr>
        <w:b/>
      </w:rPr>
    </w:pPr>
  </w:p>
  <w:p w14:paraId="4FBCF629" w14:textId="77777777" w:rsidR="00F631EC" w:rsidRPr="0034343E" w:rsidRDefault="00F631EC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B4D03F5E"/>
    <w:lvl w:ilvl="0" w:tplc="4704C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FD3932"/>
    <w:multiLevelType w:val="hybridMultilevel"/>
    <w:tmpl w:val="3A10C60E"/>
    <w:lvl w:ilvl="0" w:tplc="A30ED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F04B4"/>
    <w:multiLevelType w:val="hybridMultilevel"/>
    <w:tmpl w:val="30C8C9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41C7234"/>
    <w:multiLevelType w:val="hybridMultilevel"/>
    <w:tmpl w:val="E5B04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4062E0"/>
    <w:multiLevelType w:val="hybridMultilevel"/>
    <w:tmpl w:val="CBD4061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2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310056"/>
    <w:multiLevelType w:val="hybridMultilevel"/>
    <w:tmpl w:val="0B8C5E8E"/>
    <w:lvl w:ilvl="0" w:tplc="7C3433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E54213"/>
    <w:multiLevelType w:val="hybridMultilevel"/>
    <w:tmpl w:val="288E3A7E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472A3E"/>
    <w:multiLevelType w:val="hybridMultilevel"/>
    <w:tmpl w:val="886C1FF6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9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7928619">
    <w:abstractNumId w:val="7"/>
  </w:num>
  <w:num w:numId="2" w16cid:durableId="883562353">
    <w:abstractNumId w:val="27"/>
  </w:num>
  <w:num w:numId="3" w16cid:durableId="77412898">
    <w:abstractNumId w:val="21"/>
  </w:num>
  <w:num w:numId="4" w16cid:durableId="1815484951">
    <w:abstractNumId w:val="26"/>
  </w:num>
  <w:num w:numId="5" w16cid:durableId="164322887">
    <w:abstractNumId w:val="6"/>
  </w:num>
  <w:num w:numId="6" w16cid:durableId="419520093">
    <w:abstractNumId w:val="39"/>
  </w:num>
  <w:num w:numId="7" w16cid:durableId="1327515814">
    <w:abstractNumId w:val="29"/>
  </w:num>
  <w:num w:numId="8" w16cid:durableId="999768102">
    <w:abstractNumId w:val="12"/>
  </w:num>
  <w:num w:numId="9" w16cid:durableId="751201474">
    <w:abstractNumId w:val="8"/>
  </w:num>
  <w:num w:numId="10" w16cid:durableId="669022832">
    <w:abstractNumId w:val="33"/>
  </w:num>
  <w:num w:numId="11" w16cid:durableId="1658731597">
    <w:abstractNumId w:val="9"/>
  </w:num>
  <w:num w:numId="12" w16cid:durableId="435711810">
    <w:abstractNumId w:val="31"/>
  </w:num>
  <w:num w:numId="13" w16cid:durableId="132841787">
    <w:abstractNumId w:val="3"/>
  </w:num>
  <w:num w:numId="14" w16cid:durableId="1684472775">
    <w:abstractNumId w:val="25"/>
  </w:num>
  <w:num w:numId="15" w16cid:durableId="300960591">
    <w:abstractNumId w:val="19"/>
  </w:num>
  <w:num w:numId="16" w16cid:durableId="1690524315">
    <w:abstractNumId w:val="11"/>
  </w:num>
  <w:num w:numId="17" w16cid:durableId="897938220">
    <w:abstractNumId w:val="1"/>
  </w:num>
  <w:num w:numId="18" w16cid:durableId="505024866">
    <w:abstractNumId w:val="24"/>
  </w:num>
  <w:num w:numId="19" w16cid:durableId="226035314">
    <w:abstractNumId w:val="2"/>
  </w:num>
  <w:num w:numId="20" w16cid:durableId="1963464262">
    <w:abstractNumId w:val="10"/>
  </w:num>
  <w:num w:numId="21" w16cid:durableId="508641736">
    <w:abstractNumId w:val="38"/>
  </w:num>
  <w:num w:numId="22" w16cid:durableId="1748838083">
    <w:abstractNumId w:val="5"/>
  </w:num>
  <w:num w:numId="23" w16cid:durableId="1015116447">
    <w:abstractNumId w:val="4"/>
  </w:num>
  <w:num w:numId="24" w16cid:durableId="2098398444">
    <w:abstractNumId w:val="34"/>
  </w:num>
  <w:num w:numId="25" w16cid:durableId="1921864974">
    <w:abstractNumId w:val="15"/>
  </w:num>
  <w:num w:numId="26" w16cid:durableId="797995883">
    <w:abstractNumId w:val="30"/>
  </w:num>
  <w:num w:numId="27" w16cid:durableId="642200550">
    <w:abstractNumId w:val="16"/>
  </w:num>
  <w:num w:numId="28" w16cid:durableId="820345717">
    <w:abstractNumId w:val="22"/>
  </w:num>
  <w:num w:numId="29" w16cid:durableId="9379986">
    <w:abstractNumId w:val="37"/>
  </w:num>
  <w:num w:numId="30" w16cid:durableId="87739698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28470574">
    <w:abstractNumId w:val="0"/>
  </w:num>
  <w:num w:numId="32" w16cid:durableId="632098075">
    <w:abstractNumId w:val="35"/>
  </w:num>
  <w:num w:numId="33" w16cid:durableId="2031838428">
    <w:abstractNumId w:val="32"/>
  </w:num>
  <w:num w:numId="34" w16cid:durableId="124394459">
    <w:abstractNumId w:val="18"/>
  </w:num>
  <w:num w:numId="35" w16cid:durableId="1388453636">
    <w:abstractNumId w:val="28"/>
  </w:num>
  <w:num w:numId="36" w16cid:durableId="23589420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62047013">
    <w:abstractNumId w:val="36"/>
  </w:num>
  <w:num w:numId="38" w16cid:durableId="767390395">
    <w:abstractNumId w:val="14"/>
  </w:num>
  <w:num w:numId="39" w16cid:durableId="1380740015">
    <w:abstractNumId w:val="13"/>
  </w:num>
  <w:num w:numId="40" w16cid:durableId="1922518142">
    <w:abstractNumId w:val="20"/>
  </w:num>
  <w:num w:numId="41" w16cid:durableId="856580981">
    <w:abstractNumId w:val="23"/>
  </w:num>
  <w:num w:numId="42" w16cid:durableId="1243638322">
    <w:abstractNumId w:val="17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3" w16cid:durableId="121839228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170035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30CC"/>
    <w:rsid w:val="00007EFE"/>
    <w:rsid w:val="0001134F"/>
    <w:rsid w:val="00013442"/>
    <w:rsid w:val="000179A3"/>
    <w:rsid w:val="0002264F"/>
    <w:rsid w:val="00022ABB"/>
    <w:rsid w:val="00024586"/>
    <w:rsid w:val="00026563"/>
    <w:rsid w:val="00027FB7"/>
    <w:rsid w:val="00031F76"/>
    <w:rsid w:val="0003284D"/>
    <w:rsid w:val="00035E4E"/>
    <w:rsid w:val="00036415"/>
    <w:rsid w:val="00036C21"/>
    <w:rsid w:val="00037F7C"/>
    <w:rsid w:val="00042E50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27C0"/>
    <w:rsid w:val="000737F3"/>
    <w:rsid w:val="00073AD4"/>
    <w:rsid w:val="00080334"/>
    <w:rsid w:val="000849CD"/>
    <w:rsid w:val="00087F06"/>
    <w:rsid w:val="0009067B"/>
    <w:rsid w:val="00090736"/>
    <w:rsid w:val="000908E0"/>
    <w:rsid w:val="00091241"/>
    <w:rsid w:val="000912D7"/>
    <w:rsid w:val="00091917"/>
    <w:rsid w:val="00092495"/>
    <w:rsid w:val="00094FFF"/>
    <w:rsid w:val="00095BCA"/>
    <w:rsid w:val="000A3318"/>
    <w:rsid w:val="000A76F9"/>
    <w:rsid w:val="000B0442"/>
    <w:rsid w:val="000B074D"/>
    <w:rsid w:val="000B7CA0"/>
    <w:rsid w:val="000C2A7E"/>
    <w:rsid w:val="000C6A7B"/>
    <w:rsid w:val="000D1B36"/>
    <w:rsid w:val="000E0DF9"/>
    <w:rsid w:val="000E601C"/>
    <w:rsid w:val="000F05EE"/>
    <w:rsid w:val="000F3C4A"/>
    <w:rsid w:val="000F6056"/>
    <w:rsid w:val="000F6C07"/>
    <w:rsid w:val="00102C97"/>
    <w:rsid w:val="00106125"/>
    <w:rsid w:val="0011029E"/>
    <w:rsid w:val="0011238F"/>
    <w:rsid w:val="00114D9F"/>
    <w:rsid w:val="00115661"/>
    <w:rsid w:val="00117AF0"/>
    <w:rsid w:val="001203C9"/>
    <w:rsid w:val="0012793F"/>
    <w:rsid w:val="0013312F"/>
    <w:rsid w:val="00134A3E"/>
    <w:rsid w:val="00135B93"/>
    <w:rsid w:val="00141326"/>
    <w:rsid w:val="00142EF2"/>
    <w:rsid w:val="00161E6C"/>
    <w:rsid w:val="00164A19"/>
    <w:rsid w:val="00170978"/>
    <w:rsid w:val="00172751"/>
    <w:rsid w:val="00173BB0"/>
    <w:rsid w:val="00176354"/>
    <w:rsid w:val="00177234"/>
    <w:rsid w:val="00180AD1"/>
    <w:rsid w:val="001815CB"/>
    <w:rsid w:val="0018532F"/>
    <w:rsid w:val="001A15ED"/>
    <w:rsid w:val="001A1D1C"/>
    <w:rsid w:val="001A36DF"/>
    <w:rsid w:val="001A5A6E"/>
    <w:rsid w:val="001A7AF6"/>
    <w:rsid w:val="001B1B69"/>
    <w:rsid w:val="001B1BCA"/>
    <w:rsid w:val="001B4035"/>
    <w:rsid w:val="001B4D68"/>
    <w:rsid w:val="001B6901"/>
    <w:rsid w:val="001C37EC"/>
    <w:rsid w:val="001C5D2F"/>
    <w:rsid w:val="001C5F99"/>
    <w:rsid w:val="001C6DCA"/>
    <w:rsid w:val="001D1239"/>
    <w:rsid w:val="001D18C8"/>
    <w:rsid w:val="001D41A8"/>
    <w:rsid w:val="001E3DC1"/>
    <w:rsid w:val="001F0FA5"/>
    <w:rsid w:val="001F748D"/>
    <w:rsid w:val="00205D02"/>
    <w:rsid w:val="00206C8B"/>
    <w:rsid w:val="00207DF2"/>
    <w:rsid w:val="00213ED4"/>
    <w:rsid w:val="00220B09"/>
    <w:rsid w:val="00223B90"/>
    <w:rsid w:val="00223F47"/>
    <w:rsid w:val="0022485B"/>
    <w:rsid w:val="00226C91"/>
    <w:rsid w:val="00230A16"/>
    <w:rsid w:val="00232AE4"/>
    <w:rsid w:val="00235AE3"/>
    <w:rsid w:val="002363E9"/>
    <w:rsid w:val="00242582"/>
    <w:rsid w:val="0024312A"/>
    <w:rsid w:val="00250E04"/>
    <w:rsid w:val="002558B1"/>
    <w:rsid w:val="00260DBC"/>
    <w:rsid w:val="002658C7"/>
    <w:rsid w:val="00266E7E"/>
    <w:rsid w:val="002677BC"/>
    <w:rsid w:val="0027237D"/>
    <w:rsid w:val="00272E51"/>
    <w:rsid w:val="00280853"/>
    <w:rsid w:val="00282D70"/>
    <w:rsid w:val="002867F5"/>
    <w:rsid w:val="002903A5"/>
    <w:rsid w:val="00293273"/>
    <w:rsid w:val="002935F5"/>
    <w:rsid w:val="002953E4"/>
    <w:rsid w:val="00297CE8"/>
    <w:rsid w:val="002A01CE"/>
    <w:rsid w:val="002A07D7"/>
    <w:rsid w:val="002A1F3B"/>
    <w:rsid w:val="002A2939"/>
    <w:rsid w:val="002A2A91"/>
    <w:rsid w:val="002A55E6"/>
    <w:rsid w:val="002B062F"/>
    <w:rsid w:val="002B159C"/>
    <w:rsid w:val="002B186D"/>
    <w:rsid w:val="002B27CC"/>
    <w:rsid w:val="002C18DA"/>
    <w:rsid w:val="002C2E7D"/>
    <w:rsid w:val="002C6045"/>
    <w:rsid w:val="002D2D6F"/>
    <w:rsid w:val="002D4B91"/>
    <w:rsid w:val="002D5F77"/>
    <w:rsid w:val="002D79C4"/>
    <w:rsid w:val="002E1A08"/>
    <w:rsid w:val="002E348C"/>
    <w:rsid w:val="002F2B63"/>
    <w:rsid w:val="002F6F13"/>
    <w:rsid w:val="00307B68"/>
    <w:rsid w:val="00310C60"/>
    <w:rsid w:val="003113DE"/>
    <w:rsid w:val="0031468F"/>
    <w:rsid w:val="00320D63"/>
    <w:rsid w:val="00322101"/>
    <w:rsid w:val="00325C98"/>
    <w:rsid w:val="00326EC9"/>
    <w:rsid w:val="00327A86"/>
    <w:rsid w:val="00336AEC"/>
    <w:rsid w:val="003372AB"/>
    <w:rsid w:val="00341737"/>
    <w:rsid w:val="00347E58"/>
    <w:rsid w:val="003660CE"/>
    <w:rsid w:val="003747DA"/>
    <w:rsid w:val="00375333"/>
    <w:rsid w:val="0039145D"/>
    <w:rsid w:val="003928F1"/>
    <w:rsid w:val="00396458"/>
    <w:rsid w:val="003A1B2D"/>
    <w:rsid w:val="003A2C9D"/>
    <w:rsid w:val="003A4C24"/>
    <w:rsid w:val="003A586C"/>
    <w:rsid w:val="003A7BED"/>
    <w:rsid w:val="003B5E23"/>
    <w:rsid w:val="003C30FE"/>
    <w:rsid w:val="003C3659"/>
    <w:rsid w:val="003C5479"/>
    <w:rsid w:val="003C6266"/>
    <w:rsid w:val="003D7D32"/>
    <w:rsid w:val="003E25F0"/>
    <w:rsid w:val="003E463A"/>
    <w:rsid w:val="003E5543"/>
    <w:rsid w:val="003F6EFA"/>
    <w:rsid w:val="003F75EB"/>
    <w:rsid w:val="004030F5"/>
    <w:rsid w:val="00417A90"/>
    <w:rsid w:val="00417D2C"/>
    <w:rsid w:val="0042125C"/>
    <w:rsid w:val="00426848"/>
    <w:rsid w:val="00430B24"/>
    <w:rsid w:val="00440058"/>
    <w:rsid w:val="00451A49"/>
    <w:rsid w:val="004533D2"/>
    <w:rsid w:val="00453F6A"/>
    <w:rsid w:val="004541A6"/>
    <w:rsid w:val="00455F0E"/>
    <w:rsid w:val="00461B58"/>
    <w:rsid w:val="00477115"/>
    <w:rsid w:val="004827A9"/>
    <w:rsid w:val="00492844"/>
    <w:rsid w:val="00495B36"/>
    <w:rsid w:val="00495C9E"/>
    <w:rsid w:val="004A055B"/>
    <w:rsid w:val="004A359F"/>
    <w:rsid w:val="004A3CCC"/>
    <w:rsid w:val="004A75F6"/>
    <w:rsid w:val="004B3904"/>
    <w:rsid w:val="004B61EF"/>
    <w:rsid w:val="004C1040"/>
    <w:rsid w:val="004D582F"/>
    <w:rsid w:val="004D7C3C"/>
    <w:rsid w:val="004E1EF6"/>
    <w:rsid w:val="004E5BC3"/>
    <w:rsid w:val="004E685E"/>
    <w:rsid w:val="004F0426"/>
    <w:rsid w:val="004F701A"/>
    <w:rsid w:val="00504DEC"/>
    <w:rsid w:val="0052173B"/>
    <w:rsid w:val="005221BA"/>
    <w:rsid w:val="00522F42"/>
    <w:rsid w:val="00526218"/>
    <w:rsid w:val="00532D1F"/>
    <w:rsid w:val="0053534E"/>
    <w:rsid w:val="00536C2C"/>
    <w:rsid w:val="00544847"/>
    <w:rsid w:val="00544BF3"/>
    <w:rsid w:val="00545DDD"/>
    <w:rsid w:val="00551119"/>
    <w:rsid w:val="005518C6"/>
    <w:rsid w:val="00554FBC"/>
    <w:rsid w:val="005615EC"/>
    <w:rsid w:val="00564BB6"/>
    <w:rsid w:val="00566509"/>
    <w:rsid w:val="00570A9D"/>
    <w:rsid w:val="00570D3E"/>
    <w:rsid w:val="00571ECC"/>
    <w:rsid w:val="00580404"/>
    <w:rsid w:val="005855FB"/>
    <w:rsid w:val="0058651D"/>
    <w:rsid w:val="00596C3D"/>
    <w:rsid w:val="005A615D"/>
    <w:rsid w:val="005B12A3"/>
    <w:rsid w:val="005B6F18"/>
    <w:rsid w:val="005C34DF"/>
    <w:rsid w:val="005C5BA9"/>
    <w:rsid w:val="005C7939"/>
    <w:rsid w:val="005D02A4"/>
    <w:rsid w:val="005D0AA6"/>
    <w:rsid w:val="005D10ED"/>
    <w:rsid w:val="005D6BBE"/>
    <w:rsid w:val="005E1632"/>
    <w:rsid w:val="005E3EDD"/>
    <w:rsid w:val="005E7EC0"/>
    <w:rsid w:val="005F3D56"/>
    <w:rsid w:val="00601B24"/>
    <w:rsid w:val="00605733"/>
    <w:rsid w:val="006126FA"/>
    <w:rsid w:val="00615825"/>
    <w:rsid w:val="00616467"/>
    <w:rsid w:val="00617688"/>
    <w:rsid w:val="00626EC9"/>
    <w:rsid w:val="00627ACF"/>
    <w:rsid w:val="00630753"/>
    <w:rsid w:val="00632920"/>
    <w:rsid w:val="00636035"/>
    <w:rsid w:val="006437CF"/>
    <w:rsid w:val="00644F6A"/>
    <w:rsid w:val="00645F06"/>
    <w:rsid w:val="00646772"/>
    <w:rsid w:val="00646BA2"/>
    <w:rsid w:val="00652C47"/>
    <w:rsid w:val="00655116"/>
    <w:rsid w:val="00655C61"/>
    <w:rsid w:val="00663212"/>
    <w:rsid w:val="00672035"/>
    <w:rsid w:val="00676E59"/>
    <w:rsid w:val="00682B14"/>
    <w:rsid w:val="00683DFC"/>
    <w:rsid w:val="00686D2A"/>
    <w:rsid w:val="0069038F"/>
    <w:rsid w:val="0069110C"/>
    <w:rsid w:val="00694028"/>
    <w:rsid w:val="0069636B"/>
    <w:rsid w:val="00696405"/>
    <w:rsid w:val="006A06D7"/>
    <w:rsid w:val="006A0FE4"/>
    <w:rsid w:val="006A7C8E"/>
    <w:rsid w:val="006B0272"/>
    <w:rsid w:val="006B5648"/>
    <w:rsid w:val="006B680B"/>
    <w:rsid w:val="006C699D"/>
    <w:rsid w:val="006F5B01"/>
    <w:rsid w:val="007043BA"/>
    <w:rsid w:val="00705919"/>
    <w:rsid w:val="00707B76"/>
    <w:rsid w:val="0071420F"/>
    <w:rsid w:val="00716AFE"/>
    <w:rsid w:val="007170DB"/>
    <w:rsid w:val="007212E3"/>
    <w:rsid w:val="00735BC7"/>
    <w:rsid w:val="0074098C"/>
    <w:rsid w:val="0074473F"/>
    <w:rsid w:val="00744C05"/>
    <w:rsid w:val="00744D14"/>
    <w:rsid w:val="0075152F"/>
    <w:rsid w:val="007555C6"/>
    <w:rsid w:val="007560FD"/>
    <w:rsid w:val="00756122"/>
    <w:rsid w:val="0075770A"/>
    <w:rsid w:val="00760A12"/>
    <w:rsid w:val="007641A8"/>
    <w:rsid w:val="00765A23"/>
    <w:rsid w:val="00765F9E"/>
    <w:rsid w:val="00767BB9"/>
    <w:rsid w:val="00772F13"/>
    <w:rsid w:val="00773D9D"/>
    <w:rsid w:val="00777564"/>
    <w:rsid w:val="007777AA"/>
    <w:rsid w:val="00777A86"/>
    <w:rsid w:val="00780313"/>
    <w:rsid w:val="0078361D"/>
    <w:rsid w:val="007858B1"/>
    <w:rsid w:val="007864ED"/>
    <w:rsid w:val="00790FCD"/>
    <w:rsid w:val="00796794"/>
    <w:rsid w:val="00797D01"/>
    <w:rsid w:val="007A40EA"/>
    <w:rsid w:val="007B096E"/>
    <w:rsid w:val="007B356D"/>
    <w:rsid w:val="007B4AA4"/>
    <w:rsid w:val="007C12A3"/>
    <w:rsid w:val="007C4A68"/>
    <w:rsid w:val="007C5949"/>
    <w:rsid w:val="007D012C"/>
    <w:rsid w:val="007D109F"/>
    <w:rsid w:val="007D34C2"/>
    <w:rsid w:val="007D399E"/>
    <w:rsid w:val="007E19F7"/>
    <w:rsid w:val="007E265B"/>
    <w:rsid w:val="007E2B67"/>
    <w:rsid w:val="007E78DC"/>
    <w:rsid w:val="007F071D"/>
    <w:rsid w:val="007F2B2B"/>
    <w:rsid w:val="007F2DCA"/>
    <w:rsid w:val="007F336D"/>
    <w:rsid w:val="007F4689"/>
    <w:rsid w:val="007F6CAA"/>
    <w:rsid w:val="007F77B2"/>
    <w:rsid w:val="008047DF"/>
    <w:rsid w:val="00807481"/>
    <w:rsid w:val="00821F11"/>
    <w:rsid w:val="00824F7D"/>
    <w:rsid w:val="00826B0B"/>
    <w:rsid w:val="008278FF"/>
    <w:rsid w:val="008353BC"/>
    <w:rsid w:val="0084373E"/>
    <w:rsid w:val="00843FCC"/>
    <w:rsid w:val="008443A8"/>
    <w:rsid w:val="00845DBE"/>
    <w:rsid w:val="008504FF"/>
    <w:rsid w:val="00852DFE"/>
    <w:rsid w:val="00860A9E"/>
    <w:rsid w:val="00866F9E"/>
    <w:rsid w:val="0087523A"/>
    <w:rsid w:val="00875EE9"/>
    <w:rsid w:val="0088323D"/>
    <w:rsid w:val="00884F46"/>
    <w:rsid w:val="00885CE5"/>
    <w:rsid w:val="00892909"/>
    <w:rsid w:val="0089521D"/>
    <w:rsid w:val="008954A7"/>
    <w:rsid w:val="00896742"/>
    <w:rsid w:val="008A1718"/>
    <w:rsid w:val="008A42CA"/>
    <w:rsid w:val="008A4BE7"/>
    <w:rsid w:val="008A7929"/>
    <w:rsid w:val="008A7F56"/>
    <w:rsid w:val="008B2B85"/>
    <w:rsid w:val="008B5092"/>
    <w:rsid w:val="008B5F97"/>
    <w:rsid w:val="008B7FF9"/>
    <w:rsid w:val="008C51F5"/>
    <w:rsid w:val="008D04D9"/>
    <w:rsid w:val="008D18FF"/>
    <w:rsid w:val="008D21B6"/>
    <w:rsid w:val="008D4730"/>
    <w:rsid w:val="008D739E"/>
    <w:rsid w:val="008E25FC"/>
    <w:rsid w:val="008E322A"/>
    <w:rsid w:val="008E3A38"/>
    <w:rsid w:val="008F1CD2"/>
    <w:rsid w:val="008F257F"/>
    <w:rsid w:val="008F3234"/>
    <w:rsid w:val="009008C8"/>
    <w:rsid w:val="00901AF4"/>
    <w:rsid w:val="0091086B"/>
    <w:rsid w:val="00915FB9"/>
    <w:rsid w:val="00916420"/>
    <w:rsid w:val="0092009F"/>
    <w:rsid w:val="009235F9"/>
    <w:rsid w:val="009257DA"/>
    <w:rsid w:val="009275D3"/>
    <w:rsid w:val="009333AA"/>
    <w:rsid w:val="009334B2"/>
    <w:rsid w:val="00935B4E"/>
    <w:rsid w:val="00935D8B"/>
    <w:rsid w:val="00943059"/>
    <w:rsid w:val="009435BA"/>
    <w:rsid w:val="009436DB"/>
    <w:rsid w:val="00944D9C"/>
    <w:rsid w:val="00952650"/>
    <w:rsid w:val="00953B62"/>
    <w:rsid w:val="00954D18"/>
    <w:rsid w:val="0096258D"/>
    <w:rsid w:val="0096292F"/>
    <w:rsid w:val="00965F9F"/>
    <w:rsid w:val="00967DEB"/>
    <w:rsid w:val="00971B3A"/>
    <w:rsid w:val="00982DD3"/>
    <w:rsid w:val="00992518"/>
    <w:rsid w:val="00993D56"/>
    <w:rsid w:val="00996408"/>
    <w:rsid w:val="009964EC"/>
    <w:rsid w:val="009A0B31"/>
    <w:rsid w:val="009A21D5"/>
    <w:rsid w:val="009A360A"/>
    <w:rsid w:val="009B119D"/>
    <w:rsid w:val="009B16AF"/>
    <w:rsid w:val="009B3395"/>
    <w:rsid w:val="009B3661"/>
    <w:rsid w:val="009B36E4"/>
    <w:rsid w:val="009B6137"/>
    <w:rsid w:val="009B67C2"/>
    <w:rsid w:val="009C2DD4"/>
    <w:rsid w:val="009C57EC"/>
    <w:rsid w:val="009C6A19"/>
    <w:rsid w:val="009C7A64"/>
    <w:rsid w:val="009D6BEE"/>
    <w:rsid w:val="009D7142"/>
    <w:rsid w:val="009E1FB4"/>
    <w:rsid w:val="009F2882"/>
    <w:rsid w:val="009F6957"/>
    <w:rsid w:val="00A04EDA"/>
    <w:rsid w:val="00A06B9E"/>
    <w:rsid w:val="00A07C02"/>
    <w:rsid w:val="00A07F17"/>
    <w:rsid w:val="00A11267"/>
    <w:rsid w:val="00A16841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1DE5"/>
    <w:rsid w:val="00A651E8"/>
    <w:rsid w:val="00A659E1"/>
    <w:rsid w:val="00A67874"/>
    <w:rsid w:val="00A710A8"/>
    <w:rsid w:val="00A752E6"/>
    <w:rsid w:val="00A76BB7"/>
    <w:rsid w:val="00A76D75"/>
    <w:rsid w:val="00A770B4"/>
    <w:rsid w:val="00A81EF6"/>
    <w:rsid w:val="00A82D0F"/>
    <w:rsid w:val="00A84F39"/>
    <w:rsid w:val="00A856FD"/>
    <w:rsid w:val="00A86D8B"/>
    <w:rsid w:val="00A87635"/>
    <w:rsid w:val="00A910F3"/>
    <w:rsid w:val="00AA0E7B"/>
    <w:rsid w:val="00AA2B4D"/>
    <w:rsid w:val="00AA7F91"/>
    <w:rsid w:val="00AB0353"/>
    <w:rsid w:val="00AB3E4E"/>
    <w:rsid w:val="00AB483F"/>
    <w:rsid w:val="00AD10C2"/>
    <w:rsid w:val="00AD2342"/>
    <w:rsid w:val="00AF4A65"/>
    <w:rsid w:val="00AF516F"/>
    <w:rsid w:val="00AF7A3C"/>
    <w:rsid w:val="00B01AF0"/>
    <w:rsid w:val="00B020D8"/>
    <w:rsid w:val="00B03B8D"/>
    <w:rsid w:val="00B04AC4"/>
    <w:rsid w:val="00B10EBE"/>
    <w:rsid w:val="00B10F03"/>
    <w:rsid w:val="00B15A58"/>
    <w:rsid w:val="00B17B19"/>
    <w:rsid w:val="00B22164"/>
    <w:rsid w:val="00B31CD8"/>
    <w:rsid w:val="00B328C3"/>
    <w:rsid w:val="00B352CE"/>
    <w:rsid w:val="00B362AF"/>
    <w:rsid w:val="00B421DE"/>
    <w:rsid w:val="00B42E6D"/>
    <w:rsid w:val="00B43DF9"/>
    <w:rsid w:val="00B53564"/>
    <w:rsid w:val="00B5356B"/>
    <w:rsid w:val="00B5400E"/>
    <w:rsid w:val="00B629CD"/>
    <w:rsid w:val="00B64861"/>
    <w:rsid w:val="00B71B30"/>
    <w:rsid w:val="00B71F90"/>
    <w:rsid w:val="00B850FB"/>
    <w:rsid w:val="00B86D44"/>
    <w:rsid w:val="00B91897"/>
    <w:rsid w:val="00B93C37"/>
    <w:rsid w:val="00B97E34"/>
    <w:rsid w:val="00BA0138"/>
    <w:rsid w:val="00BA04CA"/>
    <w:rsid w:val="00BA0AE9"/>
    <w:rsid w:val="00BA35C7"/>
    <w:rsid w:val="00BB0074"/>
    <w:rsid w:val="00BB1D64"/>
    <w:rsid w:val="00BB1F58"/>
    <w:rsid w:val="00BB3057"/>
    <w:rsid w:val="00BB36B2"/>
    <w:rsid w:val="00BB7AD4"/>
    <w:rsid w:val="00BC1D8C"/>
    <w:rsid w:val="00BC3DDF"/>
    <w:rsid w:val="00BC6146"/>
    <w:rsid w:val="00BD0CD0"/>
    <w:rsid w:val="00BE26D3"/>
    <w:rsid w:val="00BF01FD"/>
    <w:rsid w:val="00BF59DE"/>
    <w:rsid w:val="00C002F3"/>
    <w:rsid w:val="00C0717D"/>
    <w:rsid w:val="00C11D41"/>
    <w:rsid w:val="00C167D5"/>
    <w:rsid w:val="00C209A4"/>
    <w:rsid w:val="00C23FCC"/>
    <w:rsid w:val="00C247EC"/>
    <w:rsid w:val="00C25073"/>
    <w:rsid w:val="00C27369"/>
    <w:rsid w:val="00C35A62"/>
    <w:rsid w:val="00C4059F"/>
    <w:rsid w:val="00C41146"/>
    <w:rsid w:val="00C509AA"/>
    <w:rsid w:val="00C51737"/>
    <w:rsid w:val="00C635C4"/>
    <w:rsid w:val="00C669E2"/>
    <w:rsid w:val="00C67E4F"/>
    <w:rsid w:val="00C75170"/>
    <w:rsid w:val="00C8261F"/>
    <w:rsid w:val="00C918A7"/>
    <w:rsid w:val="00C9561C"/>
    <w:rsid w:val="00C9688E"/>
    <w:rsid w:val="00C972AB"/>
    <w:rsid w:val="00CA17E1"/>
    <w:rsid w:val="00CA1BA8"/>
    <w:rsid w:val="00CA4488"/>
    <w:rsid w:val="00CA599A"/>
    <w:rsid w:val="00CB07C5"/>
    <w:rsid w:val="00CB3D27"/>
    <w:rsid w:val="00CB480B"/>
    <w:rsid w:val="00CC0E31"/>
    <w:rsid w:val="00CC0F10"/>
    <w:rsid w:val="00CC263E"/>
    <w:rsid w:val="00CC36E4"/>
    <w:rsid w:val="00CC4232"/>
    <w:rsid w:val="00CC7DC1"/>
    <w:rsid w:val="00CD22DC"/>
    <w:rsid w:val="00CE25F1"/>
    <w:rsid w:val="00CF0AAD"/>
    <w:rsid w:val="00CF29D4"/>
    <w:rsid w:val="00CF3A5F"/>
    <w:rsid w:val="00D02BFE"/>
    <w:rsid w:val="00D0338A"/>
    <w:rsid w:val="00D04731"/>
    <w:rsid w:val="00D04ABF"/>
    <w:rsid w:val="00D06F46"/>
    <w:rsid w:val="00D101BF"/>
    <w:rsid w:val="00D12D00"/>
    <w:rsid w:val="00D12D52"/>
    <w:rsid w:val="00D17D51"/>
    <w:rsid w:val="00D2495E"/>
    <w:rsid w:val="00D34902"/>
    <w:rsid w:val="00D3652A"/>
    <w:rsid w:val="00D41B9D"/>
    <w:rsid w:val="00D43C36"/>
    <w:rsid w:val="00D51D78"/>
    <w:rsid w:val="00D52913"/>
    <w:rsid w:val="00D560EE"/>
    <w:rsid w:val="00D65D72"/>
    <w:rsid w:val="00D67D7C"/>
    <w:rsid w:val="00D70F5B"/>
    <w:rsid w:val="00D7578A"/>
    <w:rsid w:val="00D82B6C"/>
    <w:rsid w:val="00D83D07"/>
    <w:rsid w:val="00D864C0"/>
    <w:rsid w:val="00D94981"/>
    <w:rsid w:val="00D96EB9"/>
    <w:rsid w:val="00D97D61"/>
    <w:rsid w:val="00DA0EBD"/>
    <w:rsid w:val="00DA1EDC"/>
    <w:rsid w:val="00DA5457"/>
    <w:rsid w:val="00DA57B5"/>
    <w:rsid w:val="00DA5C3F"/>
    <w:rsid w:val="00DA5ED4"/>
    <w:rsid w:val="00DB3A69"/>
    <w:rsid w:val="00DB5B6C"/>
    <w:rsid w:val="00DB62C4"/>
    <w:rsid w:val="00DC01A2"/>
    <w:rsid w:val="00DC22D1"/>
    <w:rsid w:val="00DC5A70"/>
    <w:rsid w:val="00DC7A73"/>
    <w:rsid w:val="00DC7DA2"/>
    <w:rsid w:val="00DD2772"/>
    <w:rsid w:val="00DD5732"/>
    <w:rsid w:val="00DD7B40"/>
    <w:rsid w:val="00DF2A17"/>
    <w:rsid w:val="00DF4888"/>
    <w:rsid w:val="00E047E6"/>
    <w:rsid w:val="00E05A24"/>
    <w:rsid w:val="00E074E2"/>
    <w:rsid w:val="00E1134C"/>
    <w:rsid w:val="00E12188"/>
    <w:rsid w:val="00E12D24"/>
    <w:rsid w:val="00E14E10"/>
    <w:rsid w:val="00E224FF"/>
    <w:rsid w:val="00E225AA"/>
    <w:rsid w:val="00E22B6E"/>
    <w:rsid w:val="00E22F8E"/>
    <w:rsid w:val="00E258AF"/>
    <w:rsid w:val="00E3084E"/>
    <w:rsid w:val="00E40E79"/>
    <w:rsid w:val="00E42703"/>
    <w:rsid w:val="00E445E1"/>
    <w:rsid w:val="00E46B75"/>
    <w:rsid w:val="00E47778"/>
    <w:rsid w:val="00E51725"/>
    <w:rsid w:val="00E557E8"/>
    <w:rsid w:val="00E6177E"/>
    <w:rsid w:val="00E61CE9"/>
    <w:rsid w:val="00E63A13"/>
    <w:rsid w:val="00E63B73"/>
    <w:rsid w:val="00E7074B"/>
    <w:rsid w:val="00E717F4"/>
    <w:rsid w:val="00E71E5D"/>
    <w:rsid w:val="00E73DAB"/>
    <w:rsid w:val="00E771C7"/>
    <w:rsid w:val="00E81266"/>
    <w:rsid w:val="00E8465A"/>
    <w:rsid w:val="00E952F3"/>
    <w:rsid w:val="00E963EE"/>
    <w:rsid w:val="00E966E7"/>
    <w:rsid w:val="00EA3B10"/>
    <w:rsid w:val="00EB133F"/>
    <w:rsid w:val="00EB6B6C"/>
    <w:rsid w:val="00EC2C77"/>
    <w:rsid w:val="00EC3241"/>
    <w:rsid w:val="00EC3404"/>
    <w:rsid w:val="00EC6923"/>
    <w:rsid w:val="00ED67A3"/>
    <w:rsid w:val="00EE053A"/>
    <w:rsid w:val="00EE0FB6"/>
    <w:rsid w:val="00EE1AD5"/>
    <w:rsid w:val="00EE1B86"/>
    <w:rsid w:val="00EE309D"/>
    <w:rsid w:val="00EE35AD"/>
    <w:rsid w:val="00EE3ECC"/>
    <w:rsid w:val="00EE5168"/>
    <w:rsid w:val="00EE52E7"/>
    <w:rsid w:val="00EF251E"/>
    <w:rsid w:val="00EF2B9D"/>
    <w:rsid w:val="00EF5326"/>
    <w:rsid w:val="00EF5DCB"/>
    <w:rsid w:val="00EF5EEA"/>
    <w:rsid w:val="00EF73B0"/>
    <w:rsid w:val="00F01CD0"/>
    <w:rsid w:val="00F03643"/>
    <w:rsid w:val="00F105CD"/>
    <w:rsid w:val="00F1714F"/>
    <w:rsid w:val="00F21F16"/>
    <w:rsid w:val="00F22918"/>
    <w:rsid w:val="00F240AE"/>
    <w:rsid w:val="00F36D7B"/>
    <w:rsid w:val="00F51533"/>
    <w:rsid w:val="00F57C42"/>
    <w:rsid w:val="00F60263"/>
    <w:rsid w:val="00F624D1"/>
    <w:rsid w:val="00F631EC"/>
    <w:rsid w:val="00F65C1F"/>
    <w:rsid w:val="00F6767A"/>
    <w:rsid w:val="00F70273"/>
    <w:rsid w:val="00F71436"/>
    <w:rsid w:val="00F72722"/>
    <w:rsid w:val="00F72B14"/>
    <w:rsid w:val="00F74864"/>
    <w:rsid w:val="00F74BEE"/>
    <w:rsid w:val="00F75F12"/>
    <w:rsid w:val="00F7620D"/>
    <w:rsid w:val="00F77FEE"/>
    <w:rsid w:val="00F80405"/>
    <w:rsid w:val="00F812B7"/>
    <w:rsid w:val="00F83AA9"/>
    <w:rsid w:val="00F84E47"/>
    <w:rsid w:val="00F85923"/>
    <w:rsid w:val="00F90061"/>
    <w:rsid w:val="00F90739"/>
    <w:rsid w:val="00F9232D"/>
    <w:rsid w:val="00F94ACF"/>
    <w:rsid w:val="00F94CB5"/>
    <w:rsid w:val="00F94F96"/>
    <w:rsid w:val="00F95891"/>
    <w:rsid w:val="00F96344"/>
    <w:rsid w:val="00F9768B"/>
    <w:rsid w:val="00FA0218"/>
    <w:rsid w:val="00FA0C8D"/>
    <w:rsid w:val="00FA184C"/>
    <w:rsid w:val="00FB2E1A"/>
    <w:rsid w:val="00FB6B2B"/>
    <w:rsid w:val="00FC11C2"/>
    <w:rsid w:val="00FC1E49"/>
    <w:rsid w:val="00FC7541"/>
    <w:rsid w:val="00FD0ACA"/>
    <w:rsid w:val="00FD291F"/>
    <w:rsid w:val="00FD3993"/>
    <w:rsid w:val="00FD446E"/>
    <w:rsid w:val="00FD635C"/>
    <w:rsid w:val="00FD662D"/>
    <w:rsid w:val="00FE00B0"/>
    <w:rsid w:val="00FE0A33"/>
    <w:rsid w:val="00FE0BBF"/>
    <w:rsid w:val="00FE13C4"/>
    <w:rsid w:val="00FE1A95"/>
    <w:rsid w:val="00FE6B8F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B7784F"/>
  <w15:chartTrackingRefBased/>
  <w15:docId w15:val="{6475A6B0-E969-4BF9-9DA3-7F4C9112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16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22164"/>
    <w:pPr>
      <w:keepNext/>
      <w:spacing w:before="240" w:after="60"/>
      <w:outlineLvl w:val="0"/>
    </w:pPr>
    <w:rPr>
      <w:rFonts w:ascii="Tahoma" w:hAnsi="Tahoma"/>
      <w:b/>
      <w:bCs/>
      <w:kern w:val="32"/>
      <w:sz w:val="1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F4A65"/>
    <w:pPr>
      <w:ind w:left="708"/>
    </w:pPr>
  </w:style>
  <w:style w:type="paragraph" w:styleId="Revize">
    <w:name w:val="Revision"/>
    <w:hidden/>
    <w:uiPriority w:val="99"/>
    <w:semiHidden/>
    <w:rsid w:val="00180AD1"/>
    <w:rPr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094FFF"/>
    <w:rPr>
      <w:sz w:val="24"/>
      <w:szCs w:val="24"/>
    </w:rPr>
  </w:style>
  <w:style w:type="paragraph" w:customStyle="1" w:styleId="Odstavecseseznamem10">
    <w:name w:val="Odstavec se seznamem1"/>
    <w:basedOn w:val="Normln"/>
    <w:qFormat/>
    <w:rsid w:val="00094F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B22164"/>
    <w:rPr>
      <w:rFonts w:ascii="Tahoma" w:eastAsia="Times New Roman" w:hAnsi="Tahoma" w:cs="Times New Roman"/>
      <w:b/>
      <w:bCs/>
      <w:kern w:val="32"/>
      <w:sz w:val="16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B2216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B2216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LNOK">
    <w:name w:val="ČLÁNOK"/>
    <w:basedOn w:val="Normln"/>
    <w:rsid w:val="00D864C0"/>
    <w:pPr>
      <w:numPr>
        <w:numId w:val="42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D864C0"/>
    <w:pPr>
      <w:widowControl w:val="0"/>
      <w:numPr>
        <w:ilvl w:val="1"/>
        <w:numId w:val="42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D864C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1038-799/799-25_RS.docx</ZkracenyRetezec>
    <Smazat xmlns="acca34e4-9ecd-41c8-99eb-d6aa654aaa55">&lt;a href="/sites/evidencesmluv/_layouts/15/IniWrkflIP.aspx?List=%7b45688869-8B73-4574-991F-DA277FEECC6D%7d&amp;amp;ID=2075&amp;amp;ItemGuid=%7b7D26DBA1-5C7F-450A-B40E-72CD5EC0797E%7d&amp;amp;TemplateID=%7bd3f8102e-f4a5-4901-b93c-fb146a9d820d%7d"&gt;&lt;img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5D94C5-C311-46EA-9C1F-0E821898A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4FAA6F3-0AC3-43AC-993C-C4E8895518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FC60D0-ED77-41F1-97A6-5DF0365A8204}"/>
</file>

<file path=customXml/itemProps4.xml><?xml version="1.0" encoding="utf-8"?>
<ds:datastoreItem xmlns:ds="http://schemas.openxmlformats.org/officeDocument/2006/customXml" ds:itemID="{B30DB616-87D2-4C87-88D8-BBA981869E64}">
  <ds:schemaRefs>
    <ds:schemaRef ds:uri="http://schemas.microsoft.com/office/2006/metadata/properties"/>
    <ds:schemaRef ds:uri="http://schemas.microsoft.com/office/infopath/2007/PartnerControls"/>
    <ds:schemaRef ds:uri="c9180ec9-f266-4235-bfb6-a326cc7ac18b"/>
    <ds:schemaRef ds:uri="9e62e060-e4df-48a7-a9f4-f192c9c6f413"/>
  </ds:schemaRefs>
</ds:datastoreItem>
</file>

<file path=customXml/itemProps5.xml><?xml version="1.0" encoding="utf-8"?>
<ds:datastoreItem xmlns:ds="http://schemas.openxmlformats.org/officeDocument/2006/customXml" ds:itemID="{43031D3E-497C-4D67-8F62-55CA9194B38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DD8F778-10C3-4F24-B25A-D29795E9B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4460</Words>
  <Characters>27652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32048</CharactersWithSpaces>
  <SharedDoc>false</SharedDoc>
  <HLinks>
    <vt:vector size="6" baseType="variant">
      <vt:variant>
        <vt:i4>1572901</vt:i4>
      </vt:variant>
      <vt:variant>
        <vt:i4>6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Kotusová Zuzana, Ing. DiS.</cp:lastModifiedBy>
  <cp:revision>2</cp:revision>
  <cp:lastPrinted>2025-09-01T09:36:00Z</cp:lastPrinted>
  <dcterms:created xsi:type="dcterms:W3CDTF">2025-09-03T13:39:00Z</dcterms:created>
  <dcterms:modified xsi:type="dcterms:W3CDTF">2025-09-03T13:39:00Z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2021-10-13T05:17:03Z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VFNAPP-1156851915-25681</vt:lpwstr>
  </property>
  <property fmtid="{D5CDD505-2E9C-101B-9397-08002B2CF9AE}" pid="9" name="_dlc_DocIdItemGuid">
    <vt:lpwstr>a99a4eae-70ca-4860-a406-60f81a42ff3a</vt:lpwstr>
  </property>
  <property fmtid="{D5CDD505-2E9C-101B-9397-08002B2CF9AE}" pid="10" name="_dlc_DocIdUrl">
    <vt:lpwstr>https://vfnpraha.sharepoint.com/sites/app/prip/_layouts/15/DocIdRedir.aspx?ID=VFNAPP-1156851915-25681, VFNAPP-1156851915-25681</vt:lpwstr>
  </property>
  <property fmtid="{D5CDD505-2E9C-101B-9397-08002B2CF9AE}" pid="11" name="TaxCatchAll">
    <vt:lpwstr/>
  </property>
  <property fmtid="{D5CDD505-2E9C-101B-9397-08002B2CF9AE}" pid="12" name="lcf76f155ced4ddcb4097134ff3c332f">
    <vt:lpwstr/>
  </property>
  <property fmtid="{D5CDD505-2E9C-101B-9397-08002B2CF9AE}" pid="13" name="ContentTypeId">
    <vt:lpwstr>0x010100EFF427952D4E634383E9B8E9D938055A0064F22917744CA940A87941E60F036DA6</vt:lpwstr>
  </property>
  <property fmtid="{D5CDD505-2E9C-101B-9397-08002B2CF9AE}" pid="14" name="WorkflowChangePath">
    <vt:lpwstr>b654cfb1-c231-499f-9b0a-28e4e36f65bc,2;b654cfb1-c231-499f-9b0a-28e4e36f65bc,2;b654cfb1-c231-499f-9b0a-28e4e36f65bc,2;</vt:lpwstr>
  </property>
</Properties>
</file>