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995E" w14:textId="59D75013" w:rsidR="003D7006" w:rsidRPr="00A86862" w:rsidRDefault="003D7006" w:rsidP="0056163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333333"/>
          <w:lang w:eastAsia="cs-CZ"/>
        </w:rPr>
      </w:pPr>
      <w:r w:rsidRPr="00A8686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SMLOUVA O DÍLO</w:t>
      </w:r>
      <w:r w:rsidR="00BC06B4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č.</w:t>
      </w:r>
      <w:r w:rsidR="00892010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S</w:t>
      </w:r>
      <w:r w:rsidR="009A7F1B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-0021</w:t>
      </w:r>
      <w:r w:rsidR="00892010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/00664740/2025</w:t>
      </w:r>
      <w:r w:rsidR="00BC06B4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 </w:t>
      </w:r>
      <w:r w:rsidRPr="00A86862">
        <w:rPr>
          <w:rFonts w:ascii="Times New Roman" w:eastAsia="Times New Roman" w:hAnsi="Times New Roman" w:cs="Times New Roman"/>
          <w:color w:val="333333"/>
          <w:lang w:eastAsia="cs-CZ"/>
        </w:rPr>
        <w:br/>
        <w:t> </w:t>
      </w:r>
    </w:p>
    <w:p w14:paraId="68EDA09A" w14:textId="66083C3F" w:rsidR="00561639" w:rsidRPr="00A86862" w:rsidRDefault="00CE40CE" w:rsidP="0056163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Obchodní firma</w:t>
      </w:r>
      <w:r w:rsidR="00A67F33" w:rsidRPr="00A86862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67F33" w:rsidRPr="0067014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Střední odborná škola a Střední odborné učiliště Beroun</w:t>
      </w:r>
      <w:r w:rsidR="00670142" w:rsidRPr="0067014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="00A67F33" w:rsidRPr="0067014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Hlinky, Okružní 1404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IČ:</w:t>
      </w:r>
      <w:r w:rsidR="00561639"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561639"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="00A67F33" w:rsidRPr="00A86862">
        <w:rPr>
          <w:rFonts w:ascii="Times New Roman" w:eastAsia="Times New Roman" w:hAnsi="Times New Roman" w:cs="Times New Roman"/>
          <w:color w:val="000000"/>
          <w:lang w:eastAsia="cs-CZ"/>
        </w:rPr>
        <w:t>00664740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="00A67F33" w:rsidRPr="00A86862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t>ídlo:</w:t>
      </w:r>
      <w:r w:rsidR="00561639"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561639"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="00A67F33"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Okružní 1404, 266 1 Beroun </w:t>
      </w:r>
      <w:r w:rsidR="00561639" w:rsidRPr="00A86862">
        <w:rPr>
          <w:rFonts w:ascii="Times New Roman" w:eastAsia="Times New Roman" w:hAnsi="Times New Roman" w:cs="Times New Roman"/>
          <w:color w:val="000000"/>
          <w:lang w:eastAsia="cs-CZ"/>
        </w:rPr>
        <w:t>–</w:t>
      </w:r>
      <w:r w:rsidR="00A67F33"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Hlinky</w:t>
      </w:r>
    </w:p>
    <w:p w14:paraId="651F84B0" w14:textId="758D901C" w:rsidR="003D7006" w:rsidRPr="00A86862" w:rsidRDefault="00561639" w:rsidP="00561639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Zastoupená: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E40CE"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Mgr. Jiřím Perlingerem, ředitelem školy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(dále jen jako „</w:t>
      </w:r>
      <w:r w:rsidR="003D7006"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Objednatel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t>“ na straně jedné)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a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="00CE40CE" w:rsidRPr="00A86862">
        <w:rPr>
          <w:rFonts w:ascii="Times New Roman" w:eastAsia="Times New Roman" w:hAnsi="Times New Roman" w:cs="Times New Roman"/>
          <w:color w:val="000000"/>
          <w:lang w:eastAsia="cs-CZ"/>
        </w:rPr>
        <w:t>Obchodní firma:</w:t>
      </w:r>
      <w:r w:rsidR="005942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59421B" w:rsidRPr="005942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Diametral obchodní společnost s.r.o.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="00CE40CE" w:rsidRPr="00A86862">
        <w:rPr>
          <w:rFonts w:ascii="Times New Roman" w:eastAsia="Times New Roman" w:hAnsi="Times New Roman" w:cs="Times New Roman"/>
          <w:color w:val="000000"/>
          <w:lang w:eastAsia="cs-CZ"/>
        </w:rPr>
        <w:t>IČ:</w:t>
      </w:r>
      <w:r w:rsidR="00CE40CE"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E40CE"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E40CE"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59421B" w:rsidRPr="005942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07716435</w:t>
      </w:r>
      <w:r w:rsidR="003D7006" w:rsidRPr="005942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</w:r>
      <w:r w:rsidR="00CE40CE" w:rsidRPr="00A86862">
        <w:rPr>
          <w:rFonts w:ascii="Times New Roman" w:eastAsia="Times New Roman" w:hAnsi="Times New Roman" w:cs="Times New Roman"/>
          <w:color w:val="000000"/>
          <w:lang w:eastAsia="cs-CZ"/>
        </w:rPr>
        <w:t>Sídlo:</w:t>
      </w:r>
      <w:r w:rsidR="00CE40CE"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E40CE"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E40CE" w:rsidRPr="00A8686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59421B" w:rsidRPr="005942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Václava Špačka 1759, Horní Počernice, 193 00 Praha 9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(dále jen jako „</w:t>
      </w:r>
      <w:r w:rsidR="003D7006"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Zhotovitel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t>“ na straně druhé)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="003D7006"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smlouvu o dílo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t> (dále jen „</w:t>
      </w:r>
      <w:r w:rsidR="003D7006"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Smlouva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t>“)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0532301A" w14:textId="77777777" w:rsidR="003D7006" w:rsidRPr="00A86862" w:rsidRDefault="003D7006" w:rsidP="005616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Předmět Smlouvy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7ABCE341" w14:textId="77777777" w:rsidR="00AA533A" w:rsidRDefault="003D7006" w:rsidP="00AA53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Zhotovitel se touto smlouvou zavazuje provést na svůj náklad a nebezpečí pro objednatele za podmínek níže uvedených dílo:</w:t>
      </w:r>
      <w:r w:rsidR="00AA533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9383D84" w14:textId="2FAF0310" w:rsidR="00AA533A" w:rsidRPr="00AA533A" w:rsidRDefault="00AA533A" w:rsidP="00AA533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A533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Výroba</w:t>
      </w:r>
      <w:r w:rsidR="00462F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 dodání a montáž devíti pracovišť pro obor elektrikář silnoproud dle přesné specifikace na Příloze č. 1 a devíti pracovišť pro obor autoelektrikář dle přesné specifikace na Příloze č. 2</w:t>
      </w:r>
      <w:r w:rsidR="0083638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v budově Objednatele na adrese Okružní 1404, 266 01 Beroun</w:t>
      </w:r>
    </w:p>
    <w:p w14:paraId="3FB8867A" w14:textId="77777777" w:rsidR="00AA533A" w:rsidRDefault="003D7006" w:rsidP="00AA53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(dále jen „Dílo“)</w:t>
      </w:r>
    </w:p>
    <w:p w14:paraId="4DF62C54" w14:textId="77777777" w:rsidR="00AA533A" w:rsidRDefault="00AA533A" w:rsidP="00AA53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16C18F4" w14:textId="250BBA48" w:rsidR="003D7006" w:rsidRPr="00A86862" w:rsidRDefault="003D7006" w:rsidP="00AA533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a objednatel se zavazuje Dílo převzít a zaplatit za něj Zhotoviteli cenu, která je sjednána v čl. II této Smlouvy.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5B063BBB" w14:textId="77777777" w:rsidR="003D7006" w:rsidRPr="00A86862" w:rsidRDefault="003D7006" w:rsidP="005616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lastRenderedPageBreak/>
        <w:t>II.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Cena Díla a způsob úhrady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192E4EC6" w14:textId="5391D7B7" w:rsidR="003D7006" w:rsidRPr="00A86862" w:rsidRDefault="003D7006" w:rsidP="00561639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celková cena díla bude činit částku ve výši</w:t>
      </w:r>
      <w:r w:rsidR="0059421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9421B" w:rsidRPr="005942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1.236.368,- </w:t>
      </w:r>
      <w:r w:rsidRPr="005942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Kč</w:t>
      </w:r>
      <w:r w:rsidR="005942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bez DPH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(slovy</w:t>
      </w:r>
      <w:r w:rsidR="0059421B">
        <w:rPr>
          <w:rFonts w:ascii="Times New Roman" w:eastAsia="Times New Roman" w:hAnsi="Times New Roman" w:cs="Times New Roman"/>
          <w:color w:val="000000"/>
          <w:lang w:eastAsia="cs-CZ"/>
        </w:rPr>
        <w:t xml:space="preserve"> Jedenmiliondvěstětřicetšesttisíctřistašedesátosm korun českých bez DPH</w:t>
      </w:r>
      <w:r w:rsidR="00462F16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59421B">
        <w:rPr>
          <w:rFonts w:ascii="Times New Roman" w:eastAsia="Times New Roman" w:hAnsi="Times New Roman" w:cs="Times New Roman"/>
          <w:color w:val="000000"/>
          <w:lang w:eastAsia="cs-CZ"/>
        </w:rPr>
        <w:t xml:space="preserve">, výše DPH 259.637,28 Kč a </w:t>
      </w:r>
      <w:r w:rsidR="0059421B" w:rsidRPr="005942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1.496.005,28 Kč</w:t>
      </w:r>
      <w:r w:rsidR="0059421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9421B" w:rsidRPr="005942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včetně DPH</w:t>
      </w:r>
      <w:r w:rsidR="0059421B">
        <w:rPr>
          <w:rFonts w:ascii="Times New Roman" w:eastAsia="Times New Roman" w:hAnsi="Times New Roman" w:cs="Times New Roman"/>
          <w:color w:val="000000"/>
          <w:lang w:eastAsia="cs-CZ"/>
        </w:rPr>
        <w:t xml:space="preserve"> (slovy: Jedenmiliončtyřistadevadesátšesttisícpět korun českých včetně DPH)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a bude uhrazena na účet Zhotovitele č.ú.</w:t>
      </w:r>
      <w:r w:rsidR="00C16E9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477BDF">
        <w:rPr>
          <w:rFonts w:ascii="Times New Roman" w:eastAsia="Times New Roman" w:hAnsi="Times New Roman" w:cs="Times New Roman"/>
          <w:color w:val="000000"/>
          <w:lang w:eastAsia="cs-CZ"/>
        </w:rPr>
        <w:t>…………</w:t>
      </w:r>
      <w:r w:rsidR="0059421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vedený u</w:t>
      </w:r>
      <w:r w:rsidR="00C16E9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477BDF">
        <w:rPr>
          <w:rFonts w:ascii="Times New Roman" w:eastAsia="Times New Roman" w:hAnsi="Times New Roman" w:cs="Times New Roman"/>
          <w:color w:val="000000"/>
          <w:lang w:eastAsia="cs-CZ"/>
        </w:rPr>
        <w:t>………</w:t>
      </w:r>
      <w:r w:rsidR="00C16E95">
        <w:rPr>
          <w:rFonts w:ascii="Times New Roman" w:eastAsia="Times New Roman" w:hAnsi="Times New Roman" w:cs="Times New Roman"/>
          <w:color w:val="000000"/>
          <w:lang w:eastAsia="cs-CZ"/>
        </w:rPr>
        <w:t xml:space="preserve"> do 30-ti dní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16E95">
        <w:rPr>
          <w:rFonts w:ascii="Times New Roman" w:eastAsia="Times New Roman" w:hAnsi="Times New Roman" w:cs="Times New Roman"/>
          <w:color w:val="000000"/>
          <w:lang w:eastAsia="cs-CZ"/>
        </w:rPr>
        <w:t xml:space="preserve">od 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předání a převzetí Díla.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2090D39B" w14:textId="77777777" w:rsidR="003D7006" w:rsidRPr="00A86862" w:rsidRDefault="003D7006" w:rsidP="005616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III.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Termín zhotovení díla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09B894DA" w14:textId="5B71547A" w:rsidR="00787216" w:rsidRDefault="003D7006" w:rsidP="008363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dohodly, že Dílo bude Zhotovitelem </w:t>
      </w:r>
      <w:r w:rsidR="00787216">
        <w:rPr>
          <w:rFonts w:ascii="Times New Roman" w:eastAsia="Times New Roman" w:hAnsi="Times New Roman" w:cs="Times New Roman"/>
          <w:color w:val="000000"/>
          <w:lang w:eastAsia="cs-CZ"/>
        </w:rPr>
        <w:t xml:space="preserve">uvedeno do provozu a 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787216">
        <w:rPr>
          <w:rFonts w:ascii="Times New Roman" w:eastAsia="Times New Roman" w:hAnsi="Times New Roman" w:cs="Times New Roman"/>
          <w:color w:val="000000"/>
          <w:lang w:eastAsia="cs-CZ"/>
        </w:rPr>
        <w:t xml:space="preserve">ředáno 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v termínu nejpozději do</w:t>
      </w:r>
      <w:r w:rsidR="00AA533A">
        <w:rPr>
          <w:rFonts w:ascii="Times New Roman" w:eastAsia="Times New Roman" w:hAnsi="Times New Roman" w:cs="Times New Roman"/>
          <w:color w:val="000000"/>
          <w:lang w:eastAsia="cs-CZ"/>
        </w:rPr>
        <w:t xml:space="preserve"> 31. </w:t>
      </w:r>
      <w:r w:rsidR="00836384">
        <w:rPr>
          <w:rFonts w:ascii="Times New Roman" w:eastAsia="Times New Roman" w:hAnsi="Times New Roman" w:cs="Times New Roman"/>
          <w:color w:val="000000"/>
          <w:lang w:eastAsia="cs-CZ"/>
        </w:rPr>
        <w:t>10</w:t>
      </w:r>
      <w:r w:rsidR="00AA533A">
        <w:rPr>
          <w:rFonts w:ascii="Times New Roman" w:eastAsia="Times New Roman" w:hAnsi="Times New Roman" w:cs="Times New Roman"/>
          <w:color w:val="000000"/>
          <w:lang w:eastAsia="cs-CZ"/>
        </w:rPr>
        <w:t>. 2025</w:t>
      </w:r>
      <w:r w:rsidR="00D82B30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78721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</w:t>
      </w:r>
      <w:r w:rsidR="00D82B30">
        <w:rPr>
          <w:rFonts w:ascii="Times New Roman" w:eastAsia="Times New Roman" w:hAnsi="Times New Roman" w:cs="Times New Roman"/>
          <w:color w:val="000000"/>
          <w:lang w:eastAsia="cs-CZ"/>
        </w:rPr>
        <w:t>na místě zmapoval stávající stav prostor</w:t>
      </w:r>
      <w:r w:rsidR="00705DE7">
        <w:rPr>
          <w:rFonts w:ascii="Times New Roman" w:eastAsia="Times New Roman" w:hAnsi="Times New Roman" w:cs="Times New Roman"/>
          <w:color w:val="000000"/>
          <w:lang w:eastAsia="cs-CZ"/>
        </w:rPr>
        <w:t>u</w:t>
      </w:r>
      <w:r w:rsidR="00D82B30">
        <w:rPr>
          <w:rFonts w:ascii="Times New Roman" w:eastAsia="Times New Roman" w:hAnsi="Times New Roman" w:cs="Times New Roman"/>
          <w:color w:val="000000"/>
          <w:lang w:eastAsia="cs-CZ"/>
        </w:rPr>
        <w:t xml:space="preserve"> pro </w:t>
      </w:r>
      <w:r w:rsidR="00836384">
        <w:rPr>
          <w:rFonts w:ascii="Times New Roman" w:eastAsia="Times New Roman" w:hAnsi="Times New Roman" w:cs="Times New Roman"/>
          <w:color w:val="000000"/>
          <w:lang w:eastAsia="cs-CZ"/>
        </w:rPr>
        <w:t>pracoviště</w:t>
      </w:r>
      <w:r w:rsidR="00705DE7">
        <w:rPr>
          <w:rFonts w:ascii="Times New Roman" w:eastAsia="Times New Roman" w:hAnsi="Times New Roman" w:cs="Times New Roman"/>
          <w:color w:val="000000"/>
          <w:lang w:eastAsia="cs-CZ"/>
        </w:rPr>
        <w:t xml:space="preserve"> a elektrického zajištění</w:t>
      </w:r>
      <w:r w:rsidR="00D82B30">
        <w:rPr>
          <w:rFonts w:ascii="Times New Roman" w:eastAsia="Times New Roman" w:hAnsi="Times New Roman" w:cs="Times New Roman"/>
          <w:color w:val="000000"/>
          <w:lang w:eastAsia="cs-CZ"/>
        </w:rPr>
        <w:t xml:space="preserve"> tak, aby měl informace potřebné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k provedení díla</w:t>
      </w:r>
      <w:r w:rsidR="00D82B30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F129455" w14:textId="6CEC1F3A" w:rsidR="003D7006" w:rsidRPr="00A86862" w:rsidRDefault="003D7006" w:rsidP="00561639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36D17578" w14:textId="77777777" w:rsidR="003D7006" w:rsidRPr="00A86862" w:rsidRDefault="003D7006" w:rsidP="005616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IV.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Předání a převzetí Díla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1C944859" w14:textId="583579E8" w:rsidR="003D7006" w:rsidRPr="00A86862" w:rsidRDefault="003D7006" w:rsidP="00561639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K předání a převzetí Díla dojde</w:t>
      </w:r>
      <w:r w:rsidR="00343C5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nejpozději </w:t>
      </w:r>
      <w:r w:rsidR="00343C5C">
        <w:rPr>
          <w:rFonts w:ascii="Times New Roman" w:eastAsia="Times New Roman" w:hAnsi="Times New Roman" w:cs="Times New Roman"/>
          <w:color w:val="000000"/>
          <w:lang w:eastAsia="cs-CZ"/>
        </w:rPr>
        <w:t xml:space="preserve">do data 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uveden</w:t>
      </w:r>
      <w:r w:rsidR="00343C5C">
        <w:rPr>
          <w:rFonts w:ascii="Times New Roman" w:eastAsia="Times New Roman" w:hAnsi="Times New Roman" w:cs="Times New Roman"/>
          <w:color w:val="000000"/>
          <w:lang w:eastAsia="cs-CZ"/>
        </w:rPr>
        <w:t>ého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v čl. III této smlouvy.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O předání a převzetí Díla bude Smluvními stranami vyhotoven předávací protokol.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Smluvní strany se pro případ prodlení objednatele se zaplacením ceny Díla dohodly na smluvní pokutě ve výši</w:t>
      </w:r>
      <w:r w:rsidR="00D73A94">
        <w:rPr>
          <w:rFonts w:ascii="Times New Roman" w:eastAsia="Times New Roman" w:hAnsi="Times New Roman" w:cs="Times New Roman"/>
          <w:color w:val="000000"/>
          <w:lang w:eastAsia="cs-CZ"/>
        </w:rPr>
        <w:t xml:space="preserve"> 1%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za každý den prodlení.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D73A94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% za každý</w:t>
      </w:r>
      <w:r w:rsidR="00D73A94">
        <w:rPr>
          <w:rFonts w:ascii="Times New Roman" w:eastAsia="Times New Roman" w:hAnsi="Times New Roman" w:cs="Times New Roman"/>
          <w:color w:val="000000"/>
          <w:lang w:eastAsia="cs-CZ"/>
        </w:rPr>
        <w:t xml:space="preserve"> den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prodlení.</w:t>
      </w:r>
    </w:p>
    <w:p w14:paraId="7FA84A4E" w14:textId="77777777" w:rsidR="003D7006" w:rsidRPr="00A86862" w:rsidRDefault="003D7006" w:rsidP="005616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Odpovědnost za vady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76379994" w14:textId="7DAA976B" w:rsidR="003D7006" w:rsidRPr="00A86862" w:rsidRDefault="003D7006" w:rsidP="00836384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Zhotovitel poskytne na Dílo záruku po dobu</w:t>
      </w:r>
      <w:r w:rsidR="00D73A9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B3198">
        <w:rPr>
          <w:rFonts w:ascii="Times New Roman" w:eastAsia="Times New Roman" w:hAnsi="Times New Roman" w:cs="Times New Roman"/>
          <w:color w:val="000000"/>
          <w:lang w:eastAsia="cs-CZ"/>
        </w:rPr>
        <w:t>2 roky</w:t>
      </w:r>
      <w:r w:rsidR="00D73A9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od předání Díla objednateli.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Zhotovitel se zavazuje předat Dílo bez vad a nedodělků.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Smluvní strany se dále dohodly, že budou-li v době předání na Díle viditelné vady či nedodělky, k předání a převzetí Díla dojde až po jejich odstranění. O této skutečnosti bude Smluvními stranami 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sepsán záznam. Náklady na odstranění vad nese Zhotovitel.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4E0BBDB9" w14:textId="77777777" w:rsidR="003D7006" w:rsidRPr="00A86862" w:rsidRDefault="003D7006" w:rsidP="005616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VI.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Závěrečná ustanovení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28DFAE7B" w14:textId="77777777" w:rsidR="00CF2A7C" w:rsidRDefault="003D7006" w:rsidP="0056163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</w:t>
      </w:r>
      <w:r w:rsidR="00CF2A7C">
        <w:rPr>
          <w:rFonts w:ascii="Times New Roman" w:eastAsia="Times New Roman" w:hAnsi="Times New Roman" w:cs="Times New Roman"/>
          <w:color w:val="000000"/>
          <w:lang w:eastAsia="cs-CZ"/>
        </w:rPr>
        <w:t>dnem jejího podpisu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oběma Smluvními stranami</w:t>
      </w:r>
      <w:r w:rsidR="00CF2A7C">
        <w:rPr>
          <w:rFonts w:ascii="Times New Roman" w:eastAsia="Times New Roman" w:hAnsi="Times New Roman" w:cs="Times New Roman"/>
          <w:color w:val="000000"/>
          <w:lang w:eastAsia="cs-CZ"/>
        </w:rPr>
        <w:t xml:space="preserve"> a účinnosti dnem zveřejnění v Registru smluv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Smlouva byla vyhotovena ve dvou stejnopisech, z nichž každá Smluvní strana obdrží po jednom vyhotovení.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459BF4BF" w14:textId="77777777" w:rsidR="004804DE" w:rsidRPr="00F1072C" w:rsidRDefault="004804DE" w:rsidP="004804DE">
      <w:pPr>
        <w:spacing w:line="360" w:lineRule="auto"/>
        <w:rPr>
          <w:rFonts w:ascii="Times New Roman" w:hAnsi="Times New Roman" w:cs="Times New Roman"/>
        </w:rPr>
      </w:pPr>
      <w:r w:rsidRPr="00F1072C">
        <w:rPr>
          <w:rFonts w:ascii="Times New Roman" w:hAnsi="Times New Roman" w:cs="Times New Roman"/>
        </w:rPr>
        <w:t>V elektronickém prostředí, dne, kdy byla smlouva podepsána elektronickými podpisy.</w:t>
      </w:r>
    </w:p>
    <w:p w14:paraId="337A3EE5" w14:textId="29F56121" w:rsidR="003D7006" w:rsidRDefault="003D7006" w:rsidP="0056163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2CFDCDC4" w14:textId="77777777" w:rsidR="004804DE" w:rsidRDefault="004804DE" w:rsidP="0056163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FF0277B" w14:textId="77777777" w:rsidR="00343C5C" w:rsidRDefault="00343C5C" w:rsidP="0056163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2627A8C" w14:textId="77777777" w:rsidR="00343C5C" w:rsidRDefault="00343C5C" w:rsidP="0056163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F3D388A" w14:textId="77777777" w:rsidR="00343C5C" w:rsidRPr="00A86862" w:rsidRDefault="00343C5C" w:rsidP="00561639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14:paraId="73CBA51D" w14:textId="621692BC" w:rsidR="003D7006" w:rsidRPr="00A86862" w:rsidRDefault="003D7006" w:rsidP="0056163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................................................                           </w:t>
      </w:r>
      <w:r w:rsidR="004804D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4804D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   </w:t>
      </w:r>
      <w:r w:rsidR="004804D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A86862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...............................................         </w:t>
      </w:r>
    </w:p>
    <w:p w14:paraId="668A4624" w14:textId="08C7D89B" w:rsidR="00BB70ED" w:rsidRDefault="00343C5C" w:rsidP="004804DE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Objednatel</w:t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t xml:space="preserve">                                                             </w:t>
      </w:r>
      <w:r w:rsidR="004804D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4804D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3D7006" w:rsidRPr="00A86862">
        <w:rPr>
          <w:rFonts w:ascii="Times New Roman" w:eastAsia="Times New Roman" w:hAnsi="Times New Roman" w:cs="Times New Roman"/>
          <w:color w:val="000000"/>
          <w:lang w:eastAsia="cs-CZ"/>
        </w:rPr>
        <w:t>Zhotovitel</w:t>
      </w:r>
    </w:p>
    <w:p w14:paraId="4A0BC82F" w14:textId="77777777" w:rsidR="00D82B30" w:rsidRDefault="00D82B30" w:rsidP="00561639">
      <w:pPr>
        <w:spacing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4F5A9FC" w14:textId="77777777" w:rsidR="00D82B30" w:rsidRPr="00A86862" w:rsidRDefault="00D82B30" w:rsidP="00561639">
      <w:pPr>
        <w:spacing w:line="360" w:lineRule="auto"/>
        <w:rPr>
          <w:rFonts w:ascii="Times New Roman" w:hAnsi="Times New Roman" w:cs="Times New Roman"/>
        </w:rPr>
      </w:pPr>
    </w:p>
    <w:sectPr w:rsidR="00D82B30" w:rsidRPr="00A86862" w:rsidSect="00AA533A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7188" w14:textId="77777777" w:rsidR="00BE2282" w:rsidRDefault="00BE2282" w:rsidP="00561639">
      <w:pPr>
        <w:spacing w:after="0" w:line="240" w:lineRule="auto"/>
      </w:pPr>
      <w:r>
        <w:separator/>
      </w:r>
    </w:p>
  </w:endnote>
  <w:endnote w:type="continuationSeparator" w:id="0">
    <w:p w14:paraId="7A7E990E" w14:textId="77777777" w:rsidR="00BE2282" w:rsidRDefault="00BE2282" w:rsidP="0056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262669"/>
      <w:docPartObj>
        <w:docPartGallery w:val="Page Numbers (Bottom of Page)"/>
        <w:docPartUnique/>
      </w:docPartObj>
    </w:sdtPr>
    <w:sdtContent>
      <w:p w14:paraId="0BC09FDB" w14:textId="4B012972" w:rsidR="00646A26" w:rsidRDefault="00646A2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30F02D" w14:textId="77777777" w:rsidR="00561639" w:rsidRDefault="005616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4869140"/>
      <w:docPartObj>
        <w:docPartGallery w:val="Page Numbers (Bottom of Page)"/>
        <w:docPartUnique/>
      </w:docPartObj>
    </w:sdtPr>
    <w:sdtContent>
      <w:p w14:paraId="68117E9D" w14:textId="015B5A8C" w:rsidR="00646A26" w:rsidRDefault="00646A2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55606" w14:textId="77777777" w:rsidR="00646A26" w:rsidRDefault="00646A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53DA" w14:textId="77777777" w:rsidR="00BE2282" w:rsidRDefault="00BE2282" w:rsidP="00561639">
      <w:pPr>
        <w:spacing w:after="0" w:line="240" w:lineRule="auto"/>
      </w:pPr>
      <w:r>
        <w:separator/>
      </w:r>
    </w:p>
  </w:footnote>
  <w:footnote w:type="continuationSeparator" w:id="0">
    <w:p w14:paraId="3D432EA5" w14:textId="77777777" w:rsidR="00BE2282" w:rsidRDefault="00BE2282" w:rsidP="0056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B4B2" w14:textId="77777777" w:rsidR="00AA533A" w:rsidRPr="00561639" w:rsidRDefault="00AA533A" w:rsidP="00AA533A">
    <w:pPr>
      <w:pStyle w:val="Zhlav"/>
    </w:pPr>
    <w:r w:rsidRPr="00561639">
      <w:rPr>
        <w:noProof/>
      </w:rPr>
      <w:drawing>
        <wp:anchor distT="0" distB="0" distL="114300" distR="114300" simplePos="0" relativeHeight="251659264" behindDoc="1" locked="0" layoutInCell="1" allowOverlap="0" wp14:anchorId="699B2B8C" wp14:editId="00E28024">
          <wp:simplePos x="0" y="0"/>
          <wp:positionH relativeFrom="column">
            <wp:posOffset>-57150</wp:posOffset>
          </wp:positionH>
          <wp:positionV relativeFrom="paragraph">
            <wp:posOffset>-42545</wp:posOffset>
          </wp:positionV>
          <wp:extent cx="1488440" cy="1052830"/>
          <wp:effectExtent l="0" t="0" r="0" b="0"/>
          <wp:wrapTight wrapText="bothSides">
            <wp:wrapPolygon edited="0">
              <wp:start x="0" y="0"/>
              <wp:lineTo x="0" y="21105"/>
              <wp:lineTo x="21287" y="21105"/>
              <wp:lineTo x="21287" y="0"/>
              <wp:lineTo x="0" y="0"/>
            </wp:wrapPolygon>
          </wp:wrapTight>
          <wp:docPr id="472220820" name="Obrázek 2" descr="Obsah obrázku text, Písmo, typografie, Grafika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typografie, Grafika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9E5DC" w14:textId="2ACBFFC5" w:rsidR="00AA533A" w:rsidRPr="00561639" w:rsidRDefault="00AA533A" w:rsidP="00AA533A">
    <w:pPr>
      <w:pStyle w:val="Zhlav"/>
      <w:rPr>
        <w:b/>
      </w:rPr>
    </w:pPr>
    <w:r w:rsidRPr="00561639">
      <w:rPr>
        <w:b/>
      </w:rPr>
      <w:t xml:space="preserve">Střední odborná škola a </w:t>
    </w:r>
    <w:r w:rsidR="00670142">
      <w:rPr>
        <w:b/>
      </w:rPr>
      <w:t>S</w:t>
    </w:r>
    <w:r w:rsidRPr="00561639">
      <w:rPr>
        <w:b/>
      </w:rPr>
      <w:t>třední odborné učiliště</w:t>
    </w:r>
    <w:r w:rsidR="00670142">
      <w:rPr>
        <w:b/>
      </w:rPr>
      <w:t>,</w:t>
    </w:r>
    <w:r w:rsidRPr="00561639">
      <w:rPr>
        <w:b/>
      </w:rPr>
      <w:t xml:space="preserve"> Beroun – Hlinky, Okružní 1404</w:t>
    </w:r>
  </w:p>
  <w:p w14:paraId="5973F08D" w14:textId="77777777" w:rsidR="00AA533A" w:rsidRPr="00561639" w:rsidRDefault="00AA533A" w:rsidP="00AA533A">
    <w:pPr>
      <w:pStyle w:val="Zhlav"/>
    </w:pPr>
    <w:r w:rsidRPr="00561639">
      <w:t>Okružní 1404 | 266 01 Beroun – Hlinky, IČ: 00664740</w:t>
    </w:r>
  </w:p>
  <w:p w14:paraId="4FE043F0" w14:textId="77777777" w:rsidR="00AA533A" w:rsidRPr="00561639" w:rsidRDefault="00AA533A" w:rsidP="00AA533A">
    <w:pPr>
      <w:pStyle w:val="Zhlav"/>
    </w:pPr>
    <w:r w:rsidRPr="00561639">
      <w:t xml:space="preserve">tel.: 311 622 515 | e-mail: </w:t>
    </w:r>
    <w:hyperlink r:id="rId2" w:history="1">
      <w:r w:rsidRPr="00561639">
        <w:rPr>
          <w:rStyle w:val="Hypertextovodkaz"/>
        </w:rPr>
        <w:t>skola@soshlinky.cz</w:t>
      </w:r>
    </w:hyperlink>
    <w:r w:rsidRPr="00561639">
      <w:t xml:space="preserve"> | datová schránka: tz8w8b3</w:t>
    </w:r>
  </w:p>
  <w:p w14:paraId="52FCA08E" w14:textId="77777777" w:rsidR="00AA533A" w:rsidRDefault="00AA53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06"/>
    <w:rsid w:val="00030F8C"/>
    <w:rsid w:val="000D2EBC"/>
    <w:rsid w:val="00121D9F"/>
    <w:rsid w:val="0013431F"/>
    <w:rsid w:val="001A48B5"/>
    <w:rsid w:val="00241CDD"/>
    <w:rsid w:val="00247D1F"/>
    <w:rsid w:val="0030255B"/>
    <w:rsid w:val="00332945"/>
    <w:rsid w:val="00343C5C"/>
    <w:rsid w:val="00383C11"/>
    <w:rsid w:val="003D7006"/>
    <w:rsid w:val="00462F16"/>
    <w:rsid w:val="00471AEB"/>
    <w:rsid w:val="00477BDF"/>
    <w:rsid w:val="004804DE"/>
    <w:rsid w:val="004D2831"/>
    <w:rsid w:val="00561639"/>
    <w:rsid w:val="0059421B"/>
    <w:rsid w:val="005A33A3"/>
    <w:rsid w:val="005B3198"/>
    <w:rsid w:val="005C45F2"/>
    <w:rsid w:val="005D39A0"/>
    <w:rsid w:val="006179F6"/>
    <w:rsid w:val="00646A26"/>
    <w:rsid w:val="00670142"/>
    <w:rsid w:val="00705DE7"/>
    <w:rsid w:val="00787216"/>
    <w:rsid w:val="00836384"/>
    <w:rsid w:val="008472EE"/>
    <w:rsid w:val="00877993"/>
    <w:rsid w:val="00892010"/>
    <w:rsid w:val="008A17EE"/>
    <w:rsid w:val="009A7F1B"/>
    <w:rsid w:val="009F3846"/>
    <w:rsid w:val="00A353DC"/>
    <w:rsid w:val="00A67F33"/>
    <w:rsid w:val="00A86862"/>
    <w:rsid w:val="00AA533A"/>
    <w:rsid w:val="00BA0963"/>
    <w:rsid w:val="00BB70ED"/>
    <w:rsid w:val="00BC06B4"/>
    <w:rsid w:val="00BE2282"/>
    <w:rsid w:val="00C16E95"/>
    <w:rsid w:val="00CB5126"/>
    <w:rsid w:val="00CE40CE"/>
    <w:rsid w:val="00CF2A7C"/>
    <w:rsid w:val="00D73A94"/>
    <w:rsid w:val="00D8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AB473"/>
  <w15:chartTrackingRefBased/>
  <w15:docId w15:val="{B6741ADB-B73C-4072-BE47-C1093517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700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61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639"/>
  </w:style>
  <w:style w:type="paragraph" w:styleId="Zpat">
    <w:name w:val="footer"/>
    <w:basedOn w:val="Normln"/>
    <w:link w:val="ZpatChar"/>
    <w:uiPriority w:val="99"/>
    <w:unhideWhenUsed/>
    <w:rsid w:val="00561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639"/>
  </w:style>
  <w:style w:type="character" w:styleId="Hypertextovodkaz">
    <w:name w:val="Hyperlink"/>
    <w:basedOn w:val="Standardnpsmoodstavce"/>
    <w:uiPriority w:val="99"/>
    <w:unhideWhenUsed/>
    <w:rsid w:val="005616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hlin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Tereza</dc:creator>
  <cp:keywords/>
  <dc:description/>
  <cp:lastModifiedBy>Petra Vaňačová</cp:lastModifiedBy>
  <cp:revision>3</cp:revision>
  <cp:lastPrinted>2025-04-04T07:36:00Z</cp:lastPrinted>
  <dcterms:created xsi:type="dcterms:W3CDTF">2025-09-03T14:30:00Z</dcterms:created>
  <dcterms:modified xsi:type="dcterms:W3CDTF">2025-09-03T14:30:00Z</dcterms:modified>
</cp:coreProperties>
</file>