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EF35DC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F35DC" w:rsidRDefault="00EF35DC">
            <w:bookmarkStart w:id="0" w:name="_GoBack" w:colFirst="4" w:colLast="9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15" w:type="dxa"/>
            <w:vMerge w:val="restart"/>
            <w:shd w:val="clear" w:color="auto" w:fill="FAEBD7"/>
          </w:tcPr>
          <w:p w:rsidR="00EF35DC" w:rsidRDefault="00EF35DC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EF35DC" w:rsidRDefault="0081492B">
            <w:pPr>
              <w:pStyle w:val="Nadpis"/>
              <w:spacing w:line="229" w:lineRule="auto"/>
              <w:jc w:val="right"/>
            </w:pPr>
            <w:r>
              <w:t>OS25000265</w:t>
            </w:r>
          </w:p>
        </w:tc>
      </w:tr>
      <w:tr w:rsidR="00EF35DC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346" w:type="dxa"/>
            <w:gridSpan w:val="4"/>
            <w:shd w:val="clear" w:color="auto" w:fill="auto"/>
          </w:tcPr>
          <w:p w:rsidR="00EF35DC" w:rsidRDefault="0081492B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EF35DC" w:rsidRDefault="0081492B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EF35DC" w:rsidRDefault="0081492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15" w:type="dxa"/>
            <w:vMerge/>
            <w:shd w:val="clear" w:color="auto" w:fill="FAEBD7"/>
          </w:tcPr>
          <w:p w:rsidR="00EF35DC" w:rsidRDefault="00EF35DC"/>
        </w:tc>
        <w:tc>
          <w:tcPr>
            <w:tcW w:w="2478" w:type="dxa"/>
            <w:gridSpan w:val="15"/>
            <w:vMerge/>
            <w:shd w:val="clear" w:color="auto" w:fill="FAEBD7"/>
          </w:tcPr>
          <w:p w:rsidR="00EF35DC" w:rsidRDefault="00EF35DC"/>
        </w:tc>
        <w:tc>
          <w:tcPr>
            <w:tcW w:w="2494" w:type="dxa"/>
            <w:gridSpan w:val="10"/>
            <w:vMerge/>
            <w:shd w:val="clear" w:color="auto" w:fill="FAEBD7"/>
          </w:tcPr>
          <w:p w:rsidR="00EF35DC" w:rsidRDefault="00EF35DC"/>
        </w:tc>
      </w:tr>
      <w:bookmarkEnd w:id="0"/>
      <w:tr w:rsidR="00EF35D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232" w:type="dxa"/>
            <w:gridSpan w:val="3"/>
            <w:vMerge w:val="restart"/>
          </w:tcPr>
          <w:p w:rsidR="00EF35DC" w:rsidRDefault="0081492B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F35DC" w:rsidRDefault="00EF35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476" w:type="dxa"/>
            <w:gridSpan w:val="8"/>
            <w:shd w:val="clear" w:color="auto" w:fill="auto"/>
          </w:tcPr>
          <w:p w:rsidR="00EF35DC" w:rsidRDefault="0081492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EF35DC" w:rsidRDefault="00EF35DC"/>
        </w:tc>
        <w:tc>
          <w:tcPr>
            <w:tcW w:w="1161" w:type="dxa"/>
            <w:gridSpan w:val="7"/>
            <w:shd w:val="clear" w:color="auto" w:fill="auto"/>
          </w:tcPr>
          <w:p w:rsidR="00EF35DC" w:rsidRDefault="0081492B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333" w:type="dxa"/>
            <w:gridSpan w:val="3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232" w:type="dxa"/>
            <w:gridSpan w:val="3"/>
            <w:vMerge/>
          </w:tcPr>
          <w:p w:rsidR="00EF35DC" w:rsidRDefault="00EF35DC"/>
        </w:tc>
        <w:tc>
          <w:tcPr>
            <w:tcW w:w="114" w:type="dxa"/>
          </w:tcPr>
          <w:p w:rsidR="00EF35DC" w:rsidRDefault="00EF35DC"/>
        </w:tc>
        <w:tc>
          <w:tcPr>
            <w:tcW w:w="3496" w:type="dxa"/>
            <w:gridSpan w:val="17"/>
            <w:vMerge/>
            <w:shd w:val="clear" w:color="auto" w:fill="auto"/>
          </w:tcPr>
          <w:p w:rsidR="00EF35DC" w:rsidRDefault="00EF35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EF35DC" w:rsidRDefault="00EF35D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02.09.2025</w:t>
            </w:r>
          </w:p>
        </w:tc>
        <w:tc>
          <w:tcPr>
            <w:tcW w:w="1362" w:type="dxa"/>
            <w:gridSpan w:val="4"/>
          </w:tcPr>
          <w:p w:rsidR="00EF35DC" w:rsidRDefault="00EF35DC"/>
        </w:tc>
      </w:tr>
      <w:tr w:rsidR="00EF35DC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232" w:type="dxa"/>
            <w:gridSpan w:val="3"/>
            <w:vMerge/>
          </w:tcPr>
          <w:p w:rsidR="00EF35DC" w:rsidRDefault="00EF35DC"/>
        </w:tc>
        <w:tc>
          <w:tcPr>
            <w:tcW w:w="114" w:type="dxa"/>
          </w:tcPr>
          <w:p w:rsidR="00EF35DC" w:rsidRDefault="00EF35DC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476" w:type="dxa"/>
            <w:gridSpan w:val="8"/>
            <w:vMerge/>
            <w:shd w:val="clear" w:color="auto" w:fill="auto"/>
          </w:tcPr>
          <w:p w:rsidR="00EF35DC" w:rsidRDefault="00EF35DC"/>
        </w:tc>
        <w:tc>
          <w:tcPr>
            <w:tcW w:w="1002" w:type="dxa"/>
            <w:gridSpan w:val="7"/>
          </w:tcPr>
          <w:p w:rsidR="00EF35DC" w:rsidRDefault="00EF35DC"/>
        </w:tc>
        <w:tc>
          <w:tcPr>
            <w:tcW w:w="1132" w:type="dxa"/>
            <w:gridSpan w:val="6"/>
            <w:vMerge/>
            <w:shd w:val="clear" w:color="auto" w:fill="auto"/>
          </w:tcPr>
          <w:p w:rsidR="00EF35DC" w:rsidRDefault="00EF35DC"/>
        </w:tc>
        <w:tc>
          <w:tcPr>
            <w:tcW w:w="1362" w:type="dxa"/>
            <w:gridSpan w:val="4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232" w:type="dxa"/>
            <w:gridSpan w:val="3"/>
            <w:vMerge/>
          </w:tcPr>
          <w:p w:rsidR="00EF35DC" w:rsidRDefault="00EF35DC"/>
        </w:tc>
        <w:tc>
          <w:tcPr>
            <w:tcW w:w="114" w:type="dxa"/>
          </w:tcPr>
          <w:p w:rsidR="00EF35DC" w:rsidRDefault="00EF35DC"/>
        </w:tc>
        <w:tc>
          <w:tcPr>
            <w:tcW w:w="1319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EF35DC" w:rsidRDefault="00EF35D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F35DC" w:rsidRDefault="0081492B">
            <w:pPr>
              <w:pStyle w:val="Labely-popisky-tun"/>
              <w:spacing w:line="229" w:lineRule="auto"/>
              <w:ind w:right="-20161"/>
            </w:pPr>
            <w:r>
              <w:t>02.09.2025</w:t>
            </w:r>
          </w:p>
        </w:tc>
        <w:tc>
          <w:tcPr>
            <w:tcW w:w="1362" w:type="dxa"/>
            <w:gridSpan w:val="4"/>
          </w:tcPr>
          <w:p w:rsidR="00EF35DC" w:rsidRDefault="00EF35DC"/>
        </w:tc>
      </w:tr>
      <w:tr w:rsidR="00EF35DC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232" w:type="dxa"/>
            <w:gridSpan w:val="3"/>
            <w:vMerge/>
          </w:tcPr>
          <w:p w:rsidR="00EF35DC" w:rsidRDefault="00EF35DC"/>
        </w:tc>
        <w:tc>
          <w:tcPr>
            <w:tcW w:w="114" w:type="dxa"/>
          </w:tcPr>
          <w:p w:rsidR="00EF35DC" w:rsidRDefault="00EF35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476" w:type="dxa"/>
            <w:gridSpan w:val="8"/>
            <w:vMerge/>
            <w:shd w:val="clear" w:color="auto" w:fill="auto"/>
          </w:tcPr>
          <w:p w:rsidR="00EF35DC" w:rsidRDefault="00EF35DC"/>
        </w:tc>
        <w:tc>
          <w:tcPr>
            <w:tcW w:w="1002" w:type="dxa"/>
            <w:gridSpan w:val="7"/>
          </w:tcPr>
          <w:p w:rsidR="00EF35DC" w:rsidRDefault="00EF35DC"/>
        </w:tc>
        <w:tc>
          <w:tcPr>
            <w:tcW w:w="1132" w:type="dxa"/>
            <w:gridSpan w:val="6"/>
            <w:vMerge/>
            <w:shd w:val="clear" w:color="auto" w:fill="auto"/>
          </w:tcPr>
          <w:p w:rsidR="00EF35DC" w:rsidRDefault="00EF35DC"/>
        </w:tc>
        <w:tc>
          <w:tcPr>
            <w:tcW w:w="1362" w:type="dxa"/>
            <w:gridSpan w:val="4"/>
          </w:tcPr>
          <w:p w:rsidR="00EF35DC" w:rsidRDefault="00EF35DC"/>
        </w:tc>
      </w:tr>
      <w:tr w:rsidR="00EF35DC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232" w:type="dxa"/>
            <w:gridSpan w:val="3"/>
            <w:vMerge/>
          </w:tcPr>
          <w:p w:rsidR="00EF35DC" w:rsidRDefault="00EF35DC"/>
        </w:tc>
        <w:tc>
          <w:tcPr>
            <w:tcW w:w="114" w:type="dxa"/>
          </w:tcPr>
          <w:p w:rsidR="00EF35DC" w:rsidRDefault="00EF35DC"/>
        </w:tc>
        <w:tc>
          <w:tcPr>
            <w:tcW w:w="3496" w:type="dxa"/>
            <w:gridSpan w:val="17"/>
            <w:vMerge/>
            <w:shd w:val="clear" w:color="auto" w:fill="auto"/>
          </w:tcPr>
          <w:p w:rsidR="00EF35DC" w:rsidRDefault="00EF35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232" w:type="dxa"/>
            <w:gridSpan w:val="3"/>
            <w:vMerge/>
          </w:tcPr>
          <w:p w:rsidR="00EF35DC" w:rsidRDefault="00EF35DC"/>
        </w:tc>
        <w:tc>
          <w:tcPr>
            <w:tcW w:w="114" w:type="dxa"/>
          </w:tcPr>
          <w:p w:rsidR="00EF35DC" w:rsidRDefault="00EF35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3496" w:type="dxa"/>
            <w:gridSpan w:val="17"/>
            <w:vMerge/>
            <w:shd w:val="clear" w:color="auto" w:fill="auto"/>
          </w:tcPr>
          <w:p w:rsidR="00EF35DC" w:rsidRDefault="00EF35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F35DC" w:rsidRDefault="0081492B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346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3496" w:type="dxa"/>
            <w:gridSpan w:val="17"/>
            <w:vMerge/>
            <w:shd w:val="clear" w:color="auto" w:fill="auto"/>
          </w:tcPr>
          <w:p w:rsidR="00EF35DC" w:rsidRDefault="00EF35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346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3496" w:type="dxa"/>
            <w:gridSpan w:val="17"/>
            <w:vMerge/>
            <w:shd w:val="clear" w:color="auto" w:fill="auto"/>
          </w:tcPr>
          <w:p w:rsidR="00EF35DC" w:rsidRDefault="00EF35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115" w:type="dxa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F35DC" w:rsidRDefault="0081492B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EF35DC" w:rsidRDefault="00EF35D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35DC" w:rsidRDefault="0081492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62743562</w:t>
            </w:r>
          </w:p>
        </w:tc>
      </w:tr>
      <w:tr w:rsidR="00EF35DC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346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3496" w:type="dxa"/>
            <w:gridSpan w:val="17"/>
            <w:vMerge/>
            <w:shd w:val="clear" w:color="auto" w:fill="auto"/>
          </w:tcPr>
          <w:p w:rsidR="00EF35DC" w:rsidRDefault="00EF35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115" w:type="dxa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132" w:type="dxa"/>
            <w:gridSpan w:val="6"/>
            <w:vMerge/>
            <w:shd w:val="clear" w:color="auto" w:fill="auto"/>
          </w:tcPr>
          <w:p w:rsidR="00EF35DC" w:rsidRDefault="00EF35DC"/>
        </w:tc>
        <w:tc>
          <w:tcPr>
            <w:tcW w:w="1346" w:type="dxa"/>
            <w:gridSpan w:val="9"/>
          </w:tcPr>
          <w:p w:rsidR="00EF35DC" w:rsidRDefault="00EF35DC"/>
        </w:tc>
        <w:tc>
          <w:tcPr>
            <w:tcW w:w="459" w:type="dxa"/>
            <w:gridSpan w:val="2"/>
            <w:vMerge/>
            <w:shd w:val="clear" w:color="auto" w:fill="auto"/>
          </w:tcPr>
          <w:p w:rsidR="00EF35DC" w:rsidRDefault="00EF35D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F35DC" w:rsidRDefault="00EF35DC"/>
        </w:tc>
      </w:tr>
      <w:tr w:rsidR="00EF35DC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F35DC" w:rsidRDefault="0081492B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115" w:type="dxa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132" w:type="dxa"/>
            <w:gridSpan w:val="6"/>
            <w:vMerge/>
            <w:shd w:val="clear" w:color="auto" w:fill="auto"/>
          </w:tcPr>
          <w:p w:rsidR="00EF35DC" w:rsidRDefault="00EF35DC"/>
        </w:tc>
        <w:tc>
          <w:tcPr>
            <w:tcW w:w="1346" w:type="dxa"/>
            <w:gridSpan w:val="9"/>
          </w:tcPr>
          <w:p w:rsidR="00EF35DC" w:rsidRDefault="00EF35DC"/>
        </w:tc>
        <w:tc>
          <w:tcPr>
            <w:tcW w:w="459" w:type="dxa"/>
            <w:gridSpan w:val="2"/>
            <w:vMerge/>
            <w:shd w:val="clear" w:color="auto" w:fill="auto"/>
          </w:tcPr>
          <w:p w:rsidR="00EF35DC" w:rsidRDefault="00EF35D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F35DC" w:rsidRDefault="00EF35DC"/>
        </w:tc>
      </w:tr>
      <w:tr w:rsidR="00EF35D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346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3496" w:type="dxa"/>
            <w:gridSpan w:val="17"/>
            <w:vMerge/>
            <w:shd w:val="clear" w:color="auto" w:fill="auto"/>
          </w:tcPr>
          <w:p w:rsidR="00EF35DC" w:rsidRDefault="00EF35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115" w:type="dxa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132" w:type="dxa"/>
            <w:gridSpan w:val="6"/>
            <w:vMerge/>
            <w:shd w:val="clear" w:color="auto" w:fill="auto"/>
          </w:tcPr>
          <w:p w:rsidR="00EF35DC" w:rsidRDefault="00EF35DC"/>
        </w:tc>
        <w:tc>
          <w:tcPr>
            <w:tcW w:w="1346" w:type="dxa"/>
            <w:gridSpan w:val="9"/>
          </w:tcPr>
          <w:p w:rsidR="00EF35DC" w:rsidRDefault="00EF35D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35DC" w:rsidRDefault="0081492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CZ62743562</w:t>
            </w:r>
          </w:p>
        </w:tc>
      </w:tr>
      <w:tr w:rsidR="00EF35D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346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3496" w:type="dxa"/>
            <w:gridSpan w:val="17"/>
            <w:vMerge/>
            <w:shd w:val="clear" w:color="auto" w:fill="auto"/>
          </w:tcPr>
          <w:p w:rsidR="00EF35DC" w:rsidRDefault="00EF35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459" w:type="dxa"/>
            <w:gridSpan w:val="2"/>
            <w:vMerge/>
            <w:shd w:val="clear" w:color="auto" w:fill="auto"/>
          </w:tcPr>
          <w:p w:rsidR="00EF35DC" w:rsidRDefault="00EF35D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F35DC" w:rsidRDefault="00EF35DC"/>
        </w:tc>
      </w:tr>
      <w:tr w:rsidR="00EF35DC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459" w:type="dxa"/>
            <w:gridSpan w:val="2"/>
            <w:vMerge/>
            <w:shd w:val="clear" w:color="auto" w:fill="auto"/>
          </w:tcPr>
          <w:p w:rsidR="00EF35DC" w:rsidRDefault="00EF35D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F35DC" w:rsidRDefault="00EF35DC"/>
        </w:tc>
      </w:tr>
      <w:tr w:rsidR="00EF35D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F35DC" w:rsidRDefault="00EF35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074" w:type="dxa"/>
            <w:gridSpan w:val="2"/>
            <w:vMerge/>
            <w:shd w:val="clear" w:color="auto" w:fill="auto"/>
          </w:tcPr>
          <w:p w:rsidR="00EF35DC" w:rsidRDefault="00EF35DC"/>
        </w:tc>
        <w:tc>
          <w:tcPr>
            <w:tcW w:w="272" w:type="dxa"/>
            <w:gridSpan w:val="2"/>
          </w:tcPr>
          <w:p w:rsidR="00EF35DC" w:rsidRDefault="00EF35DC"/>
        </w:tc>
        <w:tc>
          <w:tcPr>
            <w:tcW w:w="3496" w:type="dxa"/>
            <w:gridSpan w:val="17"/>
            <w:vMerge/>
            <w:shd w:val="clear" w:color="auto" w:fill="auto"/>
          </w:tcPr>
          <w:p w:rsidR="00EF35DC" w:rsidRDefault="00EF35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35DC" w:rsidRDefault="0081492B">
            <w:pPr>
              <w:pStyle w:val="Nadpis0"/>
              <w:spacing w:line="229" w:lineRule="auto"/>
            </w:pPr>
            <w:r>
              <w:t>AUTO-PNEU SERVIS BICOM spol. s r.o.</w:t>
            </w:r>
          </w:p>
        </w:tc>
      </w:tr>
      <w:tr w:rsidR="00EF35DC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EF35DC" w:rsidRDefault="00EF35DC"/>
        </w:tc>
      </w:tr>
      <w:tr w:rsidR="00EF35DC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3496" w:type="dxa"/>
            <w:gridSpan w:val="17"/>
            <w:vMerge/>
            <w:shd w:val="clear" w:color="auto" w:fill="auto"/>
          </w:tcPr>
          <w:p w:rsidR="00EF35DC" w:rsidRDefault="00EF35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35DC" w:rsidRDefault="0081492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Františku 106/4</w:t>
            </w:r>
          </w:p>
        </w:tc>
      </w:tr>
      <w:tr w:rsidR="00EF35DC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EF35DC" w:rsidRDefault="00EF35DC"/>
        </w:tc>
      </w:tr>
      <w:tr w:rsidR="00EF35DC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EF35DC" w:rsidRDefault="00EF35DC"/>
        </w:tc>
      </w:tr>
      <w:tr w:rsidR="00EF35DC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4842" w:type="dxa"/>
            <w:gridSpan w:val="21"/>
            <w:vMerge/>
            <w:shd w:val="clear" w:color="auto" w:fill="auto"/>
          </w:tcPr>
          <w:p w:rsidR="00EF35DC" w:rsidRDefault="00EF35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35DC" w:rsidRDefault="0081492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10 Liberec 10</w:t>
            </w:r>
          </w:p>
        </w:tc>
      </w:tr>
      <w:tr w:rsidR="00EF35DC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EF35DC" w:rsidRDefault="00EF35DC"/>
        </w:tc>
      </w:tr>
      <w:tr w:rsidR="00EF35DC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EF35DC" w:rsidRDefault="00EF35DC"/>
        </w:tc>
        <w:tc>
          <w:tcPr>
            <w:tcW w:w="57" w:type="dxa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143"/>
        </w:trPr>
        <w:tc>
          <w:tcPr>
            <w:tcW w:w="115" w:type="dxa"/>
            <w:gridSpan w:val="2"/>
          </w:tcPr>
          <w:p w:rsidR="00EF35DC" w:rsidRDefault="00EF35DC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115" w:type="dxa"/>
            <w:gridSpan w:val="2"/>
          </w:tcPr>
          <w:p w:rsidR="00EF35DC" w:rsidRDefault="00EF35DC"/>
        </w:tc>
        <w:tc>
          <w:tcPr>
            <w:tcW w:w="1576" w:type="dxa"/>
            <w:gridSpan w:val="5"/>
            <w:vMerge/>
            <w:shd w:val="clear" w:color="auto" w:fill="auto"/>
          </w:tcPr>
          <w:p w:rsidR="00EF35DC" w:rsidRDefault="00EF35DC"/>
        </w:tc>
        <w:tc>
          <w:tcPr>
            <w:tcW w:w="3295" w:type="dxa"/>
            <w:gridSpan w:val="17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57"/>
        </w:trPr>
        <w:tc>
          <w:tcPr>
            <w:tcW w:w="115" w:type="dxa"/>
            <w:gridSpan w:val="2"/>
          </w:tcPr>
          <w:p w:rsidR="00EF35DC" w:rsidRDefault="00EF35DC"/>
        </w:tc>
        <w:tc>
          <w:tcPr>
            <w:tcW w:w="1576" w:type="dxa"/>
            <w:gridSpan w:val="5"/>
            <w:vMerge/>
            <w:shd w:val="clear" w:color="auto" w:fill="auto"/>
          </w:tcPr>
          <w:p w:rsidR="00EF35DC" w:rsidRDefault="00EF35DC"/>
        </w:tc>
        <w:tc>
          <w:tcPr>
            <w:tcW w:w="3295" w:type="dxa"/>
            <w:gridSpan w:val="17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115" w:type="dxa"/>
            <w:gridSpan w:val="2"/>
          </w:tcPr>
          <w:p w:rsidR="00EF35DC" w:rsidRDefault="00EF35DC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F35DC" w:rsidRDefault="0081492B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35DC" w:rsidRDefault="00EF35DC"/>
        </w:tc>
        <w:tc>
          <w:tcPr>
            <w:tcW w:w="1075" w:type="dxa"/>
            <w:gridSpan w:val="6"/>
            <w:vMerge/>
            <w:shd w:val="clear" w:color="auto" w:fill="auto"/>
          </w:tcPr>
          <w:p w:rsidR="00EF35DC" w:rsidRDefault="00EF35DC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57"/>
        </w:trPr>
        <w:tc>
          <w:tcPr>
            <w:tcW w:w="115" w:type="dxa"/>
            <w:gridSpan w:val="2"/>
          </w:tcPr>
          <w:p w:rsidR="00EF35DC" w:rsidRDefault="00EF35DC"/>
        </w:tc>
        <w:tc>
          <w:tcPr>
            <w:tcW w:w="1576" w:type="dxa"/>
            <w:gridSpan w:val="5"/>
            <w:vMerge/>
            <w:shd w:val="clear" w:color="auto" w:fill="auto"/>
          </w:tcPr>
          <w:p w:rsidR="00EF35DC" w:rsidRDefault="00EF35DC"/>
        </w:tc>
        <w:tc>
          <w:tcPr>
            <w:tcW w:w="3295" w:type="dxa"/>
            <w:gridSpan w:val="17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115" w:type="dxa"/>
            <w:gridSpan w:val="2"/>
          </w:tcPr>
          <w:p w:rsidR="00EF35DC" w:rsidRDefault="00EF35DC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EF35DC" w:rsidRDefault="00EF35DC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43"/>
        </w:trPr>
        <w:tc>
          <w:tcPr>
            <w:tcW w:w="115" w:type="dxa"/>
            <w:gridSpan w:val="2"/>
          </w:tcPr>
          <w:p w:rsidR="00EF35DC" w:rsidRDefault="00EF35DC"/>
        </w:tc>
        <w:tc>
          <w:tcPr>
            <w:tcW w:w="1576" w:type="dxa"/>
            <w:gridSpan w:val="5"/>
            <w:vMerge/>
            <w:shd w:val="clear" w:color="auto" w:fill="auto"/>
          </w:tcPr>
          <w:p w:rsidR="00EF35DC" w:rsidRDefault="00EF35DC"/>
        </w:tc>
        <w:tc>
          <w:tcPr>
            <w:tcW w:w="3381" w:type="dxa"/>
            <w:gridSpan w:val="19"/>
          </w:tcPr>
          <w:p w:rsidR="00EF35DC" w:rsidRDefault="00EF35DC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EF35DC" w:rsidRDefault="00EF35DC"/>
        </w:tc>
      </w:tr>
      <w:tr w:rsidR="00EF35DC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35DC" w:rsidRDefault="0081492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EF35DC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EF35DC" w:rsidRDefault="00EF35DC"/>
        </w:tc>
      </w:tr>
      <w:tr w:rsidR="00EF35DC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F35DC" w:rsidRDefault="00EF35DC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EF35DC" w:rsidRDefault="0081492B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F35DC" w:rsidRDefault="00EF35DC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F35DC" w:rsidRDefault="00EF35DC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F35DC" w:rsidRDefault="00EF35DC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F35DC" w:rsidRDefault="00EF35DC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F35DC" w:rsidRDefault="00EF35DC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F35DC" w:rsidRDefault="00EF35DC"/>
        </w:tc>
      </w:tr>
      <w:tr w:rsidR="00EF35DC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VZ - Doplnění pneumatik na zimu 2025-26,  dle VZ- CPT250051</w:t>
            </w:r>
          </w:p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je uvedena včetně montáže</w:t>
            </w:r>
          </w:p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Značka pneumatik, tak, jak je uvedeno v zadávací dokumentaci a ve vaší nabídce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F35DC" w:rsidRDefault="00EF35DC"/>
        </w:tc>
        <w:tc>
          <w:tcPr>
            <w:tcW w:w="1203" w:type="dxa"/>
            <w:gridSpan w:val="11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659" w:type="dxa"/>
            <w:gridSpan w:val="5"/>
            <w:vMerge w:val="restart"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EF35DC" w:rsidRDefault="00EF35DC"/>
        </w:tc>
        <w:tc>
          <w:tcPr>
            <w:tcW w:w="57" w:type="dxa"/>
            <w:vMerge/>
            <w:shd w:val="clear" w:color="auto" w:fill="FAEBD7"/>
          </w:tcPr>
          <w:p w:rsidR="00EF35DC" w:rsidRDefault="00EF35DC"/>
        </w:tc>
        <w:tc>
          <w:tcPr>
            <w:tcW w:w="201" w:type="dxa"/>
            <w:gridSpan w:val="2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659" w:type="dxa"/>
            <w:gridSpan w:val="5"/>
            <w:vMerge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86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EF35DC" w:rsidRDefault="00EF35DC"/>
        </w:tc>
        <w:tc>
          <w:tcPr>
            <w:tcW w:w="258" w:type="dxa"/>
            <w:gridSpan w:val="3"/>
            <w:shd w:val="clear" w:color="auto" w:fill="FAEBD7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FAEBD7"/>
          </w:tcPr>
          <w:p w:rsidR="00EF35DC" w:rsidRDefault="00EF35DC"/>
        </w:tc>
        <w:tc>
          <w:tcPr>
            <w:tcW w:w="4800" w:type="dxa"/>
            <w:gridSpan w:val="23"/>
            <w:shd w:val="clear" w:color="auto" w:fill="FAEBD7"/>
          </w:tcPr>
          <w:p w:rsidR="00EF35DC" w:rsidRDefault="00EF35DC"/>
        </w:tc>
      </w:tr>
      <w:tr w:rsidR="00EF35DC">
        <w:trPr>
          <w:trHeight w:hRule="exact" w:val="487"/>
        </w:trPr>
        <w:tc>
          <w:tcPr>
            <w:tcW w:w="4657" w:type="dxa"/>
            <w:gridSpan w:val="19"/>
            <w:vMerge/>
            <w:shd w:val="clear" w:color="auto" w:fill="FAEBD7"/>
          </w:tcPr>
          <w:p w:rsidR="00EF35DC" w:rsidRDefault="00EF35DC"/>
        </w:tc>
        <w:tc>
          <w:tcPr>
            <w:tcW w:w="5502" w:type="dxa"/>
            <w:gridSpan w:val="33"/>
            <w:shd w:val="clear" w:color="auto" w:fill="FAEBD7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10159" w:type="dxa"/>
            <w:gridSpan w:val="52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08010108 Pneu 385/65  R22,5   </w:t>
            </w:r>
          </w:p>
        </w:tc>
        <w:tc>
          <w:tcPr>
            <w:tcW w:w="57" w:type="dxa"/>
          </w:tcPr>
          <w:p w:rsidR="00EF35DC" w:rsidRDefault="00EF35DC"/>
        </w:tc>
        <w:tc>
          <w:tcPr>
            <w:tcW w:w="1203" w:type="dxa"/>
            <w:gridSpan w:val="11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171"/>
        </w:trPr>
        <w:tc>
          <w:tcPr>
            <w:tcW w:w="4657" w:type="dxa"/>
            <w:gridSpan w:val="19"/>
            <w:vMerge/>
            <w:shd w:val="clear" w:color="auto" w:fill="auto"/>
          </w:tcPr>
          <w:p w:rsidR="00EF35DC" w:rsidRDefault="00EF35DC"/>
        </w:tc>
        <w:tc>
          <w:tcPr>
            <w:tcW w:w="57" w:type="dxa"/>
          </w:tcPr>
          <w:p w:rsidR="00EF35DC" w:rsidRDefault="00EF35DC"/>
        </w:tc>
        <w:tc>
          <w:tcPr>
            <w:tcW w:w="201" w:type="dxa"/>
            <w:gridSpan w:val="2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915" w:type="dxa"/>
            <w:gridSpan w:val="22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auto"/>
          </w:tcPr>
          <w:p w:rsidR="00EF35DC" w:rsidRDefault="00EF35DC"/>
        </w:tc>
        <w:tc>
          <w:tcPr>
            <w:tcW w:w="4800" w:type="dxa"/>
            <w:gridSpan w:val="23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10159" w:type="dxa"/>
            <w:gridSpan w:val="52"/>
            <w:shd w:val="clear" w:color="auto" w:fill="FAEBD7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08010109 Pneu 225/75 R16C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F35DC" w:rsidRDefault="00EF35DC"/>
        </w:tc>
        <w:tc>
          <w:tcPr>
            <w:tcW w:w="1203" w:type="dxa"/>
            <w:gridSpan w:val="11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458" w:type="dxa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EF35DC" w:rsidRDefault="00EF35DC"/>
        </w:tc>
        <w:tc>
          <w:tcPr>
            <w:tcW w:w="57" w:type="dxa"/>
            <w:vMerge/>
            <w:shd w:val="clear" w:color="auto" w:fill="FAEBD7"/>
          </w:tcPr>
          <w:p w:rsidR="00EF35DC" w:rsidRDefault="00EF35DC"/>
        </w:tc>
        <w:tc>
          <w:tcPr>
            <w:tcW w:w="201" w:type="dxa"/>
            <w:gridSpan w:val="2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115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458" w:type="dxa"/>
            <w:vMerge/>
            <w:shd w:val="clear" w:color="auto" w:fill="FAEBD7"/>
          </w:tcPr>
          <w:p w:rsidR="00EF35DC" w:rsidRDefault="00EF35DC"/>
        </w:tc>
        <w:tc>
          <w:tcPr>
            <w:tcW w:w="86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86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FAEBD7"/>
          </w:tcPr>
          <w:p w:rsidR="00EF35DC" w:rsidRDefault="00EF35DC"/>
        </w:tc>
        <w:tc>
          <w:tcPr>
            <w:tcW w:w="4800" w:type="dxa"/>
            <w:gridSpan w:val="23"/>
            <w:shd w:val="clear" w:color="auto" w:fill="FAEBD7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10159" w:type="dxa"/>
            <w:gridSpan w:val="52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08010240 Pneu 195/75 R16C 110R   </w:t>
            </w:r>
          </w:p>
        </w:tc>
        <w:tc>
          <w:tcPr>
            <w:tcW w:w="57" w:type="dxa"/>
          </w:tcPr>
          <w:p w:rsidR="00EF35DC" w:rsidRDefault="00EF35DC"/>
        </w:tc>
        <w:tc>
          <w:tcPr>
            <w:tcW w:w="1203" w:type="dxa"/>
            <w:gridSpan w:val="11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158"/>
        </w:trPr>
        <w:tc>
          <w:tcPr>
            <w:tcW w:w="4657" w:type="dxa"/>
            <w:gridSpan w:val="19"/>
            <w:vMerge/>
            <w:shd w:val="clear" w:color="auto" w:fill="auto"/>
          </w:tcPr>
          <w:p w:rsidR="00EF35DC" w:rsidRDefault="00EF35DC"/>
        </w:tc>
        <w:tc>
          <w:tcPr>
            <w:tcW w:w="57" w:type="dxa"/>
          </w:tcPr>
          <w:p w:rsidR="00EF35DC" w:rsidRDefault="00EF35DC"/>
        </w:tc>
        <w:tc>
          <w:tcPr>
            <w:tcW w:w="201" w:type="dxa"/>
            <w:gridSpan w:val="2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915" w:type="dxa"/>
            <w:gridSpan w:val="22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auto"/>
          </w:tcPr>
          <w:p w:rsidR="00EF35DC" w:rsidRDefault="00EF35DC"/>
        </w:tc>
        <w:tc>
          <w:tcPr>
            <w:tcW w:w="4800" w:type="dxa"/>
            <w:gridSpan w:val="23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10159" w:type="dxa"/>
            <w:gridSpan w:val="52"/>
            <w:shd w:val="clear" w:color="auto" w:fill="FAEBD7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08010250 Pneu 215/70 R15C 109/107S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F35DC" w:rsidRDefault="00EF35DC"/>
        </w:tc>
        <w:tc>
          <w:tcPr>
            <w:tcW w:w="1203" w:type="dxa"/>
            <w:gridSpan w:val="11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458" w:type="dxa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F35DC" w:rsidRDefault="00407C08" w:rsidP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EF35DC" w:rsidRDefault="00EF35DC"/>
        </w:tc>
        <w:tc>
          <w:tcPr>
            <w:tcW w:w="57" w:type="dxa"/>
            <w:vMerge/>
            <w:shd w:val="clear" w:color="auto" w:fill="FAEBD7"/>
          </w:tcPr>
          <w:p w:rsidR="00EF35DC" w:rsidRDefault="00EF35DC"/>
        </w:tc>
        <w:tc>
          <w:tcPr>
            <w:tcW w:w="201" w:type="dxa"/>
            <w:gridSpan w:val="2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115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458" w:type="dxa"/>
            <w:vMerge/>
            <w:shd w:val="clear" w:color="auto" w:fill="FAEBD7"/>
          </w:tcPr>
          <w:p w:rsidR="00EF35DC" w:rsidRDefault="00EF35DC"/>
        </w:tc>
        <w:tc>
          <w:tcPr>
            <w:tcW w:w="86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86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4915" w:type="dxa"/>
            <w:gridSpan w:val="22"/>
            <w:shd w:val="clear" w:color="auto" w:fill="FAEBD7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FAEBD7"/>
          </w:tcPr>
          <w:p w:rsidR="00EF35DC" w:rsidRDefault="00EF35DC"/>
        </w:tc>
        <w:tc>
          <w:tcPr>
            <w:tcW w:w="4800" w:type="dxa"/>
            <w:gridSpan w:val="23"/>
            <w:shd w:val="clear" w:color="auto" w:fill="FAEBD7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10159" w:type="dxa"/>
            <w:gridSpan w:val="52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08010062 Pneu 185/65  R15 88T   </w:t>
            </w:r>
          </w:p>
        </w:tc>
        <w:tc>
          <w:tcPr>
            <w:tcW w:w="57" w:type="dxa"/>
          </w:tcPr>
          <w:p w:rsidR="00EF35DC" w:rsidRDefault="00EF35DC"/>
        </w:tc>
        <w:tc>
          <w:tcPr>
            <w:tcW w:w="1203" w:type="dxa"/>
            <w:gridSpan w:val="11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EF35DC" w:rsidRDefault="00EF35DC"/>
        </w:tc>
        <w:tc>
          <w:tcPr>
            <w:tcW w:w="57" w:type="dxa"/>
          </w:tcPr>
          <w:p w:rsidR="00EF35DC" w:rsidRDefault="00EF35DC"/>
        </w:tc>
        <w:tc>
          <w:tcPr>
            <w:tcW w:w="201" w:type="dxa"/>
            <w:gridSpan w:val="2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4915" w:type="dxa"/>
            <w:gridSpan w:val="22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auto"/>
          </w:tcPr>
          <w:p w:rsidR="00EF35DC" w:rsidRDefault="00EF35DC"/>
        </w:tc>
        <w:tc>
          <w:tcPr>
            <w:tcW w:w="4800" w:type="dxa"/>
            <w:gridSpan w:val="23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10159" w:type="dxa"/>
            <w:gridSpan w:val="52"/>
            <w:shd w:val="clear" w:color="auto" w:fill="FAEBD7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08010166 Pneu 275/70 R 22,5  (148/145K)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F35DC" w:rsidRDefault="00EF35DC"/>
        </w:tc>
        <w:tc>
          <w:tcPr>
            <w:tcW w:w="1203" w:type="dxa"/>
            <w:gridSpan w:val="11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458" w:type="dxa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EF35DC" w:rsidRDefault="00EF35DC"/>
        </w:tc>
        <w:tc>
          <w:tcPr>
            <w:tcW w:w="57" w:type="dxa"/>
            <w:vMerge/>
            <w:shd w:val="clear" w:color="auto" w:fill="FAEBD7"/>
          </w:tcPr>
          <w:p w:rsidR="00EF35DC" w:rsidRDefault="00EF35DC"/>
        </w:tc>
        <w:tc>
          <w:tcPr>
            <w:tcW w:w="201" w:type="dxa"/>
            <w:gridSpan w:val="2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115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458" w:type="dxa"/>
            <w:vMerge/>
            <w:shd w:val="clear" w:color="auto" w:fill="FAEBD7"/>
          </w:tcPr>
          <w:p w:rsidR="00EF35DC" w:rsidRDefault="00EF35DC"/>
        </w:tc>
        <w:tc>
          <w:tcPr>
            <w:tcW w:w="86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86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4915" w:type="dxa"/>
            <w:gridSpan w:val="22"/>
            <w:shd w:val="clear" w:color="auto" w:fill="FAEBD7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FAEBD7"/>
          </w:tcPr>
          <w:p w:rsidR="00EF35DC" w:rsidRDefault="00EF35DC"/>
        </w:tc>
        <w:tc>
          <w:tcPr>
            <w:tcW w:w="4800" w:type="dxa"/>
            <w:gridSpan w:val="23"/>
            <w:shd w:val="clear" w:color="auto" w:fill="FAEBD7"/>
          </w:tcPr>
          <w:p w:rsidR="00EF35DC" w:rsidRDefault="00EF35DC"/>
        </w:tc>
      </w:tr>
      <w:tr w:rsidR="00EF35DC">
        <w:trPr>
          <w:trHeight w:hRule="exact" w:val="15"/>
        </w:trPr>
        <w:tc>
          <w:tcPr>
            <w:tcW w:w="10159" w:type="dxa"/>
            <w:gridSpan w:val="52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08010213 Pneu 215/65R16 98H   </w:t>
            </w:r>
          </w:p>
        </w:tc>
        <w:tc>
          <w:tcPr>
            <w:tcW w:w="57" w:type="dxa"/>
          </w:tcPr>
          <w:p w:rsidR="00EF35DC" w:rsidRDefault="00EF35DC"/>
        </w:tc>
        <w:tc>
          <w:tcPr>
            <w:tcW w:w="1203" w:type="dxa"/>
            <w:gridSpan w:val="11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EF35DC" w:rsidRDefault="00EF35DC"/>
        </w:tc>
        <w:tc>
          <w:tcPr>
            <w:tcW w:w="57" w:type="dxa"/>
          </w:tcPr>
          <w:p w:rsidR="00EF35DC" w:rsidRDefault="00EF35DC"/>
        </w:tc>
        <w:tc>
          <w:tcPr>
            <w:tcW w:w="201" w:type="dxa"/>
            <w:gridSpan w:val="2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915" w:type="dxa"/>
            <w:gridSpan w:val="22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auto"/>
          </w:tcPr>
          <w:p w:rsidR="00EF35DC" w:rsidRDefault="00EF35DC"/>
        </w:tc>
        <w:tc>
          <w:tcPr>
            <w:tcW w:w="4800" w:type="dxa"/>
            <w:gridSpan w:val="23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10159" w:type="dxa"/>
            <w:gridSpan w:val="52"/>
            <w:shd w:val="clear" w:color="auto" w:fill="FAEBD7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08010045 Pneu  195/70  R15C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F35DC" w:rsidRDefault="00EF35DC"/>
        </w:tc>
        <w:tc>
          <w:tcPr>
            <w:tcW w:w="1203" w:type="dxa"/>
            <w:gridSpan w:val="11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458" w:type="dxa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EF35DC" w:rsidRDefault="00EF35DC"/>
        </w:tc>
        <w:tc>
          <w:tcPr>
            <w:tcW w:w="57" w:type="dxa"/>
            <w:vMerge/>
            <w:shd w:val="clear" w:color="auto" w:fill="FAEBD7"/>
          </w:tcPr>
          <w:p w:rsidR="00EF35DC" w:rsidRDefault="00EF35DC"/>
        </w:tc>
        <w:tc>
          <w:tcPr>
            <w:tcW w:w="201" w:type="dxa"/>
            <w:gridSpan w:val="2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115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458" w:type="dxa"/>
            <w:vMerge/>
            <w:shd w:val="clear" w:color="auto" w:fill="FAEBD7"/>
          </w:tcPr>
          <w:p w:rsidR="00EF35DC" w:rsidRDefault="00EF35DC"/>
        </w:tc>
        <w:tc>
          <w:tcPr>
            <w:tcW w:w="86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86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FAEBD7"/>
          </w:tcPr>
          <w:p w:rsidR="00EF35DC" w:rsidRDefault="00EF35DC"/>
        </w:tc>
        <w:tc>
          <w:tcPr>
            <w:tcW w:w="4800" w:type="dxa"/>
            <w:gridSpan w:val="23"/>
            <w:shd w:val="clear" w:color="auto" w:fill="FAEBD7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10159" w:type="dxa"/>
            <w:gridSpan w:val="52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08010168 Pneu 215/70 R15 C (109/107S)   </w:t>
            </w:r>
          </w:p>
        </w:tc>
        <w:tc>
          <w:tcPr>
            <w:tcW w:w="57" w:type="dxa"/>
          </w:tcPr>
          <w:p w:rsidR="00EF35DC" w:rsidRDefault="00EF35DC"/>
        </w:tc>
        <w:tc>
          <w:tcPr>
            <w:tcW w:w="1203" w:type="dxa"/>
            <w:gridSpan w:val="11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EF35DC" w:rsidRDefault="00EF35DC"/>
        </w:tc>
        <w:tc>
          <w:tcPr>
            <w:tcW w:w="57" w:type="dxa"/>
          </w:tcPr>
          <w:p w:rsidR="00EF35DC" w:rsidRDefault="00EF35DC"/>
        </w:tc>
        <w:tc>
          <w:tcPr>
            <w:tcW w:w="201" w:type="dxa"/>
            <w:gridSpan w:val="2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915" w:type="dxa"/>
            <w:gridSpan w:val="22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auto"/>
          </w:tcPr>
          <w:p w:rsidR="00EF35DC" w:rsidRDefault="00EF35DC"/>
        </w:tc>
        <w:tc>
          <w:tcPr>
            <w:tcW w:w="4800" w:type="dxa"/>
            <w:gridSpan w:val="23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10159" w:type="dxa"/>
            <w:gridSpan w:val="52"/>
            <w:shd w:val="clear" w:color="auto" w:fill="FAEBD7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08010046 Pneu  225/70 R15C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F35DC" w:rsidRDefault="00EF35DC"/>
        </w:tc>
        <w:tc>
          <w:tcPr>
            <w:tcW w:w="1203" w:type="dxa"/>
            <w:gridSpan w:val="11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458" w:type="dxa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</w:tr>
      <w:tr w:rsidR="00EF35DC">
        <w:trPr>
          <w:trHeight w:hRule="exact" w:val="158"/>
        </w:trPr>
        <w:tc>
          <w:tcPr>
            <w:tcW w:w="4657" w:type="dxa"/>
            <w:gridSpan w:val="19"/>
            <w:vMerge/>
            <w:shd w:val="clear" w:color="auto" w:fill="FAEBD7"/>
          </w:tcPr>
          <w:p w:rsidR="00EF35DC" w:rsidRDefault="00EF35DC"/>
        </w:tc>
        <w:tc>
          <w:tcPr>
            <w:tcW w:w="57" w:type="dxa"/>
            <w:vMerge/>
            <w:shd w:val="clear" w:color="auto" w:fill="FAEBD7"/>
          </w:tcPr>
          <w:p w:rsidR="00EF35DC" w:rsidRDefault="00EF35DC"/>
        </w:tc>
        <w:tc>
          <w:tcPr>
            <w:tcW w:w="201" w:type="dxa"/>
            <w:gridSpan w:val="2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115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458" w:type="dxa"/>
            <w:vMerge/>
            <w:shd w:val="clear" w:color="auto" w:fill="FAEBD7"/>
          </w:tcPr>
          <w:p w:rsidR="00EF35DC" w:rsidRDefault="00EF35DC"/>
        </w:tc>
        <w:tc>
          <w:tcPr>
            <w:tcW w:w="86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86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4915" w:type="dxa"/>
            <w:gridSpan w:val="22"/>
            <w:shd w:val="clear" w:color="auto" w:fill="FAEBD7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FAEBD7"/>
          </w:tcPr>
          <w:p w:rsidR="00EF35DC" w:rsidRDefault="00EF35DC"/>
        </w:tc>
        <w:tc>
          <w:tcPr>
            <w:tcW w:w="4800" w:type="dxa"/>
            <w:gridSpan w:val="23"/>
            <w:shd w:val="clear" w:color="auto" w:fill="FAEBD7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10159" w:type="dxa"/>
            <w:gridSpan w:val="52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08010147 Pneu 195/65 R 15 95T   </w:t>
            </w:r>
          </w:p>
        </w:tc>
        <w:tc>
          <w:tcPr>
            <w:tcW w:w="57" w:type="dxa"/>
          </w:tcPr>
          <w:p w:rsidR="00EF35DC" w:rsidRDefault="00EF35DC"/>
        </w:tc>
        <w:tc>
          <w:tcPr>
            <w:tcW w:w="1203" w:type="dxa"/>
            <w:gridSpan w:val="11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EF35DC" w:rsidRDefault="00EF35DC"/>
        </w:tc>
        <w:tc>
          <w:tcPr>
            <w:tcW w:w="57" w:type="dxa"/>
          </w:tcPr>
          <w:p w:rsidR="00EF35DC" w:rsidRDefault="00EF35DC"/>
        </w:tc>
        <w:tc>
          <w:tcPr>
            <w:tcW w:w="201" w:type="dxa"/>
            <w:gridSpan w:val="2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4915" w:type="dxa"/>
            <w:gridSpan w:val="22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auto"/>
          </w:tcPr>
          <w:p w:rsidR="00EF35DC" w:rsidRDefault="00EF35DC"/>
        </w:tc>
        <w:tc>
          <w:tcPr>
            <w:tcW w:w="4800" w:type="dxa"/>
            <w:gridSpan w:val="23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10159" w:type="dxa"/>
            <w:gridSpan w:val="52"/>
            <w:shd w:val="clear" w:color="auto" w:fill="FAEBD7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08010246 Pneu 195/65R15 91T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F35DC" w:rsidRDefault="00EF35DC"/>
        </w:tc>
        <w:tc>
          <w:tcPr>
            <w:tcW w:w="1203" w:type="dxa"/>
            <w:gridSpan w:val="11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458" w:type="dxa"/>
            <w:vMerge w:val="restart"/>
            <w:shd w:val="clear" w:color="auto" w:fill="FAEBD7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EF35DC" w:rsidRDefault="00EF35DC"/>
        </w:tc>
        <w:tc>
          <w:tcPr>
            <w:tcW w:w="57" w:type="dxa"/>
            <w:vMerge/>
            <w:shd w:val="clear" w:color="auto" w:fill="FAEBD7"/>
          </w:tcPr>
          <w:p w:rsidR="00EF35DC" w:rsidRDefault="00EF35DC"/>
        </w:tc>
        <w:tc>
          <w:tcPr>
            <w:tcW w:w="201" w:type="dxa"/>
            <w:gridSpan w:val="2"/>
            <w:shd w:val="clear" w:color="auto" w:fill="FAEBD7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115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458" w:type="dxa"/>
            <w:vMerge/>
            <w:shd w:val="clear" w:color="auto" w:fill="FAEBD7"/>
          </w:tcPr>
          <w:p w:rsidR="00EF35DC" w:rsidRDefault="00EF35DC"/>
        </w:tc>
        <w:tc>
          <w:tcPr>
            <w:tcW w:w="86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86" w:type="dxa"/>
            <w:gridSpan w:val="2"/>
            <w:vMerge/>
            <w:shd w:val="clear" w:color="auto" w:fill="FAEBD7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FAEBD7"/>
          </w:tcPr>
          <w:p w:rsidR="00EF35DC" w:rsidRDefault="00EF35DC"/>
        </w:tc>
        <w:tc>
          <w:tcPr>
            <w:tcW w:w="29" w:type="dxa"/>
            <w:vMerge/>
            <w:shd w:val="clear" w:color="auto" w:fill="FAEBD7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FAEBD7"/>
          </w:tcPr>
          <w:p w:rsidR="00EF35DC" w:rsidRDefault="00EF35DC"/>
        </w:tc>
        <w:tc>
          <w:tcPr>
            <w:tcW w:w="4800" w:type="dxa"/>
            <w:gridSpan w:val="23"/>
            <w:shd w:val="clear" w:color="auto" w:fill="FAEBD7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10159" w:type="dxa"/>
            <w:gridSpan w:val="52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08010148 Pneu 205/55 R16 91H   </w:t>
            </w:r>
          </w:p>
        </w:tc>
        <w:tc>
          <w:tcPr>
            <w:tcW w:w="57" w:type="dxa"/>
          </w:tcPr>
          <w:p w:rsidR="00EF35DC" w:rsidRDefault="00EF35DC"/>
        </w:tc>
        <w:tc>
          <w:tcPr>
            <w:tcW w:w="1203" w:type="dxa"/>
            <w:gridSpan w:val="11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814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EF35DC" w:rsidRDefault="00EF35DC"/>
        </w:tc>
        <w:tc>
          <w:tcPr>
            <w:tcW w:w="57" w:type="dxa"/>
          </w:tcPr>
          <w:p w:rsidR="00EF35DC" w:rsidRDefault="00EF35DC"/>
        </w:tc>
        <w:tc>
          <w:tcPr>
            <w:tcW w:w="201" w:type="dxa"/>
            <w:gridSpan w:val="2"/>
            <w:shd w:val="clear" w:color="auto" w:fill="auto"/>
          </w:tcPr>
          <w:p w:rsidR="00EF35DC" w:rsidRDefault="00EF35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EF35DC" w:rsidRDefault="00EF35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EF35DC" w:rsidRDefault="00EF35DC"/>
        </w:tc>
        <w:tc>
          <w:tcPr>
            <w:tcW w:w="788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115" w:type="dxa"/>
            <w:gridSpan w:val="2"/>
          </w:tcPr>
          <w:p w:rsidR="00EF35DC" w:rsidRDefault="00EF35DC"/>
        </w:tc>
        <w:tc>
          <w:tcPr>
            <w:tcW w:w="458" w:type="dxa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290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86" w:type="dxa"/>
            <w:gridSpan w:val="2"/>
          </w:tcPr>
          <w:p w:rsidR="00EF35DC" w:rsidRDefault="00EF35DC"/>
        </w:tc>
        <w:tc>
          <w:tcPr>
            <w:tcW w:w="1361" w:type="dxa"/>
            <w:gridSpan w:val="4"/>
            <w:vMerge/>
            <w:shd w:val="clear" w:color="auto" w:fill="auto"/>
          </w:tcPr>
          <w:p w:rsidR="00EF35DC" w:rsidRDefault="00EF35DC"/>
        </w:tc>
        <w:tc>
          <w:tcPr>
            <w:tcW w:w="29" w:type="dxa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4915" w:type="dxa"/>
            <w:gridSpan w:val="22"/>
          </w:tcPr>
          <w:p w:rsidR="00EF35DC" w:rsidRDefault="00EF35DC"/>
        </w:tc>
        <w:tc>
          <w:tcPr>
            <w:tcW w:w="444" w:type="dxa"/>
            <w:gridSpan w:val="7"/>
            <w:vMerge/>
            <w:shd w:val="clear" w:color="auto" w:fill="auto"/>
          </w:tcPr>
          <w:p w:rsidR="00EF35DC" w:rsidRDefault="00EF35DC"/>
        </w:tc>
        <w:tc>
          <w:tcPr>
            <w:tcW w:w="4800" w:type="dxa"/>
            <w:gridSpan w:val="23"/>
          </w:tcPr>
          <w:p w:rsidR="00EF35DC" w:rsidRDefault="00EF35DC"/>
        </w:tc>
      </w:tr>
      <w:tr w:rsidR="00EF35DC">
        <w:trPr>
          <w:trHeight w:hRule="exact" w:val="129"/>
        </w:trPr>
        <w:tc>
          <w:tcPr>
            <w:tcW w:w="10159" w:type="dxa"/>
            <w:gridSpan w:val="52"/>
          </w:tcPr>
          <w:p w:rsidR="00EF35DC" w:rsidRDefault="00EF35DC"/>
        </w:tc>
      </w:tr>
      <w:tr w:rsidR="00EF35DC">
        <w:trPr>
          <w:trHeight w:hRule="exact" w:val="229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EF35DC" w:rsidRDefault="00407C0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</w:t>
            </w:r>
            <w:proofErr w:type="spellEnd"/>
          </w:p>
        </w:tc>
      </w:tr>
      <w:tr w:rsidR="00EF35DC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EF35DC" w:rsidRDefault="00EF35DC"/>
        </w:tc>
      </w:tr>
      <w:tr w:rsidR="00EF35DC">
        <w:trPr>
          <w:trHeight w:hRule="exact" w:val="287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EF35DC" w:rsidRDefault="0081492B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112 790,00 CZK</w:t>
            </w:r>
          </w:p>
        </w:tc>
      </w:tr>
      <w:tr w:rsidR="00EF35DC">
        <w:trPr>
          <w:trHeight w:hRule="exact" w:val="57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EF35DC" w:rsidRDefault="00EF35DC"/>
        </w:tc>
      </w:tr>
      <w:tr w:rsidR="00EF35DC">
        <w:trPr>
          <w:trHeight w:hRule="exact" w:val="15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EF35DC" w:rsidRDefault="00EF35DC"/>
        </w:tc>
      </w:tr>
      <w:tr w:rsidR="00EF35DC">
        <w:trPr>
          <w:trHeight w:hRule="exact" w:val="43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EF35DC">
        <w:trPr>
          <w:trHeight w:hRule="exact" w:val="186"/>
        </w:trPr>
        <w:tc>
          <w:tcPr>
            <w:tcW w:w="10159" w:type="dxa"/>
            <w:gridSpan w:val="52"/>
            <w:vMerge/>
            <w:shd w:val="clear" w:color="auto" w:fill="auto"/>
          </w:tcPr>
          <w:p w:rsidR="00EF35DC" w:rsidRDefault="00EF35DC"/>
        </w:tc>
      </w:tr>
      <w:tr w:rsidR="00EF35DC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EF35DC">
        <w:trPr>
          <w:trHeight w:hRule="exact" w:val="200"/>
        </w:trPr>
        <w:tc>
          <w:tcPr>
            <w:tcW w:w="10159" w:type="dxa"/>
            <w:gridSpan w:val="52"/>
            <w:vMerge/>
            <w:shd w:val="clear" w:color="auto" w:fill="auto"/>
          </w:tcPr>
          <w:p w:rsidR="00EF35DC" w:rsidRDefault="00EF35DC"/>
        </w:tc>
      </w:tr>
      <w:tr w:rsidR="00EF35DC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EF35DC" w:rsidRDefault="008149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EF35DC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EF35DC" w:rsidRDefault="008149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EF35DC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EF35DC" w:rsidRDefault="008149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EF35DC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EF35DC" w:rsidRDefault="008149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EF35DC" w:rsidRDefault="00EF35DC"/>
        </w:tc>
        <w:tc>
          <w:tcPr>
            <w:tcW w:w="2421" w:type="dxa"/>
            <w:gridSpan w:val="8"/>
            <w:shd w:val="clear" w:color="auto" w:fill="auto"/>
          </w:tcPr>
          <w:p w:rsidR="00EF35DC" w:rsidRDefault="0081492B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EF35DC" w:rsidRDefault="00EF35DC"/>
        </w:tc>
      </w:tr>
      <w:tr w:rsidR="00EF35DC">
        <w:trPr>
          <w:trHeight w:hRule="exact" w:val="28"/>
        </w:trPr>
        <w:tc>
          <w:tcPr>
            <w:tcW w:w="10159" w:type="dxa"/>
            <w:gridSpan w:val="52"/>
            <w:shd w:val="clear" w:color="auto" w:fill="auto"/>
          </w:tcPr>
          <w:p w:rsidR="00EF35DC" w:rsidRDefault="00EF35DC"/>
        </w:tc>
      </w:tr>
      <w:tr w:rsidR="00EF35DC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EF35DC" w:rsidRDefault="0081492B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EF35DC" w:rsidRDefault="00EF35DC"/>
        </w:tc>
        <w:tc>
          <w:tcPr>
            <w:tcW w:w="4714" w:type="dxa"/>
            <w:gridSpan w:val="29"/>
            <w:shd w:val="clear" w:color="auto" w:fill="auto"/>
          </w:tcPr>
          <w:p w:rsidR="00EF35DC" w:rsidRDefault="0081492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EF35DC" w:rsidRDefault="00EF35DC"/>
        </w:tc>
      </w:tr>
      <w:tr w:rsidR="00EF35DC">
        <w:trPr>
          <w:trHeight w:hRule="exact" w:val="230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EF35DC" w:rsidRDefault="00EF35DC"/>
        </w:tc>
        <w:tc>
          <w:tcPr>
            <w:tcW w:w="4714" w:type="dxa"/>
            <w:gridSpan w:val="29"/>
            <w:shd w:val="clear" w:color="auto" w:fill="auto"/>
          </w:tcPr>
          <w:p w:rsidR="00EF35DC" w:rsidRDefault="0081492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EF35DC" w:rsidRDefault="00EF35DC"/>
        </w:tc>
      </w:tr>
      <w:tr w:rsidR="00EF35DC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EF35DC" w:rsidRDefault="00EF35DC"/>
        </w:tc>
        <w:tc>
          <w:tcPr>
            <w:tcW w:w="4714" w:type="dxa"/>
            <w:gridSpan w:val="29"/>
            <w:shd w:val="clear" w:color="auto" w:fill="auto"/>
          </w:tcPr>
          <w:p w:rsidR="00EF35DC" w:rsidRDefault="0081492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EF35DC" w:rsidRDefault="00EF35DC"/>
        </w:tc>
      </w:tr>
      <w:tr w:rsidR="00EF35DC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EF35DC" w:rsidRDefault="0081492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EF35DC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EF35DC" w:rsidRDefault="0081492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EF35DC">
        <w:trPr>
          <w:trHeight w:hRule="exact" w:val="201"/>
        </w:trPr>
        <w:tc>
          <w:tcPr>
            <w:tcW w:w="10159" w:type="dxa"/>
            <w:gridSpan w:val="52"/>
            <w:shd w:val="clear" w:color="auto" w:fill="auto"/>
          </w:tcPr>
          <w:p w:rsidR="00EF35DC" w:rsidRDefault="00EF35DC"/>
        </w:tc>
      </w:tr>
      <w:tr w:rsidR="00EF35DC">
        <w:trPr>
          <w:trHeight w:hRule="exact" w:val="14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EF35DC" w:rsidRDefault="0081492B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02.09.2025</w:t>
            </w:r>
          </w:p>
        </w:tc>
        <w:tc>
          <w:tcPr>
            <w:tcW w:w="7007" w:type="dxa"/>
            <w:gridSpan w:val="39"/>
            <w:shd w:val="clear" w:color="auto" w:fill="auto"/>
          </w:tcPr>
          <w:p w:rsidR="00EF35DC" w:rsidRDefault="00EF35DC"/>
        </w:tc>
      </w:tr>
      <w:tr w:rsidR="00EF35DC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EF35DC" w:rsidRDefault="00EF35DC"/>
        </w:tc>
        <w:tc>
          <w:tcPr>
            <w:tcW w:w="115" w:type="dxa"/>
            <w:shd w:val="clear" w:color="auto" w:fill="auto"/>
          </w:tcPr>
          <w:p w:rsidR="00EF35DC" w:rsidRDefault="00EF35DC"/>
        </w:tc>
        <w:tc>
          <w:tcPr>
            <w:tcW w:w="1476" w:type="dxa"/>
            <w:gridSpan w:val="7"/>
            <w:shd w:val="clear" w:color="auto" w:fill="auto"/>
          </w:tcPr>
          <w:p w:rsidR="00EF35DC" w:rsidRDefault="0081492B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EF35DC" w:rsidRDefault="00407C08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EF35DC" w:rsidRDefault="00EF35DC"/>
        </w:tc>
      </w:tr>
      <w:tr w:rsidR="00EF35DC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EF35DC" w:rsidRDefault="00EF35DC"/>
        </w:tc>
        <w:tc>
          <w:tcPr>
            <w:tcW w:w="1476" w:type="dxa"/>
            <w:gridSpan w:val="7"/>
            <w:shd w:val="clear" w:color="auto" w:fill="auto"/>
          </w:tcPr>
          <w:p w:rsidR="00EF35DC" w:rsidRDefault="0081492B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EF35DC" w:rsidRDefault="00407C08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F35DC" w:rsidRDefault="00EF35DC"/>
        </w:tc>
      </w:tr>
      <w:tr w:rsidR="00EF35DC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EF35DC" w:rsidRDefault="00EF35DC"/>
        </w:tc>
        <w:tc>
          <w:tcPr>
            <w:tcW w:w="1476" w:type="dxa"/>
            <w:gridSpan w:val="7"/>
            <w:shd w:val="clear" w:color="auto" w:fill="auto"/>
          </w:tcPr>
          <w:p w:rsidR="00EF35DC" w:rsidRDefault="0081492B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EF35DC" w:rsidRDefault="00407C08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F35DC" w:rsidRDefault="00EF35DC"/>
        </w:tc>
      </w:tr>
      <w:tr w:rsidR="00EF35DC">
        <w:trPr>
          <w:trHeight w:hRule="exact" w:val="760"/>
        </w:trPr>
        <w:tc>
          <w:tcPr>
            <w:tcW w:w="10159" w:type="dxa"/>
            <w:gridSpan w:val="52"/>
            <w:shd w:val="clear" w:color="auto" w:fill="auto"/>
          </w:tcPr>
          <w:p w:rsidR="00EF35DC" w:rsidRDefault="00EF35DC"/>
        </w:tc>
      </w:tr>
      <w:tr w:rsidR="00EF35DC">
        <w:trPr>
          <w:trHeight w:hRule="exact" w:val="243"/>
        </w:trPr>
        <w:tc>
          <w:tcPr>
            <w:tcW w:w="616" w:type="dxa"/>
            <w:gridSpan w:val="3"/>
            <w:shd w:val="clear" w:color="auto" w:fill="auto"/>
          </w:tcPr>
          <w:p w:rsidR="00EF35DC" w:rsidRDefault="00EF35DC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F35DC" w:rsidRDefault="0081492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EF35DC" w:rsidRDefault="00EF35DC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F35DC" w:rsidRDefault="0081492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EF35DC" w:rsidRDefault="00EF35DC"/>
        </w:tc>
      </w:tr>
      <w:tr w:rsidR="00EF35DC">
        <w:trPr>
          <w:trHeight w:hRule="exact" w:val="172"/>
        </w:trPr>
        <w:tc>
          <w:tcPr>
            <w:tcW w:w="10159" w:type="dxa"/>
            <w:gridSpan w:val="52"/>
            <w:shd w:val="clear" w:color="auto" w:fill="auto"/>
          </w:tcPr>
          <w:p w:rsidR="00EF35DC" w:rsidRDefault="00EF35DC"/>
        </w:tc>
      </w:tr>
    </w:tbl>
    <w:p w:rsidR="0081492B" w:rsidRDefault="0081492B"/>
    <w:sectPr w:rsidR="0081492B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DC"/>
    <w:rsid w:val="00407C08"/>
    <w:rsid w:val="0081492B"/>
    <w:rsid w:val="00EF35DC"/>
    <w:rsid w:val="00E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A1C06-696C-4B57-9325-0598FEB1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Čubrdová Vinšová Hana</dc:creator>
  <cp:keywords/>
  <dc:description/>
  <cp:lastModifiedBy>Ciklová Markéta, Ing</cp:lastModifiedBy>
  <cp:revision>2</cp:revision>
  <dcterms:created xsi:type="dcterms:W3CDTF">2025-09-03T11:30:00Z</dcterms:created>
  <dcterms:modified xsi:type="dcterms:W3CDTF">2025-09-03T11:30:00Z</dcterms:modified>
</cp:coreProperties>
</file>