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62C4" w14:textId="2358C72D" w:rsidR="005A6F6A" w:rsidRPr="00D55E8B" w:rsidRDefault="00E24FCC" w:rsidP="00D55E8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40"/>
        <w:jc w:val="center"/>
        <w:rPr>
          <w:rFonts w:ascii="Verdana" w:hAnsi="Verdana"/>
          <w:bCs/>
          <w:color w:val="000000"/>
          <w:spacing w:val="-2"/>
        </w:rPr>
      </w:pPr>
      <w:r w:rsidRPr="00D55E8B">
        <w:rPr>
          <w:rFonts w:ascii="Verdana" w:hAnsi="Verdana"/>
          <w:b/>
          <w:bCs/>
          <w:color w:val="000000"/>
          <w:spacing w:val="-2"/>
        </w:rPr>
        <w:t xml:space="preserve">Dodatek č. </w:t>
      </w:r>
      <w:r w:rsidR="00D55E8B" w:rsidRPr="00D55E8B">
        <w:rPr>
          <w:rFonts w:ascii="Verdana" w:hAnsi="Verdana"/>
          <w:b/>
          <w:bCs/>
          <w:color w:val="000000"/>
          <w:spacing w:val="-2"/>
        </w:rPr>
        <w:t>1</w:t>
      </w:r>
      <w:r w:rsidRPr="00D55E8B">
        <w:rPr>
          <w:rFonts w:ascii="Verdana" w:hAnsi="Verdana"/>
          <w:b/>
          <w:bCs/>
          <w:color w:val="000000"/>
          <w:spacing w:val="-2"/>
        </w:rPr>
        <w:t xml:space="preserve"> </w:t>
      </w:r>
      <w:r w:rsidR="00F755D0" w:rsidRPr="00D55E8B">
        <w:rPr>
          <w:rFonts w:ascii="Verdana" w:hAnsi="Verdana"/>
          <w:b/>
          <w:bCs/>
          <w:color w:val="000000"/>
          <w:spacing w:val="-2"/>
        </w:rPr>
        <w:t>ke smlouvě o dílo</w:t>
      </w:r>
      <w:r w:rsidR="00B92DED" w:rsidRPr="00D55E8B">
        <w:rPr>
          <w:rFonts w:ascii="Verdana" w:hAnsi="Verdana"/>
          <w:b/>
          <w:bCs/>
          <w:color w:val="000000"/>
          <w:spacing w:val="-2"/>
        </w:rPr>
        <w:t xml:space="preserve"> ze dne </w:t>
      </w:r>
      <w:r w:rsidR="00D55E8B">
        <w:rPr>
          <w:rFonts w:ascii="Verdana" w:hAnsi="Verdana"/>
          <w:b/>
          <w:bCs/>
          <w:color w:val="000000"/>
          <w:spacing w:val="-2"/>
        </w:rPr>
        <w:t>01.04.</w:t>
      </w:r>
      <w:r w:rsidR="00051F10" w:rsidRPr="00D55E8B">
        <w:rPr>
          <w:rFonts w:ascii="Verdana" w:hAnsi="Verdana"/>
          <w:b/>
          <w:bCs/>
          <w:color w:val="000000"/>
          <w:spacing w:val="-2"/>
        </w:rPr>
        <w:t>202</w:t>
      </w:r>
      <w:r w:rsidR="00D55E8B">
        <w:rPr>
          <w:rFonts w:ascii="Verdana" w:hAnsi="Verdana"/>
          <w:b/>
          <w:bCs/>
          <w:color w:val="000000"/>
          <w:spacing w:val="-2"/>
        </w:rPr>
        <w:t>5 (SD 43/2025)</w:t>
      </w:r>
      <w:r w:rsidR="00D55E8B">
        <w:rPr>
          <w:rFonts w:ascii="Verdana" w:hAnsi="Verdana"/>
          <w:b/>
          <w:bCs/>
          <w:color w:val="000000"/>
          <w:spacing w:val="-2"/>
        </w:rPr>
        <w:br/>
      </w:r>
      <w:r w:rsidRPr="00D55E8B">
        <w:rPr>
          <w:rFonts w:ascii="Verdana" w:hAnsi="Verdana"/>
          <w:b/>
          <w:bCs/>
          <w:color w:val="000000"/>
          <w:spacing w:val="-2"/>
        </w:rPr>
        <w:t xml:space="preserve">č. </w:t>
      </w:r>
      <w:r w:rsidR="00504B15" w:rsidRPr="00D55E8B">
        <w:rPr>
          <w:rFonts w:ascii="Verdana" w:hAnsi="Verdana"/>
          <w:b/>
          <w:bCs/>
          <w:color w:val="000000"/>
          <w:spacing w:val="-2"/>
        </w:rPr>
        <w:t xml:space="preserve">VZ </w:t>
      </w:r>
      <w:r w:rsidR="00D55E8B" w:rsidRPr="00D55E8B">
        <w:rPr>
          <w:rFonts w:ascii="Verdana" w:hAnsi="Verdana"/>
          <w:b/>
          <w:bCs/>
          <w:color w:val="000000"/>
          <w:spacing w:val="-2"/>
        </w:rPr>
        <w:t>24</w:t>
      </w:r>
      <w:r w:rsidR="00504B15" w:rsidRPr="00D55E8B">
        <w:rPr>
          <w:rFonts w:ascii="Verdana" w:hAnsi="Verdana"/>
          <w:b/>
          <w:bCs/>
          <w:color w:val="000000"/>
          <w:spacing w:val="-2"/>
        </w:rPr>
        <w:t>/2024</w:t>
      </w:r>
      <w:r w:rsidR="00D55E8B">
        <w:rPr>
          <w:rFonts w:ascii="Verdana" w:hAnsi="Verdana"/>
          <w:bCs/>
          <w:color w:val="000000"/>
          <w:spacing w:val="-2"/>
        </w:rPr>
        <w:t xml:space="preserve"> </w:t>
      </w:r>
      <w:r w:rsidR="005A6F6A" w:rsidRPr="00D55E8B">
        <w:rPr>
          <w:rFonts w:ascii="Verdana" w:hAnsi="Verdana"/>
          <w:b/>
        </w:rPr>
        <w:t xml:space="preserve">na </w:t>
      </w:r>
      <w:r w:rsidR="00CC5A13" w:rsidRPr="00D55E8B">
        <w:rPr>
          <w:rFonts w:ascii="Verdana" w:hAnsi="Verdana"/>
          <w:b/>
        </w:rPr>
        <w:t>stavbu</w:t>
      </w:r>
    </w:p>
    <w:p w14:paraId="5C90AAF4" w14:textId="46C10273" w:rsidR="005A6F6A" w:rsidRPr="00F755D0" w:rsidRDefault="00F35C7B" w:rsidP="00034E36">
      <w:pPr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„</w:t>
      </w:r>
      <w:r w:rsidR="00D55E8B" w:rsidRP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Revitalizace historického objektu NKP Hřebčín Kladruby nad Labem –</w:t>
      </w:r>
      <w:r w:rsid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br/>
      </w:r>
      <w:r w:rsidR="00D55E8B" w:rsidRP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obnova stodoly ocelokolny</w:t>
      </w:r>
      <w:r w:rsidRP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“</w:t>
      </w:r>
    </w:p>
    <w:p w14:paraId="50CB02AC" w14:textId="77777777" w:rsidR="00315808" w:rsidRDefault="00315808" w:rsidP="003F64B2">
      <w:pPr>
        <w:pStyle w:val="Bezmezer"/>
        <w:spacing w:after="60"/>
        <w:jc w:val="both"/>
        <w:rPr>
          <w:rFonts w:ascii="Verdana" w:hAnsi="Verdana"/>
          <w:b/>
          <w:sz w:val="20"/>
          <w:szCs w:val="20"/>
        </w:rPr>
      </w:pPr>
    </w:p>
    <w:p w14:paraId="34FB43DC" w14:textId="37303E18" w:rsidR="006726D3" w:rsidRPr="00F755D0" w:rsidRDefault="00BA04CE" w:rsidP="003F64B2">
      <w:pPr>
        <w:pStyle w:val="Bezmezer"/>
        <w:spacing w:after="6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Objednatel</w:t>
      </w:r>
      <w:r w:rsidR="004B3EF6" w:rsidRPr="00F755D0">
        <w:rPr>
          <w:rFonts w:ascii="Verdana" w:hAnsi="Verdana"/>
          <w:b/>
          <w:sz w:val="20"/>
          <w:szCs w:val="20"/>
        </w:rPr>
        <w:t>:</w:t>
      </w:r>
    </w:p>
    <w:p w14:paraId="26671402" w14:textId="77777777" w:rsidR="00163917" w:rsidRPr="00F755D0" w:rsidRDefault="00925356" w:rsidP="003F64B2">
      <w:pPr>
        <w:pStyle w:val="Normln1"/>
        <w:spacing w:line="240" w:lineRule="auto"/>
        <w:jc w:val="both"/>
        <w:rPr>
          <w:rFonts w:ascii="Verdana" w:hAnsi="Verdana"/>
          <w:b/>
          <w:bCs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b/>
          <w:bCs/>
          <w:noProof w:val="0"/>
          <w:color w:val="auto"/>
          <w:sz w:val="20"/>
          <w:szCs w:val="20"/>
        </w:rPr>
        <w:t>Náro</w:t>
      </w:r>
      <w:r w:rsidR="00AC1C31" w:rsidRPr="00F755D0">
        <w:rPr>
          <w:rFonts w:ascii="Verdana" w:hAnsi="Verdana"/>
          <w:b/>
          <w:bCs/>
          <w:noProof w:val="0"/>
          <w:color w:val="auto"/>
          <w:sz w:val="20"/>
          <w:szCs w:val="20"/>
        </w:rPr>
        <w:t>dní hřebčín Kladruby nad Labem</w:t>
      </w:r>
    </w:p>
    <w:p w14:paraId="5B775655" w14:textId="77777777" w:rsidR="00AC1C31" w:rsidRPr="00F755D0" w:rsidRDefault="00AC1C31" w:rsidP="003F64B2">
      <w:pPr>
        <w:pStyle w:val="Normln1"/>
        <w:spacing w:line="240" w:lineRule="auto"/>
        <w:jc w:val="both"/>
        <w:rPr>
          <w:rFonts w:ascii="Verdana" w:hAnsi="Verdana"/>
          <w:bCs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bCs/>
          <w:noProof w:val="0"/>
          <w:color w:val="auto"/>
          <w:sz w:val="20"/>
          <w:szCs w:val="20"/>
        </w:rPr>
        <w:t>státní příspěvková organizace</w:t>
      </w:r>
    </w:p>
    <w:p w14:paraId="0C37F145" w14:textId="319768B0" w:rsidR="00163917" w:rsidRPr="00F755D0" w:rsidRDefault="00504B15" w:rsidP="003F64B2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s</w:t>
      </w:r>
      <w:r w:rsidR="0048162B" w:rsidRPr="00F755D0">
        <w:rPr>
          <w:rFonts w:ascii="Verdana" w:hAnsi="Verdana"/>
          <w:noProof w:val="0"/>
          <w:color w:val="auto"/>
          <w:sz w:val="20"/>
          <w:szCs w:val="20"/>
        </w:rPr>
        <w:t xml:space="preserve">e sídlem: 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Kladruby nad Labem 1, 533 14 Kladruby nad Labem</w:t>
      </w:r>
    </w:p>
    <w:p w14:paraId="0B776AC2" w14:textId="77777777" w:rsidR="00E65FE5" w:rsidRDefault="00E65FE5" w:rsidP="00E65FE5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 Ing. Jiřím Machkem, ředitelem organizace na základě jmenování vyhotoveného dne 03.10.2013 Ministerstvem zemědělství pod č. j. 64786/2013-MZe-12100</w:t>
      </w:r>
    </w:p>
    <w:p w14:paraId="7F4757D5" w14:textId="77777777" w:rsidR="00E65FE5" w:rsidRDefault="00E65FE5" w:rsidP="00E65FE5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zřízena rozhodnutím: Zřizovací listina č.j. 33857/2009-10000 ze dne 15.10.2009 ve znění pozdějších dodatků</w:t>
      </w:r>
    </w:p>
    <w:p w14:paraId="11CA01B0" w14:textId="77777777" w:rsidR="00163917" w:rsidRPr="00F755D0" w:rsidRDefault="00163917" w:rsidP="003F64B2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F755D0">
        <w:rPr>
          <w:rFonts w:ascii="Verdana" w:hAnsi="Verdana"/>
          <w:noProof w:val="0"/>
          <w:color w:val="auto"/>
          <w:sz w:val="20"/>
          <w:szCs w:val="20"/>
        </w:rPr>
        <w:t>IČ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O</w:t>
      </w:r>
      <w:r w:rsidRPr="00F755D0">
        <w:rPr>
          <w:rFonts w:ascii="Verdana" w:hAnsi="Verdana"/>
          <w:noProof w:val="0"/>
          <w:color w:val="auto"/>
          <w:sz w:val="20"/>
          <w:szCs w:val="20"/>
        </w:rPr>
        <w:t xml:space="preserve">: </w:t>
      </w:r>
      <w:r w:rsidR="00925356" w:rsidRPr="00F755D0">
        <w:rPr>
          <w:rFonts w:ascii="Verdana" w:hAnsi="Verdana"/>
          <w:noProof w:val="0"/>
          <w:color w:val="auto"/>
          <w:sz w:val="20"/>
          <w:szCs w:val="20"/>
        </w:rPr>
        <w:t>72048972</w:t>
      </w:r>
      <w:r w:rsidRPr="00F755D0">
        <w:rPr>
          <w:rFonts w:ascii="Verdana" w:hAnsi="Verdana"/>
          <w:noProof w:val="0"/>
          <w:color w:val="auto"/>
          <w:sz w:val="20"/>
          <w:szCs w:val="20"/>
        </w:rPr>
        <w:t xml:space="preserve"> </w:t>
      </w:r>
    </w:p>
    <w:p w14:paraId="0DAF8074" w14:textId="77777777" w:rsidR="00163917" w:rsidRPr="00F755D0" w:rsidRDefault="00163917" w:rsidP="003F64B2">
      <w:pPr>
        <w:tabs>
          <w:tab w:val="left" w:pos="4253"/>
        </w:tabs>
        <w:ind w:right="-1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DIČ: CZ</w:t>
      </w:r>
      <w:r w:rsidR="00925356" w:rsidRPr="00F755D0">
        <w:rPr>
          <w:rFonts w:ascii="Verdana" w:hAnsi="Verdana"/>
          <w:sz w:val="20"/>
          <w:szCs w:val="20"/>
        </w:rPr>
        <w:t>72048972</w:t>
      </w:r>
    </w:p>
    <w:p w14:paraId="20DF8882" w14:textId="36072B2E" w:rsidR="00B97722" w:rsidRPr="00F755D0" w:rsidRDefault="00D55E8B" w:rsidP="003F64B2">
      <w:pPr>
        <w:tabs>
          <w:tab w:val="left" w:pos="4253"/>
        </w:tabs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B97722" w:rsidRPr="00F755D0">
        <w:rPr>
          <w:rFonts w:ascii="Verdana" w:hAnsi="Verdana"/>
          <w:sz w:val="20"/>
          <w:szCs w:val="20"/>
        </w:rPr>
        <w:t xml:space="preserve">ankovní spojení: </w:t>
      </w:r>
      <w:r w:rsidR="00925356" w:rsidRPr="00F755D0">
        <w:rPr>
          <w:rFonts w:ascii="Verdana" w:hAnsi="Verdana"/>
          <w:sz w:val="20"/>
          <w:szCs w:val="20"/>
        </w:rPr>
        <w:t>Česká národní banka</w:t>
      </w:r>
    </w:p>
    <w:p w14:paraId="3A8496B4" w14:textId="2B437780" w:rsidR="00B97722" w:rsidRPr="00F755D0" w:rsidRDefault="00D55E8B" w:rsidP="00683199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="00B97722" w:rsidRPr="00F755D0">
        <w:rPr>
          <w:rFonts w:ascii="Verdana" w:hAnsi="Verdana"/>
          <w:sz w:val="20"/>
          <w:szCs w:val="20"/>
        </w:rPr>
        <w:t>íslo účtu:</w:t>
      </w:r>
      <w:r w:rsidR="00925356" w:rsidRPr="00F755D0">
        <w:rPr>
          <w:rFonts w:ascii="Verdana" w:hAnsi="Verdana"/>
          <w:sz w:val="20"/>
          <w:szCs w:val="20"/>
        </w:rPr>
        <w:t xml:space="preserve"> </w:t>
      </w:r>
      <w:r w:rsidR="00E8418A" w:rsidRPr="00F755D0">
        <w:rPr>
          <w:rFonts w:ascii="Verdana" w:hAnsi="Verdana"/>
          <w:sz w:val="20"/>
          <w:szCs w:val="20"/>
        </w:rPr>
        <w:t>5039561/0710</w:t>
      </w:r>
    </w:p>
    <w:p w14:paraId="765E06FD" w14:textId="7477B254" w:rsidR="00E65FE5" w:rsidRDefault="00E65FE5" w:rsidP="00E65FE5">
      <w:pPr>
        <w:pStyle w:val="Bezmezer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r w:rsidR="00043D8F">
        <w:rPr>
          <w:rFonts w:ascii="Verdana" w:hAnsi="Verdana"/>
          <w:sz w:val="20"/>
          <w:szCs w:val="20"/>
        </w:rPr>
        <w:t>xxxxx</w:t>
      </w:r>
      <w:r>
        <w:rPr>
          <w:rFonts w:ascii="Verdana" w:hAnsi="Verdana"/>
          <w:sz w:val="20"/>
          <w:szCs w:val="20"/>
        </w:rPr>
        <w:t>@nhkladruby.cz</w:t>
      </w:r>
    </w:p>
    <w:p w14:paraId="0B964911" w14:textId="36BDC66D" w:rsidR="00A46AF7" w:rsidRPr="00F755D0" w:rsidRDefault="00A46AF7" w:rsidP="003F64B2">
      <w:pPr>
        <w:pStyle w:val="Zhlav"/>
        <w:tabs>
          <w:tab w:val="clear" w:pos="9072"/>
          <w:tab w:val="left" w:pos="4536"/>
        </w:tabs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(dále též „objednatel“)</w:t>
      </w:r>
    </w:p>
    <w:p w14:paraId="03861F65" w14:textId="0A736DE7" w:rsidR="00315808" w:rsidRPr="00084D81" w:rsidRDefault="003A7354" w:rsidP="00084D81">
      <w:pPr>
        <w:pStyle w:val="Zhlav"/>
        <w:tabs>
          <w:tab w:val="clear" w:pos="9072"/>
          <w:tab w:val="left" w:pos="4536"/>
        </w:tabs>
        <w:spacing w:before="120" w:after="120"/>
        <w:ind w:left="567" w:hanging="567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a</w:t>
      </w:r>
    </w:p>
    <w:p w14:paraId="36DCCD1E" w14:textId="1732662A" w:rsidR="004B3EF6" w:rsidRPr="00F755D0" w:rsidRDefault="00BA04CE" w:rsidP="003F64B2">
      <w:pPr>
        <w:pStyle w:val="Bezmezer"/>
        <w:spacing w:after="60"/>
        <w:jc w:val="both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Zhotovitel</w:t>
      </w:r>
      <w:r w:rsidR="004B3EF6" w:rsidRPr="00F755D0">
        <w:rPr>
          <w:rFonts w:ascii="Verdana" w:hAnsi="Verdana"/>
          <w:b/>
          <w:sz w:val="20"/>
          <w:szCs w:val="20"/>
        </w:rPr>
        <w:t>:</w:t>
      </w:r>
    </w:p>
    <w:p w14:paraId="428815FA" w14:textId="4413CFC8" w:rsidR="00504B15" w:rsidRPr="00D55E8B" w:rsidRDefault="00D55E8B" w:rsidP="00504B15">
      <w:pPr>
        <w:pStyle w:val="Normln1"/>
        <w:spacing w:line="240" w:lineRule="auto"/>
        <w:jc w:val="both"/>
        <w:rPr>
          <w:rFonts w:ascii="Verdana" w:hAnsi="Verdana"/>
          <w:b/>
          <w:bCs/>
          <w:noProof w:val="0"/>
          <w:color w:val="auto"/>
          <w:sz w:val="20"/>
          <w:szCs w:val="20"/>
        </w:rPr>
      </w:pPr>
      <w:r w:rsidRPr="00D55E8B">
        <w:rPr>
          <w:rFonts w:ascii="Verdana" w:hAnsi="Verdana"/>
          <w:b/>
          <w:bCs/>
          <w:noProof w:val="0"/>
          <w:color w:val="auto"/>
          <w:sz w:val="20"/>
          <w:szCs w:val="20"/>
        </w:rPr>
        <w:t>PRVNÍ STAVEBNÍ CHRUDIM a.s.</w:t>
      </w:r>
    </w:p>
    <w:p w14:paraId="79BFDF26" w14:textId="083E9DD4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504B15">
        <w:rPr>
          <w:rFonts w:ascii="Verdana" w:hAnsi="Verdana"/>
          <w:noProof w:val="0"/>
          <w:color w:val="auto"/>
          <w:sz w:val="20"/>
          <w:szCs w:val="20"/>
        </w:rPr>
        <w:t>IČO:</w:t>
      </w:r>
      <w:r>
        <w:rPr>
          <w:rFonts w:ascii="Verdana" w:hAnsi="Verdana"/>
          <w:noProof w:val="0"/>
          <w:color w:val="auto"/>
          <w:sz w:val="20"/>
          <w:szCs w:val="20"/>
        </w:rPr>
        <w:t xml:space="preserve">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46504621</w:t>
      </w:r>
    </w:p>
    <w:p w14:paraId="50E0B202" w14:textId="59573C9E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504B15">
        <w:rPr>
          <w:rFonts w:ascii="Verdana" w:hAnsi="Verdana"/>
          <w:noProof w:val="0"/>
          <w:color w:val="auto"/>
          <w:sz w:val="20"/>
          <w:szCs w:val="20"/>
        </w:rPr>
        <w:t>DIČ:</w:t>
      </w:r>
      <w:r>
        <w:rPr>
          <w:rFonts w:ascii="Verdana" w:hAnsi="Verdana"/>
          <w:noProof w:val="0"/>
          <w:color w:val="auto"/>
          <w:sz w:val="20"/>
          <w:szCs w:val="20"/>
        </w:rPr>
        <w:t xml:space="preserve">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CZ46504621</w:t>
      </w:r>
    </w:p>
    <w:p w14:paraId="5719E4A5" w14:textId="59228D14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s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>e sídlem:</w:t>
      </w:r>
      <w:r>
        <w:rPr>
          <w:rFonts w:ascii="Verdana" w:hAnsi="Verdana"/>
          <w:noProof w:val="0"/>
          <w:color w:val="auto"/>
          <w:sz w:val="20"/>
          <w:szCs w:val="20"/>
        </w:rPr>
        <w:t xml:space="preserve">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Tovární 1130, Chrudim IV, 537 01 Chrudim, Doručovací číslo 537 23</w:t>
      </w:r>
    </w:p>
    <w:p w14:paraId="176579B1" w14:textId="2765D2CD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z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>astoupený</w:t>
      </w:r>
      <w:r w:rsidR="00D55E8B">
        <w:rPr>
          <w:rFonts w:ascii="Verdana" w:hAnsi="Verdana"/>
          <w:noProof w:val="0"/>
          <w:color w:val="auto"/>
          <w:sz w:val="20"/>
          <w:szCs w:val="20"/>
        </w:rPr>
        <w:t>:</w:t>
      </w:r>
      <w:r>
        <w:rPr>
          <w:rFonts w:ascii="Verdana" w:hAnsi="Verdana"/>
          <w:noProof w:val="0"/>
          <w:color w:val="auto"/>
          <w:sz w:val="20"/>
          <w:szCs w:val="20"/>
        </w:rPr>
        <w:t xml:space="preserve">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Ing. Michalem Hejzlarem, členem představenstva</w:t>
      </w:r>
    </w:p>
    <w:p w14:paraId="2AFA366C" w14:textId="0246594B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z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 xml:space="preserve">apsaný v obchodním rejstříku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u Krajského soudu v Hradci Králové, oddíl B, vložka 600</w:t>
      </w:r>
    </w:p>
    <w:p w14:paraId="5C068CC6" w14:textId="5557C53D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z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>apsaný v živnostenském rejstříku</w:t>
      </w:r>
    </w:p>
    <w:p w14:paraId="025362F9" w14:textId="73259664" w:rsidR="00504B15" w:rsidRPr="00504B15" w:rsidRDefault="00504B15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>ú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 xml:space="preserve">řad příslušný podle § 71 odst. 2 živnostenského zákona: </w:t>
      </w:r>
      <w:r w:rsidR="00D55E8B" w:rsidRPr="00D55E8B">
        <w:rPr>
          <w:rFonts w:ascii="Verdana" w:hAnsi="Verdana"/>
          <w:noProof w:val="0"/>
          <w:color w:val="auto"/>
          <w:sz w:val="20"/>
          <w:szCs w:val="20"/>
        </w:rPr>
        <w:t>Městský úřad Chrudim</w:t>
      </w:r>
    </w:p>
    <w:p w14:paraId="29171069" w14:textId="42EEDE40" w:rsidR="00D55E8B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 xml:space="preserve">bankovní spojení: </w:t>
      </w:r>
      <w:r w:rsidRPr="00D55E8B">
        <w:rPr>
          <w:rFonts w:ascii="Verdana" w:hAnsi="Verdana"/>
          <w:noProof w:val="0"/>
          <w:color w:val="auto"/>
          <w:sz w:val="20"/>
          <w:szCs w:val="20"/>
        </w:rPr>
        <w:t>Raiffeisenbank a.s.</w:t>
      </w:r>
    </w:p>
    <w:p w14:paraId="29536BC0" w14:textId="4DA0FF5C" w:rsidR="00D55E8B" w:rsidRPr="00D55E8B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 xml:space="preserve">číslo účtu: </w:t>
      </w:r>
      <w:r w:rsidRPr="00D55E8B">
        <w:rPr>
          <w:rFonts w:ascii="Verdana" w:hAnsi="Verdana"/>
          <w:noProof w:val="0"/>
          <w:color w:val="auto"/>
          <w:sz w:val="20"/>
          <w:szCs w:val="20"/>
        </w:rPr>
        <w:t>1546096002/5500</w:t>
      </w:r>
    </w:p>
    <w:p w14:paraId="59482B28" w14:textId="454C4AF9" w:rsidR="00D55E8B" w:rsidRDefault="00D55E8B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>
        <w:rPr>
          <w:rFonts w:ascii="Verdana" w:hAnsi="Verdana"/>
          <w:noProof w:val="0"/>
          <w:color w:val="auto"/>
          <w:sz w:val="20"/>
          <w:szCs w:val="20"/>
        </w:rPr>
        <w:t xml:space="preserve">e-mail: </w:t>
      </w:r>
      <w:r w:rsidR="00043D8F">
        <w:rPr>
          <w:rFonts w:ascii="Verdana" w:hAnsi="Verdana"/>
          <w:noProof w:val="0"/>
          <w:color w:val="auto"/>
          <w:sz w:val="20"/>
          <w:szCs w:val="20"/>
        </w:rPr>
        <w:t>xxxxx</w:t>
      </w:r>
      <w:r w:rsidRPr="00D55E8B">
        <w:rPr>
          <w:rFonts w:ascii="Verdana" w:hAnsi="Verdana"/>
          <w:noProof w:val="0"/>
          <w:color w:val="auto"/>
          <w:sz w:val="20"/>
          <w:szCs w:val="20"/>
        </w:rPr>
        <w:t>@psch.cz</w:t>
      </w:r>
    </w:p>
    <w:p w14:paraId="1EE2CC96" w14:textId="1869ACCE" w:rsidR="00FC10D8" w:rsidRPr="00504B15" w:rsidRDefault="00A46AF7" w:rsidP="00504B15">
      <w:pPr>
        <w:pStyle w:val="Normln1"/>
        <w:spacing w:line="240" w:lineRule="auto"/>
        <w:jc w:val="both"/>
        <w:rPr>
          <w:rFonts w:ascii="Verdana" w:hAnsi="Verdana"/>
          <w:noProof w:val="0"/>
          <w:color w:val="auto"/>
          <w:sz w:val="20"/>
          <w:szCs w:val="20"/>
        </w:rPr>
      </w:pPr>
      <w:r w:rsidRPr="00504B15">
        <w:rPr>
          <w:rFonts w:ascii="Verdana" w:hAnsi="Verdana"/>
          <w:noProof w:val="0"/>
          <w:color w:val="auto"/>
          <w:sz w:val="20"/>
          <w:szCs w:val="20"/>
        </w:rPr>
        <w:t>(dále též „</w:t>
      </w:r>
      <w:r w:rsidR="00155B2E" w:rsidRPr="00504B15">
        <w:rPr>
          <w:rFonts w:ascii="Verdana" w:hAnsi="Verdana"/>
          <w:noProof w:val="0"/>
          <w:color w:val="auto"/>
          <w:sz w:val="20"/>
          <w:szCs w:val="20"/>
        </w:rPr>
        <w:t>zhotovitel</w:t>
      </w:r>
      <w:r w:rsidRPr="00504B15">
        <w:rPr>
          <w:rFonts w:ascii="Verdana" w:hAnsi="Verdana"/>
          <w:noProof w:val="0"/>
          <w:color w:val="auto"/>
          <w:sz w:val="20"/>
          <w:szCs w:val="20"/>
        </w:rPr>
        <w:t>“)</w:t>
      </w:r>
    </w:p>
    <w:p w14:paraId="26024FFB" w14:textId="77777777" w:rsidR="00D55E8B" w:rsidRDefault="00D55E8B" w:rsidP="003F64B2">
      <w:pPr>
        <w:shd w:val="clear" w:color="auto" w:fill="FFFFFF"/>
        <w:spacing w:after="120"/>
        <w:rPr>
          <w:rFonts w:ascii="Verdana" w:hAnsi="Verdana"/>
          <w:bCs/>
          <w:sz w:val="20"/>
          <w:szCs w:val="20"/>
        </w:rPr>
      </w:pPr>
    </w:p>
    <w:p w14:paraId="7DCF5B33" w14:textId="4D969C98" w:rsidR="00A46AF7" w:rsidRPr="00F755D0" w:rsidRDefault="00A46AF7" w:rsidP="003F64B2">
      <w:pPr>
        <w:shd w:val="clear" w:color="auto" w:fill="FFFFFF"/>
        <w:spacing w:after="120"/>
        <w:rPr>
          <w:rFonts w:ascii="Verdana" w:hAnsi="Verdana"/>
          <w:bCs/>
          <w:sz w:val="20"/>
          <w:szCs w:val="20"/>
        </w:rPr>
      </w:pPr>
      <w:r w:rsidRPr="00F755D0">
        <w:rPr>
          <w:rFonts w:ascii="Verdana" w:hAnsi="Verdana"/>
          <w:bCs/>
          <w:sz w:val="20"/>
          <w:szCs w:val="20"/>
        </w:rPr>
        <w:t>(objednatel a zhotovitel také dále společně jako „smluvní strany“)</w:t>
      </w:r>
    </w:p>
    <w:p w14:paraId="16EAA306" w14:textId="1ED035F9" w:rsidR="00A46AF7" w:rsidRPr="00F755D0" w:rsidRDefault="00B449B6" w:rsidP="003F64B2">
      <w:p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F755D0">
        <w:rPr>
          <w:rFonts w:ascii="Verdana" w:hAnsi="Verdana"/>
          <w:bCs/>
          <w:sz w:val="20"/>
          <w:szCs w:val="20"/>
        </w:rPr>
        <w:t xml:space="preserve">shora uvedené smluvní strany uzavřely níže uvedeného dne, měsíce a roku v souladu s § </w:t>
      </w:r>
      <w:smartTag w:uri="urn:schemas-microsoft-com:office:smarttags" w:element="metricconverter">
        <w:smartTagPr>
          <w:attr w:name="ProductID" w:val="2586 a"/>
        </w:smartTagPr>
        <w:r w:rsidRPr="00F755D0">
          <w:rPr>
            <w:rFonts w:ascii="Verdana" w:hAnsi="Verdana"/>
            <w:bCs/>
            <w:sz w:val="20"/>
            <w:szCs w:val="20"/>
          </w:rPr>
          <w:t>2586 a</w:t>
        </w:r>
        <w:r w:rsidR="00E15C9E" w:rsidRPr="00F755D0">
          <w:rPr>
            <w:rFonts w:ascii="Verdana" w:hAnsi="Verdana"/>
            <w:bCs/>
            <w:sz w:val="20"/>
            <w:szCs w:val="20"/>
          </w:rPr>
          <w:t> </w:t>
        </w:r>
      </w:smartTag>
      <w:r w:rsidRPr="00F755D0">
        <w:rPr>
          <w:rFonts w:ascii="Verdana" w:hAnsi="Verdana"/>
          <w:bCs/>
          <w:sz w:val="20"/>
          <w:szCs w:val="20"/>
        </w:rPr>
        <w:t>násl. zákona č. 89/2012 Sb., občanský zákoník, ve znění pozdějších předpisů (dále je</w:t>
      </w:r>
      <w:r w:rsidR="00E5121A" w:rsidRPr="00F755D0">
        <w:rPr>
          <w:rFonts w:ascii="Verdana" w:hAnsi="Verdana"/>
          <w:bCs/>
          <w:sz w:val="20"/>
          <w:szCs w:val="20"/>
        </w:rPr>
        <w:t>n</w:t>
      </w:r>
      <w:r w:rsidRPr="00F755D0">
        <w:rPr>
          <w:rFonts w:ascii="Verdana" w:hAnsi="Verdana"/>
          <w:bCs/>
          <w:sz w:val="20"/>
          <w:szCs w:val="20"/>
        </w:rPr>
        <w:t xml:space="preserve"> „občanský zákoník“)</w:t>
      </w:r>
      <w:r w:rsidR="00E15C9E" w:rsidRPr="00F755D0">
        <w:rPr>
          <w:rFonts w:ascii="Verdana" w:hAnsi="Verdana"/>
          <w:bCs/>
          <w:sz w:val="20"/>
          <w:szCs w:val="20"/>
        </w:rPr>
        <w:t xml:space="preserve"> </w:t>
      </w:r>
      <w:r w:rsidR="00E15C9E" w:rsidRPr="00F755D0">
        <w:rPr>
          <w:rFonts w:ascii="Verdana" w:hAnsi="Verdana"/>
          <w:sz w:val="20"/>
          <w:szCs w:val="20"/>
        </w:rPr>
        <w:t>a za</w:t>
      </w:r>
      <w:r w:rsidR="00E15C9E" w:rsidRPr="00F755D0">
        <w:rPr>
          <w:rFonts w:ascii="Verdana" w:hAnsi="Verdana"/>
          <w:bCs/>
          <w:sz w:val="20"/>
          <w:szCs w:val="20"/>
        </w:rPr>
        <w:t> </w:t>
      </w:r>
      <w:r w:rsidRPr="00F755D0">
        <w:rPr>
          <w:rFonts w:ascii="Verdana" w:hAnsi="Verdana"/>
          <w:bCs/>
          <w:sz w:val="20"/>
          <w:szCs w:val="20"/>
        </w:rPr>
        <w:t xml:space="preserve">podmínek dále uvedených </w:t>
      </w:r>
      <w:r w:rsidR="00B92DED" w:rsidRPr="00F755D0">
        <w:rPr>
          <w:rFonts w:ascii="Verdana" w:hAnsi="Verdana"/>
          <w:bCs/>
          <w:sz w:val="20"/>
          <w:szCs w:val="20"/>
        </w:rPr>
        <w:t>tento</w:t>
      </w:r>
    </w:p>
    <w:p w14:paraId="427CDB72" w14:textId="7AB38720" w:rsidR="00A46AF7" w:rsidRPr="00F755D0" w:rsidRDefault="00B623CE" w:rsidP="00683199">
      <w:pPr>
        <w:autoSpaceDE w:val="0"/>
        <w:autoSpaceDN w:val="0"/>
        <w:adjustRightInd w:val="0"/>
        <w:spacing w:before="240" w:after="240"/>
        <w:jc w:val="center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 xml:space="preserve">Dodatek č. </w:t>
      </w:r>
      <w:r w:rsidR="00D55E8B">
        <w:rPr>
          <w:rFonts w:ascii="Verdana" w:hAnsi="Verdana"/>
          <w:b/>
          <w:sz w:val="20"/>
          <w:szCs w:val="20"/>
        </w:rPr>
        <w:t>1</w:t>
      </w:r>
      <w:r w:rsidR="00024E62">
        <w:rPr>
          <w:rFonts w:ascii="Verdana" w:hAnsi="Verdana"/>
          <w:b/>
          <w:sz w:val="20"/>
          <w:szCs w:val="20"/>
        </w:rPr>
        <w:t xml:space="preserve"> </w:t>
      </w:r>
      <w:r w:rsidRPr="00F755D0">
        <w:rPr>
          <w:rFonts w:ascii="Verdana" w:hAnsi="Verdana"/>
          <w:b/>
          <w:sz w:val="20"/>
          <w:szCs w:val="20"/>
        </w:rPr>
        <w:t xml:space="preserve">ke smlouvě o dílo </w:t>
      </w:r>
      <w:r w:rsidR="00D55E8B">
        <w:rPr>
          <w:rFonts w:ascii="Verdana" w:hAnsi="Verdana"/>
          <w:b/>
          <w:sz w:val="20"/>
          <w:szCs w:val="20"/>
        </w:rPr>
        <w:t xml:space="preserve">ze dne 01.04.2025 (SD 43/2025) </w:t>
      </w:r>
      <w:r w:rsidRPr="00F755D0">
        <w:rPr>
          <w:rFonts w:ascii="Verdana" w:hAnsi="Verdana"/>
          <w:b/>
          <w:sz w:val="20"/>
          <w:szCs w:val="20"/>
        </w:rPr>
        <w:t xml:space="preserve">č. </w:t>
      </w:r>
      <w:r w:rsidR="00504B15">
        <w:rPr>
          <w:rFonts w:ascii="Verdana" w:hAnsi="Verdana"/>
          <w:b/>
          <w:bCs/>
          <w:color w:val="000000"/>
          <w:spacing w:val="-2"/>
          <w:sz w:val="20"/>
          <w:szCs w:val="20"/>
        </w:rPr>
        <w:t xml:space="preserve">VZ </w:t>
      </w:r>
      <w:r w:rsid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24</w:t>
      </w:r>
      <w:r w:rsidR="00504B15">
        <w:rPr>
          <w:rFonts w:ascii="Verdana" w:hAnsi="Verdana"/>
          <w:b/>
          <w:bCs/>
          <w:color w:val="000000"/>
          <w:spacing w:val="-2"/>
          <w:sz w:val="20"/>
          <w:szCs w:val="20"/>
        </w:rPr>
        <w:t>/2024</w:t>
      </w:r>
    </w:p>
    <w:p w14:paraId="4981B394" w14:textId="3093271C" w:rsidR="00315808" w:rsidRDefault="00D55E8B" w:rsidP="00C9173C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4AFB7C14" w14:textId="21F83122" w:rsidR="00B623CE" w:rsidRPr="00F755D0" w:rsidRDefault="00B623CE" w:rsidP="00C9173C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F755D0">
        <w:rPr>
          <w:rFonts w:ascii="Verdana" w:hAnsi="Verdana"/>
          <w:b/>
          <w:sz w:val="20"/>
          <w:szCs w:val="20"/>
        </w:rPr>
        <w:t>Prohlášení smluvních stran</w:t>
      </w:r>
    </w:p>
    <w:p w14:paraId="2CD3F909" w14:textId="38B6BA72" w:rsidR="00B623CE" w:rsidRPr="00F165EF" w:rsidRDefault="00B623CE" w:rsidP="00F755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bCs/>
          <w:sz w:val="20"/>
          <w:szCs w:val="20"/>
        </w:rPr>
        <w:t xml:space="preserve">Smluvní strany </w:t>
      </w:r>
      <w:r w:rsidR="0040687A">
        <w:rPr>
          <w:rFonts w:ascii="Verdana" w:hAnsi="Verdana"/>
          <w:bCs/>
          <w:sz w:val="20"/>
          <w:szCs w:val="20"/>
        </w:rPr>
        <w:t xml:space="preserve">spolu </w:t>
      </w:r>
      <w:r w:rsidRPr="00F755D0">
        <w:rPr>
          <w:rFonts w:ascii="Verdana" w:hAnsi="Verdana"/>
          <w:bCs/>
          <w:sz w:val="20"/>
          <w:szCs w:val="20"/>
        </w:rPr>
        <w:t xml:space="preserve">uzavřely na základě zadávacího řízení </w:t>
      </w:r>
      <w:r w:rsidR="00504B15">
        <w:rPr>
          <w:rFonts w:ascii="Verdana" w:hAnsi="Verdana"/>
          <w:bCs/>
          <w:sz w:val="20"/>
          <w:szCs w:val="20"/>
        </w:rPr>
        <w:t>s názvem „</w:t>
      </w:r>
      <w:r w:rsidR="0040687A" w:rsidRP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Revitalizace historického objektu NKP Hřebčín Kladruby nad Labem –</w:t>
      </w:r>
      <w:r w:rsidR="0040687A">
        <w:rPr>
          <w:rFonts w:ascii="Verdana" w:hAnsi="Verdana"/>
          <w:b/>
          <w:bCs/>
          <w:color w:val="000000"/>
          <w:spacing w:val="-2"/>
          <w:sz w:val="20"/>
          <w:szCs w:val="20"/>
        </w:rPr>
        <w:t xml:space="preserve"> </w:t>
      </w:r>
      <w:r w:rsidR="0040687A" w:rsidRPr="00D55E8B">
        <w:rPr>
          <w:rFonts w:ascii="Verdana" w:hAnsi="Verdana"/>
          <w:b/>
          <w:bCs/>
          <w:color w:val="000000"/>
          <w:spacing w:val="-2"/>
          <w:sz w:val="20"/>
          <w:szCs w:val="20"/>
        </w:rPr>
        <w:t>obnova stodoly ocelokolny</w:t>
      </w:r>
      <w:r w:rsidR="00504B15">
        <w:rPr>
          <w:rFonts w:ascii="Verdana" w:hAnsi="Verdana"/>
          <w:bCs/>
          <w:sz w:val="20"/>
          <w:szCs w:val="20"/>
        </w:rPr>
        <w:t xml:space="preserve">“ </w:t>
      </w:r>
      <w:r w:rsidRPr="00F755D0">
        <w:rPr>
          <w:rFonts w:ascii="Verdana" w:hAnsi="Verdana"/>
          <w:bCs/>
          <w:sz w:val="20"/>
          <w:szCs w:val="20"/>
        </w:rPr>
        <w:t xml:space="preserve">dne </w:t>
      </w:r>
      <w:r w:rsidR="0040687A">
        <w:rPr>
          <w:rFonts w:ascii="Verdana" w:hAnsi="Verdana"/>
          <w:bCs/>
          <w:sz w:val="20"/>
          <w:szCs w:val="20"/>
        </w:rPr>
        <w:t>01</w:t>
      </w:r>
      <w:r w:rsidR="00024E62">
        <w:rPr>
          <w:rFonts w:ascii="Verdana" w:hAnsi="Verdana"/>
          <w:bCs/>
          <w:sz w:val="20"/>
          <w:szCs w:val="20"/>
        </w:rPr>
        <w:t>.</w:t>
      </w:r>
      <w:r w:rsidR="0040687A">
        <w:rPr>
          <w:rFonts w:ascii="Verdana" w:hAnsi="Verdana"/>
          <w:bCs/>
          <w:sz w:val="20"/>
          <w:szCs w:val="20"/>
        </w:rPr>
        <w:t>04</w:t>
      </w:r>
      <w:r w:rsidR="00024E62">
        <w:rPr>
          <w:rFonts w:ascii="Verdana" w:hAnsi="Verdana"/>
          <w:bCs/>
          <w:sz w:val="20"/>
          <w:szCs w:val="20"/>
        </w:rPr>
        <w:t>.202</w:t>
      </w:r>
      <w:r w:rsidR="0040687A">
        <w:rPr>
          <w:rFonts w:ascii="Verdana" w:hAnsi="Verdana"/>
          <w:bCs/>
          <w:sz w:val="20"/>
          <w:szCs w:val="20"/>
        </w:rPr>
        <w:t>5</w:t>
      </w:r>
      <w:r w:rsidRPr="00F755D0">
        <w:rPr>
          <w:rFonts w:ascii="Verdana" w:hAnsi="Verdana"/>
          <w:bCs/>
          <w:sz w:val="20"/>
          <w:szCs w:val="20"/>
        </w:rPr>
        <w:t xml:space="preserve"> smlouvu o dílo, jejímž předmětem </w:t>
      </w:r>
      <w:r w:rsidR="00024E62">
        <w:rPr>
          <w:rFonts w:ascii="Verdana" w:hAnsi="Verdana"/>
          <w:bCs/>
          <w:sz w:val="20"/>
          <w:szCs w:val="20"/>
        </w:rPr>
        <w:t>je</w:t>
      </w:r>
      <w:r w:rsidR="006F2ED9">
        <w:rPr>
          <w:rFonts w:ascii="Verdana" w:hAnsi="Verdana"/>
          <w:bCs/>
          <w:sz w:val="20"/>
          <w:szCs w:val="20"/>
        </w:rPr>
        <w:t xml:space="preserve"> provedení veškerých stavebních prací dle podmínek zadávací dokumentace</w:t>
      </w:r>
      <w:r w:rsidR="0040687A">
        <w:rPr>
          <w:rFonts w:ascii="Verdana" w:hAnsi="Verdana"/>
          <w:bCs/>
          <w:sz w:val="20"/>
          <w:szCs w:val="20"/>
        </w:rPr>
        <w:t>, zejména dle zmíněné smlouvy</w:t>
      </w:r>
      <w:r w:rsidR="00D67431">
        <w:rPr>
          <w:rFonts w:ascii="Verdana" w:hAnsi="Verdana"/>
          <w:bCs/>
          <w:sz w:val="20"/>
          <w:szCs w:val="20"/>
        </w:rPr>
        <w:t xml:space="preserve"> </w:t>
      </w:r>
      <w:r w:rsidR="0040687A">
        <w:rPr>
          <w:rFonts w:ascii="Verdana" w:hAnsi="Verdana"/>
          <w:bCs/>
          <w:sz w:val="20"/>
          <w:szCs w:val="20"/>
        </w:rPr>
        <w:t>(dále jen „Smlouva o dílo“)</w:t>
      </w:r>
      <w:r w:rsidRPr="00F165EF">
        <w:rPr>
          <w:rFonts w:ascii="Verdana" w:hAnsi="Verdana"/>
          <w:sz w:val="20"/>
          <w:szCs w:val="20"/>
        </w:rPr>
        <w:t>.</w:t>
      </w:r>
    </w:p>
    <w:p w14:paraId="7C48D45C" w14:textId="2CD6ED7C" w:rsidR="00D67431" w:rsidRDefault="00FF359E" w:rsidP="00F755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Dle čl. III. odst. 1 písm. b) Smlouvy o dílo má dojit k předání a převzetí díla do jednoho roku od předání a převzetí staveniště, tj. do 11.04.2026. V období od 2</w:t>
      </w:r>
      <w:r w:rsidR="000A0E14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.0</w:t>
      </w:r>
      <w:r w:rsidR="003C35ED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.2025 do </w:t>
      </w:r>
      <w:r w:rsidR="0045524C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>.07.2025</w:t>
      </w:r>
      <w:r w:rsidR="007D77C6">
        <w:rPr>
          <w:rFonts w:ascii="Verdana" w:hAnsi="Verdana"/>
          <w:sz w:val="20"/>
          <w:szCs w:val="20"/>
        </w:rPr>
        <w:t xml:space="preserve"> včetně</w:t>
      </w:r>
      <w:r w:rsidR="000A0E14">
        <w:rPr>
          <w:rFonts w:ascii="Verdana" w:hAnsi="Verdana"/>
          <w:sz w:val="20"/>
          <w:szCs w:val="20"/>
        </w:rPr>
        <w:t>,</w:t>
      </w:r>
      <w:r w:rsidR="00DF3014">
        <w:rPr>
          <w:rFonts w:ascii="Verdana" w:hAnsi="Verdana"/>
          <w:sz w:val="20"/>
          <w:szCs w:val="20"/>
        </w:rPr>
        <w:br/>
      </w:r>
      <w:r w:rsidR="000A0E14">
        <w:rPr>
          <w:rFonts w:ascii="Verdana" w:hAnsi="Verdana"/>
          <w:sz w:val="20"/>
          <w:szCs w:val="20"/>
        </w:rPr>
        <w:lastRenderedPageBreak/>
        <w:t>tj. celkem 32 kalendář</w:t>
      </w:r>
      <w:r w:rsidR="00230E81">
        <w:rPr>
          <w:rFonts w:ascii="Verdana" w:hAnsi="Verdana"/>
          <w:sz w:val="20"/>
          <w:szCs w:val="20"/>
        </w:rPr>
        <w:t>n</w:t>
      </w:r>
      <w:r w:rsidR="000A0E14">
        <w:rPr>
          <w:rFonts w:ascii="Verdana" w:hAnsi="Verdana"/>
          <w:sz w:val="20"/>
          <w:szCs w:val="20"/>
        </w:rPr>
        <w:t>ích dnů,</w:t>
      </w:r>
      <w:r>
        <w:rPr>
          <w:rFonts w:ascii="Verdana" w:hAnsi="Verdana"/>
          <w:sz w:val="20"/>
          <w:szCs w:val="20"/>
        </w:rPr>
        <w:t xml:space="preserve"> byly stave</w:t>
      </w:r>
      <w:r w:rsidR="0045524C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ní práce v důsledku požadavku </w:t>
      </w:r>
      <w:r w:rsidR="0064610E">
        <w:rPr>
          <w:rFonts w:ascii="Verdana" w:hAnsi="Verdana"/>
          <w:sz w:val="20"/>
          <w:szCs w:val="20"/>
        </w:rPr>
        <w:t>objednatele přerušeny, jelikož u Městského úřadu Přelouč, odbor stavební</w:t>
      </w:r>
      <w:r w:rsidR="00230E81">
        <w:rPr>
          <w:rFonts w:ascii="Verdana" w:hAnsi="Verdana"/>
          <w:sz w:val="20"/>
          <w:szCs w:val="20"/>
        </w:rPr>
        <w:t>,</w:t>
      </w:r>
      <w:r w:rsidR="0064610E">
        <w:rPr>
          <w:rFonts w:ascii="Verdana" w:hAnsi="Verdana"/>
          <w:sz w:val="20"/>
          <w:szCs w:val="20"/>
        </w:rPr>
        <w:t xml:space="preserve"> žádal o změnu záměru před dokončením. Objednatel konkrétně žádal o posunutí stodoly v podélné ose o 12,7 m směrem na východ, </w:t>
      </w:r>
      <w:r w:rsidR="00DF3014">
        <w:rPr>
          <w:rFonts w:ascii="Verdana" w:hAnsi="Verdana"/>
          <w:sz w:val="20"/>
          <w:szCs w:val="20"/>
        </w:rPr>
        <w:t xml:space="preserve">jelikož po </w:t>
      </w:r>
      <w:r w:rsidR="00DF3014" w:rsidRPr="00DF3014">
        <w:rPr>
          <w:rFonts w:ascii="Verdana" w:hAnsi="Verdana"/>
          <w:sz w:val="20"/>
          <w:szCs w:val="20"/>
        </w:rPr>
        <w:t xml:space="preserve">vytyčení stavby v terénu dle původního zadání a </w:t>
      </w:r>
      <w:r w:rsidR="00DF3014">
        <w:rPr>
          <w:rFonts w:ascii="Verdana" w:hAnsi="Verdana"/>
          <w:sz w:val="20"/>
          <w:szCs w:val="20"/>
        </w:rPr>
        <w:t>srovnání</w:t>
      </w:r>
      <w:r w:rsidR="00DF3014" w:rsidRPr="00DF3014">
        <w:rPr>
          <w:rFonts w:ascii="Verdana" w:hAnsi="Verdana"/>
          <w:sz w:val="20"/>
          <w:szCs w:val="20"/>
        </w:rPr>
        <w:t xml:space="preserve"> s dostupnými mapovými podklady</w:t>
      </w:r>
      <w:r w:rsidR="00DF3014">
        <w:rPr>
          <w:rFonts w:ascii="Verdana" w:hAnsi="Verdana"/>
          <w:sz w:val="20"/>
          <w:szCs w:val="20"/>
        </w:rPr>
        <w:t xml:space="preserve"> </w:t>
      </w:r>
      <w:r w:rsidR="00DF3014" w:rsidRPr="00DF3014">
        <w:rPr>
          <w:rFonts w:ascii="Verdana" w:hAnsi="Verdana"/>
          <w:sz w:val="20"/>
          <w:szCs w:val="20"/>
        </w:rPr>
        <w:t>(historické mapy, historické ortofotomapy)</w:t>
      </w:r>
      <w:r w:rsidR="00E624C0">
        <w:rPr>
          <w:rFonts w:ascii="Verdana" w:hAnsi="Verdana"/>
          <w:sz w:val="20"/>
          <w:szCs w:val="20"/>
        </w:rPr>
        <w:t xml:space="preserve"> </w:t>
      </w:r>
      <w:r w:rsidR="00DF3014" w:rsidRPr="00DF3014">
        <w:rPr>
          <w:rFonts w:ascii="Verdana" w:hAnsi="Verdana"/>
          <w:sz w:val="20"/>
          <w:szCs w:val="20"/>
        </w:rPr>
        <w:t>bylo shledáno, že původní objekt</w:t>
      </w:r>
      <w:r w:rsidR="00DF3014">
        <w:rPr>
          <w:rFonts w:ascii="Verdana" w:hAnsi="Verdana"/>
          <w:sz w:val="20"/>
          <w:szCs w:val="20"/>
        </w:rPr>
        <w:t xml:space="preserve"> </w:t>
      </w:r>
      <w:r w:rsidR="00DF3014" w:rsidRPr="00DF3014">
        <w:rPr>
          <w:rFonts w:ascii="Verdana" w:hAnsi="Verdana"/>
          <w:sz w:val="20"/>
          <w:szCs w:val="20"/>
        </w:rPr>
        <w:t xml:space="preserve">byl umístěn dále od vodního toku. </w:t>
      </w:r>
      <w:r w:rsidR="00DF3014">
        <w:rPr>
          <w:rFonts w:ascii="Verdana" w:hAnsi="Verdana"/>
          <w:sz w:val="20"/>
          <w:szCs w:val="20"/>
        </w:rPr>
        <w:t>Díky</w:t>
      </w:r>
      <w:r w:rsidR="00DF3014" w:rsidRPr="00DF3014">
        <w:rPr>
          <w:rFonts w:ascii="Verdana" w:hAnsi="Verdana"/>
          <w:sz w:val="20"/>
          <w:szCs w:val="20"/>
        </w:rPr>
        <w:t xml:space="preserve"> navržené změně</w:t>
      </w:r>
      <w:r w:rsidR="00DF3014">
        <w:rPr>
          <w:rFonts w:ascii="Verdana" w:hAnsi="Verdana"/>
          <w:sz w:val="20"/>
          <w:szCs w:val="20"/>
        </w:rPr>
        <w:t>,</w:t>
      </w:r>
      <w:r w:rsidR="00230E81">
        <w:rPr>
          <w:rFonts w:ascii="Verdana" w:hAnsi="Verdana"/>
          <w:sz w:val="20"/>
          <w:szCs w:val="20"/>
        </w:rPr>
        <w:t xml:space="preserve"> požadované a</w:t>
      </w:r>
      <w:r w:rsidR="00DF3014">
        <w:rPr>
          <w:rFonts w:ascii="Verdana" w:hAnsi="Verdana"/>
          <w:sz w:val="20"/>
          <w:szCs w:val="20"/>
        </w:rPr>
        <w:t xml:space="preserve"> odsouhlasené </w:t>
      </w:r>
      <w:r w:rsidR="00DF3014" w:rsidRPr="00DF3014">
        <w:rPr>
          <w:rFonts w:ascii="Verdana" w:hAnsi="Verdana"/>
          <w:sz w:val="20"/>
          <w:szCs w:val="20"/>
        </w:rPr>
        <w:t>orgány památkové péče</w:t>
      </w:r>
      <w:r w:rsidR="00DF3014">
        <w:rPr>
          <w:rFonts w:ascii="Verdana" w:hAnsi="Verdana"/>
          <w:sz w:val="20"/>
          <w:szCs w:val="20"/>
        </w:rPr>
        <w:t>,</w:t>
      </w:r>
      <w:r w:rsidR="00DF3014" w:rsidRPr="00DF3014">
        <w:rPr>
          <w:rFonts w:ascii="Verdana" w:hAnsi="Verdana"/>
          <w:sz w:val="20"/>
          <w:szCs w:val="20"/>
        </w:rPr>
        <w:t xml:space="preserve"> se </w:t>
      </w:r>
      <w:r w:rsidR="00DF3014">
        <w:rPr>
          <w:rFonts w:ascii="Verdana" w:hAnsi="Verdana"/>
          <w:sz w:val="20"/>
          <w:szCs w:val="20"/>
        </w:rPr>
        <w:t xml:space="preserve">tak </w:t>
      </w:r>
      <w:r w:rsidR="00DF3014" w:rsidRPr="00DF3014">
        <w:rPr>
          <w:rFonts w:ascii="Verdana" w:hAnsi="Verdana"/>
          <w:sz w:val="20"/>
          <w:szCs w:val="20"/>
        </w:rPr>
        <w:t>stavba přiblíž</w:t>
      </w:r>
      <w:r w:rsidR="00DF3014">
        <w:rPr>
          <w:rFonts w:ascii="Verdana" w:hAnsi="Verdana"/>
          <w:sz w:val="20"/>
          <w:szCs w:val="20"/>
        </w:rPr>
        <w:t>í</w:t>
      </w:r>
      <w:r w:rsidR="00DF3014" w:rsidRPr="00DF3014">
        <w:rPr>
          <w:rFonts w:ascii="Verdana" w:hAnsi="Verdana"/>
          <w:sz w:val="20"/>
          <w:szCs w:val="20"/>
        </w:rPr>
        <w:t xml:space="preserve"> svému historickému půdorysu a zároveň tato změna zlepš</w:t>
      </w:r>
      <w:r w:rsidR="00DF3014">
        <w:rPr>
          <w:rFonts w:ascii="Verdana" w:hAnsi="Verdana"/>
          <w:sz w:val="20"/>
          <w:szCs w:val="20"/>
        </w:rPr>
        <w:t>í</w:t>
      </w:r>
      <w:r w:rsidR="00DF3014" w:rsidRPr="00DF3014">
        <w:rPr>
          <w:rFonts w:ascii="Verdana" w:hAnsi="Verdana"/>
          <w:sz w:val="20"/>
          <w:szCs w:val="20"/>
        </w:rPr>
        <w:t xml:space="preserve"> obslužnost stavby po přilehlých zpevněných plochách</w:t>
      </w:r>
      <w:r w:rsidR="00DF3014">
        <w:rPr>
          <w:rFonts w:ascii="Verdana" w:hAnsi="Verdana"/>
          <w:sz w:val="20"/>
          <w:szCs w:val="20"/>
        </w:rPr>
        <w:t>, protože</w:t>
      </w:r>
      <w:r w:rsidR="00DF3014" w:rsidRPr="00DF3014">
        <w:rPr>
          <w:rFonts w:ascii="Verdana" w:hAnsi="Verdana"/>
          <w:sz w:val="20"/>
          <w:szCs w:val="20"/>
        </w:rPr>
        <w:t xml:space="preserve"> se n</w:t>
      </w:r>
      <w:r w:rsidR="00DF3014">
        <w:rPr>
          <w:rFonts w:ascii="Verdana" w:hAnsi="Verdana"/>
          <w:sz w:val="20"/>
          <w:szCs w:val="20"/>
        </w:rPr>
        <w:t>ově</w:t>
      </w:r>
      <w:r w:rsidR="00DF3014" w:rsidRPr="00DF3014">
        <w:rPr>
          <w:rFonts w:ascii="Verdana" w:hAnsi="Verdana"/>
          <w:sz w:val="20"/>
          <w:szCs w:val="20"/>
        </w:rPr>
        <w:t xml:space="preserve"> </w:t>
      </w:r>
      <w:r w:rsidR="00DF3014">
        <w:rPr>
          <w:rFonts w:ascii="Verdana" w:hAnsi="Verdana"/>
          <w:sz w:val="20"/>
          <w:szCs w:val="20"/>
        </w:rPr>
        <w:t xml:space="preserve">budou </w:t>
      </w:r>
      <w:r w:rsidR="00DF3014" w:rsidRPr="00DF3014">
        <w:rPr>
          <w:rFonts w:ascii="Verdana" w:hAnsi="Verdana"/>
          <w:sz w:val="20"/>
          <w:szCs w:val="20"/>
        </w:rPr>
        <w:t>nachá</w:t>
      </w:r>
      <w:r w:rsidR="00DF3014">
        <w:rPr>
          <w:rFonts w:ascii="Verdana" w:hAnsi="Verdana"/>
          <w:sz w:val="20"/>
          <w:szCs w:val="20"/>
        </w:rPr>
        <w:t>zet</w:t>
      </w:r>
      <w:r w:rsidR="00DF3014" w:rsidRPr="00DF3014">
        <w:rPr>
          <w:rFonts w:ascii="Verdana" w:hAnsi="Verdana"/>
          <w:sz w:val="20"/>
          <w:szCs w:val="20"/>
        </w:rPr>
        <w:t xml:space="preserve"> dále od nezpevněného břehu vodního toku</w:t>
      </w:r>
      <w:r w:rsidR="0064610E">
        <w:rPr>
          <w:rFonts w:ascii="Verdana" w:hAnsi="Verdana"/>
          <w:sz w:val="20"/>
          <w:szCs w:val="20"/>
        </w:rPr>
        <w:t>.</w:t>
      </w:r>
      <w:r w:rsidR="00DF3014">
        <w:rPr>
          <w:rFonts w:ascii="Verdana" w:hAnsi="Verdana"/>
          <w:sz w:val="20"/>
          <w:szCs w:val="20"/>
        </w:rPr>
        <w:t xml:space="preserve"> </w:t>
      </w:r>
      <w:r w:rsidR="0064610E">
        <w:rPr>
          <w:rFonts w:ascii="Verdana" w:hAnsi="Verdana"/>
          <w:sz w:val="20"/>
          <w:szCs w:val="20"/>
        </w:rPr>
        <w:t xml:space="preserve">Změna záměru před dokončením byla schválena rozhodnutím ze dne 11.07.2025, č. j. </w:t>
      </w:r>
      <w:r w:rsidR="0064610E" w:rsidRPr="002A572F">
        <w:rPr>
          <w:rFonts w:ascii="Verdana" w:hAnsi="Verdana"/>
          <w:sz w:val="20"/>
          <w:szCs w:val="20"/>
        </w:rPr>
        <w:t>MUPC 11926/2025</w:t>
      </w:r>
      <w:r w:rsidR="0064610E">
        <w:rPr>
          <w:rFonts w:ascii="Verdana" w:hAnsi="Verdana"/>
          <w:sz w:val="20"/>
          <w:szCs w:val="20"/>
        </w:rPr>
        <w:t>,</w:t>
      </w:r>
      <w:r w:rsidR="000A0E14">
        <w:rPr>
          <w:rFonts w:ascii="Verdana" w:hAnsi="Verdana"/>
          <w:sz w:val="20"/>
          <w:szCs w:val="20"/>
        </w:rPr>
        <w:t xml:space="preserve"> </w:t>
      </w:r>
      <w:r w:rsidR="0064610E">
        <w:rPr>
          <w:rFonts w:ascii="Verdana" w:hAnsi="Verdana"/>
          <w:sz w:val="20"/>
          <w:szCs w:val="20"/>
        </w:rPr>
        <w:t xml:space="preserve">sp. zn. </w:t>
      </w:r>
      <w:r w:rsidR="0064610E" w:rsidRPr="002A572F">
        <w:rPr>
          <w:rFonts w:ascii="Verdana" w:hAnsi="Verdana"/>
          <w:sz w:val="20"/>
          <w:szCs w:val="20"/>
        </w:rPr>
        <w:t>ST/11424/2025/Hk</w:t>
      </w:r>
      <w:r w:rsidR="0064610E">
        <w:rPr>
          <w:rFonts w:ascii="Verdana" w:hAnsi="Verdana"/>
          <w:sz w:val="20"/>
          <w:szCs w:val="20"/>
        </w:rPr>
        <w:t xml:space="preserve">, </w:t>
      </w:r>
      <w:r w:rsidR="0045524C">
        <w:rPr>
          <w:rFonts w:ascii="Verdana" w:hAnsi="Verdana"/>
          <w:sz w:val="20"/>
          <w:szCs w:val="20"/>
        </w:rPr>
        <w:t xml:space="preserve">které </w:t>
      </w:r>
      <w:r w:rsidR="0064610E">
        <w:rPr>
          <w:rFonts w:ascii="Verdana" w:hAnsi="Verdana"/>
          <w:sz w:val="20"/>
          <w:szCs w:val="20"/>
        </w:rPr>
        <w:t xml:space="preserve">právní moci nabylo dne </w:t>
      </w:r>
      <w:r w:rsidR="0045524C" w:rsidRPr="0045524C">
        <w:rPr>
          <w:rFonts w:ascii="Verdana" w:hAnsi="Verdana"/>
          <w:sz w:val="20"/>
          <w:szCs w:val="20"/>
        </w:rPr>
        <w:t>16</w:t>
      </w:r>
      <w:r w:rsidR="0064610E" w:rsidRPr="0045524C">
        <w:rPr>
          <w:rFonts w:ascii="Verdana" w:hAnsi="Verdana"/>
          <w:sz w:val="20"/>
          <w:szCs w:val="20"/>
        </w:rPr>
        <w:t>.07</w:t>
      </w:r>
      <w:r w:rsidR="0064610E">
        <w:rPr>
          <w:rFonts w:ascii="Verdana" w:hAnsi="Verdana"/>
          <w:sz w:val="20"/>
          <w:szCs w:val="20"/>
        </w:rPr>
        <w:t>.2025.</w:t>
      </w:r>
      <w:r w:rsidR="0064610E" w:rsidRPr="00F165EF">
        <w:rPr>
          <w:rFonts w:ascii="Verdana" w:hAnsi="Verdana"/>
          <w:sz w:val="20"/>
          <w:szCs w:val="20"/>
        </w:rPr>
        <w:t xml:space="preserve"> </w:t>
      </w:r>
      <w:r w:rsidR="00F11A8D">
        <w:rPr>
          <w:rFonts w:ascii="Verdana" w:hAnsi="Verdana"/>
          <w:sz w:val="20"/>
          <w:szCs w:val="20"/>
        </w:rPr>
        <w:t xml:space="preserve">Smluvní strany si v čl. III. odst. 3 písm. a) Smlouvy o dílo sjednaly, že v případě přerušení prací z důvodů požadavku objednatele se termín určený pro předání a převzetí díla prodlužuje o </w:t>
      </w:r>
      <w:r w:rsidR="00133955">
        <w:rPr>
          <w:rFonts w:ascii="Verdana" w:hAnsi="Verdana"/>
          <w:sz w:val="20"/>
          <w:szCs w:val="20"/>
        </w:rPr>
        <w:t>počet dní</w:t>
      </w:r>
      <w:r w:rsidR="007D77C6">
        <w:rPr>
          <w:rFonts w:ascii="Verdana" w:hAnsi="Verdana"/>
          <w:sz w:val="20"/>
          <w:szCs w:val="20"/>
        </w:rPr>
        <w:t xml:space="preserve"> přerušení</w:t>
      </w:r>
      <w:r w:rsidR="00F11A8D">
        <w:rPr>
          <w:rFonts w:ascii="Verdana" w:hAnsi="Verdana"/>
          <w:sz w:val="20"/>
          <w:szCs w:val="20"/>
        </w:rPr>
        <w:t xml:space="preserve">, přičemž za tímto účelem spolu uzavřou písemný dodatek. </w:t>
      </w:r>
      <w:r w:rsidR="0045524C">
        <w:rPr>
          <w:rFonts w:ascii="Verdana" w:hAnsi="Verdana"/>
          <w:sz w:val="20"/>
          <w:szCs w:val="20"/>
        </w:rPr>
        <w:t>Za takových okolností se</w:t>
      </w:r>
      <w:r w:rsidR="00F11A8D">
        <w:rPr>
          <w:rFonts w:ascii="Verdana" w:hAnsi="Verdana"/>
          <w:sz w:val="20"/>
          <w:szCs w:val="20"/>
        </w:rPr>
        <w:t xml:space="preserve"> prodloužení termínu </w:t>
      </w:r>
      <w:r w:rsidR="00F11A8D" w:rsidRPr="00133955">
        <w:rPr>
          <w:rFonts w:ascii="Verdana" w:hAnsi="Verdana"/>
          <w:sz w:val="20"/>
          <w:szCs w:val="20"/>
        </w:rPr>
        <w:t>určeného pro předání a převzetí díla</w:t>
      </w:r>
      <w:r w:rsidR="0045524C">
        <w:rPr>
          <w:rFonts w:ascii="Verdana" w:hAnsi="Verdana"/>
          <w:sz w:val="20"/>
          <w:szCs w:val="20"/>
        </w:rPr>
        <w:t xml:space="preserve"> </w:t>
      </w:r>
      <w:r w:rsidR="00F11A8D" w:rsidRPr="00133955">
        <w:rPr>
          <w:rFonts w:ascii="Verdana" w:hAnsi="Verdana"/>
          <w:sz w:val="20"/>
          <w:szCs w:val="20"/>
        </w:rPr>
        <w:t>považuje za vyhrazenou změnu závazku</w:t>
      </w:r>
      <w:r w:rsidR="00133955" w:rsidRPr="00133955">
        <w:rPr>
          <w:rFonts w:ascii="Verdana" w:hAnsi="Verdana"/>
          <w:sz w:val="20"/>
          <w:szCs w:val="20"/>
        </w:rPr>
        <w:t>.</w:t>
      </w:r>
      <w:r w:rsidR="0040687A">
        <w:rPr>
          <w:rFonts w:ascii="Verdana" w:hAnsi="Verdana"/>
          <w:sz w:val="20"/>
          <w:szCs w:val="20"/>
        </w:rPr>
        <w:t xml:space="preserve"> </w:t>
      </w:r>
      <w:r w:rsidR="00DF3014">
        <w:rPr>
          <w:rFonts w:ascii="Verdana" w:hAnsi="Verdana"/>
          <w:sz w:val="20"/>
          <w:szCs w:val="20"/>
        </w:rPr>
        <w:t xml:space="preserve">V důsledku posunutí termínu </w:t>
      </w:r>
      <w:r w:rsidR="007D77C6">
        <w:rPr>
          <w:rFonts w:ascii="Verdana" w:hAnsi="Verdana"/>
          <w:sz w:val="20"/>
          <w:szCs w:val="20"/>
        </w:rPr>
        <w:t xml:space="preserve">pro </w:t>
      </w:r>
      <w:r w:rsidR="00DF3014">
        <w:rPr>
          <w:rFonts w:ascii="Verdana" w:hAnsi="Verdana"/>
          <w:sz w:val="20"/>
          <w:szCs w:val="20"/>
        </w:rPr>
        <w:t xml:space="preserve">předání díla se smluvní strany v souladu s čl. III. odst. 7 </w:t>
      </w:r>
      <w:r w:rsidR="007D77C6">
        <w:rPr>
          <w:rFonts w:ascii="Verdana" w:hAnsi="Verdana"/>
          <w:sz w:val="20"/>
          <w:szCs w:val="20"/>
        </w:rPr>
        <w:t xml:space="preserve">Smlouvy o dílo </w:t>
      </w:r>
      <w:r w:rsidR="00DF3014">
        <w:rPr>
          <w:rFonts w:ascii="Verdana" w:hAnsi="Verdana"/>
          <w:sz w:val="20"/>
          <w:szCs w:val="20"/>
        </w:rPr>
        <w:t xml:space="preserve">dohodly na novém časovém harmonogramu prací. </w:t>
      </w:r>
      <w:r w:rsidR="0040687A">
        <w:rPr>
          <w:rFonts w:ascii="Verdana" w:hAnsi="Verdana"/>
          <w:sz w:val="20"/>
          <w:szCs w:val="20"/>
        </w:rPr>
        <w:t>Vzhledem k</w:t>
      </w:r>
      <w:r w:rsidR="00DF3014">
        <w:rPr>
          <w:rFonts w:ascii="Verdana" w:hAnsi="Verdana"/>
          <w:sz w:val="20"/>
          <w:szCs w:val="20"/>
        </w:rPr>
        <w:t>e všemu</w:t>
      </w:r>
      <w:r w:rsidR="0040687A">
        <w:rPr>
          <w:rFonts w:ascii="Verdana" w:hAnsi="Verdana"/>
          <w:sz w:val="20"/>
          <w:szCs w:val="20"/>
        </w:rPr>
        <w:t> popsanému uzavírají smluvní strany tento dodatek.</w:t>
      </w:r>
    </w:p>
    <w:p w14:paraId="03A764FE" w14:textId="18502BD9" w:rsidR="00C9757B" w:rsidRDefault="00C9757B" w:rsidP="00F755D0">
      <w:pPr>
        <w:pStyle w:val="Odstavecseseznamem"/>
        <w:keepNext/>
        <w:keepLines/>
        <w:autoSpaceDE w:val="0"/>
        <w:autoSpaceDN w:val="0"/>
        <w:adjustRightInd w:val="0"/>
        <w:spacing w:before="240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F755D0">
        <w:rPr>
          <w:rFonts w:ascii="Verdana" w:hAnsi="Verdana"/>
          <w:b/>
          <w:bCs/>
          <w:sz w:val="20"/>
          <w:szCs w:val="20"/>
        </w:rPr>
        <w:t>I</w:t>
      </w:r>
      <w:r w:rsidR="00D55E8B">
        <w:rPr>
          <w:rFonts w:ascii="Verdana" w:hAnsi="Verdana"/>
          <w:b/>
          <w:bCs/>
          <w:sz w:val="20"/>
          <w:szCs w:val="20"/>
        </w:rPr>
        <w:t>I</w:t>
      </w:r>
      <w:r w:rsidRPr="00F755D0">
        <w:rPr>
          <w:rFonts w:ascii="Verdana" w:hAnsi="Verdana"/>
          <w:b/>
          <w:bCs/>
          <w:sz w:val="20"/>
          <w:szCs w:val="20"/>
        </w:rPr>
        <w:t>.</w:t>
      </w:r>
    </w:p>
    <w:p w14:paraId="65CEC57C" w14:textId="30D54C9A" w:rsidR="00024E62" w:rsidRPr="00F755D0" w:rsidRDefault="00C9173C" w:rsidP="004044A1">
      <w:pPr>
        <w:pStyle w:val="Odstavecseseznamem"/>
        <w:keepNext/>
        <w:keepLines/>
        <w:autoSpaceDE w:val="0"/>
        <w:autoSpaceDN w:val="0"/>
        <w:adjustRightInd w:val="0"/>
        <w:spacing w:after="120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Změnová ujednání</w:t>
      </w:r>
    </w:p>
    <w:p w14:paraId="1F07F8C1" w14:textId="75E0DCDA" w:rsidR="00A96E7E" w:rsidRDefault="00A96E7E" w:rsidP="004044A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A126F5">
        <w:rPr>
          <w:rFonts w:ascii="Verdana" w:hAnsi="Verdana"/>
          <w:sz w:val="20"/>
          <w:szCs w:val="20"/>
        </w:rPr>
        <w:t xml:space="preserve">V souladu s příslušnými ustanoveními </w:t>
      </w:r>
      <w:r w:rsidR="00906D9E">
        <w:rPr>
          <w:rFonts w:ascii="Verdana" w:hAnsi="Verdana"/>
          <w:sz w:val="20"/>
          <w:szCs w:val="20"/>
        </w:rPr>
        <w:t>S</w:t>
      </w:r>
      <w:r w:rsidRPr="00A126F5">
        <w:rPr>
          <w:rFonts w:ascii="Verdana" w:hAnsi="Verdana"/>
          <w:sz w:val="20"/>
          <w:szCs w:val="20"/>
        </w:rPr>
        <w:t>mlouvy o dílo</w:t>
      </w:r>
      <w:r w:rsidR="002574AA">
        <w:rPr>
          <w:rFonts w:ascii="Verdana" w:hAnsi="Verdana"/>
          <w:sz w:val="20"/>
          <w:szCs w:val="20"/>
        </w:rPr>
        <w:t xml:space="preserve"> </w:t>
      </w:r>
      <w:r w:rsidRPr="00A126F5">
        <w:rPr>
          <w:rFonts w:ascii="Verdana" w:hAnsi="Verdana"/>
          <w:sz w:val="20"/>
          <w:szCs w:val="20"/>
        </w:rPr>
        <w:t>se smluvní strany dohodly</w:t>
      </w:r>
      <w:r w:rsidR="00906D9E">
        <w:rPr>
          <w:rFonts w:ascii="Verdana" w:hAnsi="Verdana"/>
          <w:sz w:val="20"/>
          <w:szCs w:val="20"/>
        </w:rPr>
        <w:t xml:space="preserve"> na prodloužení termínu realizace díla.</w:t>
      </w:r>
    </w:p>
    <w:p w14:paraId="6041FD84" w14:textId="500149DF" w:rsidR="002574AA" w:rsidRPr="00200078" w:rsidRDefault="00A96E7E" w:rsidP="002574AA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C9173C">
        <w:rPr>
          <w:rFonts w:ascii="Verdana" w:hAnsi="Verdana"/>
          <w:sz w:val="20"/>
          <w:szCs w:val="20"/>
        </w:rPr>
        <w:t>V návaznosti na pro</w:t>
      </w:r>
      <w:r w:rsidR="00906D9E">
        <w:rPr>
          <w:rFonts w:ascii="Verdana" w:hAnsi="Verdana"/>
          <w:sz w:val="20"/>
          <w:szCs w:val="20"/>
        </w:rPr>
        <w:t>dloužení termínu realizace díla</w:t>
      </w:r>
      <w:r w:rsidRPr="00C9173C">
        <w:rPr>
          <w:rFonts w:ascii="Verdana" w:hAnsi="Verdana"/>
          <w:sz w:val="20"/>
          <w:szCs w:val="20"/>
        </w:rPr>
        <w:t xml:space="preserve"> </w:t>
      </w:r>
      <w:r w:rsidR="002574AA" w:rsidRPr="00200078">
        <w:rPr>
          <w:rFonts w:ascii="Verdana" w:hAnsi="Verdana"/>
          <w:sz w:val="20"/>
          <w:szCs w:val="20"/>
        </w:rPr>
        <w:t xml:space="preserve">se Článek </w:t>
      </w:r>
      <w:r w:rsidR="00E37E12">
        <w:rPr>
          <w:rFonts w:ascii="Verdana" w:hAnsi="Verdana"/>
          <w:sz w:val="20"/>
          <w:szCs w:val="20"/>
        </w:rPr>
        <w:t>II</w:t>
      </w:r>
      <w:r w:rsidR="002574AA" w:rsidRPr="00200078">
        <w:rPr>
          <w:rFonts w:ascii="Verdana" w:hAnsi="Verdana"/>
          <w:sz w:val="20"/>
          <w:szCs w:val="20"/>
        </w:rPr>
        <w:t>I.</w:t>
      </w:r>
      <w:r w:rsidR="002E7CF9">
        <w:rPr>
          <w:rFonts w:ascii="Verdana" w:hAnsi="Verdana"/>
          <w:sz w:val="20"/>
          <w:szCs w:val="20"/>
        </w:rPr>
        <w:t xml:space="preserve"> </w:t>
      </w:r>
      <w:r w:rsidR="002E7CF9" w:rsidRPr="002E7CF9">
        <w:rPr>
          <w:rFonts w:ascii="Verdana" w:hAnsi="Verdana"/>
          <w:sz w:val="20"/>
          <w:szCs w:val="20"/>
        </w:rPr>
        <w:t>Provedení díla – lhůty plnění, předání staveniště a díla</w:t>
      </w:r>
      <w:r w:rsidR="002574AA" w:rsidRPr="00200078">
        <w:rPr>
          <w:rFonts w:ascii="Verdana" w:hAnsi="Verdana"/>
          <w:sz w:val="20"/>
          <w:szCs w:val="20"/>
        </w:rPr>
        <w:t xml:space="preserve"> odst. 1. </w:t>
      </w:r>
      <w:r w:rsidR="00906D9E">
        <w:rPr>
          <w:rFonts w:ascii="Verdana" w:hAnsi="Verdana"/>
          <w:sz w:val="20"/>
          <w:szCs w:val="20"/>
        </w:rPr>
        <w:t>S</w:t>
      </w:r>
      <w:r w:rsidR="002574AA" w:rsidRPr="00200078">
        <w:rPr>
          <w:rFonts w:ascii="Verdana" w:hAnsi="Verdana"/>
          <w:sz w:val="20"/>
          <w:szCs w:val="20"/>
        </w:rPr>
        <w:t xml:space="preserve">mlouvy o dílo </w:t>
      </w:r>
      <w:r w:rsidR="00906D9E" w:rsidRPr="005470A2">
        <w:rPr>
          <w:rFonts w:ascii="Verdana" w:hAnsi="Verdana"/>
          <w:b/>
          <w:bCs/>
          <w:sz w:val="20"/>
          <w:szCs w:val="20"/>
        </w:rPr>
        <w:t xml:space="preserve">ruší a nahrazuje </w:t>
      </w:r>
      <w:r w:rsidR="005470A2" w:rsidRPr="005470A2">
        <w:rPr>
          <w:rFonts w:ascii="Verdana" w:hAnsi="Verdana"/>
          <w:b/>
          <w:bCs/>
          <w:sz w:val="20"/>
          <w:szCs w:val="20"/>
        </w:rPr>
        <w:t>se</w:t>
      </w:r>
      <w:r w:rsidR="005470A2">
        <w:rPr>
          <w:rFonts w:ascii="Verdana" w:hAnsi="Verdana"/>
          <w:sz w:val="20"/>
          <w:szCs w:val="20"/>
        </w:rPr>
        <w:t xml:space="preserve"> </w:t>
      </w:r>
      <w:r w:rsidR="00906D9E">
        <w:rPr>
          <w:rFonts w:ascii="Verdana" w:hAnsi="Verdana"/>
          <w:sz w:val="20"/>
          <w:szCs w:val="20"/>
        </w:rPr>
        <w:t>tímto novým textem:</w:t>
      </w:r>
    </w:p>
    <w:p w14:paraId="28BA7D4B" w14:textId="77777777" w:rsidR="00E37E12" w:rsidRPr="008E2F4F" w:rsidRDefault="002574AA" w:rsidP="0030551C">
      <w:pPr>
        <w:pStyle w:val="Odstavecseseznamem"/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after="60"/>
        <w:ind w:left="567"/>
        <w:jc w:val="both"/>
        <w:rPr>
          <w:rFonts w:ascii="Verdana" w:hAnsi="Verdana"/>
          <w:sz w:val="20"/>
          <w:szCs w:val="20"/>
        </w:rPr>
      </w:pPr>
      <w:r w:rsidRPr="008E2F4F">
        <w:rPr>
          <w:rFonts w:ascii="Verdana" w:hAnsi="Verdana"/>
          <w:i/>
          <w:sz w:val="20"/>
          <w:szCs w:val="20"/>
        </w:rPr>
        <w:t>„</w:t>
      </w:r>
      <w:r w:rsidR="00E37E12" w:rsidRPr="008E2F4F">
        <w:rPr>
          <w:rFonts w:ascii="Verdana" w:hAnsi="Verdana"/>
          <w:sz w:val="20"/>
          <w:szCs w:val="20"/>
        </w:rPr>
        <w:t>Zhotovitel se zavazuje provádět dílo v souladu s touto smlouvou, zahájit provádění díla podle této smlouvy a dílo dokončit a předat v ujednaném termínu:</w:t>
      </w:r>
    </w:p>
    <w:p w14:paraId="15657633" w14:textId="77777777" w:rsidR="00E37E12" w:rsidRPr="008E2F4F" w:rsidRDefault="00E37E12" w:rsidP="00E37E12">
      <w:pPr>
        <w:pStyle w:val="Odstavecseseznamem"/>
        <w:widowControl w:val="0"/>
        <w:numPr>
          <w:ilvl w:val="0"/>
          <w:numId w:val="48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8E2F4F">
        <w:rPr>
          <w:rFonts w:ascii="Verdana" w:hAnsi="Verdana"/>
          <w:sz w:val="20"/>
          <w:szCs w:val="20"/>
        </w:rPr>
        <w:t>Zhotovitel se zavazuje zahájit provádění díla bezprostředně, nejpozději však 14 dnů poté, kdy tato smlouva nabude účinnosti. Zahájením se rozumí předání a převzetí prostoru staveniště.</w:t>
      </w:r>
    </w:p>
    <w:p w14:paraId="70742EBB" w14:textId="4D73B0F9" w:rsidR="00E37E12" w:rsidRPr="008E2F4F" w:rsidRDefault="00E37E12" w:rsidP="00E37E12">
      <w:pPr>
        <w:pStyle w:val="Odstavecseseznamem"/>
        <w:widowControl w:val="0"/>
        <w:numPr>
          <w:ilvl w:val="0"/>
          <w:numId w:val="48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spacing w:after="60"/>
        <w:jc w:val="both"/>
        <w:rPr>
          <w:rFonts w:ascii="Verdana" w:hAnsi="Verdana"/>
          <w:b/>
          <w:sz w:val="20"/>
          <w:szCs w:val="20"/>
        </w:rPr>
      </w:pPr>
      <w:r w:rsidRPr="008E2F4F">
        <w:rPr>
          <w:rFonts w:ascii="Verdana" w:hAnsi="Verdana"/>
          <w:sz w:val="20"/>
          <w:szCs w:val="20"/>
        </w:rPr>
        <w:t xml:space="preserve">předání a převzetí díla: do </w:t>
      </w:r>
      <w:r w:rsidRPr="008E2F4F">
        <w:rPr>
          <w:rFonts w:ascii="Verdana" w:hAnsi="Verdana"/>
          <w:b/>
          <w:bCs/>
          <w:sz w:val="20"/>
          <w:szCs w:val="20"/>
        </w:rPr>
        <w:t>13.05.2026</w:t>
      </w:r>
    </w:p>
    <w:p w14:paraId="3431C295" w14:textId="77777777" w:rsidR="00E37E12" w:rsidRPr="008E2F4F" w:rsidRDefault="00E37E12" w:rsidP="00E37E12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pacing w:before="120" w:after="120"/>
        <w:ind w:left="1372"/>
        <w:jc w:val="both"/>
        <w:rPr>
          <w:rFonts w:ascii="Verdana" w:hAnsi="Verdana"/>
          <w:sz w:val="20"/>
          <w:szCs w:val="20"/>
        </w:rPr>
      </w:pPr>
      <w:r w:rsidRPr="008E2F4F">
        <w:rPr>
          <w:rFonts w:ascii="Verdana" w:hAnsi="Verdana"/>
          <w:sz w:val="20"/>
          <w:szCs w:val="20"/>
        </w:rPr>
        <w:t>(protokolární předání a převzetí díla)</w:t>
      </w:r>
    </w:p>
    <w:p w14:paraId="045ACBA9" w14:textId="1C2789DC" w:rsidR="004044A1" w:rsidRDefault="00E37E12" w:rsidP="0019279F">
      <w:pPr>
        <w:pStyle w:val="Styl3"/>
        <w:numPr>
          <w:ilvl w:val="0"/>
          <w:numId w:val="0"/>
        </w:numPr>
        <w:spacing w:line="240" w:lineRule="auto"/>
        <w:ind w:left="567"/>
        <w:rPr>
          <w:rFonts w:ascii="Verdana" w:hAnsi="Verdana"/>
          <w:sz w:val="20"/>
          <w:szCs w:val="20"/>
        </w:rPr>
      </w:pPr>
      <w:r w:rsidRPr="008E2F4F">
        <w:rPr>
          <w:rFonts w:ascii="Verdana" w:hAnsi="Verdana"/>
          <w:sz w:val="20"/>
          <w:szCs w:val="20"/>
        </w:rPr>
        <w:t>v období 21. - 27. dubna 2025 budou stavební práce přerušeny – přerušení stavebních prací v uvedeném období nebude důvodem pro prodloužení termínu dokončení a předání díla a dílo bude dokončeno v uvedeném termínu</w:t>
      </w:r>
      <w:r w:rsidR="005470A2">
        <w:rPr>
          <w:rFonts w:ascii="Verdana" w:hAnsi="Verdana"/>
          <w:sz w:val="20"/>
          <w:szCs w:val="20"/>
        </w:rPr>
        <w:t>.</w:t>
      </w:r>
      <w:r w:rsidRPr="008E2F4F">
        <w:rPr>
          <w:rFonts w:ascii="Verdana" w:hAnsi="Verdana"/>
          <w:sz w:val="20"/>
          <w:szCs w:val="20"/>
        </w:rPr>
        <w:t>“</w:t>
      </w:r>
    </w:p>
    <w:p w14:paraId="4D82D239" w14:textId="77777777" w:rsidR="0019279F" w:rsidRDefault="0019279F" w:rsidP="0019279F">
      <w:pPr>
        <w:pStyle w:val="Styl3"/>
        <w:numPr>
          <w:ilvl w:val="0"/>
          <w:numId w:val="0"/>
        </w:numPr>
        <w:spacing w:line="240" w:lineRule="auto"/>
        <w:ind w:left="720" w:hanging="360"/>
        <w:rPr>
          <w:rFonts w:ascii="Verdana" w:hAnsi="Verdana"/>
          <w:sz w:val="20"/>
          <w:szCs w:val="20"/>
        </w:rPr>
      </w:pPr>
    </w:p>
    <w:p w14:paraId="54CC9C05" w14:textId="3424AE86" w:rsidR="0019279F" w:rsidRPr="0019279F" w:rsidRDefault="0019279F" w:rsidP="0019279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Dále se mění volná příloha Smlouvy o dílo – Časový harmonogram prací, kdy původní harmonogram prací se nahrazuje přílohou tohoto dodatku, ve které je uveden aktualizovaný Časový harmonogram prací.</w:t>
      </w:r>
    </w:p>
    <w:p w14:paraId="3B3DD7F6" w14:textId="56AEF308" w:rsidR="00F755D0" w:rsidRDefault="00F755D0" w:rsidP="007D77C6">
      <w:pPr>
        <w:pStyle w:val="Odstavecseseznamem"/>
        <w:keepNext/>
        <w:keepLines/>
        <w:autoSpaceDE w:val="0"/>
        <w:autoSpaceDN w:val="0"/>
        <w:adjustRightInd w:val="0"/>
        <w:spacing w:before="240"/>
        <w:ind w:left="0"/>
        <w:jc w:val="center"/>
        <w:rPr>
          <w:rFonts w:ascii="Verdana" w:hAnsi="Verdana"/>
          <w:b/>
          <w:sz w:val="20"/>
          <w:szCs w:val="20"/>
        </w:rPr>
      </w:pPr>
      <w:r w:rsidRPr="007D77C6">
        <w:rPr>
          <w:rFonts w:ascii="Verdana" w:hAnsi="Verdana"/>
          <w:b/>
          <w:bCs/>
          <w:sz w:val="20"/>
          <w:szCs w:val="20"/>
        </w:rPr>
        <w:t>I</w:t>
      </w:r>
      <w:r w:rsidR="00D55E8B" w:rsidRPr="007D77C6">
        <w:rPr>
          <w:rFonts w:ascii="Verdana" w:hAnsi="Verdana"/>
          <w:b/>
          <w:bCs/>
          <w:sz w:val="20"/>
          <w:szCs w:val="20"/>
        </w:rPr>
        <w:t>I</w:t>
      </w:r>
      <w:r w:rsidRPr="007D77C6">
        <w:rPr>
          <w:rFonts w:ascii="Verdana" w:hAnsi="Verdana"/>
          <w:b/>
          <w:bCs/>
          <w:sz w:val="20"/>
          <w:szCs w:val="20"/>
        </w:rPr>
        <w:t>I</w:t>
      </w:r>
      <w:r w:rsidRPr="00F755D0">
        <w:rPr>
          <w:rFonts w:ascii="Verdana" w:hAnsi="Verdana"/>
          <w:b/>
          <w:sz w:val="20"/>
          <w:szCs w:val="20"/>
        </w:rPr>
        <w:t>.</w:t>
      </w:r>
    </w:p>
    <w:p w14:paraId="4409C503" w14:textId="3314D584" w:rsidR="007D77C6" w:rsidRPr="00F755D0" w:rsidRDefault="007D77C6" w:rsidP="007D77C6">
      <w:pPr>
        <w:pStyle w:val="Odstavecseseznamem"/>
        <w:keepNext/>
        <w:keepLines/>
        <w:autoSpaceDE w:val="0"/>
        <w:autoSpaceDN w:val="0"/>
        <w:adjustRightInd w:val="0"/>
        <w:spacing w:after="12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Závěrečná </w:t>
      </w:r>
      <w:r w:rsidRPr="007D77C6">
        <w:rPr>
          <w:rFonts w:ascii="Verdana" w:hAnsi="Verdana"/>
          <w:b/>
          <w:bCs/>
          <w:sz w:val="20"/>
          <w:szCs w:val="20"/>
        </w:rPr>
        <w:t>ustanovení</w:t>
      </w:r>
    </w:p>
    <w:p w14:paraId="4E92C9D0" w14:textId="3E9782EC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Ostatní ustanovení </w:t>
      </w:r>
      <w:r w:rsidR="00437445">
        <w:rPr>
          <w:rFonts w:ascii="Verdana" w:hAnsi="Verdana"/>
          <w:sz w:val="20"/>
          <w:szCs w:val="20"/>
        </w:rPr>
        <w:t>S</w:t>
      </w:r>
      <w:r w:rsidRPr="00F755D0">
        <w:rPr>
          <w:rFonts w:ascii="Verdana" w:hAnsi="Verdana"/>
          <w:sz w:val="20"/>
          <w:szCs w:val="20"/>
        </w:rPr>
        <w:t>mlouvy o dílo zůstávají beze změn.</w:t>
      </w:r>
    </w:p>
    <w:p w14:paraId="70551B68" w14:textId="77777777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V souladu s ust. § 6 zákona o registru smluv nabývá tento dodatek účinnosti dnem jeho uveřejnění způsobem dle § 5 citovaného zákona.</w:t>
      </w:r>
    </w:p>
    <w:p w14:paraId="0C0965BD" w14:textId="0ACD1889" w:rsidR="00F755D0" w:rsidRPr="00F755D0" w:rsidRDefault="00F755D0" w:rsidP="00F755D0">
      <w:pPr>
        <w:pStyle w:val="Odstavecseseznamem"/>
        <w:numPr>
          <w:ilvl w:val="0"/>
          <w:numId w:val="41"/>
        </w:numPr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Dodatek je vyhotoven </w:t>
      </w:r>
      <w:r w:rsidR="00F55ACB">
        <w:rPr>
          <w:rFonts w:ascii="Verdana" w:hAnsi="Verdana"/>
          <w:sz w:val="20"/>
          <w:szCs w:val="20"/>
        </w:rPr>
        <w:t>elektronicky a jako takový se vyhotovuje v počtu 1 (jednoho) vyhotovení</w:t>
      </w:r>
      <w:r w:rsidRPr="00F755D0">
        <w:rPr>
          <w:rFonts w:ascii="Verdana" w:hAnsi="Verdana"/>
          <w:sz w:val="20"/>
          <w:szCs w:val="20"/>
        </w:rPr>
        <w:t>.</w:t>
      </w:r>
    </w:p>
    <w:p w14:paraId="08B8BE4D" w14:textId="24EA1BDE" w:rsidR="00243318" w:rsidRDefault="00F755D0" w:rsidP="00F755D0">
      <w:pPr>
        <w:pStyle w:val="Odstavecseseznamem"/>
        <w:numPr>
          <w:ilvl w:val="0"/>
          <w:numId w:val="41"/>
        </w:numPr>
        <w:spacing w:after="120"/>
        <w:ind w:left="0" w:hanging="357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 xml:space="preserve">Obě smluvní strany prohlašují, že se seznámily s celým textem tohoto dodatku a s celým obsahem dodatku souhlasí. Současně prohlašují, že tento dodatek uzavřely svobodně, vážně, určitě a srozumitelně, nikoli v tísni nebo za nápadně nevýhodných podmínek </w:t>
      </w:r>
      <w:r w:rsidR="00EE449F">
        <w:rPr>
          <w:rFonts w:ascii="Verdana" w:hAnsi="Verdana"/>
          <w:sz w:val="20"/>
          <w:szCs w:val="20"/>
        </w:rPr>
        <w:t>a na důkaz toho připojují své po</w:t>
      </w:r>
      <w:r w:rsidRPr="00F755D0">
        <w:rPr>
          <w:rFonts w:ascii="Verdana" w:hAnsi="Verdana"/>
          <w:sz w:val="20"/>
          <w:szCs w:val="20"/>
        </w:rPr>
        <w:t>dpisy.</w:t>
      </w:r>
    </w:p>
    <w:p w14:paraId="1FA273A1" w14:textId="73286D11" w:rsidR="0019279F" w:rsidRPr="00EE449F" w:rsidRDefault="0019279F" w:rsidP="0019279F">
      <w:pPr>
        <w:pStyle w:val="Odstavecseseznamem"/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F755D0">
        <w:rPr>
          <w:rFonts w:ascii="Verdana" w:hAnsi="Verdana"/>
          <w:sz w:val="20"/>
          <w:szCs w:val="20"/>
        </w:rPr>
        <w:t>Příloha</w:t>
      </w:r>
      <w:r>
        <w:rPr>
          <w:rFonts w:ascii="Verdana" w:hAnsi="Verdana"/>
          <w:sz w:val="20"/>
          <w:szCs w:val="20"/>
        </w:rPr>
        <w:t>, jež je nedílnou součástí tohoto dodatku a je volnou přílohou Smlouvy o dílo:</w:t>
      </w:r>
      <w:r>
        <w:rPr>
          <w:rFonts w:ascii="Verdana" w:hAnsi="Verdana"/>
          <w:sz w:val="20"/>
          <w:szCs w:val="20"/>
        </w:rPr>
        <w:br/>
      </w:r>
      <w:r w:rsidRPr="0019279F">
        <w:rPr>
          <w:rFonts w:ascii="Verdana" w:hAnsi="Verdana"/>
          <w:sz w:val="20"/>
          <w:szCs w:val="20"/>
        </w:rPr>
        <w:t>Časový harmonogram prací</w:t>
      </w:r>
      <w:r w:rsidR="00230E81">
        <w:rPr>
          <w:rFonts w:ascii="Verdana" w:hAnsi="Verdana"/>
          <w:sz w:val="20"/>
          <w:szCs w:val="20"/>
        </w:rPr>
        <w:t xml:space="preserve"> v1.1</w:t>
      </w:r>
    </w:p>
    <w:p w14:paraId="1C2FB771" w14:textId="2ED65B9D" w:rsidR="00B41209" w:rsidRDefault="00B41209" w:rsidP="00705A5A">
      <w:pPr>
        <w:pStyle w:val="Odstavecseseznamem"/>
        <w:ind w:left="0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053DCE" w:rsidRPr="00F755D0" w14:paraId="2F3B1EE7" w14:textId="77777777" w:rsidTr="007F68F0">
        <w:trPr>
          <w:trHeight w:val="3909"/>
          <w:jc w:val="center"/>
        </w:trPr>
        <w:tc>
          <w:tcPr>
            <w:tcW w:w="4819" w:type="dxa"/>
          </w:tcPr>
          <w:p w14:paraId="3EB5DE53" w14:textId="1FB93F0C" w:rsidR="00E0596D" w:rsidRPr="00F755D0" w:rsidRDefault="00E0596D" w:rsidP="00F5604E">
            <w:pPr>
              <w:pStyle w:val="Odstavecseseznamem"/>
              <w:keepNext/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V Kladrubech nad Labem</w:t>
            </w:r>
          </w:p>
          <w:p w14:paraId="621EF6BC" w14:textId="72B894C8" w:rsidR="00053DCE" w:rsidRPr="00EE449F" w:rsidRDefault="00053DCE" w:rsidP="00612966">
            <w:pPr>
              <w:pStyle w:val="Odstavecseseznamem"/>
              <w:keepNext/>
              <w:spacing w:before="120" w:after="1680"/>
              <w:ind w:left="0" w:right="6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EE449F">
              <w:rPr>
                <w:rFonts w:ascii="Verdana" w:hAnsi="Verdana"/>
                <w:i/>
                <w:sz w:val="20"/>
                <w:szCs w:val="20"/>
              </w:rPr>
              <w:t>viz elektronický podpis</w:t>
            </w:r>
          </w:p>
          <w:p w14:paraId="58EC694E" w14:textId="77777777" w:rsidR="00053DCE" w:rsidRPr="00F755D0" w:rsidRDefault="00F86D79" w:rsidP="00F755D0">
            <w:pPr>
              <w:pStyle w:val="Odstavecseseznamem"/>
              <w:keepNext/>
              <w:spacing w:after="120"/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________________</w:t>
            </w:r>
          </w:p>
          <w:p w14:paraId="0090BB78" w14:textId="68252B27" w:rsidR="00053DCE" w:rsidRPr="00F755D0" w:rsidRDefault="00053DCE" w:rsidP="00F5604E">
            <w:pPr>
              <w:pStyle w:val="Odstavecseseznamem"/>
              <w:keepNext/>
              <w:tabs>
                <w:tab w:val="left" w:pos="4860"/>
              </w:tabs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1C7BEC">
              <w:rPr>
                <w:rFonts w:ascii="Verdana" w:hAnsi="Verdana"/>
                <w:sz w:val="20"/>
                <w:szCs w:val="20"/>
              </w:rPr>
              <w:t>objednatele</w:t>
            </w:r>
          </w:p>
          <w:p w14:paraId="51712646" w14:textId="3E94A3F1" w:rsidR="00053DCE" w:rsidRPr="00F755D0" w:rsidRDefault="00053DCE" w:rsidP="007F68F0">
            <w:pPr>
              <w:pStyle w:val="Odstavecseseznamem"/>
              <w:keepNext/>
              <w:tabs>
                <w:tab w:val="left" w:pos="4860"/>
              </w:tabs>
              <w:ind w:left="0"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Ing. Jiří Machek, ředitel</w:t>
            </w:r>
          </w:p>
        </w:tc>
        <w:tc>
          <w:tcPr>
            <w:tcW w:w="4819" w:type="dxa"/>
          </w:tcPr>
          <w:p w14:paraId="7CD63C32" w14:textId="4F24D8D1" w:rsidR="00E0596D" w:rsidRPr="00F755D0" w:rsidRDefault="00053DCE" w:rsidP="00F5604E">
            <w:pPr>
              <w:ind w:right="6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V </w:t>
            </w:r>
            <w:r w:rsidR="0040687A">
              <w:rPr>
                <w:rFonts w:ascii="Verdana" w:hAnsi="Verdana"/>
                <w:sz w:val="20"/>
                <w:szCs w:val="20"/>
              </w:rPr>
              <w:t>Chrudimi</w:t>
            </w:r>
          </w:p>
          <w:p w14:paraId="41D0322A" w14:textId="50D87DA6" w:rsidR="00053DCE" w:rsidRPr="00EE449F" w:rsidRDefault="00490311" w:rsidP="00612966">
            <w:pPr>
              <w:pStyle w:val="Odstavecseseznamem"/>
              <w:keepNext/>
              <w:spacing w:before="120" w:after="1680"/>
              <w:ind w:left="0" w:right="6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EE449F">
              <w:rPr>
                <w:rFonts w:ascii="Verdana" w:hAnsi="Verdana"/>
                <w:i/>
                <w:sz w:val="20"/>
                <w:szCs w:val="20"/>
              </w:rPr>
              <w:t>viz elektronický podpis</w:t>
            </w:r>
          </w:p>
          <w:p w14:paraId="6B215397" w14:textId="77777777" w:rsidR="00053DCE" w:rsidRPr="00F755D0" w:rsidRDefault="00F86D79" w:rsidP="00F755D0">
            <w:pPr>
              <w:spacing w:after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>________________</w:t>
            </w:r>
          </w:p>
          <w:p w14:paraId="7890BBFE" w14:textId="60C6A3EE" w:rsidR="00053DCE" w:rsidRPr="00F755D0" w:rsidRDefault="001E1B15" w:rsidP="00F5604E">
            <w:pPr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 w:rsidRPr="00F755D0">
              <w:rPr>
                <w:rFonts w:ascii="Verdana" w:hAnsi="Verdana"/>
                <w:sz w:val="20"/>
                <w:szCs w:val="20"/>
              </w:rPr>
              <w:t xml:space="preserve">Za </w:t>
            </w:r>
            <w:r w:rsidR="001C7BEC">
              <w:rPr>
                <w:rFonts w:ascii="Verdana" w:hAnsi="Verdana"/>
                <w:sz w:val="20"/>
                <w:szCs w:val="20"/>
              </w:rPr>
              <w:t>zhotovitele</w:t>
            </w:r>
          </w:p>
          <w:p w14:paraId="6388EE17" w14:textId="241F8F8C" w:rsidR="007B2EBB" w:rsidRPr="00F755D0" w:rsidRDefault="0040687A" w:rsidP="00F5604E">
            <w:pPr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Michal Hejzlar</w:t>
            </w:r>
            <w:r w:rsidR="00024E62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člen představenstva</w:t>
            </w:r>
          </w:p>
          <w:p w14:paraId="1722DB13" w14:textId="2892C5C7" w:rsidR="00053DCE" w:rsidRPr="00F755D0" w:rsidRDefault="00053DCE" w:rsidP="00F755D0">
            <w:pPr>
              <w:spacing w:before="120"/>
              <w:ind w:right="6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1D43D6" w14:textId="77777777" w:rsidR="002D1A0E" w:rsidRPr="00F755D0" w:rsidRDefault="002D1A0E" w:rsidP="00193E5F">
      <w:pPr>
        <w:spacing w:after="120"/>
        <w:jc w:val="both"/>
        <w:rPr>
          <w:rFonts w:ascii="Verdana" w:hAnsi="Verdana"/>
          <w:sz w:val="20"/>
          <w:szCs w:val="20"/>
        </w:rPr>
      </w:pPr>
    </w:p>
    <w:sectPr w:rsidR="002D1A0E" w:rsidRPr="00F755D0" w:rsidSect="00F755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type w:val="nextColumn"/>
      <w:pgSz w:w="11907" w:h="16840" w:code="9"/>
      <w:pgMar w:top="1134" w:right="1134" w:bottom="992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F9A2" w14:textId="77777777" w:rsidR="00717D85" w:rsidRDefault="00717D85">
      <w:r>
        <w:separator/>
      </w:r>
    </w:p>
  </w:endnote>
  <w:endnote w:type="continuationSeparator" w:id="0">
    <w:p w14:paraId="6176E3C3" w14:textId="77777777" w:rsidR="00717D85" w:rsidRDefault="007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6630" w14:textId="77777777" w:rsidR="00234AAD" w:rsidRDefault="00234AAD">
    <w:pPr>
      <w:pStyle w:val="Zpat"/>
      <w:tabs>
        <w:tab w:val="clear" w:pos="4536"/>
      </w:tabs>
      <w:jc w:val="center"/>
      <w:rPr>
        <w:rStyle w:val="slostrnky"/>
        <w:rFonts w:ascii="Calibri" w:hAnsi="Calibri"/>
        <w:sz w:val="16"/>
        <w:szCs w:val="16"/>
      </w:rPr>
    </w:pPr>
    <w:r w:rsidRPr="00803EEA">
      <w:rPr>
        <w:rStyle w:val="slostrnky"/>
        <w:rFonts w:ascii="Calibri" w:hAnsi="Calibri"/>
        <w:sz w:val="16"/>
        <w:szCs w:val="16"/>
      </w:rPr>
      <w:fldChar w:fldCharType="begin"/>
    </w:r>
    <w:r w:rsidRPr="00803EEA">
      <w:rPr>
        <w:rStyle w:val="slostrnky"/>
        <w:rFonts w:ascii="Calibri" w:hAnsi="Calibri"/>
        <w:sz w:val="16"/>
        <w:szCs w:val="16"/>
      </w:rPr>
      <w:instrText xml:space="preserve"> PAGE </w:instrText>
    </w:r>
    <w:r w:rsidRPr="00803EEA">
      <w:rPr>
        <w:rStyle w:val="slostrnky"/>
        <w:rFonts w:ascii="Calibri" w:hAnsi="Calibri"/>
        <w:sz w:val="16"/>
        <w:szCs w:val="16"/>
      </w:rPr>
      <w:fldChar w:fldCharType="separate"/>
    </w:r>
    <w:r>
      <w:rPr>
        <w:rStyle w:val="slostrnky"/>
        <w:rFonts w:ascii="Calibri" w:hAnsi="Calibri"/>
        <w:noProof/>
        <w:sz w:val="16"/>
        <w:szCs w:val="16"/>
      </w:rPr>
      <w:t>16</w:t>
    </w:r>
    <w:r w:rsidRPr="00803EEA">
      <w:rPr>
        <w:rStyle w:val="slostrnky"/>
        <w:rFonts w:ascii="Calibri" w:hAnsi="Calibri"/>
        <w:sz w:val="16"/>
        <w:szCs w:val="16"/>
      </w:rPr>
      <w:fldChar w:fldCharType="end"/>
    </w:r>
    <w:r>
      <w:rPr>
        <w:rStyle w:val="slostrnky"/>
        <w:rFonts w:ascii="Calibri" w:hAnsi="Calibri"/>
        <w:sz w:val="16"/>
        <w:szCs w:val="16"/>
      </w:rPr>
      <w:t>-16</w:t>
    </w:r>
  </w:p>
  <w:p w14:paraId="55B610E2" w14:textId="77777777" w:rsidR="00234AAD" w:rsidRPr="00803EEA" w:rsidRDefault="00234AAD">
    <w:pPr>
      <w:pStyle w:val="Zpat"/>
      <w:tabs>
        <w:tab w:val="clear" w:pos="4536"/>
      </w:tabs>
      <w:jc w:val="center"/>
      <w:rPr>
        <w:rStyle w:val="slostrnky"/>
        <w:rFonts w:ascii="Calibri" w:hAnsi="Calibri"/>
        <w:sz w:val="16"/>
        <w:szCs w:val="16"/>
      </w:rPr>
    </w:pPr>
  </w:p>
  <w:p w14:paraId="44B298F3" w14:textId="77777777" w:rsidR="00234AAD" w:rsidRDefault="00234AAD">
    <w:pPr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4454664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rFonts w:ascii="Verdana" w:hAnsi="Verdana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9D1B46" w14:textId="77777777" w:rsidR="00234AAD" w:rsidRPr="00A020D9" w:rsidRDefault="00234AAD" w:rsidP="003E5939">
            <w:pPr>
              <w:pStyle w:val="Zpat"/>
              <w:spacing w:before="120"/>
              <w:jc w:val="right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  <w:r w:rsidRPr="00A020D9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Stránka 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A020D9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 z 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A020D9">
              <w:rPr>
                <w:rFonts w:ascii="Verdana" w:hAnsi="Verdana"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7F7F7F" w:themeColor="text1" w:themeTint="80"/>
        <w:sz w:val="16"/>
        <w:szCs w:val="16"/>
      </w:rPr>
      <w:id w:val="-72229020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7F7F7F" w:themeColor="text1" w:themeTint="80"/>
            <w:sz w:val="16"/>
            <w:szCs w:val="16"/>
          </w:rPr>
          <w:id w:val="2093583932"/>
          <w:docPartObj>
            <w:docPartGallery w:val="Page Numbers (Top of Page)"/>
            <w:docPartUnique/>
          </w:docPartObj>
        </w:sdtPr>
        <w:sdtEndPr/>
        <w:sdtContent>
          <w:p w14:paraId="2684A2B0" w14:textId="77777777" w:rsidR="00234AAD" w:rsidRPr="009D6824" w:rsidRDefault="00234AAD" w:rsidP="003E5939">
            <w:pPr>
              <w:pStyle w:val="Zpat"/>
              <w:spacing w:before="120"/>
              <w:jc w:val="right"/>
              <w:rPr>
                <w:rFonts w:ascii="Verdana" w:hAnsi="Verdana"/>
                <w:color w:val="7F7F7F" w:themeColor="text1" w:themeTint="80"/>
                <w:sz w:val="16"/>
                <w:szCs w:val="16"/>
              </w:rPr>
            </w:pPr>
            <w:r w:rsidRPr="009D6824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Stránka 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D6824">
              <w:rPr>
                <w:rFonts w:ascii="Verdana" w:hAnsi="Verdana"/>
                <w:color w:val="7F7F7F" w:themeColor="text1" w:themeTint="80"/>
                <w:sz w:val="16"/>
                <w:szCs w:val="16"/>
              </w:rPr>
              <w:t xml:space="preserve"> z 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70FC2">
              <w:rPr>
                <w:rFonts w:ascii="Verdana" w:hAnsi="Verdana"/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9D6824">
              <w:rPr>
                <w:rFonts w:ascii="Verdana" w:hAnsi="Verdana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1997" w14:textId="77777777" w:rsidR="00717D85" w:rsidRDefault="00717D85">
      <w:r>
        <w:separator/>
      </w:r>
    </w:p>
  </w:footnote>
  <w:footnote w:type="continuationSeparator" w:id="0">
    <w:p w14:paraId="28368608" w14:textId="77777777" w:rsidR="00717D85" w:rsidRDefault="007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102D39AD" w14:textId="0C4B7430" w:rsidR="00234AAD" w:rsidRPr="00F86D79" w:rsidRDefault="00D55E8B" w:rsidP="00C50DF8">
        <w:pPr>
          <w:pStyle w:val="Zhlav"/>
          <w:spacing w:after="960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45B50983" wp14:editId="65972BC7">
              <wp:simplePos x="0" y="0"/>
              <wp:positionH relativeFrom="column">
                <wp:posOffset>392954</wp:posOffset>
              </wp:positionH>
              <wp:positionV relativeFrom="paragraph">
                <wp:posOffset>-44781</wp:posOffset>
              </wp:positionV>
              <wp:extent cx="5311140" cy="640080"/>
              <wp:effectExtent l="0" t="0" r="3810" b="7620"/>
              <wp:wrapTight wrapText="bothSides">
                <wp:wrapPolygon edited="0">
                  <wp:start x="0" y="0"/>
                  <wp:lineTo x="0" y="21214"/>
                  <wp:lineTo x="21538" y="21214"/>
                  <wp:lineTo x="21538" y="0"/>
                  <wp:lineTo x="0" y="0"/>
                </wp:wrapPolygon>
              </wp:wrapTight>
              <wp:docPr id="138967322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114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34AAD" w:rsidRPr="00F86D79">
          <w:rPr>
            <w:rFonts w:ascii="Verdana" w:hAnsi="Verdana"/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7A063A49" w14:textId="21EAD541" w:rsidR="00234AAD" w:rsidRPr="00502C92" w:rsidRDefault="00D55E8B" w:rsidP="00502C92">
        <w:pPr>
          <w:pStyle w:val="Zhlav"/>
          <w:spacing w:after="120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903F561" wp14:editId="1EF48868">
              <wp:simplePos x="0" y="0"/>
              <wp:positionH relativeFrom="margin">
                <wp:align>center</wp:align>
              </wp:positionH>
              <wp:positionV relativeFrom="paragraph">
                <wp:posOffset>-5411</wp:posOffset>
              </wp:positionV>
              <wp:extent cx="5311140" cy="640080"/>
              <wp:effectExtent l="0" t="0" r="3810" b="7620"/>
              <wp:wrapTight wrapText="bothSides">
                <wp:wrapPolygon edited="0">
                  <wp:start x="0" y="0"/>
                  <wp:lineTo x="0" y="21214"/>
                  <wp:lineTo x="21538" y="21214"/>
                  <wp:lineTo x="21538" y="0"/>
                  <wp:lineTo x="0" y="0"/>
                </wp:wrapPolygon>
              </wp:wrapTight>
              <wp:docPr id="188225943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114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34AAD" w:rsidRPr="00502C92">
          <w:rPr>
            <w:rFonts w:ascii="Verdana" w:hAnsi="Verdana"/>
            <w:sz w:val="20"/>
            <w:szCs w:val="20"/>
          </w:rPr>
          <w:t xml:space="preserve"> </w:t>
        </w:r>
      </w:p>
    </w:sdtContent>
  </w:sdt>
  <w:p w14:paraId="5BF6FED3" w14:textId="77777777" w:rsidR="00234AAD" w:rsidRPr="00502C92" w:rsidRDefault="00234AAD" w:rsidP="00502C92">
    <w:pPr>
      <w:pStyle w:val="Zhlav"/>
      <w:spacing w:after="120"/>
      <w:rPr>
        <w:rFonts w:ascii="Verdana" w:hAnsi="Verdana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B0E"/>
    <w:multiLevelType w:val="hybridMultilevel"/>
    <w:tmpl w:val="48684244"/>
    <w:lvl w:ilvl="0" w:tplc="94B45578">
      <w:start w:val="1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4"/>
        </w:tabs>
        <w:ind w:left="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</w:abstractNum>
  <w:abstractNum w:abstractNumId="1" w15:restartNumberingAfterBreak="0">
    <w:nsid w:val="02BD2CB1"/>
    <w:multiLevelType w:val="multilevel"/>
    <w:tmpl w:val="6264F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4C2A07"/>
    <w:multiLevelType w:val="hybridMultilevel"/>
    <w:tmpl w:val="2E30553E"/>
    <w:lvl w:ilvl="0" w:tplc="6FDE332C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6434B2"/>
    <w:multiLevelType w:val="multilevel"/>
    <w:tmpl w:val="39EEC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626E71"/>
    <w:multiLevelType w:val="hybridMultilevel"/>
    <w:tmpl w:val="515A6C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E46339"/>
    <w:multiLevelType w:val="hybridMultilevel"/>
    <w:tmpl w:val="7E30604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E02E4F"/>
    <w:multiLevelType w:val="multilevel"/>
    <w:tmpl w:val="7C6A9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842290"/>
    <w:multiLevelType w:val="multilevel"/>
    <w:tmpl w:val="2AD6D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7A0343"/>
    <w:multiLevelType w:val="hybridMultilevel"/>
    <w:tmpl w:val="8BC81E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467C37"/>
    <w:multiLevelType w:val="multilevel"/>
    <w:tmpl w:val="4D56347A"/>
    <w:lvl w:ilvl="0">
      <w:start w:val="15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0" w15:restartNumberingAfterBreak="0">
    <w:nsid w:val="1511612C"/>
    <w:multiLevelType w:val="multilevel"/>
    <w:tmpl w:val="98D0F0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F715E5F"/>
    <w:multiLevelType w:val="hybridMultilevel"/>
    <w:tmpl w:val="53729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7C58"/>
    <w:multiLevelType w:val="hybridMultilevel"/>
    <w:tmpl w:val="6C3A68E8"/>
    <w:lvl w:ilvl="0" w:tplc="06BCD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631913"/>
    <w:multiLevelType w:val="multilevel"/>
    <w:tmpl w:val="66E851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17532D"/>
    <w:multiLevelType w:val="hybridMultilevel"/>
    <w:tmpl w:val="27EE20B0"/>
    <w:lvl w:ilvl="0" w:tplc="89BC7EC0">
      <w:start w:val="1"/>
      <w:numFmt w:val="lowerLetter"/>
      <w:lvlText w:val="%1)"/>
      <w:lvlJc w:val="left"/>
      <w:pPr>
        <w:ind w:left="1375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  <w:rPr>
        <w:rFonts w:cs="Times New Roman"/>
      </w:r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F42F4"/>
    <w:multiLevelType w:val="multilevel"/>
    <w:tmpl w:val="7F26534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A4AE3750"/>
    <w:lvl w:ilvl="0">
      <w:start w:val="1"/>
      <w:numFmt w:val="upperRoman"/>
      <w:pStyle w:val="TSlneksmlouvy"/>
      <w:suff w:val="nothing"/>
      <w:lvlText w:val="Čl. %1"/>
      <w:lvlJc w:val="left"/>
      <w:pPr>
        <w:ind w:left="411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2111"/>
    <w:multiLevelType w:val="multilevel"/>
    <w:tmpl w:val="8A98882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2" w15:restartNumberingAfterBreak="0">
    <w:nsid w:val="44780568"/>
    <w:multiLevelType w:val="hybridMultilevel"/>
    <w:tmpl w:val="46EE979A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4B0"/>
    <w:multiLevelType w:val="multilevel"/>
    <w:tmpl w:val="A47A8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47443EF6"/>
    <w:multiLevelType w:val="hybridMultilevel"/>
    <w:tmpl w:val="3FE49536"/>
    <w:lvl w:ilvl="0" w:tplc="95848232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1BB8D1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86CE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C62D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7081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A25C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B2FC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3E06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9010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E5352"/>
    <w:multiLevelType w:val="hybridMultilevel"/>
    <w:tmpl w:val="6D2CB9D4"/>
    <w:lvl w:ilvl="0" w:tplc="94B45578">
      <w:start w:val="1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CE6EF5"/>
    <w:multiLevelType w:val="multilevel"/>
    <w:tmpl w:val="F6580E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EF95A0E"/>
    <w:multiLevelType w:val="hybridMultilevel"/>
    <w:tmpl w:val="1D06E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2DC0592"/>
    <w:multiLevelType w:val="hybridMultilevel"/>
    <w:tmpl w:val="D53272A0"/>
    <w:lvl w:ilvl="0" w:tplc="E90C0E60">
      <w:start w:val="3"/>
      <w:numFmt w:val="bullet"/>
      <w:lvlText w:val="-"/>
      <w:lvlJc w:val="left"/>
      <w:pPr>
        <w:ind w:left="1780" w:hanging="360"/>
      </w:pPr>
      <w:rPr>
        <w:rFonts w:ascii="Verdana" w:eastAsia="Times New Roman" w:hAnsi="Verdan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531A44DD"/>
    <w:multiLevelType w:val="multilevel"/>
    <w:tmpl w:val="1D8626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0A0302"/>
    <w:multiLevelType w:val="multilevel"/>
    <w:tmpl w:val="7480D02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225D3"/>
    <w:multiLevelType w:val="multilevel"/>
    <w:tmpl w:val="8CE25FC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C46832"/>
    <w:multiLevelType w:val="hybridMultilevel"/>
    <w:tmpl w:val="41082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7B6A"/>
    <w:multiLevelType w:val="multilevel"/>
    <w:tmpl w:val="C8FC17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JKNadpis2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JKNadpis3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F63A54"/>
    <w:multiLevelType w:val="hybridMultilevel"/>
    <w:tmpl w:val="C0C03614"/>
    <w:lvl w:ilvl="0" w:tplc="133ADD6C">
      <w:start w:val="1"/>
      <w:numFmt w:val="lowerLetter"/>
      <w:lvlText w:val="%1)"/>
      <w:lvlJc w:val="left"/>
      <w:pPr>
        <w:ind w:left="1287" w:hanging="360"/>
      </w:pPr>
    </w:lvl>
    <w:lvl w:ilvl="1" w:tplc="25024468" w:tentative="1">
      <w:start w:val="1"/>
      <w:numFmt w:val="lowerLetter"/>
      <w:lvlText w:val="%2."/>
      <w:lvlJc w:val="left"/>
      <w:pPr>
        <w:ind w:left="2007" w:hanging="360"/>
      </w:pPr>
    </w:lvl>
    <w:lvl w:ilvl="2" w:tplc="BDBC6F90" w:tentative="1">
      <w:start w:val="1"/>
      <w:numFmt w:val="lowerRoman"/>
      <w:lvlText w:val="%3."/>
      <w:lvlJc w:val="right"/>
      <w:pPr>
        <w:ind w:left="2727" w:hanging="180"/>
      </w:pPr>
    </w:lvl>
    <w:lvl w:ilvl="3" w:tplc="7F94E082" w:tentative="1">
      <w:start w:val="1"/>
      <w:numFmt w:val="decimal"/>
      <w:lvlText w:val="%4."/>
      <w:lvlJc w:val="left"/>
      <w:pPr>
        <w:ind w:left="3447" w:hanging="360"/>
      </w:pPr>
    </w:lvl>
    <w:lvl w:ilvl="4" w:tplc="9E7EC062" w:tentative="1">
      <w:start w:val="1"/>
      <w:numFmt w:val="lowerLetter"/>
      <w:lvlText w:val="%5."/>
      <w:lvlJc w:val="left"/>
      <w:pPr>
        <w:ind w:left="4167" w:hanging="360"/>
      </w:pPr>
    </w:lvl>
    <w:lvl w:ilvl="5" w:tplc="044AC7A6" w:tentative="1">
      <w:start w:val="1"/>
      <w:numFmt w:val="lowerRoman"/>
      <w:lvlText w:val="%6."/>
      <w:lvlJc w:val="right"/>
      <w:pPr>
        <w:ind w:left="4887" w:hanging="180"/>
      </w:pPr>
    </w:lvl>
    <w:lvl w:ilvl="6" w:tplc="D19AAF18" w:tentative="1">
      <w:start w:val="1"/>
      <w:numFmt w:val="decimal"/>
      <w:lvlText w:val="%7."/>
      <w:lvlJc w:val="left"/>
      <w:pPr>
        <w:ind w:left="5607" w:hanging="360"/>
      </w:pPr>
    </w:lvl>
    <w:lvl w:ilvl="7" w:tplc="CA060482" w:tentative="1">
      <w:start w:val="1"/>
      <w:numFmt w:val="lowerLetter"/>
      <w:lvlText w:val="%8."/>
      <w:lvlJc w:val="left"/>
      <w:pPr>
        <w:ind w:left="6327" w:hanging="360"/>
      </w:pPr>
    </w:lvl>
    <w:lvl w:ilvl="8" w:tplc="4D0C5C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463DA2"/>
    <w:multiLevelType w:val="multilevel"/>
    <w:tmpl w:val="3B4AFA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65B4C9B"/>
    <w:multiLevelType w:val="multilevel"/>
    <w:tmpl w:val="589853A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6507A5"/>
    <w:multiLevelType w:val="hybridMultilevel"/>
    <w:tmpl w:val="0B42283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8140A3"/>
    <w:multiLevelType w:val="multilevel"/>
    <w:tmpl w:val="E698EA8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D377203"/>
    <w:multiLevelType w:val="hybridMultilevel"/>
    <w:tmpl w:val="6C56C26C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36720"/>
    <w:multiLevelType w:val="multilevel"/>
    <w:tmpl w:val="8E3AC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Helvetica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64185886">
    <w:abstractNumId w:val="39"/>
  </w:num>
  <w:num w:numId="2" w16cid:durableId="502744447">
    <w:abstractNumId w:val="45"/>
  </w:num>
  <w:num w:numId="3" w16cid:durableId="171998093">
    <w:abstractNumId w:val="26"/>
  </w:num>
  <w:num w:numId="4" w16cid:durableId="2093623102">
    <w:abstractNumId w:val="30"/>
  </w:num>
  <w:num w:numId="5" w16cid:durableId="751319122">
    <w:abstractNumId w:val="28"/>
  </w:num>
  <w:num w:numId="6" w16cid:durableId="925650276">
    <w:abstractNumId w:val="3"/>
  </w:num>
  <w:num w:numId="7" w16cid:durableId="449517553">
    <w:abstractNumId w:val="2"/>
  </w:num>
  <w:num w:numId="8" w16cid:durableId="1172406093">
    <w:abstractNumId w:val="10"/>
  </w:num>
  <w:num w:numId="9" w16cid:durableId="838084636">
    <w:abstractNumId w:val="25"/>
  </w:num>
  <w:num w:numId="10" w16cid:durableId="1192301089">
    <w:abstractNumId w:val="24"/>
  </w:num>
  <w:num w:numId="11" w16cid:durableId="349600097">
    <w:abstractNumId w:val="40"/>
  </w:num>
  <w:num w:numId="12" w16cid:durableId="221915806">
    <w:abstractNumId w:val="23"/>
  </w:num>
  <w:num w:numId="13" w16cid:durableId="1082989764">
    <w:abstractNumId w:val="14"/>
  </w:num>
  <w:num w:numId="14" w16cid:durableId="1758094333">
    <w:abstractNumId w:val="43"/>
  </w:num>
  <w:num w:numId="15" w16cid:durableId="404302707">
    <w:abstractNumId w:val="36"/>
  </w:num>
  <w:num w:numId="16" w16cid:durableId="1960913040">
    <w:abstractNumId w:val="41"/>
  </w:num>
  <w:num w:numId="17" w16cid:durableId="39137293">
    <w:abstractNumId w:val="20"/>
  </w:num>
  <w:num w:numId="18" w16cid:durableId="1589457594">
    <w:abstractNumId w:val="38"/>
  </w:num>
  <w:num w:numId="19" w16cid:durableId="844707074">
    <w:abstractNumId w:val="8"/>
  </w:num>
  <w:num w:numId="20" w16cid:durableId="2126388641">
    <w:abstractNumId w:val="4"/>
  </w:num>
  <w:num w:numId="21" w16cid:durableId="1482117633">
    <w:abstractNumId w:val="9"/>
  </w:num>
  <w:num w:numId="22" w16cid:durableId="740299715">
    <w:abstractNumId w:val="34"/>
  </w:num>
  <w:num w:numId="23" w16cid:durableId="1659646541">
    <w:abstractNumId w:val="32"/>
  </w:num>
  <w:num w:numId="24" w16cid:durableId="786315023">
    <w:abstractNumId w:val="17"/>
  </w:num>
  <w:num w:numId="25" w16cid:durableId="1246693842">
    <w:abstractNumId w:val="18"/>
  </w:num>
  <w:num w:numId="26" w16cid:durableId="1471480419">
    <w:abstractNumId w:val="6"/>
  </w:num>
  <w:num w:numId="27" w16cid:durableId="886651283">
    <w:abstractNumId w:val="37"/>
  </w:num>
  <w:num w:numId="28" w16cid:durableId="1504978861">
    <w:abstractNumId w:val="7"/>
  </w:num>
  <w:num w:numId="29" w16cid:durableId="2083259605">
    <w:abstractNumId w:val="44"/>
  </w:num>
  <w:num w:numId="30" w16cid:durableId="541945650">
    <w:abstractNumId w:val="0"/>
  </w:num>
  <w:num w:numId="31" w16cid:durableId="2009600777">
    <w:abstractNumId w:val="27"/>
  </w:num>
  <w:num w:numId="32" w16cid:durableId="1280523823">
    <w:abstractNumId w:val="22"/>
  </w:num>
  <w:num w:numId="33" w16cid:durableId="814369375">
    <w:abstractNumId w:val="42"/>
  </w:num>
  <w:num w:numId="34" w16cid:durableId="2038045863">
    <w:abstractNumId w:val="1"/>
  </w:num>
  <w:num w:numId="35" w16cid:durableId="1105735007">
    <w:abstractNumId w:val="33"/>
  </w:num>
  <w:num w:numId="36" w16cid:durableId="1611087981">
    <w:abstractNumId w:val="11"/>
  </w:num>
  <w:num w:numId="37" w16cid:durableId="2060321593">
    <w:abstractNumId w:val="16"/>
  </w:num>
  <w:num w:numId="38" w16cid:durableId="1310205345">
    <w:abstractNumId w:val="21"/>
  </w:num>
  <w:num w:numId="39" w16cid:durableId="1538155023">
    <w:abstractNumId w:val="19"/>
  </w:num>
  <w:num w:numId="40" w16cid:durableId="2081367210">
    <w:abstractNumId w:val="35"/>
  </w:num>
  <w:num w:numId="41" w16cid:durableId="1517185438">
    <w:abstractNumId w:val="5"/>
  </w:num>
  <w:num w:numId="42" w16cid:durableId="985402478">
    <w:abstractNumId w:val="12"/>
  </w:num>
  <w:num w:numId="43" w16cid:durableId="18355334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3749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0884538">
    <w:abstractNumId w:val="31"/>
  </w:num>
  <w:num w:numId="46" w16cid:durableId="294406361">
    <w:abstractNumId w:val="29"/>
  </w:num>
  <w:num w:numId="47" w16cid:durableId="126431861">
    <w:abstractNumId w:val="13"/>
  </w:num>
  <w:num w:numId="48" w16cid:durableId="1392077737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1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2E"/>
    <w:rsid w:val="0000032C"/>
    <w:rsid w:val="0000651B"/>
    <w:rsid w:val="000073BF"/>
    <w:rsid w:val="000142DA"/>
    <w:rsid w:val="000163CC"/>
    <w:rsid w:val="00020E5A"/>
    <w:rsid w:val="00022BA0"/>
    <w:rsid w:val="00023041"/>
    <w:rsid w:val="00023470"/>
    <w:rsid w:val="00023826"/>
    <w:rsid w:val="000240E9"/>
    <w:rsid w:val="0002498C"/>
    <w:rsid w:val="000249B8"/>
    <w:rsid w:val="00024E62"/>
    <w:rsid w:val="0003057D"/>
    <w:rsid w:val="00034E36"/>
    <w:rsid w:val="00043D8F"/>
    <w:rsid w:val="00051EE3"/>
    <w:rsid w:val="00051F10"/>
    <w:rsid w:val="00053DCE"/>
    <w:rsid w:val="000546D8"/>
    <w:rsid w:val="000556F9"/>
    <w:rsid w:val="00056EE8"/>
    <w:rsid w:val="00057029"/>
    <w:rsid w:val="000601B7"/>
    <w:rsid w:val="000602D0"/>
    <w:rsid w:val="00060830"/>
    <w:rsid w:val="00062357"/>
    <w:rsid w:val="0006379F"/>
    <w:rsid w:val="00063C27"/>
    <w:rsid w:val="00063E4F"/>
    <w:rsid w:val="00072266"/>
    <w:rsid w:val="00074164"/>
    <w:rsid w:val="0007574E"/>
    <w:rsid w:val="0007644B"/>
    <w:rsid w:val="00081E1C"/>
    <w:rsid w:val="00082DA4"/>
    <w:rsid w:val="000831D0"/>
    <w:rsid w:val="00084D81"/>
    <w:rsid w:val="00084E7D"/>
    <w:rsid w:val="000855A9"/>
    <w:rsid w:val="000861C1"/>
    <w:rsid w:val="00091573"/>
    <w:rsid w:val="00092488"/>
    <w:rsid w:val="000937A7"/>
    <w:rsid w:val="0009467F"/>
    <w:rsid w:val="00096436"/>
    <w:rsid w:val="000A0E14"/>
    <w:rsid w:val="000A2CAE"/>
    <w:rsid w:val="000A311D"/>
    <w:rsid w:val="000A794B"/>
    <w:rsid w:val="000B026F"/>
    <w:rsid w:val="000B0A5E"/>
    <w:rsid w:val="000B2408"/>
    <w:rsid w:val="000B3963"/>
    <w:rsid w:val="000B42C3"/>
    <w:rsid w:val="000B5051"/>
    <w:rsid w:val="000B5AF0"/>
    <w:rsid w:val="000C30D4"/>
    <w:rsid w:val="000C3B03"/>
    <w:rsid w:val="000C50D5"/>
    <w:rsid w:val="000C6D12"/>
    <w:rsid w:val="000C7331"/>
    <w:rsid w:val="000D1322"/>
    <w:rsid w:val="000D3115"/>
    <w:rsid w:val="000D40BE"/>
    <w:rsid w:val="000D5321"/>
    <w:rsid w:val="000D6A1A"/>
    <w:rsid w:val="000F217C"/>
    <w:rsid w:val="00102988"/>
    <w:rsid w:val="00106271"/>
    <w:rsid w:val="001101F1"/>
    <w:rsid w:val="00116C1B"/>
    <w:rsid w:val="00120ADF"/>
    <w:rsid w:val="0012157A"/>
    <w:rsid w:val="00121777"/>
    <w:rsid w:val="00124627"/>
    <w:rsid w:val="00124A8B"/>
    <w:rsid w:val="00132822"/>
    <w:rsid w:val="00132A8E"/>
    <w:rsid w:val="00133955"/>
    <w:rsid w:val="00136A32"/>
    <w:rsid w:val="001419BB"/>
    <w:rsid w:val="00142450"/>
    <w:rsid w:val="00142943"/>
    <w:rsid w:val="001447DD"/>
    <w:rsid w:val="00151499"/>
    <w:rsid w:val="00152756"/>
    <w:rsid w:val="00152FE5"/>
    <w:rsid w:val="00154A37"/>
    <w:rsid w:val="001556A7"/>
    <w:rsid w:val="00155B2E"/>
    <w:rsid w:val="00155EBD"/>
    <w:rsid w:val="0015687F"/>
    <w:rsid w:val="00161E53"/>
    <w:rsid w:val="001627CB"/>
    <w:rsid w:val="00163917"/>
    <w:rsid w:val="00164EE3"/>
    <w:rsid w:val="0016502E"/>
    <w:rsid w:val="00173762"/>
    <w:rsid w:val="001742C6"/>
    <w:rsid w:val="001745FD"/>
    <w:rsid w:val="00174A02"/>
    <w:rsid w:val="00180B04"/>
    <w:rsid w:val="00183A86"/>
    <w:rsid w:val="001850A5"/>
    <w:rsid w:val="00186F33"/>
    <w:rsid w:val="001907E2"/>
    <w:rsid w:val="0019160E"/>
    <w:rsid w:val="0019279F"/>
    <w:rsid w:val="00192D7D"/>
    <w:rsid w:val="00193E5F"/>
    <w:rsid w:val="00194C89"/>
    <w:rsid w:val="001A0352"/>
    <w:rsid w:val="001A0AF6"/>
    <w:rsid w:val="001A1E1A"/>
    <w:rsid w:val="001A4C65"/>
    <w:rsid w:val="001A4D2F"/>
    <w:rsid w:val="001A5F2C"/>
    <w:rsid w:val="001B1A53"/>
    <w:rsid w:val="001B3E61"/>
    <w:rsid w:val="001B45D6"/>
    <w:rsid w:val="001B4C3C"/>
    <w:rsid w:val="001B54E8"/>
    <w:rsid w:val="001B714D"/>
    <w:rsid w:val="001C1849"/>
    <w:rsid w:val="001C3C54"/>
    <w:rsid w:val="001C523D"/>
    <w:rsid w:val="001C7BEC"/>
    <w:rsid w:val="001D0AF8"/>
    <w:rsid w:val="001D18FD"/>
    <w:rsid w:val="001D28AC"/>
    <w:rsid w:val="001E1B15"/>
    <w:rsid w:val="001E2AA9"/>
    <w:rsid w:val="001E34FD"/>
    <w:rsid w:val="001E5A6B"/>
    <w:rsid w:val="001F41C1"/>
    <w:rsid w:val="001F489D"/>
    <w:rsid w:val="001F60EB"/>
    <w:rsid w:val="001F6554"/>
    <w:rsid w:val="001F71AF"/>
    <w:rsid w:val="001F7679"/>
    <w:rsid w:val="00200078"/>
    <w:rsid w:val="00204286"/>
    <w:rsid w:val="0020490A"/>
    <w:rsid w:val="00204E9E"/>
    <w:rsid w:val="00205FC0"/>
    <w:rsid w:val="00206627"/>
    <w:rsid w:val="00211756"/>
    <w:rsid w:val="00212FB8"/>
    <w:rsid w:val="00213D97"/>
    <w:rsid w:val="00214D26"/>
    <w:rsid w:val="00216526"/>
    <w:rsid w:val="002177FD"/>
    <w:rsid w:val="002222F0"/>
    <w:rsid w:val="00225548"/>
    <w:rsid w:val="00230729"/>
    <w:rsid w:val="00230750"/>
    <w:rsid w:val="00230E81"/>
    <w:rsid w:val="00232F3C"/>
    <w:rsid w:val="002346FE"/>
    <w:rsid w:val="00234785"/>
    <w:rsid w:val="00234AAD"/>
    <w:rsid w:val="00236363"/>
    <w:rsid w:val="00237BE5"/>
    <w:rsid w:val="00243318"/>
    <w:rsid w:val="0024476D"/>
    <w:rsid w:val="00250E4B"/>
    <w:rsid w:val="00251728"/>
    <w:rsid w:val="00252D07"/>
    <w:rsid w:val="00254346"/>
    <w:rsid w:val="002550B8"/>
    <w:rsid w:val="002574AA"/>
    <w:rsid w:val="002609EB"/>
    <w:rsid w:val="00262DAE"/>
    <w:rsid w:val="00265249"/>
    <w:rsid w:val="00265BE6"/>
    <w:rsid w:val="00272816"/>
    <w:rsid w:val="00272E99"/>
    <w:rsid w:val="00275734"/>
    <w:rsid w:val="00276B76"/>
    <w:rsid w:val="00277849"/>
    <w:rsid w:val="002817EE"/>
    <w:rsid w:val="0028454E"/>
    <w:rsid w:val="0028780D"/>
    <w:rsid w:val="00287D74"/>
    <w:rsid w:val="0029774B"/>
    <w:rsid w:val="002A2CA6"/>
    <w:rsid w:val="002A2D19"/>
    <w:rsid w:val="002A45E2"/>
    <w:rsid w:val="002A552B"/>
    <w:rsid w:val="002B0720"/>
    <w:rsid w:val="002B370E"/>
    <w:rsid w:val="002B5299"/>
    <w:rsid w:val="002B7615"/>
    <w:rsid w:val="002B7C8E"/>
    <w:rsid w:val="002B7EE9"/>
    <w:rsid w:val="002C125E"/>
    <w:rsid w:val="002C25B7"/>
    <w:rsid w:val="002C68CC"/>
    <w:rsid w:val="002D0089"/>
    <w:rsid w:val="002D131A"/>
    <w:rsid w:val="002D14F8"/>
    <w:rsid w:val="002D1A0E"/>
    <w:rsid w:val="002D2503"/>
    <w:rsid w:val="002D5DBF"/>
    <w:rsid w:val="002D5E42"/>
    <w:rsid w:val="002D77E3"/>
    <w:rsid w:val="002E01F5"/>
    <w:rsid w:val="002E0F78"/>
    <w:rsid w:val="002E2083"/>
    <w:rsid w:val="002E2DE1"/>
    <w:rsid w:val="002E3CE6"/>
    <w:rsid w:val="002E5143"/>
    <w:rsid w:val="002E774A"/>
    <w:rsid w:val="002E7B4B"/>
    <w:rsid w:val="002E7CF9"/>
    <w:rsid w:val="002F03C9"/>
    <w:rsid w:val="002F2F60"/>
    <w:rsid w:val="002F784B"/>
    <w:rsid w:val="003017FB"/>
    <w:rsid w:val="00302AE0"/>
    <w:rsid w:val="0030551C"/>
    <w:rsid w:val="00311574"/>
    <w:rsid w:val="003115F0"/>
    <w:rsid w:val="00311F88"/>
    <w:rsid w:val="0031388E"/>
    <w:rsid w:val="003140AF"/>
    <w:rsid w:val="00315270"/>
    <w:rsid w:val="003155DF"/>
    <w:rsid w:val="00315808"/>
    <w:rsid w:val="00315968"/>
    <w:rsid w:val="003206FE"/>
    <w:rsid w:val="003234EC"/>
    <w:rsid w:val="00324CDD"/>
    <w:rsid w:val="003265D7"/>
    <w:rsid w:val="00326B9C"/>
    <w:rsid w:val="00327911"/>
    <w:rsid w:val="003310F5"/>
    <w:rsid w:val="003327D2"/>
    <w:rsid w:val="00332A77"/>
    <w:rsid w:val="00332CCD"/>
    <w:rsid w:val="00333018"/>
    <w:rsid w:val="0033354F"/>
    <w:rsid w:val="00337240"/>
    <w:rsid w:val="003372DF"/>
    <w:rsid w:val="00341B3E"/>
    <w:rsid w:val="00344DC5"/>
    <w:rsid w:val="00344F26"/>
    <w:rsid w:val="00354723"/>
    <w:rsid w:val="003566C4"/>
    <w:rsid w:val="00356799"/>
    <w:rsid w:val="00356F29"/>
    <w:rsid w:val="00361D28"/>
    <w:rsid w:val="003627C6"/>
    <w:rsid w:val="00363468"/>
    <w:rsid w:val="003704C2"/>
    <w:rsid w:val="003714F2"/>
    <w:rsid w:val="00372CC0"/>
    <w:rsid w:val="003735F1"/>
    <w:rsid w:val="00375FB4"/>
    <w:rsid w:val="003803D9"/>
    <w:rsid w:val="00380CC6"/>
    <w:rsid w:val="00381164"/>
    <w:rsid w:val="003814FB"/>
    <w:rsid w:val="00385ACE"/>
    <w:rsid w:val="0038676C"/>
    <w:rsid w:val="00391697"/>
    <w:rsid w:val="00391EC9"/>
    <w:rsid w:val="003952B5"/>
    <w:rsid w:val="00396E46"/>
    <w:rsid w:val="003974AA"/>
    <w:rsid w:val="003A01F7"/>
    <w:rsid w:val="003A16BE"/>
    <w:rsid w:val="003A2078"/>
    <w:rsid w:val="003A68F6"/>
    <w:rsid w:val="003A7354"/>
    <w:rsid w:val="003B18D4"/>
    <w:rsid w:val="003B331C"/>
    <w:rsid w:val="003B46BC"/>
    <w:rsid w:val="003B607F"/>
    <w:rsid w:val="003B62C9"/>
    <w:rsid w:val="003B6E7F"/>
    <w:rsid w:val="003C193A"/>
    <w:rsid w:val="003C35ED"/>
    <w:rsid w:val="003C384F"/>
    <w:rsid w:val="003C4848"/>
    <w:rsid w:val="003C58BF"/>
    <w:rsid w:val="003D0615"/>
    <w:rsid w:val="003D0E8E"/>
    <w:rsid w:val="003D1F20"/>
    <w:rsid w:val="003D4244"/>
    <w:rsid w:val="003E0FD3"/>
    <w:rsid w:val="003E15FF"/>
    <w:rsid w:val="003E315B"/>
    <w:rsid w:val="003E4E7A"/>
    <w:rsid w:val="003E5939"/>
    <w:rsid w:val="003E5CAE"/>
    <w:rsid w:val="003E62AA"/>
    <w:rsid w:val="003F0FB6"/>
    <w:rsid w:val="003F22FF"/>
    <w:rsid w:val="003F64B2"/>
    <w:rsid w:val="003F736B"/>
    <w:rsid w:val="00402050"/>
    <w:rsid w:val="00402629"/>
    <w:rsid w:val="004044A1"/>
    <w:rsid w:val="00404CAF"/>
    <w:rsid w:val="0040687A"/>
    <w:rsid w:val="004116DC"/>
    <w:rsid w:val="0042094B"/>
    <w:rsid w:val="00421F52"/>
    <w:rsid w:val="00422DA0"/>
    <w:rsid w:val="00425F2D"/>
    <w:rsid w:val="00427DA3"/>
    <w:rsid w:val="00430585"/>
    <w:rsid w:val="00431006"/>
    <w:rsid w:val="00435406"/>
    <w:rsid w:val="00435D29"/>
    <w:rsid w:val="00437445"/>
    <w:rsid w:val="00440B6F"/>
    <w:rsid w:val="00442A31"/>
    <w:rsid w:val="004440F8"/>
    <w:rsid w:val="004453EF"/>
    <w:rsid w:val="00446B15"/>
    <w:rsid w:val="00447B0F"/>
    <w:rsid w:val="004500FC"/>
    <w:rsid w:val="00453696"/>
    <w:rsid w:val="0045524C"/>
    <w:rsid w:val="00455F48"/>
    <w:rsid w:val="00457719"/>
    <w:rsid w:val="0046214C"/>
    <w:rsid w:val="00463DB6"/>
    <w:rsid w:val="00465A86"/>
    <w:rsid w:val="0046660C"/>
    <w:rsid w:val="00466BBA"/>
    <w:rsid w:val="0047338C"/>
    <w:rsid w:val="00473B14"/>
    <w:rsid w:val="00473BB6"/>
    <w:rsid w:val="004764DF"/>
    <w:rsid w:val="00476DA7"/>
    <w:rsid w:val="00476E56"/>
    <w:rsid w:val="0048162B"/>
    <w:rsid w:val="00481637"/>
    <w:rsid w:val="004843FE"/>
    <w:rsid w:val="0048440D"/>
    <w:rsid w:val="00485B13"/>
    <w:rsid w:val="004863F0"/>
    <w:rsid w:val="00487827"/>
    <w:rsid w:val="00490311"/>
    <w:rsid w:val="0049081C"/>
    <w:rsid w:val="00490A8F"/>
    <w:rsid w:val="004919A3"/>
    <w:rsid w:val="004921B3"/>
    <w:rsid w:val="00493A9C"/>
    <w:rsid w:val="004952D4"/>
    <w:rsid w:val="00496006"/>
    <w:rsid w:val="004A044D"/>
    <w:rsid w:val="004A659B"/>
    <w:rsid w:val="004A79CD"/>
    <w:rsid w:val="004B26F7"/>
    <w:rsid w:val="004B28D5"/>
    <w:rsid w:val="004B3EF6"/>
    <w:rsid w:val="004B6D53"/>
    <w:rsid w:val="004C2078"/>
    <w:rsid w:val="004C400D"/>
    <w:rsid w:val="004C4D08"/>
    <w:rsid w:val="004C5500"/>
    <w:rsid w:val="004C56E3"/>
    <w:rsid w:val="004C5C86"/>
    <w:rsid w:val="004D0194"/>
    <w:rsid w:val="004D0F6F"/>
    <w:rsid w:val="004D115C"/>
    <w:rsid w:val="004D43F2"/>
    <w:rsid w:val="004E025E"/>
    <w:rsid w:val="004E0442"/>
    <w:rsid w:val="004E18FC"/>
    <w:rsid w:val="004E3603"/>
    <w:rsid w:val="004E3E33"/>
    <w:rsid w:val="004E5D6C"/>
    <w:rsid w:val="004F4A3E"/>
    <w:rsid w:val="004F5C60"/>
    <w:rsid w:val="00502C92"/>
    <w:rsid w:val="005032D9"/>
    <w:rsid w:val="00504B15"/>
    <w:rsid w:val="00506A82"/>
    <w:rsid w:val="0051158B"/>
    <w:rsid w:val="005141CC"/>
    <w:rsid w:val="005143B9"/>
    <w:rsid w:val="00515136"/>
    <w:rsid w:val="00515902"/>
    <w:rsid w:val="00517D50"/>
    <w:rsid w:val="00520ACE"/>
    <w:rsid w:val="00521098"/>
    <w:rsid w:val="0052211D"/>
    <w:rsid w:val="005230A1"/>
    <w:rsid w:val="005234EE"/>
    <w:rsid w:val="00523589"/>
    <w:rsid w:val="00523B0F"/>
    <w:rsid w:val="00524588"/>
    <w:rsid w:val="00526850"/>
    <w:rsid w:val="00530ADF"/>
    <w:rsid w:val="00531F4B"/>
    <w:rsid w:val="00542FBD"/>
    <w:rsid w:val="0054669E"/>
    <w:rsid w:val="005470A2"/>
    <w:rsid w:val="00555BD3"/>
    <w:rsid w:val="005562FD"/>
    <w:rsid w:val="0055669D"/>
    <w:rsid w:val="00557ED3"/>
    <w:rsid w:val="005604FC"/>
    <w:rsid w:val="00561EE7"/>
    <w:rsid w:val="00564FB2"/>
    <w:rsid w:val="00571272"/>
    <w:rsid w:val="00571B3D"/>
    <w:rsid w:val="00571C59"/>
    <w:rsid w:val="005725FB"/>
    <w:rsid w:val="0057384F"/>
    <w:rsid w:val="0057432A"/>
    <w:rsid w:val="005749BF"/>
    <w:rsid w:val="005758A5"/>
    <w:rsid w:val="00575BD7"/>
    <w:rsid w:val="00577E18"/>
    <w:rsid w:val="00583005"/>
    <w:rsid w:val="005865EC"/>
    <w:rsid w:val="00586A78"/>
    <w:rsid w:val="005871B7"/>
    <w:rsid w:val="00590063"/>
    <w:rsid w:val="00590E99"/>
    <w:rsid w:val="00591B2E"/>
    <w:rsid w:val="00595042"/>
    <w:rsid w:val="005A0B4E"/>
    <w:rsid w:val="005A3E1C"/>
    <w:rsid w:val="005A4E70"/>
    <w:rsid w:val="005A5903"/>
    <w:rsid w:val="005A6F6A"/>
    <w:rsid w:val="005B1409"/>
    <w:rsid w:val="005B272F"/>
    <w:rsid w:val="005B3B4C"/>
    <w:rsid w:val="005B4668"/>
    <w:rsid w:val="005B4B7E"/>
    <w:rsid w:val="005C2B0F"/>
    <w:rsid w:val="005C626F"/>
    <w:rsid w:val="005D06BA"/>
    <w:rsid w:val="005D10A5"/>
    <w:rsid w:val="005D13B8"/>
    <w:rsid w:val="005D1452"/>
    <w:rsid w:val="005D248B"/>
    <w:rsid w:val="005D468C"/>
    <w:rsid w:val="005D7B7C"/>
    <w:rsid w:val="005D7E0A"/>
    <w:rsid w:val="005D7EAA"/>
    <w:rsid w:val="005E3575"/>
    <w:rsid w:val="005E4A47"/>
    <w:rsid w:val="005F24C2"/>
    <w:rsid w:val="006017AE"/>
    <w:rsid w:val="00601DA4"/>
    <w:rsid w:val="00604049"/>
    <w:rsid w:val="00605AFD"/>
    <w:rsid w:val="00610847"/>
    <w:rsid w:val="00612966"/>
    <w:rsid w:val="006137FC"/>
    <w:rsid w:val="00614136"/>
    <w:rsid w:val="00627EEB"/>
    <w:rsid w:val="006320B0"/>
    <w:rsid w:val="00632F0F"/>
    <w:rsid w:val="00633284"/>
    <w:rsid w:val="006352E1"/>
    <w:rsid w:val="00636CD9"/>
    <w:rsid w:val="0063778D"/>
    <w:rsid w:val="00643077"/>
    <w:rsid w:val="00643BAC"/>
    <w:rsid w:val="00644340"/>
    <w:rsid w:val="0064610E"/>
    <w:rsid w:val="006465F1"/>
    <w:rsid w:val="00646A2D"/>
    <w:rsid w:val="00646D6B"/>
    <w:rsid w:val="006473F9"/>
    <w:rsid w:val="00647776"/>
    <w:rsid w:val="00650095"/>
    <w:rsid w:val="006508D1"/>
    <w:rsid w:val="00651AE1"/>
    <w:rsid w:val="006577BB"/>
    <w:rsid w:val="00661CBF"/>
    <w:rsid w:val="00662718"/>
    <w:rsid w:val="006708ED"/>
    <w:rsid w:val="006726D3"/>
    <w:rsid w:val="00672876"/>
    <w:rsid w:val="006739F0"/>
    <w:rsid w:val="00675842"/>
    <w:rsid w:val="006765F1"/>
    <w:rsid w:val="006800CE"/>
    <w:rsid w:val="00683199"/>
    <w:rsid w:val="0068562C"/>
    <w:rsid w:val="00687DF4"/>
    <w:rsid w:val="00690006"/>
    <w:rsid w:val="0069453C"/>
    <w:rsid w:val="00694DFD"/>
    <w:rsid w:val="00696B55"/>
    <w:rsid w:val="006A1361"/>
    <w:rsid w:val="006A77B6"/>
    <w:rsid w:val="006A7DF0"/>
    <w:rsid w:val="006B13A2"/>
    <w:rsid w:val="006B20D1"/>
    <w:rsid w:val="006B3045"/>
    <w:rsid w:val="006B689F"/>
    <w:rsid w:val="006C0456"/>
    <w:rsid w:val="006C3342"/>
    <w:rsid w:val="006D1851"/>
    <w:rsid w:val="006D19C6"/>
    <w:rsid w:val="006D22FA"/>
    <w:rsid w:val="006D2C4C"/>
    <w:rsid w:val="006D3826"/>
    <w:rsid w:val="006D50A1"/>
    <w:rsid w:val="006D54D4"/>
    <w:rsid w:val="006D5A9C"/>
    <w:rsid w:val="006D5EBD"/>
    <w:rsid w:val="006D73BC"/>
    <w:rsid w:val="006D7859"/>
    <w:rsid w:val="006E0B34"/>
    <w:rsid w:val="006E3DBC"/>
    <w:rsid w:val="006E4D05"/>
    <w:rsid w:val="006F0DA9"/>
    <w:rsid w:val="006F2ED9"/>
    <w:rsid w:val="006F5351"/>
    <w:rsid w:val="006F5727"/>
    <w:rsid w:val="006F581A"/>
    <w:rsid w:val="006F798A"/>
    <w:rsid w:val="006F7BF2"/>
    <w:rsid w:val="00705A5A"/>
    <w:rsid w:val="00707E6F"/>
    <w:rsid w:val="00714A35"/>
    <w:rsid w:val="00715659"/>
    <w:rsid w:val="00717D85"/>
    <w:rsid w:val="00721302"/>
    <w:rsid w:val="00724ECE"/>
    <w:rsid w:val="007410A5"/>
    <w:rsid w:val="00742045"/>
    <w:rsid w:val="00750409"/>
    <w:rsid w:val="00750565"/>
    <w:rsid w:val="00752BF2"/>
    <w:rsid w:val="00753160"/>
    <w:rsid w:val="00753624"/>
    <w:rsid w:val="00754AA1"/>
    <w:rsid w:val="007601EA"/>
    <w:rsid w:val="00764A89"/>
    <w:rsid w:val="00765394"/>
    <w:rsid w:val="00770BF8"/>
    <w:rsid w:val="00772EE6"/>
    <w:rsid w:val="00777A96"/>
    <w:rsid w:val="00780AD9"/>
    <w:rsid w:val="007820C8"/>
    <w:rsid w:val="007827AE"/>
    <w:rsid w:val="00785651"/>
    <w:rsid w:val="00793E80"/>
    <w:rsid w:val="00793F6A"/>
    <w:rsid w:val="00795F80"/>
    <w:rsid w:val="007A0652"/>
    <w:rsid w:val="007A3DB5"/>
    <w:rsid w:val="007A7582"/>
    <w:rsid w:val="007B2D9B"/>
    <w:rsid w:val="007B2EBB"/>
    <w:rsid w:val="007B47A9"/>
    <w:rsid w:val="007C025D"/>
    <w:rsid w:val="007C1621"/>
    <w:rsid w:val="007C5338"/>
    <w:rsid w:val="007C5445"/>
    <w:rsid w:val="007D713A"/>
    <w:rsid w:val="007D77C6"/>
    <w:rsid w:val="007E2B89"/>
    <w:rsid w:val="007E57D9"/>
    <w:rsid w:val="007E613B"/>
    <w:rsid w:val="007E7A18"/>
    <w:rsid w:val="007F0245"/>
    <w:rsid w:val="007F125E"/>
    <w:rsid w:val="007F1A4B"/>
    <w:rsid w:val="007F1EB3"/>
    <w:rsid w:val="007F33B1"/>
    <w:rsid w:val="007F3E9C"/>
    <w:rsid w:val="007F599A"/>
    <w:rsid w:val="007F68E2"/>
    <w:rsid w:val="007F68F0"/>
    <w:rsid w:val="007F7D96"/>
    <w:rsid w:val="00803EEA"/>
    <w:rsid w:val="00804AC4"/>
    <w:rsid w:val="00806A50"/>
    <w:rsid w:val="00807671"/>
    <w:rsid w:val="00807C12"/>
    <w:rsid w:val="00810911"/>
    <w:rsid w:val="00812ADB"/>
    <w:rsid w:val="00813F53"/>
    <w:rsid w:val="00814192"/>
    <w:rsid w:val="008157A4"/>
    <w:rsid w:val="00825F17"/>
    <w:rsid w:val="00826867"/>
    <w:rsid w:val="008269A0"/>
    <w:rsid w:val="00826A4A"/>
    <w:rsid w:val="008316CB"/>
    <w:rsid w:val="00833341"/>
    <w:rsid w:val="00834A85"/>
    <w:rsid w:val="008354BB"/>
    <w:rsid w:val="008368B1"/>
    <w:rsid w:val="008402C7"/>
    <w:rsid w:val="00840C48"/>
    <w:rsid w:val="00841120"/>
    <w:rsid w:val="00841A43"/>
    <w:rsid w:val="00842342"/>
    <w:rsid w:val="00842FFA"/>
    <w:rsid w:val="00843765"/>
    <w:rsid w:val="00845426"/>
    <w:rsid w:val="00846721"/>
    <w:rsid w:val="008474DA"/>
    <w:rsid w:val="00854224"/>
    <w:rsid w:val="00854FD7"/>
    <w:rsid w:val="008553B3"/>
    <w:rsid w:val="00860BDC"/>
    <w:rsid w:val="0086122D"/>
    <w:rsid w:val="00863D87"/>
    <w:rsid w:val="00864015"/>
    <w:rsid w:val="00866E53"/>
    <w:rsid w:val="00870674"/>
    <w:rsid w:val="00871ACC"/>
    <w:rsid w:val="00871C93"/>
    <w:rsid w:val="00872A38"/>
    <w:rsid w:val="0087399F"/>
    <w:rsid w:val="00877E2B"/>
    <w:rsid w:val="0088023A"/>
    <w:rsid w:val="00881CCC"/>
    <w:rsid w:val="008857F6"/>
    <w:rsid w:val="00896835"/>
    <w:rsid w:val="00897FDE"/>
    <w:rsid w:val="008A00FF"/>
    <w:rsid w:val="008A6A32"/>
    <w:rsid w:val="008A77E4"/>
    <w:rsid w:val="008B2B6D"/>
    <w:rsid w:val="008B2BE4"/>
    <w:rsid w:val="008B37E6"/>
    <w:rsid w:val="008B43F4"/>
    <w:rsid w:val="008C045D"/>
    <w:rsid w:val="008C131A"/>
    <w:rsid w:val="008C3512"/>
    <w:rsid w:val="008C4E21"/>
    <w:rsid w:val="008C4F01"/>
    <w:rsid w:val="008C4F08"/>
    <w:rsid w:val="008D01E4"/>
    <w:rsid w:val="008D1EF3"/>
    <w:rsid w:val="008D1FC0"/>
    <w:rsid w:val="008D22DB"/>
    <w:rsid w:val="008D54A2"/>
    <w:rsid w:val="008D554E"/>
    <w:rsid w:val="008D60A4"/>
    <w:rsid w:val="008D6789"/>
    <w:rsid w:val="008E01E7"/>
    <w:rsid w:val="008E2E7F"/>
    <w:rsid w:val="008E2F4F"/>
    <w:rsid w:val="008E515B"/>
    <w:rsid w:val="008F3257"/>
    <w:rsid w:val="008F677C"/>
    <w:rsid w:val="00902CC9"/>
    <w:rsid w:val="00903A36"/>
    <w:rsid w:val="00906C06"/>
    <w:rsid w:val="00906C36"/>
    <w:rsid w:val="00906D9E"/>
    <w:rsid w:val="00910DE1"/>
    <w:rsid w:val="00911BA3"/>
    <w:rsid w:val="009129F0"/>
    <w:rsid w:val="009164D9"/>
    <w:rsid w:val="0091655E"/>
    <w:rsid w:val="009175A0"/>
    <w:rsid w:val="0092278F"/>
    <w:rsid w:val="00922BB2"/>
    <w:rsid w:val="009241BD"/>
    <w:rsid w:val="00925024"/>
    <w:rsid w:val="00925356"/>
    <w:rsid w:val="009265C7"/>
    <w:rsid w:val="0093034B"/>
    <w:rsid w:val="00931041"/>
    <w:rsid w:val="009350B3"/>
    <w:rsid w:val="00941593"/>
    <w:rsid w:val="0094173C"/>
    <w:rsid w:val="00947971"/>
    <w:rsid w:val="009505F5"/>
    <w:rsid w:val="009523A8"/>
    <w:rsid w:val="009543F1"/>
    <w:rsid w:val="00954B07"/>
    <w:rsid w:val="0095675E"/>
    <w:rsid w:val="00956CC0"/>
    <w:rsid w:val="00957F9D"/>
    <w:rsid w:val="009638B9"/>
    <w:rsid w:val="00963B57"/>
    <w:rsid w:val="00963EE9"/>
    <w:rsid w:val="00964A02"/>
    <w:rsid w:val="009722A2"/>
    <w:rsid w:val="00975228"/>
    <w:rsid w:val="009756F7"/>
    <w:rsid w:val="00977B24"/>
    <w:rsid w:val="00993B82"/>
    <w:rsid w:val="00996B71"/>
    <w:rsid w:val="009A245F"/>
    <w:rsid w:val="009A3DA8"/>
    <w:rsid w:val="009A4434"/>
    <w:rsid w:val="009A690E"/>
    <w:rsid w:val="009A6A08"/>
    <w:rsid w:val="009B0210"/>
    <w:rsid w:val="009B4B38"/>
    <w:rsid w:val="009B708D"/>
    <w:rsid w:val="009B7B57"/>
    <w:rsid w:val="009C0AA1"/>
    <w:rsid w:val="009C4B60"/>
    <w:rsid w:val="009C50BF"/>
    <w:rsid w:val="009C638E"/>
    <w:rsid w:val="009C6544"/>
    <w:rsid w:val="009D06F2"/>
    <w:rsid w:val="009D1AA3"/>
    <w:rsid w:val="009D1DA1"/>
    <w:rsid w:val="009D6824"/>
    <w:rsid w:val="009E357C"/>
    <w:rsid w:val="009E4BFB"/>
    <w:rsid w:val="009E50F7"/>
    <w:rsid w:val="009E6223"/>
    <w:rsid w:val="009E6971"/>
    <w:rsid w:val="009E6CB7"/>
    <w:rsid w:val="009E7286"/>
    <w:rsid w:val="009F0D25"/>
    <w:rsid w:val="009F11CF"/>
    <w:rsid w:val="009F2B4D"/>
    <w:rsid w:val="009F3A3A"/>
    <w:rsid w:val="009F6D61"/>
    <w:rsid w:val="009F7BD0"/>
    <w:rsid w:val="00A011A6"/>
    <w:rsid w:val="00A020D9"/>
    <w:rsid w:val="00A05060"/>
    <w:rsid w:val="00A05CC3"/>
    <w:rsid w:val="00A10E46"/>
    <w:rsid w:val="00A13314"/>
    <w:rsid w:val="00A14513"/>
    <w:rsid w:val="00A162F0"/>
    <w:rsid w:val="00A20431"/>
    <w:rsid w:val="00A22DB4"/>
    <w:rsid w:val="00A233D9"/>
    <w:rsid w:val="00A23AD7"/>
    <w:rsid w:val="00A244D7"/>
    <w:rsid w:val="00A24C85"/>
    <w:rsid w:val="00A252C4"/>
    <w:rsid w:val="00A2558B"/>
    <w:rsid w:val="00A26C73"/>
    <w:rsid w:val="00A27489"/>
    <w:rsid w:val="00A308C0"/>
    <w:rsid w:val="00A313F7"/>
    <w:rsid w:val="00A340D7"/>
    <w:rsid w:val="00A346FE"/>
    <w:rsid w:val="00A34B25"/>
    <w:rsid w:val="00A3692D"/>
    <w:rsid w:val="00A36960"/>
    <w:rsid w:val="00A41452"/>
    <w:rsid w:val="00A4301B"/>
    <w:rsid w:val="00A43187"/>
    <w:rsid w:val="00A46177"/>
    <w:rsid w:val="00A46AF7"/>
    <w:rsid w:val="00A50C92"/>
    <w:rsid w:val="00A52513"/>
    <w:rsid w:val="00A527AE"/>
    <w:rsid w:val="00A617C2"/>
    <w:rsid w:val="00A65936"/>
    <w:rsid w:val="00A70A6B"/>
    <w:rsid w:val="00A70FC2"/>
    <w:rsid w:val="00A735D9"/>
    <w:rsid w:val="00A738BF"/>
    <w:rsid w:val="00A759C0"/>
    <w:rsid w:val="00A81AEE"/>
    <w:rsid w:val="00A84C5A"/>
    <w:rsid w:val="00A850ED"/>
    <w:rsid w:val="00A8696C"/>
    <w:rsid w:val="00A9026D"/>
    <w:rsid w:val="00A92890"/>
    <w:rsid w:val="00A9544E"/>
    <w:rsid w:val="00A96E7E"/>
    <w:rsid w:val="00A97687"/>
    <w:rsid w:val="00AA0362"/>
    <w:rsid w:val="00AA185F"/>
    <w:rsid w:val="00AA4BFE"/>
    <w:rsid w:val="00AA6254"/>
    <w:rsid w:val="00AA64A1"/>
    <w:rsid w:val="00AB71D4"/>
    <w:rsid w:val="00AC071C"/>
    <w:rsid w:val="00AC1C31"/>
    <w:rsid w:val="00AC6088"/>
    <w:rsid w:val="00AD361C"/>
    <w:rsid w:val="00AD5C04"/>
    <w:rsid w:val="00AE10E5"/>
    <w:rsid w:val="00AE121E"/>
    <w:rsid w:val="00AE30FC"/>
    <w:rsid w:val="00AE3A70"/>
    <w:rsid w:val="00AE4611"/>
    <w:rsid w:val="00AE4C8E"/>
    <w:rsid w:val="00AE76FE"/>
    <w:rsid w:val="00AF00B1"/>
    <w:rsid w:val="00AF0335"/>
    <w:rsid w:val="00AF061C"/>
    <w:rsid w:val="00AF0890"/>
    <w:rsid w:val="00AF0A2B"/>
    <w:rsid w:val="00AF1A87"/>
    <w:rsid w:val="00AF1D6C"/>
    <w:rsid w:val="00AF691D"/>
    <w:rsid w:val="00B01DF2"/>
    <w:rsid w:val="00B02C8A"/>
    <w:rsid w:val="00B05DD3"/>
    <w:rsid w:val="00B07990"/>
    <w:rsid w:val="00B10DF6"/>
    <w:rsid w:val="00B11A07"/>
    <w:rsid w:val="00B12172"/>
    <w:rsid w:val="00B13A66"/>
    <w:rsid w:val="00B13F3C"/>
    <w:rsid w:val="00B15C54"/>
    <w:rsid w:val="00B206D0"/>
    <w:rsid w:val="00B21473"/>
    <w:rsid w:val="00B24B5A"/>
    <w:rsid w:val="00B24C91"/>
    <w:rsid w:val="00B25F79"/>
    <w:rsid w:val="00B2695D"/>
    <w:rsid w:val="00B270C3"/>
    <w:rsid w:val="00B32E62"/>
    <w:rsid w:val="00B35E65"/>
    <w:rsid w:val="00B377B8"/>
    <w:rsid w:val="00B37F77"/>
    <w:rsid w:val="00B41209"/>
    <w:rsid w:val="00B4145D"/>
    <w:rsid w:val="00B4341A"/>
    <w:rsid w:val="00B44445"/>
    <w:rsid w:val="00B4459E"/>
    <w:rsid w:val="00B449B6"/>
    <w:rsid w:val="00B449FA"/>
    <w:rsid w:val="00B4530E"/>
    <w:rsid w:val="00B4676C"/>
    <w:rsid w:val="00B47523"/>
    <w:rsid w:val="00B500D1"/>
    <w:rsid w:val="00B50ADB"/>
    <w:rsid w:val="00B50DB1"/>
    <w:rsid w:val="00B51BF4"/>
    <w:rsid w:val="00B51F81"/>
    <w:rsid w:val="00B5248D"/>
    <w:rsid w:val="00B53E08"/>
    <w:rsid w:val="00B554F5"/>
    <w:rsid w:val="00B56D69"/>
    <w:rsid w:val="00B61A95"/>
    <w:rsid w:val="00B623CE"/>
    <w:rsid w:val="00B644DC"/>
    <w:rsid w:val="00B663BA"/>
    <w:rsid w:val="00B721ED"/>
    <w:rsid w:val="00B72BD6"/>
    <w:rsid w:val="00B74F13"/>
    <w:rsid w:val="00B801A2"/>
    <w:rsid w:val="00B83E09"/>
    <w:rsid w:val="00B84A73"/>
    <w:rsid w:val="00B85FB1"/>
    <w:rsid w:val="00B863EE"/>
    <w:rsid w:val="00B91C57"/>
    <w:rsid w:val="00B928F5"/>
    <w:rsid w:val="00B92DED"/>
    <w:rsid w:val="00B9388B"/>
    <w:rsid w:val="00B95791"/>
    <w:rsid w:val="00B97722"/>
    <w:rsid w:val="00BA04B8"/>
    <w:rsid w:val="00BA04CE"/>
    <w:rsid w:val="00BA0994"/>
    <w:rsid w:val="00BA2438"/>
    <w:rsid w:val="00BA4AA3"/>
    <w:rsid w:val="00BA6A4D"/>
    <w:rsid w:val="00BB0185"/>
    <w:rsid w:val="00BB07E3"/>
    <w:rsid w:val="00BB091A"/>
    <w:rsid w:val="00BB29B0"/>
    <w:rsid w:val="00BB6FF7"/>
    <w:rsid w:val="00BC2E4F"/>
    <w:rsid w:val="00BC676C"/>
    <w:rsid w:val="00BD0A8C"/>
    <w:rsid w:val="00BD3D21"/>
    <w:rsid w:val="00BF0619"/>
    <w:rsid w:val="00BF1FD1"/>
    <w:rsid w:val="00BF2865"/>
    <w:rsid w:val="00BF2EC1"/>
    <w:rsid w:val="00BF4313"/>
    <w:rsid w:val="00BF58FA"/>
    <w:rsid w:val="00C01564"/>
    <w:rsid w:val="00C02746"/>
    <w:rsid w:val="00C046FC"/>
    <w:rsid w:val="00C066A4"/>
    <w:rsid w:val="00C110AD"/>
    <w:rsid w:val="00C155D3"/>
    <w:rsid w:val="00C15F0A"/>
    <w:rsid w:val="00C1727B"/>
    <w:rsid w:val="00C22619"/>
    <w:rsid w:val="00C235B3"/>
    <w:rsid w:val="00C25330"/>
    <w:rsid w:val="00C25483"/>
    <w:rsid w:val="00C30192"/>
    <w:rsid w:val="00C302D1"/>
    <w:rsid w:val="00C34A9E"/>
    <w:rsid w:val="00C364A9"/>
    <w:rsid w:val="00C36515"/>
    <w:rsid w:val="00C4251B"/>
    <w:rsid w:val="00C43EB9"/>
    <w:rsid w:val="00C43F60"/>
    <w:rsid w:val="00C50DF8"/>
    <w:rsid w:val="00C5240C"/>
    <w:rsid w:val="00C5464B"/>
    <w:rsid w:val="00C54FAF"/>
    <w:rsid w:val="00C5509A"/>
    <w:rsid w:val="00C57DC2"/>
    <w:rsid w:val="00C66268"/>
    <w:rsid w:val="00C701BE"/>
    <w:rsid w:val="00C709AC"/>
    <w:rsid w:val="00C73E54"/>
    <w:rsid w:val="00C74886"/>
    <w:rsid w:val="00C76FA5"/>
    <w:rsid w:val="00C82BE9"/>
    <w:rsid w:val="00C83955"/>
    <w:rsid w:val="00C83D5B"/>
    <w:rsid w:val="00C84633"/>
    <w:rsid w:val="00C90E4B"/>
    <w:rsid w:val="00C91277"/>
    <w:rsid w:val="00C9173C"/>
    <w:rsid w:val="00C9246D"/>
    <w:rsid w:val="00C9757B"/>
    <w:rsid w:val="00CA0520"/>
    <w:rsid w:val="00CA3A8C"/>
    <w:rsid w:val="00CA6C83"/>
    <w:rsid w:val="00CB0EDD"/>
    <w:rsid w:val="00CB156B"/>
    <w:rsid w:val="00CB41C5"/>
    <w:rsid w:val="00CB5E10"/>
    <w:rsid w:val="00CB60C7"/>
    <w:rsid w:val="00CC0F12"/>
    <w:rsid w:val="00CC2991"/>
    <w:rsid w:val="00CC3298"/>
    <w:rsid w:val="00CC343F"/>
    <w:rsid w:val="00CC4A89"/>
    <w:rsid w:val="00CC5A13"/>
    <w:rsid w:val="00CC5B40"/>
    <w:rsid w:val="00CC6A20"/>
    <w:rsid w:val="00CC6F3B"/>
    <w:rsid w:val="00CD17FD"/>
    <w:rsid w:val="00CD23BA"/>
    <w:rsid w:val="00CD2516"/>
    <w:rsid w:val="00CD3A46"/>
    <w:rsid w:val="00CD6325"/>
    <w:rsid w:val="00CD689F"/>
    <w:rsid w:val="00CE0A11"/>
    <w:rsid w:val="00CE2366"/>
    <w:rsid w:val="00CE3A67"/>
    <w:rsid w:val="00CE6EF6"/>
    <w:rsid w:val="00CF00FA"/>
    <w:rsid w:val="00CF135C"/>
    <w:rsid w:val="00CF20F0"/>
    <w:rsid w:val="00CF62A6"/>
    <w:rsid w:val="00CF6888"/>
    <w:rsid w:val="00CF7486"/>
    <w:rsid w:val="00D0321B"/>
    <w:rsid w:val="00D04816"/>
    <w:rsid w:val="00D0513C"/>
    <w:rsid w:val="00D05E42"/>
    <w:rsid w:val="00D0610B"/>
    <w:rsid w:val="00D07FF6"/>
    <w:rsid w:val="00D1031E"/>
    <w:rsid w:val="00D11B27"/>
    <w:rsid w:val="00D1205F"/>
    <w:rsid w:val="00D14981"/>
    <w:rsid w:val="00D15FC8"/>
    <w:rsid w:val="00D16364"/>
    <w:rsid w:val="00D22DDD"/>
    <w:rsid w:val="00D23D02"/>
    <w:rsid w:val="00D25421"/>
    <w:rsid w:val="00D30B40"/>
    <w:rsid w:val="00D35A31"/>
    <w:rsid w:val="00D40888"/>
    <w:rsid w:val="00D41187"/>
    <w:rsid w:val="00D4749D"/>
    <w:rsid w:val="00D47637"/>
    <w:rsid w:val="00D50D60"/>
    <w:rsid w:val="00D5118F"/>
    <w:rsid w:val="00D5151C"/>
    <w:rsid w:val="00D51943"/>
    <w:rsid w:val="00D52B93"/>
    <w:rsid w:val="00D52B9F"/>
    <w:rsid w:val="00D537FD"/>
    <w:rsid w:val="00D54F46"/>
    <w:rsid w:val="00D55E8B"/>
    <w:rsid w:val="00D55EC4"/>
    <w:rsid w:val="00D55FFA"/>
    <w:rsid w:val="00D57CD7"/>
    <w:rsid w:val="00D62860"/>
    <w:rsid w:val="00D635FC"/>
    <w:rsid w:val="00D63735"/>
    <w:rsid w:val="00D66067"/>
    <w:rsid w:val="00D67225"/>
    <w:rsid w:val="00D67431"/>
    <w:rsid w:val="00D72961"/>
    <w:rsid w:val="00D7348C"/>
    <w:rsid w:val="00D73879"/>
    <w:rsid w:val="00D7405D"/>
    <w:rsid w:val="00D7516C"/>
    <w:rsid w:val="00D756BA"/>
    <w:rsid w:val="00D75DF3"/>
    <w:rsid w:val="00D81ABD"/>
    <w:rsid w:val="00D82A27"/>
    <w:rsid w:val="00D82D85"/>
    <w:rsid w:val="00D844D6"/>
    <w:rsid w:val="00D85105"/>
    <w:rsid w:val="00D86152"/>
    <w:rsid w:val="00D876A5"/>
    <w:rsid w:val="00D90DE1"/>
    <w:rsid w:val="00D923C7"/>
    <w:rsid w:val="00D9358D"/>
    <w:rsid w:val="00D9424D"/>
    <w:rsid w:val="00D9472F"/>
    <w:rsid w:val="00DA2627"/>
    <w:rsid w:val="00DA40EF"/>
    <w:rsid w:val="00DA5035"/>
    <w:rsid w:val="00DA51DD"/>
    <w:rsid w:val="00DA7E20"/>
    <w:rsid w:val="00DB05EB"/>
    <w:rsid w:val="00DB0AEF"/>
    <w:rsid w:val="00DB22A7"/>
    <w:rsid w:val="00DB5255"/>
    <w:rsid w:val="00DC5074"/>
    <w:rsid w:val="00DD15E6"/>
    <w:rsid w:val="00DD4ADD"/>
    <w:rsid w:val="00DD5B85"/>
    <w:rsid w:val="00DD5E80"/>
    <w:rsid w:val="00DD689C"/>
    <w:rsid w:val="00DD7436"/>
    <w:rsid w:val="00DE0FF0"/>
    <w:rsid w:val="00DE2901"/>
    <w:rsid w:val="00DE3AC5"/>
    <w:rsid w:val="00DE4367"/>
    <w:rsid w:val="00DE77A1"/>
    <w:rsid w:val="00DF18EC"/>
    <w:rsid w:val="00DF253F"/>
    <w:rsid w:val="00DF2877"/>
    <w:rsid w:val="00DF3014"/>
    <w:rsid w:val="00DF4D85"/>
    <w:rsid w:val="00DF7BBE"/>
    <w:rsid w:val="00DF7F8E"/>
    <w:rsid w:val="00E01A91"/>
    <w:rsid w:val="00E03F8D"/>
    <w:rsid w:val="00E0596D"/>
    <w:rsid w:val="00E0608C"/>
    <w:rsid w:val="00E062CD"/>
    <w:rsid w:val="00E07D72"/>
    <w:rsid w:val="00E07DB2"/>
    <w:rsid w:val="00E10864"/>
    <w:rsid w:val="00E14A3F"/>
    <w:rsid w:val="00E15C9E"/>
    <w:rsid w:val="00E16467"/>
    <w:rsid w:val="00E1648C"/>
    <w:rsid w:val="00E166C5"/>
    <w:rsid w:val="00E170A7"/>
    <w:rsid w:val="00E1772B"/>
    <w:rsid w:val="00E20F50"/>
    <w:rsid w:val="00E24FCC"/>
    <w:rsid w:val="00E25E30"/>
    <w:rsid w:val="00E26C8F"/>
    <w:rsid w:val="00E30704"/>
    <w:rsid w:val="00E31758"/>
    <w:rsid w:val="00E345D9"/>
    <w:rsid w:val="00E355CF"/>
    <w:rsid w:val="00E369CC"/>
    <w:rsid w:val="00E37C31"/>
    <w:rsid w:val="00E37E12"/>
    <w:rsid w:val="00E37E20"/>
    <w:rsid w:val="00E401E2"/>
    <w:rsid w:val="00E41739"/>
    <w:rsid w:val="00E4360F"/>
    <w:rsid w:val="00E458AF"/>
    <w:rsid w:val="00E4645E"/>
    <w:rsid w:val="00E46D39"/>
    <w:rsid w:val="00E47848"/>
    <w:rsid w:val="00E47F7B"/>
    <w:rsid w:val="00E5121A"/>
    <w:rsid w:val="00E539B1"/>
    <w:rsid w:val="00E57108"/>
    <w:rsid w:val="00E6095D"/>
    <w:rsid w:val="00E624C0"/>
    <w:rsid w:val="00E65117"/>
    <w:rsid w:val="00E65FE5"/>
    <w:rsid w:val="00E7253F"/>
    <w:rsid w:val="00E72807"/>
    <w:rsid w:val="00E72D5B"/>
    <w:rsid w:val="00E7378E"/>
    <w:rsid w:val="00E772F7"/>
    <w:rsid w:val="00E81184"/>
    <w:rsid w:val="00E820D9"/>
    <w:rsid w:val="00E82B68"/>
    <w:rsid w:val="00E8418A"/>
    <w:rsid w:val="00E90F2F"/>
    <w:rsid w:val="00E95430"/>
    <w:rsid w:val="00E960EC"/>
    <w:rsid w:val="00E97288"/>
    <w:rsid w:val="00E9799B"/>
    <w:rsid w:val="00EA0120"/>
    <w:rsid w:val="00EA53E0"/>
    <w:rsid w:val="00EA6956"/>
    <w:rsid w:val="00EB0249"/>
    <w:rsid w:val="00EB0F89"/>
    <w:rsid w:val="00EB12E3"/>
    <w:rsid w:val="00EB72AA"/>
    <w:rsid w:val="00EB72E6"/>
    <w:rsid w:val="00EB78B3"/>
    <w:rsid w:val="00EC0AFD"/>
    <w:rsid w:val="00EC0EA6"/>
    <w:rsid w:val="00EC1667"/>
    <w:rsid w:val="00ED04C7"/>
    <w:rsid w:val="00ED716A"/>
    <w:rsid w:val="00ED77EA"/>
    <w:rsid w:val="00EE169E"/>
    <w:rsid w:val="00EE3058"/>
    <w:rsid w:val="00EE449F"/>
    <w:rsid w:val="00EF0149"/>
    <w:rsid w:val="00EF05C2"/>
    <w:rsid w:val="00EF3869"/>
    <w:rsid w:val="00EF3901"/>
    <w:rsid w:val="00EF4268"/>
    <w:rsid w:val="00EF4FBE"/>
    <w:rsid w:val="00EF5562"/>
    <w:rsid w:val="00EF5A0F"/>
    <w:rsid w:val="00EF63FB"/>
    <w:rsid w:val="00F00D36"/>
    <w:rsid w:val="00F11162"/>
    <w:rsid w:val="00F11A8D"/>
    <w:rsid w:val="00F12D2E"/>
    <w:rsid w:val="00F12D61"/>
    <w:rsid w:val="00F160D4"/>
    <w:rsid w:val="00F165EF"/>
    <w:rsid w:val="00F17E61"/>
    <w:rsid w:val="00F237BD"/>
    <w:rsid w:val="00F23DA7"/>
    <w:rsid w:val="00F24514"/>
    <w:rsid w:val="00F258E1"/>
    <w:rsid w:val="00F26E33"/>
    <w:rsid w:val="00F26E43"/>
    <w:rsid w:val="00F2718B"/>
    <w:rsid w:val="00F27ECB"/>
    <w:rsid w:val="00F344DB"/>
    <w:rsid w:val="00F34752"/>
    <w:rsid w:val="00F35319"/>
    <w:rsid w:val="00F35C7B"/>
    <w:rsid w:val="00F36F8F"/>
    <w:rsid w:val="00F37B30"/>
    <w:rsid w:val="00F4129D"/>
    <w:rsid w:val="00F44B59"/>
    <w:rsid w:val="00F50000"/>
    <w:rsid w:val="00F51626"/>
    <w:rsid w:val="00F54183"/>
    <w:rsid w:val="00F54270"/>
    <w:rsid w:val="00F54463"/>
    <w:rsid w:val="00F54EFD"/>
    <w:rsid w:val="00F55ACB"/>
    <w:rsid w:val="00F5604E"/>
    <w:rsid w:val="00F62025"/>
    <w:rsid w:val="00F623A8"/>
    <w:rsid w:val="00F62ADA"/>
    <w:rsid w:val="00F71A80"/>
    <w:rsid w:val="00F755D0"/>
    <w:rsid w:val="00F81215"/>
    <w:rsid w:val="00F818D1"/>
    <w:rsid w:val="00F81CBC"/>
    <w:rsid w:val="00F843E4"/>
    <w:rsid w:val="00F86950"/>
    <w:rsid w:val="00F86D79"/>
    <w:rsid w:val="00F87669"/>
    <w:rsid w:val="00F91A6A"/>
    <w:rsid w:val="00F94009"/>
    <w:rsid w:val="00F95258"/>
    <w:rsid w:val="00FA0B89"/>
    <w:rsid w:val="00FA4F4F"/>
    <w:rsid w:val="00FB0942"/>
    <w:rsid w:val="00FB0D6B"/>
    <w:rsid w:val="00FB1CF6"/>
    <w:rsid w:val="00FB372A"/>
    <w:rsid w:val="00FB3D1D"/>
    <w:rsid w:val="00FB4E2C"/>
    <w:rsid w:val="00FB52B0"/>
    <w:rsid w:val="00FB52E5"/>
    <w:rsid w:val="00FB57B8"/>
    <w:rsid w:val="00FC0350"/>
    <w:rsid w:val="00FC10D8"/>
    <w:rsid w:val="00FC23BB"/>
    <w:rsid w:val="00FC4361"/>
    <w:rsid w:val="00FD0D32"/>
    <w:rsid w:val="00FD306F"/>
    <w:rsid w:val="00FD4803"/>
    <w:rsid w:val="00FD5143"/>
    <w:rsid w:val="00FD6C24"/>
    <w:rsid w:val="00FD6FFE"/>
    <w:rsid w:val="00FE02A1"/>
    <w:rsid w:val="00FE0513"/>
    <w:rsid w:val="00FE360D"/>
    <w:rsid w:val="00FE3895"/>
    <w:rsid w:val="00FF0DE3"/>
    <w:rsid w:val="00FF11AA"/>
    <w:rsid w:val="00FF2476"/>
    <w:rsid w:val="00FF359E"/>
    <w:rsid w:val="00FF4A71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1525C4"/>
  <w15:docId w15:val="{E79F70B6-E48B-40D8-ACEC-EFE78D5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6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5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75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050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50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5060"/>
  </w:style>
  <w:style w:type="paragraph" w:styleId="Zkladntextodsazen">
    <w:name w:val="Body Text Indent"/>
    <w:basedOn w:val="Normln"/>
    <w:rsid w:val="00A05060"/>
    <w:pPr>
      <w:widowControl w:val="0"/>
      <w:ind w:left="709" w:hanging="709"/>
      <w:jc w:val="both"/>
    </w:pPr>
  </w:style>
  <w:style w:type="paragraph" w:styleId="Zkladntext2">
    <w:name w:val="Body Text 2"/>
    <w:basedOn w:val="Normln"/>
    <w:rsid w:val="00854FD7"/>
    <w:pPr>
      <w:jc w:val="both"/>
    </w:pPr>
    <w:rPr>
      <w:snapToGrid w:val="0"/>
      <w:szCs w:val="20"/>
    </w:rPr>
  </w:style>
  <w:style w:type="paragraph" w:styleId="Textbubliny">
    <w:name w:val="Balloon Text"/>
    <w:basedOn w:val="Normln"/>
    <w:semiHidden/>
    <w:rsid w:val="005032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94C89"/>
    <w:pPr>
      <w:spacing w:after="120"/>
    </w:p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B524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Zdraznn">
    <w:name w:val="Emphasis"/>
    <w:qFormat/>
    <w:rsid w:val="000249B8"/>
    <w:rPr>
      <w:i/>
      <w:iCs/>
    </w:rPr>
  </w:style>
  <w:style w:type="paragraph" w:styleId="Bezmezer">
    <w:name w:val="No Spacing"/>
    <w:uiPriority w:val="1"/>
    <w:qFormat/>
    <w:rsid w:val="00F23DA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8C4F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4F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C4F08"/>
  </w:style>
  <w:style w:type="paragraph" w:styleId="Pedmtkomente">
    <w:name w:val="annotation subject"/>
    <w:basedOn w:val="Textkomente"/>
    <w:next w:val="Textkomente"/>
    <w:link w:val="PedmtkomenteChar"/>
    <w:uiPriority w:val="99"/>
    <w:rsid w:val="008C4F0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C4F08"/>
    <w:rPr>
      <w:b/>
      <w:bCs/>
    </w:rPr>
  </w:style>
  <w:style w:type="paragraph" w:customStyle="1" w:styleId="Zkladntext1">
    <w:name w:val="Základní text1"/>
    <w:basedOn w:val="Normln"/>
    <w:rsid w:val="00B4459E"/>
    <w:pPr>
      <w:widowControl w:val="0"/>
      <w:suppressAutoHyphens/>
      <w:spacing w:line="288" w:lineRule="auto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2346FE"/>
    <w:pPr>
      <w:ind w:left="708"/>
    </w:pPr>
  </w:style>
  <w:style w:type="character" w:customStyle="1" w:styleId="ZhlavChar">
    <w:name w:val="Záhlaví Char"/>
    <w:link w:val="Zhlav"/>
    <w:uiPriority w:val="99"/>
    <w:rsid w:val="001F71AF"/>
    <w:rPr>
      <w:sz w:val="24"/>
      <w:szCs w:val="24"/>
    </w:rPr>
  </w:style>
  <w:style w:type="paragraph" w:customStyle="1" w:styleId="Normln1">
    <w:name w:val="Normální1"/>
    <w:basedOn w:val="Normln"/>
    <w:rsid w:val="00163917"/>
    <w:pPr>
      <w:widowControl w:val="0"/>
      <w:spacing w:line="218" w:lineRule="auto"/>
    </w:pPr>
    <w:rPr>
      <w:noProof/>
      <w:color w:val="000000"/>
    </w:rPr>
  </w:style>
  <w:style w:type="paragraph" w:customStyle="1" w:styleId="l-L2">
    <w:name w:val="Čl - L2"/>
    <w:basedOn w:val="Normln"/>
    <w:link w:val="l-L2Char"/>
    <w:uiPriority w:val="99"/>
    <w:rsid w:val="00C54FAF"/>
    <w:pPr>
      <w:tabs>
        <w:tab w:val="num" w:pos="737"/>
      </w:tabs>
      <w:spacing w:after="120" w:line="280" w:lineRule="exact"/>
      <w:ind w:left="737" w:hanging="737"/>
      <w:jc w:val="both"/>
    </w:pPr>
    <w:rPr>
      <w:sz w:val="20"/>
      <w:szCs w:val="20"/>
    </w:rPr>
  </w:style>
  <w:style w:type="character" w:customStyle="1" w:styleId="l-L2Char">
    <w:name w:val="Čl - L2 Char"/>
    <w:link w:val="l-L2"/>
    <w:uiPriority w:val="99"/>
    <w:locked/>
    <w:rsid w:val="00C54FAF"/>
  </w:style>
  <w:style w:type="character" w:customStyle="1" w:styleId="platne1">
    <w:name w:val="platne1"/>
    <w:basedOn w:val="Standardnpsmoodstavce"/>
    <w:rsid w:val="00C54FAF"/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F36F8F"/>
    <w:pPr>
      <w:keepNext/>
      <w:numPr>
        <w:numId w:val="25"/>
      </w:numPr>
      <w:tabs>
        <w:tab w:val="num" w:pos="360"/>
      </w:tabs>
      <w:suppressAutoHyphens/>
      <w:spacing w:before="480" w:after="240" w:line="280" w:lineRule="exact"/>
      <w:ind w:left="0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F36F8F"/>
    <w:rPr>
      <w:rFonts w:ascii="Arial" w:hAnsi="Arial"/>
      <w:b/>
      <w:sz w:val="24"/>
      <w:u w:val="single"/>
      <w:lang w:eastAsia="en-US"/>
    </w:rPr>
  </w:style>
  <w:style w:type="paragraph" w:customStyle="1" w:styleId="JKNadpis1">
    <w:name w:val="JK_Nadpis 1"/>
    <w:basedOn w:val="Nadpis1"/>
    <w:rsid w:val="00D7516C"/>
    <w:pPr>
      <w:keepLines w:val="0"/>
      <w:numPr>
        <w:numId w:val="27"/>
      </w:numPr>
      <w:spacing w:after="240"/>
      <w:ind w:left="360" w:hanging="360"/>
      <w:jc w:val="center"/>
    </w:pPr>
    <w:rPr>
      <w:rFonts w:ascii="Arial" w:eastAsia="Times New Roman" w:hAnsi="Arial" w:cs="Times New Roman"/>
      <w:b/>
      <w:color w:val="auto"/>
      <w:kern w:val="28"/>
      <w:sz w:val="24"/>
      <w:szCs w:val="20"/>
      <w:u w:val="thick"/>
    </w:rPr>
  </w:style>
  <w:style w:type="paragraph" w:customStyle="1" w:styleId="JKNadpis2">
    <w:name w:val="JK_Nadpis 2"/>
    <w:basedOn w:val="Nadpis2"/>
    <w:rsid w:val="00D7516C"/>
    <w:pPr>
      <w:keepNext w:val="0"/>
      <w:keepLines w:val="0"/>
      <w:numPr>
        <w:ilvl w:val="1"/>
        <w:numId w:val="27"/>
      </w:numPr>
      <w:tabs>
        <w:tab w:val="clear" w:pos="360"/>
      </w:tabs>
      <w:spacing w:before="120"/>
      <w:ind w:left="360" w:hanging="360"/>
      <w:jc w:val="both"/>
    </w:pPr>
    <w:rPr>
      <w:rFonts w:ascii="Arial" w:eastAsia="Times New Roman" w:hAnsi="Arial" w:cs="Times New Roman"/>
      <w:color w:val="auto"/>
      <w:sz w:val="22"/>
      <w:szCs w:val="20"/>
      <w:lang w:val="en-US"/>
    </w:rPr>
  </w:style>
  <w:style w:type="paragraph" w:customStyle="1" w:styleId="JKNadpis3">
    <w:name w:val="JK_Nadpis 3"/>
    <w:basedOn w:val="Nadpis3"/>
    <w:rsid w:val="00D7516C"/>
    <w:pPr>
      <w:keepNext w:val="0"/>
      <w:keepLines w:val="0"/>
      <w:numPr>
        <w:ilvl w:val="2"/>
        <w:numId w:val="27"/>
      </w:numPr>
      <w:tabs>
        <w:tab w:val="clear" w:pos="700"/>
      </w:tabs>
      <w:spacing w:before="120"/>
      <w:ind w:left="720" w:hanging="72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Nadpis1Char">
    <w:name w:val="Nadpis 1 Char"/>
    <w:basedOn w:val="Standardnpsmoodstavce"/>
    <w:link w:val="Nadpis1"/>
    <w:rsid w:val="00D751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75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D751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link w:val="NzevChar"/>
    <w:qFormat/>
    <w:rsid w:val="00860BDC"/>
    <w:pPr>
      <w:tabs>
        <w:tab w:val="left" w:pos="2835"/>
      </w:tabs>
      <w:overflowPunct w:val="0"/>
      <w:autoSpaceDE w:val="0"/>
      <w:autoSpaceDN w:val="0"/>
      <w:adjustRightInd w:val="0"/>
      <w:spacing w:before="1680"/>
      <w:ind w:right="425"/>
      <w:jc w:val="center"/>
      <w:textAlignment w:val="baseline"/>
    </w:pPr>
    <w:rPr>
      <w:rFonts w:ascii="Arial" w:hAnsi="Arial" w:cs="Arial"/>
      <w:b/>
      <w:bCs/>
      <w:cap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860BDC"/>
    <w:rPr>
      <w:rFonts w:ascii="Arial" w:hAnsi="Arial" w:cs="Arial"/>
      <w:b/>
      <w:bCs/>
      <w:caps/>
      <w:sz w:val="40"/>
      <w:szCs w:val="40"/>
    </w:rPr>
  </w:style>
  <w:style w:type="paragraph" w:customStyle="1" w:styleId="Bod2rove">
    <w:name w:val="Bod 2. úroveň"/>
    <w:basedOn w:val="Normln"/>
    <w:qFormat/>
    <w:rsid w:val="00C74886"/>
    <w:pPr>
      <w:spacing w:after="20"/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A759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F3901"/>
    <w:rPr>
      <w:sz w:val="24"/>
      <w:szCs w:val="24"/>
    </w:rPr>
  </w:style>
  <w:style w:type="paragraph" w:styleId="Revize">
    <w:name w:val="Revision"/>
    <w:hidden/>
    <w:semiHidden/>
    <w:rsid w:val="00D30B40"/>
    <w:rPr>
      <w:sz w:val="24"/>
      <w:szCs w:val="24"/>
    </w:rPr>
  </w:style>
  <w:style w:type="table" w:styleId="Mkatabulky">
    <w:name w:val="Table Grid"/>
    <w:basedOn w:val="Normlntabulka"/>
    <w:rsid w:val="00EA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7">
    <w:name w:val="Styl17"/>
    <w:basedOn w:val="Normln"/>
    <w:link w:val="Styl17Char"/>
    <w:qFormat/>
    <w:rsid w:val="00A162F0"/>
    <w:pPr>
      <w:numPr>
        <w:numId w:val="38"/>
      </w:numPr>
      <w:spacing w:after="120" w:line="276" w:lineRule="auto"/>
      <w:ind w:left="0" w:hanging="567"/>
      <w:jc w:val="both"/>
    </w:pPr>
    <w:rPr>
      <w:lang w:eastAsia="en-US"/>
    </w:rPr>
  </w:style>
  <w:style w:type="character" w:customStyle="1" w:styleId="Styl17Char">
    <w:name w:val="Styl17 Char"/>
    <w:basedOn w:val="Standardnpsmoodstavce"/>
    <w:link w:val="Styl17"/>
    <w:locked/>
    <w:rsid w:val="00A162F0"/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2817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817EE"/>
    <w:rPr>
      <w:sz w:val="24"/>
      <w:szCs w:val="24"/>
    </w:rPr>
  </w:style>
  <w:style w:type="character" w:customStyle="1" w:styleId="Hyperlink0">
    <w:name w:val="Hyperlink.0"/>
    <w:basedOn w:val="Standardnpsmoodstavce"/>
    <w:rsid w:val="002817EE"/>
  </w:style>
  <w:style w:type="paragraph" w:styleId="Zkladntext3">
    <w:name w:val="Body Text 3"/>
    <w:basedOn w:val="Normln"/>
    <w:link w:val="Zkladntext3Char"/>
    <w:rsid w:val="007C1621"/>
    <w:pPr>
      <w:spacing w:after="120"/>
    </w:pPr>
    <w:rPr>
      <w:rFonts w:ascii="Verdana" w:hAnsi="Verdan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C1621"/>
    <w:rPr>
      <w:rFonts w:ascii="Verdana" w:hAnsi="Verdan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C1621"/>
    <w:rPr>
      <w:sz w:val="24"/>
      <w:szCs w:val="24"/>
    </w:rPr>
  </w:style>
  <w:style w:type="paragraph" w:customStyle="1" w:styleId="Styl3">
    <w:name w:val="Styl3"/>
    <w:basedOn w:val="Odstavecseseznamem"/>
    <w:link w:val="Styl3Char"/>
    <w:uiPriority w:val="99"/>
    <w:rsid w:val="004044A1"/>
    <w:pPr>
      <w:widowControl w:val="0"/>
      <w:numPr>
        <w:numId w:val="45"/>
      </w:numPr>
      <w:spacing w:line="276" w:lineRule="auto"/>
      <w:jc w:val="both"/>
    </w:pPr>
    <w:rPr>
      <w:rFonts w:ascii="Calibri" w:hAnsi="Calibri"/>
      <w:lang w:eastAsia="ar-SA"/>
    </w:rPr>
  </w:style>
  <w:style w:type="character" w:customStyle="1" w:styleId="Styl3Char">
    <w:name w:val="Styl3 Char"/>
    <w:basedOn w:val="OdstavecseseznamemChar"/>
    <w:link w:val="Styl3"/>
    <w:uiPriority w:val="99"/>
    <w:locked/>
    <w:rsid w:val="004044A1"/>
    <w:rPr>
      <w:rFonts w:ascii="Calibri" w:hAnsi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7644B"/>
    <w:rPr>
      <w:sz w:val="24"/>
      <w:szCs w:val="24"/>
    </w:rPr>
  </w:style>
  <w:style w:type="character" w:customStyle="1" w:styleId="WW8Num11z1">
    <w:name w:val="WW8Num11z1"/>
    <w:uiPriority w:val="99"/>
    <w:rsid w:val="00E3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5DD8-8055-4264-BD49-85E2A048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Martin Lacina</dc:creator>
  <cp:lastModifiedBy>Matěj Rychlý</cp:lastModifiedBy>
  <cp:revision>4</cp:revision>
  <cp:lastPrinted>2025-08-05T07:30:00Z</cp:lastPrinted>
  <dcterms:created xsi:type="dcterms:W3CDTF">2025-08-05T09:29:00Z</dcterms:created>
  <dcterms:modified xsi:type="dcterms:W3CDTF">2025-09-03T10:29:00Z</dcterms:modified>
</cp:coreProperties>
</file>