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E1744" w14:textId="77777777" w:rsidR="0056353A" w:rsidRPr="00E1664C" w:rsidRDefault="0056353A" w:rsidP="00A64053">
      <w:pPr>
        <w:pStyle w:val="Cislovani4text"/>
      </w:pPr>
      <w:bookmarkStart w:id="0" w:name="_GoBack"/>
      <w:bookmarkEnd w:id="0"/>
    </w:p>
    <w:p w14:paraId="4EB4782B" w14:textId="266C1E96" w:rsidR="00122597" w:rsidRPr="00C41A40" w:rsidRDefault="00B273D0" w:rsidP="00122597">
      <w:pPr>
        <w:pStyle w:val="Nzev"/>
        <w:rPr>
          <w:rFonts w:ascii="Arial" w:hAnsi="Arial" w:cs="Arial"/>
          <w:i w:val="0"/>
          <w:sz w:val="32"/>
          <w:szCs w:val="32"/>
          <w:u w:val="single"/>
        </w:rPr>
      </w:pPr>
      <w:r w:rsidRPr="00C41A40">
        <w:rPr>
          <w:rFonts w:ascii="Arial" w:hAnsi="Arial" w:cs="Arial"/>
          <w:i w:val="0"/>
          <w:sz w:val="32"/>
          <w:szCs w:val="32"/>
          <w:u w:val="single"/>
        </w:rPr>
        <w:t>SMLOUVA</w:t>
      </w:r>
      <w:r w:rsidR="00122597" w:rsidRPr="00C41A40">
        <w:rPr>
          <w:rFonts w:ascii="Arial" w:hAnsi="Arial" w:cs="Arial"/>
          <w:i w:val="0"/>
          <w:sz w:val="32"/>
          <w:szCs w:val="32"/>
          <w:u w:val="single"/>
        </w:rPr>
        <w:t xml:space="preserve"> O DÍLO</w:t>
      </w:r>
    </w:p>
    <w:p w14:paraId="689CD2ED" w14:textId="77777777" w:rsidR="00122597" w:rsidRPr="00C41A40" w:rsidRDefault="00122597" w:rsidP="00122597">
      <w:pPr>
        <w:rPr>
          <w:rFonts w:ascii="Arial" w:hAnsi="Arial" w:cs="Arial"/>
          <w:bCs/>
          <w:u w:val="single"/>
        </w:rPr>
      </w:pPr>
    </w:p>
    <w:p w14:paraId="6354B9D8" w14:textId="2B4E9CAD" w:rsidR="00122597" w:rsidRPr="001E6445" w:rsidRDefault="00122597" w:rsidP="00122597">
      <w:pPr>
        <w:pStyle w:val="Nzev"/>
        <w:spacing w:after="120"/>
        <w:jc w:val="left"/>
        <w:rPr>
          <w:rFonts w:ascii="Arial" w:hAnsi="Arial" w:cs="Arial"/>
          <w:b w:val="0"/>
          <w:bCs/>
          <w:i w:val="0"/>
          <w:sz w:val="22"/>
          <w:szCs w:val="22"/>
        </w:rPr>
      </w:pPr>
      <w:r w:rsidRPr="001E6445">
        <w:rPr>
          <w:rFonts w:ascii="Arial" w:hAnsi="Arial" w:cs="Arial"/>
          <w:b w:val="0"/>
          <w:bCs/>
          <w:i w:val="0"/>
          <w:sz w:val="22"/>
          <w:szCs w:val="22"/>
        </w:rPr>
        <w:t>Smluvní strany</w:t>
      </w:r>
      <w:r w:rsidR="00840D2B" w:rsidRPr="001E6445">
        <w:rPr>
          <w:rFonts w:ascii="Arial" w:hAnsi="Arial" w:cs="Arial"/>
          <w:b w:val="0"/>
          <w:bCs/>
          <w:i w:val="0"/>
          <w:sz w:val="22"/>
          <w:szCs w:val="22"/>
        </w:rPr>
        <w:t>, tj.:</w:t>
      </w:r>
    </w:p>
    <w:p w14:paraId="139F47A1" w14:textId="77777777" w:rsidR="00986930" w:rsidRDefault="00986930" w:rsidP="003F6863">
      <w:pPr>
        <w:rPr>
          <w:rFonts w:ascii="Arial" w:hAnsi="Arial" w:cs="Arial"/>
          <w:b/>
          <w:iCs/>
          <w:sz w:val="22"/>
          <w:szCs w:val="22"/>
          <w:u w:val="single"/>
        </w:rPr>
      </w:pPr>
      <w:r w:rsidRPr="00986930">
        <w:rPr>
          <w:rFonts w:ascii="Arial" w:hAnsi="Arial" w:cs="Arial"/>
          <w:b/>
          <w:iCs/>
          <w:sz w:val="22"/>
          <w:szCs w:val="22"/>
          <w:u w:val="single"/>
        </w:rPr>
        <w:t xml:space="preserve">Výchovný ústav, dětský domov se školou, středisko výchovné péče, střední škola a základní škola Moravský Krumlov </w:t>
      </w:r>
    </w:p>
    <w:p w14:paraId="179C6F81" w14:textId="005A78E1" w:rsidR="003F6863" w:rsidRPr="001E6445" w:rsidRDefault="003F6863" w:rsidP="003F6863">
      <w:pPr>
        <w:rPr>
          <w:rFonts w:ascii="Arial" w:hAnsi="Arial" w:cs="Arial"/>
          <w:bCs/>
          <w:sz w:val="22"/>
          <w:szCs w:val="22"/>
        </w:rPr>
      </w:pPr>
      <w:r w:rsidRPr="001E6445">
        <w:rPr>
          <w:rFonts w:ascii="Arial" w:hAnsi="Arial" w:cs="Arial"/>
          <w:bCs/>
          <w:sz w:val="22"/>
          <w:szCs w:val="22"/>
        </w:rPr>
        <w:t xml:space="preserve">se </w:t>
      </w:r>
      <w:r w:rsidR="0037399D" w:rsidRPr="001E6445">
        <w:rPr>
          <w:rFonts w:ascii="Arial" w:hAnsi="Arial" w:cs="Arial"/>
          <w:bCs/>
          <w:sz w:val="22"/>
          <w:szCs w:val="22"/>
        </w:rPr>
        <w:t xml:space="preserve">sídlem:  </w:t>
      </w:r>
      <w:r w:rsidRPr="001E6445">
        <w:rPr>
          <w:rFonts w:ascii="Arial" w:hAnsi="Arial" w:cs="Arial"/>
          <w:bCs/>
          <w:sz w:val="22"/>
          <w:szCs w:val="22"/>
        </w:rPr>
        <w:t xml:space="preserve">    </w:t>
      </w:r>
      <w:r w:rsidR="00893C11" w:rsidRPr="00893C11">
        <w:rPr>
          <w:rFonts w:ascii="Arial" w:hAnsi="Arial" w:cs="Arial"/>
          <w:bCs/>
          <w:sz w:val="22"/>
          <w:szCs w:val="22"/>
        </w:rPr>
        <w:t>Nádražní 698, Moravský Krumlov</w:t>
      </w:r>
    </w:p>
    <w:p w14:paraId="676E545E" w14:textId="1508D60B" w:rsidR="003F6863" w:rsidRPr="001E6445" w:rsidRDefault="0037399D" w:rsidP="003F6863">
      <w:pPr>
        <w:rPr>
          <w:rFonts w:ascii="Arial" w:hAnsi="Arial" w:cs="Arial"/>
          <w:b/>
          <w:bCs/>
          <w:sz w:val="22"/>
          <w:szCs w:val="22"/>
        </w:rPr>
      </w:pPr>
      <w:r w:rsidRPr="001E6445">
        <w:rPr>
          <w:rFonts w:ascii="Arial" w:hAnsi="Arial" w:cs="Arial"/>
          <w:bCs/>
          <w:sz w:val="22"/>
          <w:szCs w:val="22"/>
        </w:rPr>
        <w:t xml:space="preserve">IČO: </w:t>
      </w:r>
      <w:r w:rsidRPr="001E6445">
        <w:rPr>
          <w:rFonts w:ascii="Arial" w:hAnsi="Arial" w:cs="Arial"/>
          <w:b/>
          <w:bCs/>
          <w:sz w:val="22"/>
          <w:szCs w:val="22"/>
        </w:rPr>
        <w:t xml:space="preserve"> </w:t>
      </w:r>
      <w:r w:rsidR="003F6863" w:rsidRPr="001E6445">
        <w:rPr>
          <w:rFonts w:ascii="Arial" w:hAnsi="Arial" w:cs="Arial"/>
          <w:b/>
          <w:bCs/>
          <w:sz w:val="22"/>
          <w:szCs w:val="22"/>
        </w:rPr>
        <w:t xml:space="preserve">             </w:t>
      </w:r>
      <w:r w:rsidR="009F2327" w:rsidRPr="009F2327">
        <w:rPr>
          <w:rFonts w:ascii="Arial" w:hAnsi="Arial" w:cs="Arial"/>
          <w:sz w:val="22"/>
          <w:szCs w:val="22"/>
        </w:rPr>
        <w:t>49438905</w:t>
      </w:r>
    </w:p>
    <w:p w14:paraId="0EA7964F" w14:textId="56F8F979" w:rsidR="003F6863" w:rsidRPr="001E6445" w:rsidRDefault="003F6863" w:rsidP="003F6863">
      <w:pPr>
        <w:rPr>
          <w:rFonts w:ascii="Arial" w:hAnsi="Arial" w:cs="Arial"/>
          <w:bCs/>
          <w:sz w:val="22"/>
          <w:szCs w:val="22"/>
        </w:rPr>
      </w:pPr>
      <w:r w:rsidRPr="001E6445">
        <w:rPr>
          <w:rFonts w:ascii="Arial" w:hAnsi="Arial" w:cs="Arial"/>
          <w:sz w:val="22"/>
          <w:szCs w:val="22"/>
        </w:rPr>
        <w:t>Datová schránka:</w:t>
      </w:r>
      <w:r w:rsidRPr="001E6445">
        <w:rPr>
          <w:rFonts w:ascii="Arial" w:hAnsi="Arial" w:cs="Arial"/>
          <w:bCs/>
          <w:sz w:val="22"/>
          <w:szCs w:val="22"/>
        </w:rPr>
        <w:t xml:space="preserve">  </w:t>
      </w:r>
      <w:r w:rsidR="004E570A" w:rsidRPr="004E570A">
        <w:rPr>
          <w:rFonts w:ascii="Arial" w:hAnsi="Arial" w:cs="Arial"/>
          <w:bCs/>
          <w:sz w:val="22"/>
          <w:szCs w:val="22"/>
        </w:rPr>
        <w:t>493aa7v</w:t>
      </w:r>
    </w:p>
    <w:p w14:paraId="576CDAFA" w14:textId="3CDAF490" w:rsidR="003E25A6" w:rsidRPr="00987E0B" w:rsidRDefault="003F6863" w:rsidP="00840D2B">
      <w:pPr>
        <w:rPr>
          <w:rFonts w:ascii="Arial" w:hAnsi="Arial" w:cs="Arial"/>
          <w:bCs/>
          <w:sz w:val="22"/>
          <w:szCs w:val="22"/>
        </w:rPr>
      </w:pPr>
      <w:r w:rsidRPr="001E6445">
        <w:rPr>
          <w:rFonts w:ascii="Arial" w:hAnsi="Arial" w:cs="Arial"/>
          <w:bCs/>
          <w:sz w:val="22"/>
          <w:szCs w:val="22"/>
        </w:rPr>
        <w:t xml:space="preserve">Zastoupená:   </w:t>
      </w:r>
      <w:r w:rsidR="0003654D">
        <w:rPr>
          <w:rFonts w:ascii="Arial" w:hAnsi="Arial" w:cs="Arial"/>
          <w:b/>
          <w:bCs/>
          <w:color w:val="000000"/>
          <w:sz w:val="22"/>
          <w:szCs w:val="22"/>
        </w:rPr>
        <w:t>PhDr. Jan Košíček</w:t>
      </w:r>
      <w:r w:rsidR="0003654D" w:rsidRPr="003A5FB6">
        <w:rPr>
          <w:rFonts w:ascii="Arial" w:hAnsi="Arial" w:cs="Arial"/>
          <w:b/>
          <w:bCs/>
          <w:color w:val="000000"/>
          <w:sz w:val="22"/>
          <w:szCs w:val="22"/>
        </w:rPr>
        <w:t xml:space="preserve">, </w:t>
      </w:r>
      <w:r w:rsidR="0003654D" w:rsidRPr="003A5FB6">
        <w:rPr>
          <w:rFonts w:ascii="Arial" w:hAnsi="Arial" w:cs="Arial"/>
          <w:color w:val="000000"/>
          <w:sz w:val="22"/>
          <w:szCs w:val="22"/>
        </w:rPr>
        <w:t>ředitel</w:t>
      </w:r>
    </w:p>
    <w:p w14:paraId="38D59684" w14:textId="1A9168C4" w:rsidR="00122597" w:rsidRPr="00C41A40" w:rsidRDefault="00840D2B" w:rsidP="00840D2B">
      <w:pPr>
        <w:rPr>
          <w:rFonts w:ascii="Arial" w:hAnsi="Arial" w:cs="Arial"/>
          <w:bCs/>
          <w:sz w:val="22"/>
          <w:szCs w:val="22"/>
        </w:rPr>
      </w:pPr>
      <w:r w:rsidRPr="00C41A40">
        <w:rPr>
          <w:rFonts w:ascii="Arial" w:hAnsi="Arial" w:cs="Arial"/>
          <w:bCs/>
          <w:sz w:val="22"/>
          <w:szCs w:val="22"/>
        </w:rPr>
        <w:t>(</w:t>
      </w:r>
      <w:r w:rsidR="00122597" w:rsidRPr="00C41A40">
        <w:rPr>
          <w:rFonts w:ascii="Arial" w:hAnsi="Arial" w:cs="Arial"/>
          <w:bCs/>
          <w:sz w:val="22"/>
          <w:szCs w:val="22"/>
        </w:rPr>
        <w:t>dále j</w:t>
      </w:r>
      <w:r w:rsidRPr="00C41A40">
        <w:rPr>
          <w:rFonts w:ascii="Arial" w:hAnsi="Arial" w:cs="Arial"/>
          <w:bCs/>
          <w:sz w:val="22"/>
          <w:szCs w:val="22"/>
        </w:rPr>
        <w:t>ako</w:t>
      </w:r>
      <w:r w:rsidR="00122597" w:rsidRPr="00C41A40">
        <w:rPr>
          <w:rFonts w:ascii="Arial" w:hAnsi="Arial" w:cs="Arial"/>
          <w:bCs/>
          <w:sz w:val="22"/>
          <w:szCs w:val="22"/>
        </w:rPr>
        <w:t xml:space="preserve"> </w:t>
      </w:r>
      <w:r w:rsidR="00122597" w:rsidRPr="00C41A40">
        <w:rPr>
          <w:rFonts w:ascii="Arial" w:hAnsi="Arial" w:cs="Arial"/>
          <w:b/>
          <w:sz w:val="22"/>
          <w:szCs w:val="22"/>
        </w:rPr>
        <w:t>„objednatel“</w:t>
      </w:r>
      <w:r w:rsidRPr="00C41A40">
        <w:rPr>
          <w:rFonts w:ascii="Arial" w:hAnsi="Arial" w:cs="Arial"/>
          <w:bCs/>
          <w:sz w:val="22"/>
          <w:szCs w:val="22"/>
        </w:rPr>
        <w:t>)</w:t>
      </w:r>
    </w:p>
    <w:p w14:paraId="74FC0710" w14:textId="77777777" w:rsidR="00122597" w:rsidRPr="00C41A40" w:rsidRDefault="00122597" w:rsidP="00122597">
      <w:pPr>
        <w:pStyle w:val="Zhlav"/>
        <w:jc w:val="both"/>
        <w:rPr>
          <w:rFonts w:ascii="Arial" w:hAnsi="Arial" w:cs="Arial"/>
          <w:bCs/>
          <w:sz w:val="22"/>
          <w:szCs w:val="22"/>
        </w:rPr>
      </w:pPr>
    </w:p>
    <w:p w14:paraId="03A7EB19" w14:textId="4AA7E5DB" w:rsidR="00122597" w:rsidRPr="00C41A40" w:rsidRDefault="00122597" w:rsidP="00122597">
      <w:pPr>
        <w:pStyle w:val="Zhlav"/>
        <w:jc w:val="both"/>
        <w:rPr>
          <w:rFonts w:ascii="Arial" w:hAnsi="Arial" w:cs="Arial"/>
          <w:bCs/>
          <w:sz w:val="22"/>
          <w:szCs w:val="22"/>
        </w:rPr>
      </w:pPr>
      <w:r w:rsidRPr="00C41A40">
        <w:rPr>
          <w:rFonts w:ascii="Arial" w:hAnsi="Arial" w:cs="Arial"/>
          <w:bCs/>
          <w:sz w:val="22"/>
          <w:szCs w:val="22"/>
        </w:rPr>
        <w:t xml:space="preserve">a </w:t>
      </w:r>
    </w:p>
    <w:p w14:paraId="2629E34B" w14:textId="77777777" w:rsidR="00840D2B" w:rsidRPr="00C41A40" w:rsidRDefault="00840D2B" w:rsidP="00122597">
      <w:pPr>
        <w:pStyle w:val="Zhlav"/>
        <w:jc w:val="both"/>
        <w:rPr>
          <w:rFonts w:ascii="Arial" w:hAnsi="Arial" w:cs="Arial"/>
          <w:bCs/>
          <w:sz w:val="22"/>
          <w:szCs w:val="22"/>
        </w:rPr>
      </w:pPr>
    </w:p>
    <w:p w14:paraId="0ED88E88" w14:textId="6D8EAB59" w:rsidR="00840D2B" w:rsidRPr="00C41A40" w:rsidRDefault="00B80E8C" w:rsidP="00840D2B">
      <w:pPr>
        <w:rPr>
          <w:rFonts w:ascii="Arial" w:hAnsi="Arial" w:cs="Arial"/>
          <w:b/>
          <w:sz w:val="22"/>
          <w:szCs w:val="22"/>
          <w:u w:val="single"/>
        </w:rPr>
      </w:pPr>
      <w:r>
        <w:rPr>
          <w:rFonts w:ascii="Arial" w:hAnsi="Arial" w:cs="Arial"/>
          <w:b/>
          <w:sz w:val="22"/>
          <w:szCs w:val="22"/>
          <w:u w:val="single"/>
        </w:rPr>
        <w:t>Dvořák stavební s.r.o.</w:t>
      </w:r>
    </w:p>
    <w:p w14:paraId="24E0A7A9" w14:textId="61AE6A68" w:rsidR="00840D2B" w:rsidRPr="00C41A40" w:rsidRDefault="00840D2B" w:rsidP="00840D2B">
      <w:pPr>
        <w:rPr>
          <w:rFonts w:ascii="Arial" w:hAnsi="Arial" w:cs="Arial"/>
          <w:bCs/>
          <w:sz w:val="22"/>
          <w:szCs w:val="22"/>
        </w:rPr>
      </w:pPr>
      <w:r w:rsidRPr="00C41A40">
        <w:rPr>
          <w:rFonts w:ascii="Arial" w:hAnsi="Arial" w:cs="Arial"/>
          <w:bCs/>
          <w:sz w:val="22"/>
          <w:szCs w:val="22"/>
        </w:rPr>
        <w:t xml:space="preserve">IČO </w:t>
      </w:r>
      <w:r w:rsidR="00B80E8C">
        <w:rPr>
          <w:rFonts w:ascii="Arial" w:hAnsi="Arial" w:cs="Arial"/>
          <w:bCs/>
          <w:sz w:val="22"/>
          <w:szCs w:val="22"/>
        </w:rPr>
        <w:t>280 96 878</w:t>
      </w:r>
      <w:r w:rsidRPr="00C41A40">
        <w:rPr>
          <w:rFonts w:ascii="Arial" w:hAnsi="Arial" w:cs="Arial"/>
          <w:bCs/>
          <w:sz w:val="22"/>
          <w:szCs w:val="22"/>
        </w:rPr>
        <w:tab/>
      </w:r>
      <w:r w:rsidRPr="00C41A40">
        <w:rPr>
          <w:rFonts w:ascii="Arial" w:hAnsi="Arial" w:cs="Arial"/>
          <w:bCs/>
          <w:sz w:val="22"/>
          <w:szCs w:val="22"/>
        </w:rPr>
        <w:tab/>
      </w:r>
    </w:p>
    <w:p w14:paraId="598CD755" w14:textId="396E0F33" w:rsidR="00840D2B" w:rsidRPr="00C41A40" w:rsidRDefault="00840D2B" w:rsidP="00840D2B">
      <w:pPr>
        <w:rPr>
          <w:rFonts w:ascii="Arial" w:hAnsi="Arial" w:cs="Arial"/>
          <w:bCs/>
          <w:sz w:val="22"/>
          <w:szCs w:val="22"/>
        </w:rPr>
      </w:pPr>
      <w:r w:rsidRPr="00C41A40">
        <w:rPr>
          <w:rFonts w:ascii="Arial" w:hAnsi="Arial" w:cs="Arial"/>
          <w:bCs/>
          <w:sz w:val="22"/>
          <w:szCs w:val="22"/>
        </w:rPr>
        <w:t xml:space="preserve">DIČ: </w:t>
      </w:r>
      <w:r w:rsidR="00B80E8C">
        <w:rPr>
          <w:rFonts w:ascii="Arial" w:hAnsi="Arial" w:cs="Arial"/>
          <w:bCs/>
          <w:sz w:val="22"/>
          <w:szCs w:val="22"/>
        </w:rPr>
        <w:t>CZ28096878</w:t>
      </w:r>
      <w:r w:rsidRPr="00C41A40">
        <w:rPr>
          <w:rFonts w:ascii="Arial" w:hAnsi="Arial" w:cs="Arial"/>
          <w:bCs/>
          <w:sz w:val="22"/>
          <w:szCs w:val="22"/>
        </w:rPr>
        <w:tab/>
      </w:r>
      <w:r w:rsidRPr="00C41A40">
        <w:rPr>
          <w:rFonts w:ascii="Arial" w:hAnsi="Arial" w:cs="Arial"/>
          <w:bCs/>
          <w:sz w:val="22"/>
          <w:szCs w:val="22"/>
        </w:rPr>
        <w:tab/>
      </w:r>
    </w:p>
    <w:p w14:paraId="620AB0CD" w14:textId="077DE0A6" w:rsidR="00813D15" w:rsidRDefault="00840D2B" w:rsidP="00840D2B">
      <w:pPr>
        <w:rPr>
          <w:rFonts w:ascii="Arial" w:hAnsi="Arial" w:cs="Arial"/>
          <w:bCs/>
          <w:sz w:val="22"/>
          <w:szCs w:val="22"/>
        </w:rPr>
      </w:pPr>
      <w:r w:rsidRPr="00C41A40">
        <w:rPr>
          <w:rFonts w:ascii="Arial" w:hAnsi="Arial" w:cs="Arial"/>
          <w:bCs/>
          <w:sz w:val="22"/>
          <w:szCs w:val="22"/>
        </w:rPr>
        <w:t xml:space="preserve">se sídlem: </w:t>
      </w:r>
      <w:r w:rsidR="00B80E8C">
        <w:rPr>
          <w:rFonts w:ascii="Arial" w:hAnsi="Arial" w:cs="Arial"/>
          <w:bCs/>
          <w:sz w:val="22"/>
          <w:szCs w:val="22"/>
        </w:rPr>
        <w:t>U Pily 666, 370 01 České Budějovice</w:t>
      </w:r>
      <w:r w:rsidRPr="00C41A40">
        <w:rPr>
          <w:rFonts w:ascii="Arial" w:hAnsi="Arial" w:cs="Arial"/>
          <w:bCs/>
          <w:sz w:val="22"/>
          <w:szCs w:val="22"/>
        </w:rPr>
        <w:tab/>
      </w:r>
    </w:p>
    <w:p w14:paraId="6594141A" w14:textId="7D2B4210" w:rsidR="00813D15" w:rsidRDefault="00813D15" w:rsidP="00840D2B">
      <w:pPr>
        <w:rPr>
          <w:rFonts w:ascii="Arial" w:hAnsi="Arial" w:cs="Arial"/>
          <w:bCs/>
          <w:sz w:val="22"/>
          <w:szCs w:val="22"/>
        </w:rPr>
      </w:pPr>
      <w:r w:rsidRPr="00813D15">
        <w:rPr>
          <w:rFonts w:ascii="Arial" w:hAnsi="Arial" w:cs="Arial"/>
          <w:bCs/>
          <w:sz w:val="22"/>
          <w:szCs w:val="22"/>
        </w:rPr>
        <w:t xml:space="preserve">ID DS:  </w:t>
      </w:r>
      <w:r w:rsidR="00B80E8C">
        <w:rPr>
          <w:rFonts w:ascii="Arial" w:hAnsi="Arial" w:cs="Arial"/>
          <w:bCs/>
          <w:sz w:val="22"/>
          <w:szCs w:val="22"/>
        </w:rPr>
        <w:t>k7a2mjp</w:t>
      </w:r>
      <w:r w:rsidRPr="00813D15">
        <w:rPr>
          <w:rFonts w:ascii="Arial" w:hAnsi="Arial" w:cs="Arial"/>
          <w:bCs/>
          <w:sz w:val="22"/>
          <w:szCs w:val="22"/>
        </w:rPr>
        <w:t xml:space="preserve">    </w:t>
      </w:r>
    </w:p>
    <w:p w14:paraId="0B2DC906" w14:textId="21740977" w:rsidR="00840D2B" w:rsidRPr="00C41A40" w:rsidRDefault="00813D15" w:rsidP="00840D2B">
      <w:pPr>
        <w:rPr>
          <w:rFonts w:ascii="Arial" w:hAnsi="Arial" w:cs="Arial"/>
          <w:bCs/>
          <w:sz w:val="22"/>
          <w:szCs w:val="22"/>
        </w:rPr>
      </w:pPr>
      <w:r w:rsidRPr="00813D15">
        <w:rPr>
          <w:rFonts w:ascii="Arial" w:hAnsi="Arial" w:cs="Arial"/>
          <w:bCs/>
          <w:sz w:val="22"/>
          <w:szCs w:val="22"/>
        </w:rPr>
        <w:t>telefon:</w:t>
      </w:r>
      <w:r>
        <w:rPr>
          <w:rFonts w:ascii="Arial" w:hAnsi="Arial" w:cs="Arial"/>
          <w:bCs/>
          <w:sz w:val="22"/>
          <w:szCs w:val="22"/>
        </w:rPr>
        <w:t xml:space="preserve"> </w:t>
      </w:r>
      <w:r w:rsidR="00C83F7F">
        <w:rPr>
          <w:rFonts w:ascii="Arial" w:hAnsi="Arial" w:cs="Arial"/>
          <w:bCs/>
          <w:sz w:val="22"/>
          <w:szCs w:val="22"/>
        </w:rPr>
        <w:t xml:space="preserve">+420 </w:t>
      </w:r>
      <w:r w:rsidR="00B80E8C">
        <w:rPr>
          <w:rFonts w:ascii="Arial" w:hAnsi="Arial" w:cs="Arial"/>
          <w:bCs/>
          <w:sz w:val="22"/>
          <w:szCs w:val="22"/>
        </w:rPr>
        <w:t>606 617 656</w:t>
      </w:r>
      <w:r w:rsidRPr="00813D15">
        <w:rPr>
          <w:rFonts w:ascii="Arial" w:hAnsi="Arial" w:cs="Arial"/>
          <w:bCs/>
          <w:sz w:val="22"/>
          <w:szCs w:val="22"/>
        </w:rPr>
        <w:t xml:space="preserve">            </w:t>
      </w:r>
      <w:r w:rsidR="00840D2B" w:rsidRPr="00C41A40">
        <w:rPr>
          <w:rFonts w:ascii="Arial" w:hAnsi="Arial" w:cs="Arial"/>
          <w:bCs/>
          <w:sz w:val="22"/>
          <w:szCs w:val="22"/>
        </w:rPr>
        <w:tab/>
      </w:r>
    </w:p>
    <w:p w14:paraId="7685A94B" w14:textId="3915F36C" w:rsidR="00840D2B" w:rsidRPr="00C41A40" w:rsidRDefault="00840D2B" w:rsidP="00840D2B">
      <w:pPr>
        <w:rPr>
          <w:rFonts w:ascii="Arial" w:hAnsi="Arial" w:cs="Arial"/>
          <w:bCs/>
          <w:sz w:val="22"/>
          <w:szCs w:val="22"/>
        </w:rPr>
      </w:pPr>
      <w:r w:rsidRPr="00C41A40">
        <w:rPr>
          <w:rFonts w:ascii="Arial" w:hAnsi="Arial" w:cs="Arial"/>
          <w:bCs/>
          <w:sz w:val="22"/>
          <w:szCs w:val="22"/>
        </w:rPr>
        <w:t xml:space="preserve">zapsaná v obchodním rejstříku vedeném </w:t>
      </w:r>
      <w:r w:rsidR="00B80E8C">
        <w:rPr>
          <w:rFonts w:ascii="Arial" w:hAnsi="Arial" w:cs="Arial"/>
          <w:bCs/>
          <w:sz w:val="22"/>
          <w:szCs w:val="22"/>
        </w:rPr>
        <w:t>u Krajského soudu v Českých Budějovicích</w:t>
      </w:r>
      <w:r w:rsidRPr="00C41A40">
        <w:rPr>
          <w:rFonts w:ascii="Arial" w:hAnsi="Arial" w:cs="Arial"/>
          <w:bCs/>
          <w:sz w:val="22"/>
          <w:szCs w:val="22"/>
        </w:rPr>
        <w:t xml:space="preserve"> pod sp. zn. </w:t>
      </w:r>
      <w:r w:rsidR="00B80E8C">
        <w:rPr>
          <w:rFonts w:ascii="Arial" w:hAnsi="Arial" w:cs="Arial"/>
          <w:bCs/>
          <w:sz w:val="22"/>
          <w:szCs w:val="22"/>
        </w:rPr>
        <w:t>C 17063</w:t>
      </w:r>
      <w:r w:rsidRPr="00C41A40">
        <w:rPr>
          <w:rFonts w:ascii="Arial" w:hAnsi="Arial" w:cs="Arial"/>
          <w:bCs/>
          <w:sz w:val="22"/>
          <w:szCs w:val="22"/>
        </w:rPr>
        <w:tab/>
      </w:r>
    </w:p>
    <w:p w14:paraId="00BC9258" w14:textId="173B9E96" w:rsidR="00840D2B" w:rsidRPr="00C41A40" w:rsidRDefault="00840D2B" w:rsidP="00840D2B">
      <w:pPr>
        <w:rPr>
          <w:rFonts w:ascii="Arial" w:hAnsi="Arial" w:cs="Arial"/>
          <w:bCs/>
          <w:sz w:val="22"/>
          <w:szCs w:val="22"/>
        </w:rPr>
      </w:pPr>
      <w:r w:rsidRPr="00C41A40">
        <w:rPr>
          <w:rFonts w:ascii="Arial" w:hAnsi="Arial" w:cs="Arial"/>
          <w:bCs/>
          <w:sz w:val="22"/>
          <w:szCs w:val="22"/>
        </w:rPr>
        <w:t xml:space="preserve">č. účtu: </w:t>
      </w:r>
      <w:r w:rsidR="00B80E8C">
        <w:rPr>
          <w:rFonts w:ascii="Arial" w:hAnsi="Arial" w:cs="Arial"/>
          <w:bCs/>
          <w:sz w:val="22"/>
          <w:szCs w:val="22"/>
        </w:rPr>
        <w:t>7000041533/8040</w:t>
      </w:r>
    </w:p>
    <w:p w14:paraId="5D46E341" w14:textId="54F0EDAF" w:rsidR="00840D2B" w:rsidRPr="00C41A40" w:rsidRDefault="00840D2B" w:rsidP="00840D2B">
      <w:pPr>
        <w:rPr>
          <w:rFonts w:ascii="Arial" w:hAnsi="Arial" w:cs="Arial"/>
          <w:bCs/>
          <w:sz w:val="22"/>
          <w:szCs w:val="22"/>
        </w:rPr>
      </w:pPr>
      <w:r w:rsidRPr="00C41A40">
        <w:rPr>
          <w:rFonts w:ascii="Arial" w:hAnsi="Arial" w:cs="Arial"/>
          <w:bCs/>
          <w:sz w:val="22"/>
          <w:szCs w:val="22"/>
        </w:rPr>
        <w:t xml:space="preserve">zástupce ve věcech smluvních: </w:t>
      </w:r>
      <w:r w:rsidR="00B80E8C">
        <w:rPr>
          <w:rFonts w:ascii="Arial" w:hAnsi="Arial" w:cs="Arial"/>
          <w:bCs/>
          <w:sz w:val="22"/>
          <w:szCs w:val="22"/>
        </w:rPr>
        <w:t>Petr Dvořák, jednatel</w:t>
      </w:r>
    </w:p>
    <w:p w14:paraId="038911AE" w14:textId="2B03F07F" w:rsidR="00840D2B" w:rsidRPr="00C41A40" w:rsidRDefault="00840D2B" w:rsidP="00840D2B">
      <w:pPr>
        <w:rPr>
          <w:rFonts w:ascii="Arial" w:hAnsi="Arial" w:cs="Arial"/>
          <w:bCs/>
          <w:sz w:val="22"/>
          <w:szCs w:val="22"/>
        </w:rPr>
      </w:pPr>
      <w:r w:rsidRPr="00C41A40">
        <w:rPr>
          <w:rFonts w:ascii="Arial" w:hAnsi="Arial" w:cs="Arial"/>
          <w:bCs/>
          <w:sz w:val="22"/>
          <w:szCs w:val="22"/>
        </w:rPr>
        <w:t xml:space="preserve">zástupce ve věcech technických: </w:t>
      </w:r>
      <w:r w:rsidR="00B80E8C">
        <w:rPr>
          <w:rFonts w:ascii="Arial" w:hAnsi="Arial" w:cs="Arial"/>
          <w:bCs/>
          <w:sz w:val="22"/>
          <w:szCs w:val="22"/>
        </w:rPr>
        <w:t>Ing. Tomáš Kohút</w:t>
      </w:r>
      <w:r w:rsidRPr="00C41A40">
        <w:rPr>
          <w:rFonts w:ascii="Arial" w:hAnsi="Arial" w:cs="Arial"/>
          <w:bCs/>
          <w:sz w:val="22"/>
          <w:szCs w:val="22"/>
        </w:rPr>
        <w:tab/>
      </w:r>
      <w:r w:rsidRPr="00C41A40">
        <w:rPr>
          <w:rFonts w:ascii="Arial" w:hAnsi="Arial" w:cs="Arial"/>
          <w:bCs/>
          <w:sz w:val="22"/>
          <w:szCs w:val="22"/>
        </w:rPr>
        <w:tab/>
      </w:r>
    </w:p>
    <w:p w14:paraId="3C77EFB7" w14:textId="77777777" w:rsidR="00840D2B" w:rsidRPr="00C41A40" w:rsidRDefault="00840D2B" w:rsidP="00840D2B">
      <w:pPr>
        <w:rPr>
          <w:rFonts w:ascii="Arial" w:hAnsi="Arial" w:cs="Arial"/>
          <w:bCs/>
          <w:sz w:val="22"/>
          <w:szCs w:val="22"/>
        </w:rPr>
      </w:pPr>
      <w:r w:rsidRPr="00C41A40">
        <w:rPr>
          <w:rFonts w:ascii="Arial" w:hAnsi="Arial" w:cs="Arial"/>
          <w:bCs/>
          <w:sz w:val="22"/>
          <w:szCs w:val="22"/>
        </w:rPr>
        <w:t xml:space="preserve">na straně druhé jako zhotovitel </w:t>
      </w:r>
    </w:p>
    <w:p w14:paraId="60341F76" w14:textId="30017AD4" w:rsidR="00840D2B" w:rsidRPr="00C41A40" w:rsidRDefault="00840D2B" w:rsidP="00840D2B">
      <w:pPr>
        <w:rPr>
          <w:rFonts w:ascii="Arial" w:hAnsi="Arial" w:cs="Arial"/>
          <w:bCs/>
          <w:sz w:val="22"/>
          <w:szCs w:val="22"/>
        </w:rPr>
      </w:pPr>
      <w:r w:rsidRPr="00C41A40">
        <w:rPr>
          <w:rFonts w:ascii="Arial" w:hAnsi="Arial" w:cs="Arial"/>
          <w:bCs/>
          <w:sz w:val="22"/>
          <w:szCs w:val="22"/>
        </w:rPr>
        <w:t xml:space="preserve">(dále jako </w:t>
      </w:r>
      <w:r w:rsidRPr="00C41A40">
        <w:rPr>
          <w:rFonts w:ascii="Arial" w:hAnsi="Arial" w:cs="Arial"/>
          <w:b/>
          <w:sz w:val="22"/>
          <w:szCs w:val="22"/>
        </w:rPr>
        <w:t>“zhotovitel“)</w:t>
      </w:r>
    </w:p>
    <w:p w14:paraId="43D1F4E7" w14:textId="77777777" w:rsidR="00840D2B" w:rsidRPr="00C41A40" w:rsidRDefault="00840D2B" w:rsidP="00840D2B">
      <w:pPr>
        <w:rPr>
          <w:rFonts w:ascii="Arial" w:hAnsi="Arial" w:cs="Arial"/>
          <w:bCs/>
          <w:sz w:val="22"/>
          <w:szCs w:val="22"/>
        </w:rPr>
      </w:pPr>
    </w:p>
    <w:p w14:paraId="783016F2" w14:textId="77777777" w:rsidR="00840D2B" w:rsidRPr="00C41A40" w:rsidRDefault="00840D2B" w:rsidP="00840D2B">
      <w:pPr>
        <w:pStyle w:val="Zhlav"/>
        <w:rPr>
          <w:rFonts w:ascii="Arial" w:hAnsi="Arial" w:cs="Arial"/>
          <w:bCs/>
          <w:sz w:val="22"/>
          <w:szCs w:val="22"/>
        </w:rPr>
      </w:pPr>
      <w:r w:rsidRPr="00C41A40">
        <w:rPr>
          <w:rFonts w:ascii="Arial" w:hAnsi="Arial" w:cs="Arial"/>
          <w:bCs/>
          <w:sz w:val="22"/>
          <w:szCs w:val="22"/>
        </w:rPr>
        <w:t>(společně též jako „smluvní strany“)</w:t>
      </w:r>
    </w:p>
    <w:p w14:paraId="67ED4B41" w14:textId="77777777" w:rsidR="00840D2B" w:rsidRPr="00C41A40" w:rsidRDefault="00840D2B" w:rsidP="00840D2B">
      <w:pPr>
        <w:pStyle w:val="Zhlav"/>
        <w:rPr>
          <w:rFonts w:ascii="Arial" w:hAnsi="Arial" w:cs="Arial"/>
          <w:bCs/>
          <w:sz w:val="22"/>
          <w:szCs w:val="22"/>
        </w:rPr>
      </w:pPr>
    </w:p>
    <w:p w14:paraId="5E86DC01" w14:textId="22353546" w:rsidR="00E73659" w:rsidRPr="00C41A40" w:rsidRDefault="00840D2B" w:rsidP="00840D2B">
      <w:pPr>
        <w:pStyle w:val="Zhlav"/>
        <w:jc w:val="both"/>
        <w:rPr>
          <w:rFonts w:ascii="Arial" w:hAnsi="Arial" w:cs="Arial"/>
          <w:bCs/>
          <w:sz w:val="22"/>
          <w:szCs w:val="22"/>
        </w:rPr>
      </w:pPr>
      <w:r w:rsidRPr="00C41A40">
        <w:rPr>
          <w:rFonts w:ascii="Arial" w:hAnsi="Arial" w:cs="Arial"/>
          <w:bCs/>
          <w:sz w:val="22"/>
          <w:szCs w:val="22"/>
        </w:rPr>
        <w:t xml:space="preserve">smluvní strany uzavřely níže uvedeného dne, měsíce a roku, v souladu s ustanoveními </w:t>
      </w:r>
      <w:r w:rsidRPr="00C41A40">
        <w:rPr>
          <w:rFonts w:ascii="Arial" w:hAnsi="Arial" w:cs="Arial"/>
          <w:bCs/>
          <w:sz w:val="22"/>
          <w:szCs w:val="22"/>
        </w:rPr>
        <w:br/>
        <w:t xml:space="preserve">§ 2586 a n. zákona č. 89/2012 Sb., občanského zákoníku v platném a účinném znění (dále jen „občanský zákoník“) tuto </w:t>
      </w:r>
      <w:r w:rsidRPr="00C41A40">
        <w:rPr>
          <w:rFonts w:ascii="Arial" w:hAnsi="Arial" w:cs="Arial"/>
          <w:b/>
          <w:sz w:val="22"/>
          <w:szCs w:val="22"/>
        </w:rPr>
        <w:t>smlouvu o dílo</w:t>
      </w:r>
      <w:r w:rsidRPr="00C41A40">
        <w:rPr>
          <w:rFonts w:ascii="Arial" w:hAnsi="Arial" w:cs="Arial"/>
          <w:bCs/>
          <w:sz w:val="22"/>
          <w:szCs w:val="22"/>
        </w:rPr>
        <w:t xml:space="preserve"> (dále jen „smlouva“):</w:t>
      </w:r>
    </w:p>
    <w:p w14:paraId="171FC520" w14:textId="77777777" w:rsidR="00840D2B" w:rsidRPr="00C41A40" w:rsidRDefault="00840D2B" w:rsidP="00840D2B">
      <w:pPr>
        <w:pStyle w:val="Zhlav"/>
        <w:rPr>
          <w:rFonts w:ascii="Arial" w:hAnsi="Arial" w:cs="Arial"/>
          <w:bCs/>
          <w:sz w:val="22"/>
          <w:szCs w:val="22"/>
        </w:rPr>
      </w:pPr>
    </w:p>
    <w:p w14:paraId="68E0CFF5" w14:textId="72A65D20" w:rsidR="00840D2B" w:rsidRPr="00C41A40" w:rsidRDefault="00840D2B" w:rsidP="00A47953">
      <w:pPr>
        <w:spacing w:after="120"/>
        <w:jc w:val="center"/>
        <w:rPr>
          <w:rFonts w:ascii="Arial" w:hAnsi="Arial" w:cs="Arial"/>
          <w:b/>
          <w:bCs/>
          <w:sz w:val="22"/>
          <w:szCs w:val="22"/>
        </w:rPr>
      </w:pPr>
      <w:r w:rsidRPr="00C41A40">
        <w:rPr>
          <w:rFonts w:ascii="Arial" w:hAnsi="Arial" w:cs="Arial"/>
          <w:b/>
          <w:bCs/>
          <w:sz w:val="22"/>
          <w:szCs w:val="22"/>
        </w:rPr>
        <w:t>Preambule</w:t>
      </w:r>
    </w:p>
    <w:p w14:paraId="06A39401" w14:textId="0BF812A7" w:rsidR="00840D2B" w:rsidRPr="00C41A40" w:rsidRDefault="00840D2B" w:rsidP="00CD3C66">
      <w:pPr>
        <w:pStyle w:val="Odstavecseseznamem"/>
        <w:numPr>
          <w:ilvl w:val="0"/>
          <w:numId w:val="5"/>
        </w:numPr>
        <w:spacing w:after="120"/>
        <w:jc w:val="both"/>
        <w:rPr>
          <w:rFonts w:ascii="Arial" w:hAnsi="Arial" w:cs="Arial"/>
          <w:sz w:val="22"/>
          <w:szCs w:val="22"/>
        </w:rPr>
      </w:pPr>
      <w:r w:rsidRPr="00C41A40">
        <w:rPr>
          <w:rFonts w:ascii="Arial" w:hAnsi="Arial" w:cs="Arial"/>
          <w:sz w:val="22"/>
          <w:szCs w:val="22"/>
        </w:rPr>
        <w:t xml:space="preserve">Tato smlouva vychází a je plně v souladu se zadávacími podmínkami, zadávací dokumentací a nabídkou </w:t>
      </w:r>
      <w:r w:rsidR="00D042D4">
        <w:rPr>
          <w:rFonts w:ascii="Arial" w:hAnsi="Arial" w:cs="Arial"/>
          <w:sz w:val="22"/>
          <w:szCs w:val="22"/>
        </w:rPr>
        <w:t>účastníka</w:t>
      </w:r>
      <w:r w:rsidRPr="00C41A40">
        <w:rPr>
          <w:rFonts w:ascii="Arial" w:hAnsi="Arial" w:cs="Arial"/>
          <w:sz w:val="22"/>
          <w:szCs w:val="22"/>
        </w:rPr>
        <w:t xml:space="preserve"> v zadávacím řízení k plnění předmětu zakázky, jež předcházelo uzavření této smlouvy. </w:t>
      </w:r>
      <w:r w:rsidR="00D042D4">
        <w:rPr>
          <w:rFonts w:ascii="Arial" w:hAnsi="Arial" w:cs="Arial"/>
          <w:sz w:val="22"/>
          <w:szCs w:val="22"/>
        </w:rPr>
        <w:t>Účastník</w:t>
      </w:r>
      <w:r w:rsidRPr="00C41A40">
        <w:rPr>
          <w:rFonts w:ascii="Arial" w:hAnsi="Arial" w:cs="Arial"/>
          <w:sz w:val="22"/>
          <w:szCs w:val="22"/>
        </w:rPr>
        <w:t xml:space="preserve"> je ekvivalentním pojmem pro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4C71A362" w14:textId="77777777" w:rsidR="00840D2B" w:rsidRPr="00C41A40" w:rsidRDefault="00840D2B" w:rsidP="00840D2B">
      <w:pPr>
        <w:ind w:left="426" w:hanging="426"/>
        <w:jc w:val="both"/>
        <w:rPr>
          <w:rFonts w:ascii="Arial" w:hAnsi="Arial" w:cs="Arial"/>
          <w:sz w:val="22"/>
          <w:szCs w:val="22"/>
        </w:rPr>
      </w:pPr>
    </w:p>
    <w:p w14:paraId="3E95C935" w14:textId="3A63B845" w:rsidR="00840D2B" w:rsidRPr="00C41A40" w:rsidRDefault="00840D2B" w:rsidP="00CD3C66">
      <w:pPr>
        <w:pStyle w:val="Odstavecseseznamem"/>
        <w:numPr>
          <w:ilvl w:val="0"/>
          <w:numId w:val="5"/>
        </w:numPr>
        <w:jc w:val="both"/>
        <w:rPr>
          <w:rFonts w:ascii="Arial" w:hAnsi="Arial" w:cs="Arial"/>
          <w:sz w:val="22"/>
          <w:szCs w:val="22"/>
        </w:rPr>
      </w:pPr>
      <w:r w:rsidRPr="00C41A40">
        <w:rPr>
          <w:rFonts w:ascii="Arial" w:hAnsi="Arial" w:cs="Arial"/>
          <w:sz w:val="22"/>
          <w:szCs w:val="22"/>
        </w:rPr>
        <w:t xml:space="preserve">Kromě ustanovení obsažených v této smlouvě je zhotovitel při plnění předmětu díla vázán zadávacími podmínkami a nabídkou </w:t>
      </w:r>
      <w:r w:rsidR="00D042D4">
        <w:rPr>
          <w:rFonts w:ascii="Arial" w:hAnsi="Arial" w:cs="Arial"/>
          <w:sz w:val="22"/>
          <w:szCs w:val="22"/>
        </w:rPr>
        <w:t>účastníka</w:t>
      </w:r>
      <w:r w:rsidRPr="00C41A40">
        <w:rPr>
          <w:rFonts w:ascii="Arial" w:hAnsi="Arial" w:cs="Arial"/>
          <w:sz w:val="22"/>
          <w:szCs w:val="22"/>
        </w:rPr>
        <w:t xml:space="preserve"> ze zadávacího řízení, které předcházelo uzavření této smlouvy. </w:t>
      </w:r>
    </w:p>
    <w:p w14:paraId="1354D198" w14:textId="77777777" w:rsidR="00840D2B" w:rsidRPr="00C41A40" w:rsidRDefault="00840D2B" w:rsidP="00840D2B">
      <w:pPr>
        <w:ind w:left="426" w:hanging="426"/>
        <w:jc w:val="both"/>
        <w:rPr>
          <w:rFonts w:ascii="Arial" w:hAnsi="Arial" w:cs="Arial"/>
          <w:sz w:val="22"/>
          <w:szCs w:val="22"/>
        </w:rPr>
      </w:pPr>
    </w:p>
    <w:p w14:paraId="37F977CE" w14:textId="0AB912CE" w:rsidR="00840D2B" w:rsidRDefault="00840D2B" w:rsidP="00CD3C66">
      <w:pPr>
        <w:pStyle w:val="Odstavecseseznamem"/>
        <w:numPr>
          <w:ilvl w:val="0"/>
          <w:numId w:val="5"/>
        </w:numPr>
        <w:jc w:val="both"/>
        <w:rPr>
          <w:rFonts w:ascii="Arial" w:hAnsi="Arial" w:cs="Arial"/>
          <w:sz w:val="22"/>
          <w:szCs w:val="22"/>
        </w:rPr>
      </w:pPr>
      <w:r w:rsidRPr="00C41A40">
        <w:rPr>
          <w:rFonts w:ascii="Arial" w:hAnsi="Arial" w:cs="Arial"/>
          <w:sz w:val="22"/>
          <w:szCs w:val="22"/>
        </w:rPr>
        <w:t>Vzhledem k tomu, že:</w:t>
      </w:r>
    </w:p>
    <w:p w14:paraId="60433FAC" w14:textId="77777777" w:rsidR="00C561E8" w:rsidRPr="00C561E8" w:rsidRDefault="00C561E8" w:rsidP="00C561E8">
      <w:pPr>
        <w:pStyle w:val="Odstavecseseznamem"/>
        <w:rPr>
          <w:rFonts w:ascii="Arial" w:hAnsi="Arial" w:cs="Arial"/>
          <w:sz w:val="22"/>
          <w:szCs w:val="22"/>
        </w:rPr>
      </w:pPr>
    </w:p>
    <w:p w14:paraId="47B0AF56" w14:textId="77777777" w:rsidR="00C561E8" w:rsidRPr="00C41A40" w:rsidRDefault="00C561E8" w:rsidP="00C561E8">
      <w:pPr>
        <w:pStyle w:val="Odstavecseseznamem"/>
        <w:jc w:val="both"/>
        <w:rPr>
          <w:rFonts w:ascii="Arial" w:hAnsi="Arial" w:cs="Arial"/>
          <w:sz w:val="22"/>
          <w:szCs w:val="22"/>
        </w:rPr>
      </w:pPr>
    </w:p>
    <w:p w14:paraId="7875ED87" w14:textId="77777777" w:rsidR="00840D2B" w:rsidRPr="00C41A40" w:rsidRDefault="00840D2B" w:rsidP="00840D2B">
      <w:pPr>
        <w:ind w:left="709" w:hanging="425"/>
        <w:jc w:val="both"/>
        <w:rPr>
          <w:rFonts w:ascii="Arial" w:hAnsi="Arial" w:cs="Arial"/>
          <w:sz w:val="22"/>
          <w:szCs w:val="22"/>
        </w:rPr>
      </w:pPr>
      <w:r w:rsidRPr="00C41A40">
        <w:rPr>
          <w:rFonts w:ascii="Arial" w:hAnsi="Arial" w:cs="Arial"/>
          <w:sz w:val="22"/>
          <w:szCs w:val="22"/>
        </w:rPr>
        <w:t>(A)</w:t>
      </w:r>
      <w:r w:rsidRPr="00C41A40">
        <w:rPr>
          <w:rFonts w:ascii="Arial" w:hAnsi="Arial" w:cs="Arial"/>
          <w:sz w:val="22"/>
          <w:szCs w:val="22"/>
        </w:rPr>
        <w:tab/>
        <w:t>zhotovitele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5F26501F" w14:textId="0B604B5F" w:rsidR="00840D2B" w:rsidRPr="00C41A40" w:rsidRDefault="00840D2B" w:rsidP="00C46AC6">
      <w:pPr>
        <w:ind w:left="709" w:hanging="425"/>
        <w:jc w:val="both"/>
        <w:rPr>
          <w:rFonts w:ascii="Arial" w:hAnsi="Arial" w:cs="Arial"/>
          <w:b/>
          <w:bCs/>
          <w:sz w:val="22"/>
          <w:szCs w:val="22"/>
        </w:rPr>
      </w:pPr>
      <w:r w:rsidRPr="00C41A40">
        <w:rPr>
          <w:rFonts w:ascii="Arial" w:hAnsi="Arial" w:cs="Arial"/>
          <w:sz w:val="22"/>
          <w:szCs w:val="22"/>
        </w:rPr>
        <w:t>(B)</w:t>
      </w:r>
      <w:r w:rsidRPr="00C41A40">
        <w:rPr>
          <w:rFonts w:ascii="Arial" w:hAnsi="Arial" w:cs="Arial"/>
          <w:sz w:val="22"/>
          <w:szCs w:val="22"/>
        </w:rPr>
        <w:tab/>
        <w:t xml:space="preserve">nabídka zhotovitele podaná v rámci zadávacího řízení k veřejné zakázce s názvem </w:t>
      </w:r>
      <w:r w:rsidR="007A3B90" w:rsidRPr="007A3B90">
        <w:rPr>
          <w:rFonts w:ascii="Arial" w:hAnsi="Arial" w:cs="Arial"/>
          <w:b/>
          <w:bCs/>
          <w:sz w:val="22"/>
          <w:szCs w:val="22"/>
        </w:rPr>
        <w:t>„</w:t>
      </w:r>
      <w:r w:rsidR="006E6D3D" w:rsidRPr="006E6D3D">
        <w:rPr>
          <w:rFonts w:ascii="Arial" w:hAnsi="Arial" w:cs="Arial"/>
          <w:b/>
          <w:bCs/>
          <w:sz w:val="22"/>
          <w:szCs w:val="22"/>
        </w:rPr>
        <w:t xml:space="preserve">VÚ a DDŠ Moravský Krumlov – Stavební úpravy, přístavba objektu a rekonstrukce </w:t>
      </w:r>
      <w:r w:rsidR="006E6D3D" w:rsidRPr="006E6D3D">
        <w:rPr>
          <w:rFonts w:ascii="Arial" w:hAnsi="Arial" w:cs="Arial"/>
          <w:b/>
          <w:bCs/>
          <w:sz w:val="22"/>
          <w:szCs w:val="22"/>
        </w:rPr>
        <w:lastRenderedPageBreak/>
        <w:t>kanalizace SVP – Zámecká č.p. 2</w:t>
      </w:r>
      <w:r w:rsidR="007A3B90" w:rsidRPr="007A3B90">
        <w:rPr>
          <w:rFonts w:ascii="Arial" w:hAnsi="Arial" w:cs="Arial"/>
          <w:b/>
          <w:bCs/>
          <w:sz w:val="22"/>
          <w:szCs w:val="22"/>
        </w:rPr>
        <w:t>“</w:t>
      </w:r>
      <w:r w:rsidR="007A3B90">
        <w:rPr>
          <w:rFonts w:ascii="Arial" w:hAnsi="Arial" w:cs="Arial"/>
          <w:b/>
          <w:bCs/>
          <w:sz w:val="22"/>
          <w:szCs w:val="22"/>
        </w:rPr>
        <w:t xml:space="preserve"> </w:t>
      </w:r>
      <w:r w:rsidRPr="00C41A40">
        <w:rPr>
          <w:rFonts w:ascii="Arial" w:hAnsi="Arial" w:cs="Arial"/>
          <w:sz w:val="22"/>
          <w:szCs w:val="22"/>
        </w:rPr>
        <w:t xml:space="preserve">byla vybrána zadavatelem, jímž je objednatel, jakožto nabídka nejvhodnější, </w:t>
      </w:r>
    </w:p>
    <w:p w14:paraId="5BDCADAC" w14:textId="77777777" w:rsidR="00840D2B" w:rsidRPr="00C41A40" w:rsidRDefault="00840D2B" w:rsidP="00840D2B">
      <w:pPr>
        <w:ind w:left="709" w:hanging="425"/>
        <w:jc w:val="both"/>
        <w:rPr>
          <w:rFonts w:ascii="Arial" w:hAnsi="Arial" w:cs="Arial"/>
          <w:sz w:val="22"/>
          <w:szCs w:val="22"/>
        </w:rPr>
      </w:pPr>
      <w:r w:rsidRPr="00C41A40">
        <w:rPr>
          <w:rFonts w:ascii="Arial" w:hAnsi="Arial" w:cs="Arial"/>
          <w:sz w:val="22"/>
          <w:szCs w:val="22"/>
        </w:rPr>
        <w:t>(C)</w:t>
      </w:r>
      <w:r w:rsidRPr="00C41A40">
        <w:rPr>
          <w:rFonts w:ascii="Arial" w:hAnsi="Arial" w:cs="Arial"/>
          <w:sz w:val="22"/>
          <w:szCs w:val="22"/>
        </w:rPr>
        <w:tab/>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395313DB" w14:textId="77777777" w:rsidR="00840D2B" w:rsidRPr="00C41A40" w:rsidRDefault="00840D2B" w:rsidP="00840D2B">
      <w:pPr>
        <w:jc w:val="center"/>
        <w:rPr>
          <w:rFonts w:ascii="Arial" w:hAnsi="Arial" w:cs="Arial"/>
          <w:b/>
          <w:bCs/>
          <w:sz w:val="22"/>
          <w:szCs w:val="22"/>
        </w:rPr>
      </w:pPr>
    </w:p>
    <w:p w14:paraId="432D7C25" w14:textId="77777777" w:rsidR="00840D2B" w:rsidRPr="00C41A40" w:rsidRDefault="00840D2B" w:rsidP="00A47953">
      <w:pPr>
        <w:spacing w:after="120"/>
        <w:jc w:val="center"/>
        <w:rPr>
          <w:rFonts w:ascii="Arial" w:hAnsi="Arial" w:cs="Arial"/>
          <w:b/>
          <w:bCs/>
          <w:sz w:val="22"/>
          <w:szCs w:val="22"/>
        </w:rPr>
      </w:pPr>
      <w:r w:rsidRPr="00C41A40">
        <w:rPr>
          <w:rFonts w:ascii="Arial" w:hAnsi="Arial" w:cs="Arial"/>
          <w:b/>
          <w:bCs/>
          <w:sz w:val="22"/>
          <w:szCs w:val="22"/>
        </w:rPr>
        <w:t xml:space="preserve">I. </w:t>
      </w:r>
    </w:p>
    <w:p w14:paraId="68206880" w14:textId="021AF370" w:rsidR="00840D2B" w:rsidRPr="00C41A40" w:rsidRDefault="00840D2B" w:rsidP="00A47953">
      <w:pPr>
        <w:spacing w:after="120"/>
        <w:jc w:val="center"/>
        <w:rPr>
          <w:rFonts w:ascii="Arial" w:hAnsi="Arial" w:cs="Arial"/>
          <w:b/>
          <w:bCs/>
          <w:sz w:val="22"/>
          <w:szCs w:val="22"/>
        </w:rPr>
      </w:pPr>
      <w:r w:rsidRPr="00C41A40">
        <w:rPr>
          <w:rFonts w:ascii="Arial" w:hAnsi="Arial" w:cs="Arial"/>
          <w:b/>
          <w:bCs/>
          <w:sz w:val="22"/>
          <w:szCs w:val="22"/>
        </w:rPr>
        <w:t>Předmět smlouvy</w:t>
      </w:r>
    </w:p>
    <w:p w14:paraId="6719F61B" w14:textId="3714F354" w:rsidR="00122597" w:rsidRPr="00C41A40" w:rsidRDefault="00840D2B" w:rsidP="00CD3C66">
      <w:pPr>
        <w:pStyle w:val="Zhlav"/>
        <w:numPr>
          <w:ilvl w:val="0"/>
          <w:numId w:val="6"/>
        </w:numPr>
        <w:tabs>
          <w:tab w:val="clear" w:pos="4536"/>
          <w:tab w:val="clear" w:pos="9072"/>
        </w:tabs>
        <w:spacing w:after="120"/>
        <w:ind w:left="567" w:hanging="567"/>
        <w:jc w:val="both"/>
        <w:rPr>
          <w:rFonts w:ascii="Arial" w:hAnsi="Arial" w:cs="Arial"/>
          <w:bCs/>
          <w:sz w:val="22"/>
          <w:szCs w:val="22"/>
        </w:rPr>
      </w:pPr>
      <w:r w:rsidRPr="00C41A40">
        <w:rPr>
          <w:rFonts w:ascii="Arial" w:hAnsi="Arial" w:cs="Arial"/>
          <w:bCs/>
          <w:sz w:val="22"/>
          <w:szCs w:val="22"/>
        </w:rPr>
        <w:t>Zhotovitel se touto smlouvou zavazuje provést pro objednatele řádně a včas, na svůj náklad a na své nebezpečí sjednané dílo dle článku II. této smlouvy a objednatel se zavazuje za provedené dílo zaplatit zhotoviteli cenu ve výši a za podmínek sjednaných v této smlouvě.</w:t>
      </w:r>
    </w:p>
    <w:p w14:paraId="54624C7B" w14:textId="4934A31E" w:rsidR="00840D2B" w:rsidRPr="00C41A40" w:rsidRDefault="00840D2B" w:rsidP="00CD3C66">
      <w:pPr>
        <w:pStyle w:val="Zhlav"/>
        <w:numPr>
          <w:ilvl w:val="0"/>
          <w:numId w:val="6"/>
        </w:numPr>
        <w:tabs>
          <w:tab w:val="clear" w:pos="4536"/>
          <w:tab w:val="clear" w:pos="9072"/>
        </w:tabs>
        <w:spacing w:after="120"/>
        <w:ind w:left="567" w:hanging="567"/>
        <w:jc w:val="both"/>
        <w:rPr>
          <w:rFonts w:ascii="Arial" w:hAnsi="Arial" w:cs="Arial"/>
          <w:bCs/>
          <w:sz w:val="22"/>
          <w:szCs w:val="22"/>
        </w:rPr>
      </w:pPr>
      <w:r w:rsidRPr="00C41A40">
        <w:rPr>
          <w:rFonts w:ascii="Arial" w:hAnsi="Arial" w:cs="Arial"/>
          <w:bCs/>
          <w:sz w:val="22"/>
          <w:szCs w:val="22"/>
        </w:rPr>
        <w:t>Zhotovitel splní závazek založený touto smlouvou tím, že řádně a včas provede předmět díla dle této smlouvy a splní ostatní povinnosti vyplývající z této smlouvy.</w:t>
      </w:r>
    </w:p>
    <w:p w14:paraId="6CAC527D" w14:textId="0754D4F0" w:rsidR="00122597" w:rsidRPr="00C41A40" w:rsidRDefault="00122597" w:rsidP="00CD3C66">
      <w:pPr>
        <w:pStyle w:val="Zhlav"/>
        <w:numPr>
          <w:ilvl w:val="0"/>
          <w:numId w:val="6"/>
        </w:numPr>
        <w:tabs>
          <w:tab w:val="clear" w:pos="4536"/>
          <w:tab w:val="clear" w:pos="9072"/>
        </w:tabs>
        <w:spacing w:after="120"/>
        <w:ind w:left="567" w:hanging="567"/>
        <w:jc w:val="both"/>
        <w:rPr>
          <w:rFonts w:ascii="Arial" w:hAnsi="Arial" w:cs="Arial"/>
          <w:bCs/>
          <w:sz w:val="22"/>
          <w:szCs w:val="22"/>
        </w:rPr>
      </w:pPr>
      <w:r w:rsidRPr="00C41A40">
        <w:rPr>
          <w:rFonts w:ascii="Arial" w:hAnsi="Arial" w:cs="Arial"/>
          <w:bCs/>
          <w:sz w:val="22"/>
          <w:szCs w:val="22"/>
        </w:rPr>
        <w:t>Zhotovitel prohlašuje, že se v plném rozsahu seznámil s rozsahem a povahou díla, jsou mu známy veškeré technické, kvalitativní a jiné podmínky nezbytné k realizaci díla, správně vyhodnotil a ocenil veškeré práce trvalého či dočasného charakteru, které jsou nezbytné pro řádné splnění této smlouvy, je oprávněn provádět činnosti tvořící předmět této smlouvy, je pro činnosti tvořící předmět této smlouvy odborně, technicky a právně způsobilý a náležitě kvalifikován.</w:t>
      </w:r>
    </w:p>
    <w:p w14:paraId="08509C1A" w14:textId="77777777" w:rsidR="00321CE3" w:rsidRPr="00C41A40" w:rsidRDefault="00321CE3" w:rsidP="00A47953">
      <w:pPr>
        <w:pStyle w:val="Zhlav"/>
        <w:spacing w:after="120"/>
        <w:jc w:val="center"/>
        <w:rPr>
          <w:rFonts w:ascii="Arial" w:hAnsi="Arial" w:cs="Arial"/>
          <w:b/>
          <w:sz w:val="22"/>
          <w:szCs w:val="22"/>
        </w:rPr>
      </w:pPr>
      <w:r w:rsidRPr="00C41A40">
        <w:rPr>
          <w:rFonts w:ascii="Arial" w:hAnsi="Arial" w:cs="Arial"/>
          <w:b/>
          <w:sz w:val="22"/>
          <w:szCs w:val="22"/>
        </w:rPr>
        <w:t>II.</w:t>
      </w:r>
    </w:p>
    <w:p w14:paraId="3E4D5BB1" w14:textId="4319E863" w:rsidR="00321CE3" w:rsidRPr="00494DCB" w:rsidRDefault="00122597" w:rsidP="00A47953">
      <w:pPr>
        <w:pStyle w:val="Zhlav"/>
        <w:spacing w:after="120"/>
        <w:jc w:val="center"/>
      </w:pPr>
      <w:r w:rsidRPr="00C41A40">
        <w:rPr>
          <w:rFonts w:ascii="Arial" w:hAnsi="Arial" w:cs="Arial"/>
          <w:b/>
          <w:sz w:val="22"/>
          <w:szCs w:val="22"/>
        </w:rPr>
        <w:t>Předmět díla</w:t>
      </w:r>
    </w:p>
    <w:p w14:paraId="081CA5EB" w14:textId="4342DC99" w:rsidR="001529A9" w:rsidRPr="00C34ADD" w:rsidRDefault="001529A9" w:rsidP="00CD3C66">
      <w:pPr>
        <w:pStyle w:val="Odstavecseseznamem"/>
        <w:numPr>
          <w:ilvl w:val="0"/>
          <w:numId w:val="7"/>
        </w:numPr>
        <w:autoSpaceDE w:val="0"/>
        <w:autoSpaceDN w:val="0"/>
        <w:adjustRightInd w:val="0"/>
        <w:spacing w:after="120"/>
        <w:ind w:left="567" w:hanging="567"/>
        <w:jc w:val="both"/>
        <w:rPr>
          <w:rFonts w:ascii="Arial" w:hAnsi="Arial" w:cs="Arial"/>
          <w:b/>
          <w:sz w:val="22"/>
          <w:szCs w:val="22"/>
        </w:rPr>
      </w:pPr>
      <w:r w:rsidRPr="00C41A40">
        <w:rPr>
          <w:rFonts w:ascii="Arial" w:hAnsi="Arial" w:cs="Arial"/>
          <w:bCs/>
          <w:sz w:val="22"/>
          <w:szCs w:val="22"/>
        </w:rPr>
        <w:t>Předmětem díla je provedení veškerých činností, prací a souvisejících dodávek nutných k</w:t>
      </w:r>
      <w:r w:rsidR="0037399D">
        <w:rPr>
          <w:rFonts w:ascii="Arial" w:hAnsi="Arial" w:cs="Arial"/>
          <w:bCs/>
          <w:sz w:val="22"/>
          <w:szCs w:val="22"/>
        </w:rPr>
        <w:t> </w:t>
      </w:r>
      <w:r w:rsidRPr="00C41A40">
        <w:rPr>
          <w:rFonts w:ascii="Arial" w:hAnsi="Arial" w:cs="Arial"/>
          <w:bCs/>
          <w:sz w:val="22"/>
          <w:szCs w:val="22"/>
        </w:rPr>
        <w:t>úplnému a řádnému provedení akce</w:t>
      </w:r>
      <w:r w:rsidR="00353925" w:rsidRPr="00C41A40">
        <w:rPr>
          <w:rFonts w:ascii="Arial" w:hAnsi="Arial" w:cs="Arial"/>
          <w:bCs/>
          <w:sz w:val="22"/>
          <w:szCs w:val="22"/>
        </w:rPr>
        <w:t xml:space="preserve"> </w:t>
      </w:r>
      <w:r w:rsidR="007A3B90" w:rsidRPr="007A3B90">
        <w:rPr>
          <w:rFonts w:ascii="Arial" w:hAnsi="Arial" w:cs="Arial"/>
          <w:b/>
          <w:sz w:val="22"/>
          <w:szCs w:val="22"/>
        </w:rPr>
        <w:t>„</w:t>
      </w:r>
      <w:r w:rsidR="006E6D3D" w:rsidRPr="006E6D3D">
        <w:rPr>
          <w:rFonts w:ascii="Arial" w:hAnsi="Arial" w:cs="Arial"/>
          <w:b/>
          <w:sz w:val="22"/>
          <w:szCs w:val="22"/>
        </w:rPr>
        <w:t>VÚ a DDŠ Moravský Krumlov – Stavební úpravy, přístavba objektu a rekonstrukce kanalizace SVP – Zámecká č.p. 2</w:t>
      </w:r>
      <w:r w:rsidR="007A3B90" w:rsidRPr="007A3B90">
        <w:rPr>
          <w:rFonts w:ascii="Arial" w:hAnsi="Arial" w:cs="Arial"/>
          <w:b/>
          <w:sz w:val="22"/>
          <w:szCs w:val="22"/>
        </w:rPr>
        <w:t>“</w:t>
      </w:r>
      <w:r w:rsidRPr="00C34ADD">
        <w:rPr>
          <w:rFonts w:ascii="Arial" w:hAnsi="Arial" w:cs="Arial"/>
          <w:bCs/>
          <w:sz w:val="22"/>
          <w:szCs w:val="22"/>
        </w:rPr>
        <w:t xml:space="preserve"> v rozsahu specifikovaném </w:t>
      </w:r>
      <w:r w:rsidR="00B70393">
        <w:rPr>
          <w:rFonts w:ascii="Arial" w:hAnsi="Arial" w:cs="Arial"/>
          <w:bCs/>
          <w:sz w:val="22"/>
          <w:szCs w:val="22"/>
        </w:rPr>
        <w:t>v technické zprávě</w:t>
      </w:r>
      <w:r w:rsidRPr="00C34ADD">
        <w:rPr>
          <w:rFonts w:ascii="Arial" w:hAnsi="Arial" w:cs="Arial"/>
          <w:bCs/>
          <w:sz w:val="22"/>
          <w:szCs w:val="22"/>
        </w:rPr>
        <w:t xml:space="preserve">, v rozsahu zadávací dokumentace a výzvy objednatele pro </w:t>
      </w:r>
      <w:r w:rsidR="00070A83">
        <w:rPr>
          <w:rFonts w:ascii="Arial" w:hAnsi="Arial" w:cs="Arial"/>
          <w:bCs/>
          <w:sz w:val="22"/>
          <w:szCs w:val="22"/>
        </w:rPr>
        <w:t>zadávací postup</w:t>
      </w:r>
      <w:r w:rsidRPr="00C34ADD">
        <w:rPr>
          <w:rFonts w:ascii="Arial" w:hAnsi="Arial" w:cs="Arial"/>
          <w:bCs/>
          <w:sz w:val="22"/>
          <w:szCs w:val="22"/>
        </w:rPr>
        <w:t xml:space="preserve">, nabídky zhotovitele (včetně položkového rozpočtu) předložené zhotovitelem v rámci </w:t>
      </w:r>
      <w:r w:rsidR="00070A83">
        <w:rPr>
          <w:rFonts w:ascii="Arial" w:hAnsi="Arial" w:cs="Arial"/>
          <w:bCs/>
          <w:sz w:val="22"/>
          <w:szCs w:val="22"/>
        </w:rPr>
        <w:t>zadávacího postupu</w:t>
      </w:r>
      <w:r w:rsidRPr="00C34ADD">
        <w:rPr>
          <w:rFonts w:ascii="Arial" w:hAnsi="Arial" w:cs="Arial"/>
          <w:bCs/>
          <w:sz w:val="22"/>
          <w:szCs w:val="22"/>
        </w:rPr>
        <w:t xml:space="preserve">. Zhotovitel je povinen dodržet kromě specifik uvedených v projektové dokumentaci, </w:t>
      </w:r>
      <w:r w:rsidR="00353925" w:rsidRPr="00C34ADD">
        <w:rPr>
          <w:rFonts w:ascii="Arial" w:hAnsi="Arial" w:cs="Arial"/>
          <w:bCs/>
          <w:sz w:val="22"/>
          <w:szCs w:val="22"/>
        </w:rPr>
        <w:t xml:space="preserve">v zadávací dokumentaci, </w:t>
      </w:r>
      <w:r w:rsidRPr="00C34ADD">
        <w:rPr>
          <w:rFonts w:ascii="Arial" w:hAnsi="Arial" w:cs="Arial"/>
          <w:bCs/>
          <w:sz w:val="22"/>
          <w:szCs w:val="22"/>
        </w:rPr>
        <w:t>obecných technických podmínek pro provádění díla, dodržet další podmínky stanovené příslušnými orgány veřejné správy a podmínky sjednané touto smlouvou (dále jen „dílo“).</w:t>
      </w:r>
    </w:p>
    <w:p w14:paraId="35AE9BE1" w14:textId="77777777" w:rsidR="001529A9" w:rsidRPr="00C41A40" w:rsidRDefault="001529A9" w:rsidP="001529A9">
      <w:pPr>
        <w:pStyle w:val="Odstavecseseznamem"/>
        <w:autoSpaceDE w:val="0"/>
        <w:autoSpaceDN w:val="0"/>
        <w:adjustRightInd w:val="0"/>
        <w:ind w:left="567"/>
        <w:jc w:val="both"/>
        <w:rPr>
          <w:rFonts w:ascii="Arial" w:hAnsi="Arial" w:cs="Arial"/>
          <w:bCs/>
          <w:sz w:val="22"/>
          <w:szCs w:val="22"/>
        </w:rPr>
      </w:pPr>
    </w:p>
    <w:p w14:paraId="13A8A16D" w14:textId="4E15CEE2" w:rsidR="00122597" w:rsidRPr="00C41A40" w:rsidRDefault="00122597" w:rsidP="00CD3C66">
      <w:pPr>
        <w:pStyle w:val="Odstavecseseznamem"/>
        <w:numPr>
          <w:ilvl w:val="0"/>
          <w:numId w:val="7"/>
        </w:numPr>
        <w:autoSpaceDE w:val="0"/>
        <w:autoSpaceDN w:val="0"/>
        <w:adjustRightInd w:val="0"/>
        <w:ind w:left="567" w:hanging="567"/>
        <w:jc w:val="both"/>
        <w:rPr>
          <w:rFonts w:ascii="Arial" w:hAnsi="Arial" w:cs="Arial"/>
          <w:b/>
          <w:sz w:val="22"/>
          <w:szCs w:val="22"/>
        </w:rPr>
      </w:pPr>
      <w:r w:rsidRPr="00C41A40">
        <w:rPr>
          <w:rFonts w:ascii="Arial" w:hAnsi="Arial" w:cs="Arial"/>
          <w:bCs/>
          <w:sz w:val="22"/>
          <w:szCs w:val="22"/>
        </w:rPr>
        <w:t>Specifikace</w:t>
      </w:r>
      <w:r w:rsidRPr="00C41A40">
        <w:rPr>
          <w:rFonts w:ascii="Arial" w:hAnsi="Arial" w:cs="Arial"/>
          <w:b/>
          <w:sz w:val="22"/>
          <w:szCs w:val="22"/>
        </w:rPr>
        <w:t xml:space="preserve"> </w:t>
      </w:r>
      <w:r w:rsidRPr="00C41A40">
        <w:rPr>
          <w:rFonts w:ascii="Arial" w:hAnsi="Arial" w:cs="Arial"/>
          <w:bCs/>
          <w:sz w:val="22"/>
          <w:szCs w:val="22"/>
        </w:rPr>
        <w:t>díla</w:t>
      </w:r>
      <w:r w:rsidRPr="00C41A40">
        <w:rPr>
          <w:rFonts w:ascii="Arial" w:hAnsi="Arial" w:cs="Arial"/>
          <w:b/>
          <w:sz w:val="22"/>
          <w:szCs w:val="22"/>
        </w:rPr>
        <w:t>:</w:t>
      </w:r>
    </w:p>
    <w:p w14:paraId="47459B81" w14:textId="47BE7162" w:rsidR="00122597" w:rsidRPr="00C41A40" w:rsidRDefault="00122597" w:rsidP="00CD3C66">
      <w:pPr>
        <w:pStyle w:val="Zkladntext"/>
        <w:numPr>
          <w:ilvl w:val="0"/>
          <w:numId w:val="3"/>
        </w:numPr>
        <w:suppressAutoHyphens/>
        <w:ind w:left="993" w:hanging="284"/>
        <w:jc w:val="both"/>
        <w:rPr>
          <w:rFonts w:ascii="Arial" w:eastAsia="TimesNewRomanPSMT" w:hAnsi="Arial" w:cs="Arial"/>
          <w:b w:val="0"/>
          <w:bCs/>
          <w:sz w:val="22"/>
          <w:szCs w:val="22"/>
        </w:rPr>
      </w:pPr>
      <w:r w:rsidRPr="00C41A40">
        <w:rPr>
          <w:rFonts w:ascii="Arial" w:eastAsia="TimesNewRomanPSMT" w:hAnsi="Arial" w:cs="Arial"/>
          <w:b w:val="0"/>
          <w:bCs/>
          <w:sz w:val="22"/>
          <w:szCs w:val="22"/>
        </w:rPr>
        <w:t>přípravné práce</w:t>
      </w:r>
      <w:r w:rsidR="005C10A0" w:rsidRPr="00C41A40">
        <w:rPr>
          <w:rFonts w:ascii="Arial" w:eastAsia="TimesNewRomanPSMT" w:hAnsi="Arial" w:cs="Arial"/>
          <w:b w:val="0"/>
          <w:bCs/>
          <w:sz w:val="22"/>
          <w:szCs w:val="22"/>
        </w:rPr>
        <w:t xml:space="preserve"> staveniště</w:t>
      </w:r>
    </w:p>
    <w:p w14:paraId="546B7396" w14:textId="034AEE9D" w:rsidR="00807CA8" w:rsidRPr="00C41A40" w:rsidRDefault="005C10A0" w:rsidP="00CD3C66">
      <w:pPr>
        <w:pStyle w:val="Zkladntext"/>
        <w:numPr>
          <w:ilvl w:val="0"/>
          <w:numId w:val="3"/>
        </w:numPr>
        <w:suppressAutoHyphens/>
        <w:ind w:left="993" w:hanging="284"/>
        <w:jc w:val="both"/>
        <w:rPr>
          <w:rFonts w:ascii="Arial" w:eastAsia="TimesNewRomanPSMT" w:hAnsi="Arial" w:cs="Arial"/>
          <w:b w:val="0"/>
          <w:bCs/>
          <w:sz w:val="22"/>
          <w:szCs w:val="22"/>
        </w:rPr>
      </w:pPr>
      <w:r w:rsidRPr="00C41A40">
        <w:rPr>
          <w:rFonts w:ascii="Arial" w:eastAsia="TimesNewRomanPSMT" w:hAnsi="Arial" w:cs="Arial"/>
          <w:b w:val="0"/>
          <w:bCs/>
          <w:sz w:val="22"/>
          <w:szCs w:val="22"/>
        </w:rPr>
        <w:t xml:space="preserve">stavební práce </w:t>
      </w:r>
      <w:r w:rsidR="00D042D4">
        <w:rPr>
          <w:rFonts w:ascii="Arial" w:eastAsia="TimesNewRomanPSMT" w:hAnsi="Arial" w:cs="Arial"/>
          <w:b w:val="0"/>
          <w:bCs/>
          <w:sz w:val="22"/>
          <w:szCs w:val="22"/>
        </w:rPr>
        <w:t xml:space="preserve">a odborné </w:t>
      </w:r>
      <w:r w:rsidR="00EE12D6">
        <w:rPr>
          <w:rFonts w:ascii="Arial" w:eastAsia="TimesNewRomanPSMT" w:hAnsi="Arial" w:cs="Arial"/>
          <w:b w:val="0"/>
          <w:bCs/>
          <w:sz w:val="22"/>
          <w:szCs w:val="22"/>
        </w:rPr>
        <w:t xml:space="preserve">montážní </w:t>
      </w:r>
      <w:r w:rsidR="009B142B">
        <w:rPr>
          <w:rFonts w:ascii="Arial" w:eastAsia="TimesNewRomanPSMT" w:hAnsi="Arial" w:cs="Arial"/>
          <w:b w:val="0"/>
          <w:bCs/>
          <w:sz w:val="22"/>
          <w:szCs w:val="22"/>
        </w:rPr>
        <w:t xml:space="preserve">práce na základě technické zprávy, </w:t>
      </w:r>
      <w:r w:rsidR="00691A4A" w:rsidRPr="00C41A40">
        <w:rPr>
          <w:rFonts w:ascii="Arial" w:eastAsia="TimesNewRomanPSMT" w:hAnsi="Arial" w:cs="Arial"/>
          <w:b w:val="0"/>
          <w:bCs/>
          <w:sz w:val="22"/>
          <w:szCs w:val="22"/>
        </w:rPr>
        <w:t>výkazu výměr a podmínek zadávací dokumentace</w:t>
      </w:r>
      <w:r w:rsidR="00DB01F4">
        <w:rPr>
          <w:rFonts w:ascii="Arial" w:eastAsia="TimesNewRomanPSMT" w:hAnsi="Arial" w:cs="Arial"/>
          <w:b w:val="0"/>
          <w:bCs/>
          <w:sz w:val="22"/>
          <w:szCs w:val="22"/>
        </w:rPr>
        <w:t xml:space="preserve"> (</w:t>
      </w:r>
      <w:r w:rsidR="00363264" w:rsidRPr="00363264">
        <w:rPr>
          <w:rFonts w:ascii="Arial" w:eastAsia="TimesNewRomanPSMT" w:hAnsi="Arial" w:cs="Arial"/>
          <w:b w:val="0"/>
          <w:bCs/>
          <w:sz w:val="22"/>
          <w:szCs w:val="22"/>
        </w:rPr>
        <w:t>Stavební úpravy, přístavba objektu a rekonstrukce kanalizace SVP – Zámecká č.p. 2</w:t>
      </w:r>
      <w:r w:rsidR="00363264">
        <w:rPr>
          <w:rFonts w:ascii="Arial" w:eastAsia="TimesNewRomanPSMT" w:hAnsi="Arial" w:cs="Arial"/>
          <w:b w:val="0"/>
          <w:bCs/>
          <w:sz w:val="22"/>
          <w:szCs w:val="22"/>
        </w:rPr>
        <w:t>)</w:t>
      </w:r>
    </w:p>
    <w:p w14:paraId="6AF796B7" w14:textId="77777777" w:rsidR="00110B87" w:rsidRDefault="00032648" w:rsidP="00CD3C66">
      <w:pPr>
        <w:pStyle w:val="Zkladntext"/>
        <w:numPr>
          <w:ilvl w:val="0"/>
          <w:numId w:val="3"/>
        </w:numPr>
        <w:suppressAutoHyphens/>
        <w:ind w:left="993" w:hanging="284"/>
        <w:jc w:val="both"/>
        <w:rPr>
          <w:rFonts w:ascii="Arial" w:eastAsia="TimesNewRomanPSMT" w:hAnsi="Arial" w:cs="Arial"/>
          <w:b w:val="0"/>
          <w:bCs/>
          <w:sz w:val="22"/>
          <w:szCs w:val="22"/>
        </w:rPr>
      </w:pPr>
      <w:r w:rsidRPr="00C41A40">
        <w:rPr>
          <w:rFonts w:ascii="Arial" w:eastAsia="TimesNewRomanPSMT" w:hAnsi="Arial" w:cs="Arial"/>
          <w:b w:val="0"/>
          <w:bCs/>
          <w:sz w:val="22"/>
          <w:szCs w:val="22"/>
        </w:rPr>
        <w:t>likvidace vzniklých odpadů</w:t>
      </w:r>
    </w:p>
    <w:p w14:paraId="53EA996B" w14:textId="53E30712" w:rsidR="00965398" w:rsidRDefault="00965398" w:rsidP="00CD3C66">
      <w:pPr>
        <w:pStyle w:val="Zkladntext"/>
        <w:numPr>
          <w:ilvl w:val="0"/>
          <w:numId w:val="3"/>
        </w:numPr>
        <w:suppressAutoHyphens/>
        <w:ind w:left="993" w:hanging="284"/>
        <w:jc w:val="both"/>
        <w:rPr>
          <w:rFonts w:ascii="Arial" w:eastAsia="TimesNewRomanPSMT" w:hAnsi="Arial" w:cs="Arial"/>
          <w:b w:val="0"/>
          <w:bCs/>
          <w:sz w:val="22"/>
          <w:szCs w:val="22"/>
        </w:rPr>
      </w:pPr>
      <w:r>
        <w:rPr>
          <w:rFonts w:ascii="Arial" w:eastAsia="TimesNewRomanPSMT" w:hAnsi="Arial" w:cs="Arial"/>
          <w:b w:val="0"/>
          <w:bCs/>
          <w:sz w:val="22"/>
          <w:szCs w:val="22"/>
        </w:rPr>
        <w:t xml:space="preserve">provedení revizí </w:t>
      </w:r>
      <w:r w:rsidR="00363264">
        <w:rPr>
          <w:rFonts w:ascii="Arial" w:eastAsia="TimesNewRomanPSMT" w:hAnsi="Arial" w:cs="Arial"/>
          <w:b w:val="0"/>
          <w:bCs/>
          <w:sz w:val="22"/>
          <w:szCs w:val="22"/>
        </w:rPr>
        <w:t>a</w:t>
      </w:r>
      <w:r>
        <w:rPr>
          <w:rFonts w:ascii="Arial" w:eastAsia="TimesNewRomanPSMT" w:hAnsi="Arial" w:cs="Arial"/>
          <w:b w:val="0"/>
          <w:bCs/>
          <w:sz w:val="22"/>
          <w:szCs w:val="22"/>
        </w:rPr>
        <w:t xml:space="preserve"> zkoušek</w:t>
      </w:r>
    </w:p>
    <w:p w14:paraId="1E10CABD" w14:textId="620FD6AA" w:rsidR="00252190" w:rsidRPr="00C41A40" w:rsidRDefault="00110B87" w:rsidP="00CD3C66">
      <w:pPr>
        <w:pStyle w:val="Zkladntext"/>
        <w:numPr>
          <w:ilvl w:val="0"/>
          <w:numId w:val="3"/>
        </w:numPr>
        <w:suppressAutoHyphens/>
        <w:ind w:left="993" w:hanging="284"/>
        <w:jc w:val="both"/>
        <w:rPr>
          <w:rFonts w:ascii="Arial" w:eastAsia="TimesNewRomanPSMT" w:hAnsi="Arial" w:cs="Arial"/>
          <w:b w:val="0"/>
          <w:bCs/>
          <w:sz w:val="22"/>
          <w:szCs w:val="22"/>
        </w:rPr>
      </w:pPr>
      <w:r>
        <w:rPr>
          <w:rFonts w:ascii="Arial" w:eastAsia="TimesNewRomanPSMT" w:hAnsi="Arial" w:cs="Arial"/>
          <w:b w:val="0"/>
          <w:bCs/>
          <w:sz w:val="22"/>
          <w:szCs w:val="22"/>
        </w:rPr>
        <w:t>proškolení obsluhy</w:t>
      </w:r>
      <w:r w:rsidR="00032648" w:rsidRPr="00C41A40">
        <w:rPr>
          <w:rFonts w:ascii="Arial" w:eastAsia="TimesNewRomanPSMT" w:hAnsi="Arial" w:cs="Arial"/>
          <w:b w:val="0"/>
          <w:bCs/>
          <w:sz w:val="22"/>
          <w:szCs w:val="22"/>
        </w:rPr>
        <w:t xml:space="preserve"> </w:t>
      </w:r>
    </w:p>
    <w:p w14:paraId="4831190E" w14:textId="1868974D" w:rsidR="00032648" w:rsidRPr="00C41A40" w:rsidRDefault="00032648" w:rsidP="00CD3C66">
      <w:pPr>
        <w:pStyle w:val="Zkladntext"/>
        <w:numPr>
          <w:ilvl w:val="0"/>
          <w:numId w:val="3"/>
        </w:numPr>
        <w:suppressAutoHyphens/>
        <w:ind w:left="993" w:hanging="284"/>
        <w:jc w:val="both"/>
        <w:rPr>
          <w:rFonts w:ascii="Arial" w:eastAsia="TimesNewRomanPSMT" w:hAnsi="Arial" w:cs="Arial"/>
          <w:b w:val="0"/>
          <w:bCs/>
          <w:sz w:val="22"/>
          <w:szCs w:val="22"/>
        </w:rPr>
      </w:pPr>
      <w:r w:rsidRPr="00C41A40">
        <w:rPr>
          <w:rFonts w:ascii="Arial" w:eastAsia="TimesNewRomanPSMT" w:hAnsi="Arial" w:cs="Arial"/>
          <w:b w:val="0"/>
          <w:bCs/>
          <w:sz w:val="22"/>
          <w:szCs w:val="22"/>
        </w:rPr>
        <w:t xml:space="preserve">konečná úprava </w:t>
      </w:r>
      <w:r w:rsidR="005C10A0" w:rsidRPr="00C41A40">
        <w:rPr>
          <w:rFonts w:ascii="Arial" w:eastAsia="TimesNewRomanPSMT" w:hAnsi="Arial" w:cs="Arial"/>
          <w:b w:val="0"/>
          <w:bCs/>
          <w:sz w:val="22"/>
          <w:szCs w:val="22"/>
        </w:rPr>
        <w:t>místa realizace</w:t>
      </w:r>
      <w:r w:rsidRPr="00C41A40">
        <w:rPr>
          <w:rFonts w:ascii="Arial" w:eastAsia="TimesNewRomanPSMT" w:hAnsi="Arial" w:cs="Arial"/>
          <w:b w:val="0"/>
          <w:bCs/>
          <w:sz w:val="22"/>
          <w:szCs w:val="22"/>
        </w:rPr>
        <w:t xml:space="preserve"> a předání </w:t>
      </w:r>
      <w:r w:rsidR="005C10A0" w:rsidRPr="00C41A40">
        <w:rPr>
          <w:rFonts w:ascii="Arial" w:eastAsia="TimesNewRomanPSMT" w:hAnsi="Arial" w:cs="Arial"/>
          <w:b w:val="0"/>
          <w:bCs/>
          <w:sz w:val="22"/>
          <w:szCs w:val="22"/>
        </w:rPr>
        <w:t xml:space="preserve">hotového díla </w:t>
      </w:r>
      <w:r w:rsidRPr="00C41A40">
        <w:rPr>
          <w:rFonts w:ascii="Arial" w:eastAsia="TimesNewRomanPSMT" w:hAnsi="Arial" w:cs="Arial"/>
          <w:b w:val="0"/>
          <w:bCs/>
          <w:sz w:val="22"/>
          <w:szCs w:val="22"/>
        </w:rPr>
        <w:t>objednateli</w:t>
      </w:r>
      <w:r w:rsidR="00965398">
        <w:rPr>
          <w:rFonts w:ascii="Arial" w:eastAsia="TimesNewRomanPSMT" w:hAnsi="Arial" w:cs="Arial"/>
          <w:b w:val="0"/>
          <w:bCs/>
          <w:sz w:val="22"/>
          <w:szCs w:val="22"/>
        </w:rPr>
        <w:t xml:space="preserve"> včetně protokolárního předání dokumentace a revizních zpráv</w:t>
      </w:r>
      <w:r w:rsidR="00E069D6">
        <w:rPr>
          <w:rFonts w:ascii="Arial" w:eastAsia="TimesNewRomanPSMT" w:hAnsi="Arial" w:cs="Arial"/>
          <w:b w:val="0"/>
          <w:bCs/>
          <w:sz w:val="22"/>
          <w:szCs w:val="22"/>
        </w:rPr>
        <w:t xml:space="preserve"> dle příslušných vyhlášek a ČSN</w:t>
      </w:r>
      <w:r w:rsidR="00655798">
        <w:rPr>
          <w:rFonts w:ascii="Arial" w:eastAsia="TimesNewRomanPSMT" w:hAnsi="Arial" w:cs="Arial"/>
          <w:b w:val="0"/>
          <w:bCs/>
          <w:sz w:val="22"/>
          <w:szCs w:val="22"/>
        </w:rPr>
        <w:t xml:space="preserve"> norem.</w:t>
      </w:r>
    </w:p>
    <w:p w14:paraId="5A1671BB" w14:textId="77777777" w:rsidR="00886387" w:rsidRPr="00C41A40" w:rsidRDefault="00886387" w:rsidP="00886387">
      <w:pPr>
        <w:pStyle w:val="Zkladntext"/>
        <w:suppressAutoHyphens/>
        <w:jc w:val="both"/>
        <w:rPr>
          <w:rFonts w:ascii="Arial" w:eastAsia="TimesNewRomanPSMT" w:hAnsi="Arial" w:cs="Arial"/>
          <w:b w:val="0"/>
          <w:bCs/>
          <w:sz w:val="22"/>
          <w:szCs w:val="22"/>
        </w:rPr>
      </w:pPr>
    </w:p>
    <w:p w14:paraId="6B9A3C46" w14:textId="3937B1CC" w:rsidR="00122597" w:rsidRPr="00C41A40" w:rsidRDefault="00122597" w:rsidP="00CD3C66">
      <w:pPr>
        <w:pStyle w:val="Zkladntext"/>
        <w:numPr>
          <w:ilvl w:val="0"/>
          <w:numId w:val="7"/>
        </w:numPr>
        <w:suppressAutoHyphens/>
        <w:ind w:left="567" w:hanging="567"/>
        <w:jc w:val="both"/>
        <w:rPr>
          <w:rFonts w:ascii="Arial" w:eastAsia="TimesNewRomanPSMT" w:hAnsi="Arial" w:cs="Arial"/>
          <w:b w:val="0"/>
          <w:sz w:val="22"/>
          <w:szCs w:val="22"/>
        </w:rPr>
      </w:pPr>
      <w:r w:rsidRPr="00C41A40">
        <w:rPr>
          <w:rFonts w:ascii="Arial" w:hAnsi="Arial" w:cs="Arial"/>
          <w:b w:val="0"/>
          <w:sz w:val="22"/>
          <w:szCs w:val="22"/>
        </w:rPr>
        <w:t>Součástí díla je</w:t>
      </w:r>
      <w:r w:rsidR="00886387" w:rsidRPr="00C41A40">
        <w:rPr>
          <w:rFonts w:ascii="Arial" w:hAnsi="Arial" w:cs="Arial"/>
          <w:b w:val="0"/>
          <w:sz w:val="22"/>
          <w:szCs w:val="22"/>
        </w:rPr>
        <w:t>:</w:t>
      </w:r>
    </w:p>
    <w:p w14:paraId="1DCC7DC1" w14:textId="77777777" w:rsidR="0034724F" w:rsidRPr="00C41A40" w:rsidRDefault="0034724F" w:rsidP="00CD3C66">
      <w:pPr>
        <w:pStyle w:val="Cislovani3"/>
        <w:widowControl w:val="0"/>
        <w:numPr>
          <w:ilvl w:val="0"/>
          <w:numId w:val="8"/>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úplné a bezvadné provedení všech činností a prací, včetně dodávek potřebných materiálů, jejichž provedení je pro řádnou realizaci díla nezbytné</w:t>
      </w:r>
    </w:p>
    <w:p w14:paraId="49010777" w14:textId="77777777" w:rsidR="0034724F" w:rsidRPr="00C41A40" w:rsidRDefault="0034724F" w:rsidP="00CD3C66">
      <w:pPr>
        <w:pStyle w:val="Cislovani3"/>
        <w:widowControl w:val="0"/>
        <w:numPr>
          <w:ilvl w:val="0"/>
          <w:numId w:val="8"/>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zajištění veškerých nezbytných průzkumů nutných pro řádné provedení a dokončení díla</w:t>
      </w:r>
    </w:p>
    <w:p w14:paraId="47883C78" w14:textId="0AA48FE8" w:rsidR="0034724F" w:rsidRPr="00C41A40" w:rsidRDefault="0034724F" w:rsidP="00CD3C66">
      <w:pPr>
        <w:pStyle w:val="Cislovani3"/>
        <w:widowControl w:val="0"/>
        <w:numPr>
          <w:ilvl w:val="0"/>
          <w:numId w:val="8"/>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zřízení, odstranění a zajištění zařízení staveniště</w:t>
      </w:r>
      <w:r w:rsidR="00AC4605" w:rsidRPr="00C41A40">
        <w:rPr>
          <w:rFonts w:ascii="Arial" w:hAnsi="Arial" w:cs="Arial"/>
          <w:bCs/>
          <w:sz w:val="22"/>
          <w:szCs w:val="22"/>
        </w:rPr>
        <w:t>,</w:t>
      </w:r>
    </w:p>
    <w:p w14:paraId="50849212" w14:textId="77777777" w:rsidR="0034724F" w:rsidRPr="00C41A40" w:rsidRDefault="0034724F" w:rsidP="00CD3C66">
      <w:pPr>
        <w:pStyle w:val="Cislovani3"/>
        <w:widowControl w:val="0"/>
        <w:numPr>
          <w:ilvl w:val="0"/>
          <w:numId w:val="8"/>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 xml:space="preserve">zajištění a provedení všech opatření organizačního a technického charakteru </w:t>
      </w:r>
      <w:r w:rsidRPr="00C41A40">
        <w:rPr>
          <w:rFonts w:ascii="Arial" w:hAnsi="Arial" w:cs="Arial"/>
          <w:bCs/>
          <w:sz w:val="22"/>
          <w:szCs w:val="22"/>
        </w:rPr>
        <w:br/>
        <w:t>k řádnému provedení díla</w:t>
      </w:r>
    </w:p>
    <w:p w14:paraId="08E4AB83" w14:textId="77777777" w:rsidR="0034724F" w:rsidRPr="00C41A40" w:rsidRDefault="0034724F" w:rsidP="00CD3C66">
      <w:pPr>
        <w:pStyle w:val="Cislovani3"/>
        <w:widowControl w:val="0"/>
        <w:numPr>
          <w:ilvl w:val="0"/>
          <w:numId w:val="8"/>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účast na pravidelných kontrolních dnech provádění díla</w:t>
      </w:r>
    </w:p>
    <w:p w14:paraId="47947471" w14:textId="77777777" w:rsidR="0034724F" w:rsidRPr="00C41A40" w:rsidRDefault="0034724F" w:rsidP="00CD3C66">
      <w:pPr>
        <w:pStyle w:val="Cislovani3"/>
        <w:widowControl w:val="0"/>
        <w:numPr>
          <w:ilvl w:val="0"/>
          <w:numId w:val="8"/>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lastRenderedPageBreak/>
        <w:t>veškeré práce a dodávky související s bezpečnostními opatřeními na ochranu osob, majetku a životního prostředí</w:t>
      </w:r>
    </w:p>
    <w:p w14:paraId="2543E134" w14:textId="7B246A99" w:rsidR="0034724F" w:rsidRPr="00C41A40" w:rsidRDefault="0034724F" w:rsidP="00CD3C66">
      <w:pPr>
        <w:pStyle w:val="Cislovani3"/>
        <w:widowControl w:val="0"/>
        <w:numPr>
          <w:ilvl w:val="0"/>
          <w:numId w:val="8"/>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likvidace, odvoz</w:t>
      </w:r>
      <w:r w:rsidR="001529A9" w:rsidRPr="00C41A40">
        <w:rPr>
          <w:rFonts w:ascii="Arial" w:hAnsi="Arial" w:cs="Arial"/>
          <w:bCs/>
          <w:sz w:val="22"/>
          <w:szCs w:val="22"/>
        </w:rPr>
        <w:t xml:space="preserve">, </w:t>
      </w:r>
      <w:r w:rsidRPr="00C41A40">
        <w:rPr>
          <w:rFonts w:ascii="Arial" w:hAnsi="Arial" w:cs="Arial"/>
          <w:bCs/>
          <w:sz w:val="22"/>
          <w:szCs w:val="22"/>
        </w:rPr>
        <w:t xml:space="preserve">uložení odpadů </w:t>
      </w:r>
      <w:r w:rsidR="001529A9" w:rsidRPr="00C41A40">
        <w:rPr>
          <w:rFonts w:ascii="Arial" w:hAnsi="Arial" w:cs="Arial"/>
          <w:bCs/>
          <w:sz w:val="22"/>
          <w:szCs w:val="22"/>
        </w:rPr>
        <w:t xml:space="preserve">a nebezpečných odpadů </w:t>
      </w:r>
      <w:r w:rsidRPr="00C41A40">
        <w:rPr>
          <w:rFonts w:ascii="Arial" w:hAnsi="Arial" w:cs="Arial"/>
          <w:bCs/>
          <w:sz w:val="22"/>
          <w:szCs w:val="22"/>
        </w:rPr>
        <w:t xml:space="preserve">na skládku včetně poplatku za uskladnění v souladu s ustanoveními zákona </w:t>
      </w:r>
      <w:r w:rsidR="00E962BD" w:rsidRPr="00C41A40">
        <w:rPr>
          <w:rFonts w:ascii="Arial" w:hAnsi="Arial" w:cs="Arial"/>
          <w:bCs/>
          <w:sz w:val="22"/>
          <w:szCs w:val="22"/>
        </w:rPr>
        <w:t>č.</w:t>
      </w:r>
      <w:r w:rsidR="009E2C4C" w:rsidRPr="00C41A40">
        <w:rPr>
          <w:rFonts w:ascii="Arial" w:hAnsi="Arial" w:cs="Arial"/>
          <w:bCs/>
          <w:sz w:val="22"/>
          <w:szCs w:val="22"/>
        </w:rPr>
        <w:t xml:space="preserve"> 541</w:t>
      </w:r>
      <w:r w:rsidR="00E962BD" w:rsidRPr="00C41A40">
        <w:rPr>
          <w:rFonts w:ascii="Arial" w:hAnsi="Arial" w:cs="Arial"/>
          <w:bCs/>
          <w:sz w:val="22"/>
          <w:szCs w:val="22"/>
        </w:rPr>
        <w:t>/20</w:t>
      </w:r>
      <w:r w:rsidR="009E2C4C" w:rsidRPr="00C41A40">
        <w:rPr>
          <w:rFonts w:ascii="Arial" w:hAnsi="Arial" w:cs="Arial"/>
          <w:bCs/>
          <w:sz w:val="22"/>
          <w:szCs w:val="22"/>
        </w:rPr>
        <w:t>20 Sb.</w:t>
      </w:r>
      <w:r w:rsidR="00E962BD" w:rsidRPr="00C41A40">
        <w:rPr>
          <w:rFonts w:ascii="Arial" w:hAnsi="Arial" w:cs="Arial"/>
          <w:bCs/>
          <w:sz w:val="22"/>
          <w:szCs w:val="22"/>
        </w:rPr>
        <w:t xml:space="preserve"> </w:t>
      </w:r>
      <w:r w:rsidR="009E2C4C" w:rsidRPr="00C41A40">
        <w:rPr>
          <w:rFonts w:ascii="Arial" w:hAnsi="Arial" w:cs="Arial"/>
          <w:bCs/>
          <w:sz w:val="22"/>
          <w:szCs w:val="22"/>
        </w:rPr>
        <w:t xml:space="preserve">o </w:t>
      </w:r>
      <w:r w:rsidRPr="00C41A40">
        <w:rPr>
          <w:rFonts w:ascii="Arial" w:hAnsi="Arial" w:cs="Arial"/>
          <w:bCs/>
          <w:sz w:val="22"/>
          <w:szCs w:val="22"/>
        </w:rPr>
        <w:t>odpadech a o změně některých dalších zákonů, v platném a účinném znění</w:t>
      </w:r>
    </w:p>
    <w:p w14:paraId="38234CAD" w14:textId="77777777" w:rsidR="0034724F" w:rsidRPr="00C41A40" w:rsidRDefault="0034724F" w:rsidP="00CD3C66">
      <w:pPr>
        <w:pStyle w:val="Cislovani3"/>
        <w:widowControl w:val="0"/>
        <w:numPr>
          <w:ilvl w:val="0"/>
          <w:numId w:val="8"/>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projednání a zajištění případného zvláštního užívání komunikací a veřejných ploch či zábor veřejného prostranství včetně úhrady poplatků a nájemného s tím spojených</w:t>
      </w:r>
    </w:p>
    <w:p w14:paraId="3D4158F2" w14:textId="77777777" w:rsidR="0034724F" w:rsidRPr="00C41A40" w:rsidRDefault="0034724F" w:rsidP="00CD3C66">
      <w:pPr>
        <w:pStyle w:val="Cislovani3"/>
        <w:widowControl w:val="0"/>
        <w:numPr>
          <w:ilvl w:val="0"/>
          <w:numId w:val="8"/>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provedení a předání díla</w:t>
      </w:r>
    </w:p>
    <w:p w14:paraId="0EFE1C6D" w14:textId="77777777" w:rsidR="0034724F" w:rsidRPr="00C41A40" w:rsidRDefault="0034724F" w:rsidP="00CD3C66">
      <w:pPr>
        <w:pStyle w:val="Cislovani3"/>
        <w:widowControl w:val="0"/>
        <w:numPr>
          <w:ilvl w:val="0"/>
          <w:numId w:val="8"/>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a dalších parametrů díla</w:t>
      </w:r>
    </w:p>
    <w:p w14:paraId="45953346" w14:textId="4786665E" w:rsidR="0034724F" w:rsidRPr="00C41A40" w:rsidRDefault="00E82B89" w:rsidP="00CD3C66">
      <w:pPr>
        <w:pStyle w:val="Cislovani3"/>
        <w:widowControl w:val="0"/>
        <w:numPr>
          <w:ilvl w:val="0"/>
          <w:numId w:val="8"/>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 xml:space="preserve">dodání veškeré potřebné dokumentace vztahující se k likvidaci vzniklých odpadů dle PD, </w:t>
      </w:r>
      <w:r w:rsidR="00314562" w:rsidRPr="00C41A40">
        <w:rPr>
          <w:rFonts w:ascii="Arial" w:hAnsi="Arial" w:cs="Arial"/>
          <w:bCs/>
          <w:sz w:val="22"/>
          <w:szCs w:val="22"/>
        </w:rPr>
        <w:t xml:space="preserve">soupisu prací a služeb, </w:t>
      </w:r>
      <w:r w:rsidR="00E25FD4" w:rsidRPr="00C41A40">
        <w:rPr>
          <w:rFonts w:ascii="Arial" w:hAnsi="Arial" w:cs="Arial"/>
          <w:bCs/>
          <w:sz w:val="22"/>
          <w:szCs w:val="22"/>
        </w:rPr>
        <w:t>stavební deník, předávací protokol</w:t>
      </w:r>
      <w:r w:rsidRPr="00C41A40">
        <w:rPr>
          <w:rFonts w:ascii="Arial" w:hAnsi="Arial" w:cs="Arial"/>
          <w:bCs/>
          <w:sz w:val="22"/>
          <w:szCs w:val="22"/>
        </w:rPr>
        <w:t xml:space="preserve">, popřípadě další dokumentace vztahující se k procesu demolice pro případné kontroly ze strany </w:t>
      </w:r>
      <w:r w:rsidR="00314562" w:rsidRPr="00C41A40">
        <w:rPr>
          <w:rFonts w:ascii="Arial" w:hAnsi="Arial" w:cs="Arial"/>
          <w:bCs/>
          <w:sz w:val="22"/>
          <w:szCs w:val="22"/>
        </w:rPr>
        <w:t>příslušných orgánů</w:t>
      </w:r>
    </w:p>
    <w:p w14:paraId="07DCEEAF" w14:textId="77777777" w:rsidR="0034724F" w:rsidRPr="00C41A40" w:rsidRDefault="0034724F" w:rsidP="00CD3C66">
      <w:pPr>
        <w:pStyle w:val="Cislovani3"/>
        <w:numPr>
          <w:ilvl w:val="0"/>
          <w:numId w:val="8"/>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zpracování seznamu doporučených ošetřovacích prostředků a předepsaných ochranných a bezpečnostních pomůcek ve 2 vyhotoveních</w:t>
      </w:r>
    </w:p>
    <w:p w14:paraId="30BEC518" w14:textId="74BA238E" w:rsidR="00122597" w:rsidRPr="00C41A40" w:rsidRDefault="00122597" w:rsidP="00363264">
      <w:pPr>
        <w:pStyle w:val="Zhlav"/>
        <w:numPr>
          <w:ilvl w:val="0"/>
          <w:numId w:val="7"/>
        </w:numPr>
        <w:spacing w:after="120"/>
        <w:ind w:left="567" w:hanging="567"/>
        <w:jc w:val="both"/>
        <w:rPr>
          <w:rFonts w:ascii="Arial" w:hAnsi="Arial" w:cs="Arial"/>
          <w:bCs/>
          <w:sz w:val="22"/>
          <w:szCs w:val="22"/>
        </w:rPr>
      </w:pPr>
      <w:r w:rsidRPr="00C41A40">
        <w:rPr>
          <w:rFonts w:ascii="Arial" w:hAnsi="Arial" w:cs="Arial"/>
          <w:bCs/>
          <w:sz w:val="22"/>
          <w:szCs w:val="22"/>
        </w:rPr>
        <w:t>Zhotovitel se zavazuje provést dílo tvořící předmět této smlouvy v odpovídající kvalitě, řádně a včas. Zhotovitel odpovídá za to, že všechny technologie použité při provádění díla a na díle splňují technické parametry požadované objednatelem.</w:t>
      </w:r>
    </w:p>
    <w:p w14:paraId="3F951EFF" w14:textId="111F5198" w:rsidR="00AE4969" w:rsidRPr="00C41A40" w:rsidRDefault="00122597" w:rsidP="00CD3C66">
      <w:pPr>
        <w:pStyle w:val="Zhlav"/>
        <w:numPr>
          <w:ilvl w:val="0"/>
          <w:numId w:val="7"/>
        </w:numPr>
        <w:spacing w:after="120"/>
        <w:ind w:left="567" w:hanging="567"/>
        <w:jc w:val="both"/>
        <w:rPr>
          <w:rFonts w:ascii="Arial" w:hAnsi="Arial" w:cs="Arial"/>
          <w:bCs/>
          <w:sz w:val="22"/>
          <w:szCs w:val="22"/>
        </w:rPr>
      </w:pPr>
      <w:r w:rsidRPr="00C41A40">
        <w:rPr>
          <w:rFonts w:ascii="Arial" w:hAnsi="Arial" w:cs="Arial"/>
          <w:bCs/>
          <w:sz w:val="22"/>
          <w:szCs w:val="22"/>
        </w:rPr>
        <w:t>Bez předchozího písemného souhlasu objednatele nesmí být použity náhradní technologie oproti nabídce předložené zhotovitelem v rámci výběrového řízení.</w:t>
      </w:r>
    </w:p>
    <w:p w14:paraId="2EB9B58B" w14:textId="43DAE522" w:rsidR="0034724F" w:rsidRPr="00C41A40" w:rsidRDefault="00122597" w:rsidP="00CD3C66">
      <w:pPr>
        <w:pStyle w:val="Zhlav"/>
        <w:numPr>
          <w:ilvl w:val="0"/>
          <w:numId w:val="7"/>
        </w:numPr>
        <w:spacing w:after="120"/>
        <w:ind w:left="567" w:hanging="567"/>
        <w:jc w:val="both"/>
        <w:rPr>
          <w:rFonts w:ascii="Arial" w:hAnsi="Arial" w:cs="Arial"/>
          <w:bCs/>
          <w:sz w:val="22"/>
          <w:szCs w:val="22"/>
        </w:rPr>
      </w:pPr>
      <w:r w:rsidRPr="00C41A40">
        <w:rPr>
          <w:rFonts w:ascii="Arial" w:hAnsi="Arial" w:cs="Arial"/>
          <w:bCs/>
          <w:sz w:val="22"/>
          <w:szCs w:val="22"/>
        </w:rPr>
        <w:t>Veškerá potřebná povolení a rozhodnutí pro provádění díla (např. zábory pro zařízení staveniště, dopravně inženýrská opatření) si zajistí zhotovitel sám a na vlastní náklady.</w:t>
      </w:r>
      <w:r w:rsidR="0034724F" w:rsidRPr="00C41A40">
        <w:rPr>
          <w:rFonts w:ascii="Arial" w:hAnsi="Arial" w:cs="Arial"/>
          <w:sz w:val="22"/>
          <w:szCs w:val="22"/>
        </w:rPr>
        <w:t xml:space="preserve"> </w:t>
      </w:r>
    </w:p>
    <w:p w14:paraId="4BB106E1" w14:textId="4B6A46F3" w:rsidR="0034724F" w:rsidRPr="00C41A40" w:rsidRDefault="0034724F" w:rsidP="00A47953">
      <w:pPr>
        <w:pStyle w:val="Zhlav"/>
        <w:spacing w:after="120"/>
        <w:jc w:val="center"/>
        <w:rPr>
          <w:rFonts w:ascii="Arial" w:hAnsi="Arial" w:cs="Arial"/>
          <w:b/>
          <w:bCs/>
          <w:sz w:val="22"/>
          <w:szCs w:val="22"/>
        </w:rPr>
      </w:pPr>
      <w:r w:rsidRPr="00C41A40">
        <w:rPr>
          <w:rFonts w:ascii="Arial" w:hAnsi="Arial" w:cs="Arial"/>
          <w:b/>
          <w:bCs/>
          <w:sz w:val="22"/>
          <w:szCs w:val="22"/>
        </w:rPr>
        <w:t>III.</w:t>
      </w:r>
    </w:p>
    <w:p w14:paraId="79EAEEFD" w14:textId="25766FF0" w:rsidR="00122597" w:rsidRPr="00C41A40" w:rsidRDefault="0034724F" w:rsidP="00A47953">
      <w:pPr>
        <w:pStyle w:val="Zhlav"/>
        <w:spacing w:after="120"/>
        <w:jc w:val="center"/>
        <w:rPr>
          <w:rFonts w:ascii="Arial" w:hAnsi="Arial" w:cs="Arial"/>
          <w:b/>
          <w:bCs/>
          <w:sz w:val="22"/>
          <w:szCs w:val="22"/>
        </w:rPr>
      </w:pPr>
      <w:r w:rsidRPr="00C41A40">
        <w:rPr>
          <w:rFonts w:ascii="Arial" w:hAnsi="Arial" w:cs="Arial"/>
          <w:b/>
          <w:bCs/>
          <w:sz w:val="22"/>
          <w:szCs w:val="22"/>
        </w:rPr>
        <w:t>Doba a místo provedení díla</w:t>
      </w:r>
    </w:p>
    <w:p w14:paraId="53B4DCE9" w14:textId="1B9A2EFF" w:rsidR="00A90BE1" w:rsidRPr="00DD76AD" w:rsidRDefault="0034724F" w:rsidP="00CD3C66">
      <w:pPr>
        <w:pStyle w:val="Odstavecseseznamem"/>
        <w:numPr>
          <w:ilvl w:val="0"/>
          <w:numId w:val="9"/>
        </w:numPr>
        <w:spacing w:after="120"/>
        <w:ind w:left="567" w:hanging="567"/>
        <w:jc w:val="both"/>
        <w:rPr>
          <w:rFonts w:ascii="Arial" w:hAnsi="Arial" w:cs="Arial"/>
          <w:sz w:val="22"/>
          <w:szCs w:val="22"/>
        </w:rPr>
      </w:pPr>
      <w:r w:rsidRPr="00DD76AD">
        <w:rPr>
          <w:rFonts w:ascii="Arial" w:hAnsi="Arial" w:cs="Arial"/>
          <w:sz w:val="22"/>
          <w:szCs w:val="22"/>
        </w:rPr>
        <w:t xml:space="preserve">Termíny realizačních prací: </w:t>
      </w:r>
    </w:p>
    <w:p w14:paraId="398DB340" w14:textId="75E7E19F" w:rsidR="004D5CDA" w:rsidRPr="00DD76AD" w:rsidRDefault="00354EC6" w:rsidP="00CD3C66">
      <w:pPr>
        <w:pStyle w:val="Zkladntextodsazen"/>
        <w:numPr>
          <w:ilvl w:val="0"/>
          <w:numId w:val="26"/>
        </w:numPr>
        <w:rPr>
          <w:rFonts w:ascii="Arial" w:hAnsi="Arial" w:cs="Arial"/>
          <w:sz w:val="22"/>
          <w:szCs w:val="22"/>
        </w:rPr>
      </w:pPr>
      <w:r w:rsidRPr="00DD76AD">
        <w:rPr>
          <w:rFonts w:ascii="Arial" w:hAnsi="Arial" w:cs="Arial"/>
          <w:sz w:val="22"/>
          <w:szCs w:val="22"/>
        </w:rPr>
        <w:t>t</w:t>
      </w:r>
      <w:r w:rsidR="004D5CDA" w:rsidRPr="00DD76AD">
        <w:rPr>
          <w:rFonts w:ascii="Arial" w:hAnsi="Arial" w:cs="Arial"/>
          <w:sz w:val="22"/>
          <w:szCs w:val="22"/>
        </w:rPr>
        <w:t>ermín zahájen</w:t>
      </w:r>
      <w:r w:rsidR="00514FC8" w:rsidRPr="00DD76AD">
        <w:rPr>
          <w:rFonts w:ascii="Arial" w:hAnsi="Arial" w:cs="Arial"/>
          <w:sz w:val="22"/>
          <w:szCs w:val="22"/>
        </w:rPr>
        <w:t xml:space="preserve">í </w:t>
      </w:r>
      <w:r w:rsidRPr="00DD76AD">
        <w:rPr>
          <w:rFonts w:ascii="Arial" w:hAnsi="Arial" w:cs="Arial"/>
          <w:sz w:val="22"/>
          <w:szCs w:val="22"/>
        </w:rPr>
        <w:t xml:space="preserve">prací </w:t>
      </w:r>
      <w:r w:rsidR="00514FC8" w:rsidRPr="00DD76AD">
        <w:rPr>
          <w:rFonts w:ascii="Arial" w:hAnsi="Arial" w:cs="Arial"/>
          <w:sz w:val="22"/>
          <w:szCs w:val="22"/>
        </w:rPr>
        <w:t>do 5 dnů ode dne předání staveniště</w:t>
      </w:r>
      <w:r w:rsidRPr="00DD76AD">
        <w:rPr>
          <w:rFonts w:ascii="Arial" w:hAnsi="Arial" w:cs="Arial"/>
          <w:sz w:val="22"/>
          <w:szCs w:val="22"/>
        </w:rPr>
        <w:t>.</w:t>
      </w:r>
    </w:p>
    <w:p w14:paraId="6E7BD445" w14:textId="0FD64E86" w:rsidR="00354EC6" w:rsidRDefault="00354EC6" w:rsidP="00CD3C66">
      <w:pPr>
        <w:pStyle w:val="Zkladntextodsazen"/>
        <w:numPr>
          <w:ilvl w:val="0"/>
          <w:numId w:val="26"/>
        </w:numPr>
        <w:rPr>
          <w:rFonts w:ascii="Arial" w:hAnsi="Arial" w:cs="Arial"/>
          <w:sz w:val="22"/>
          <w:szCs w:val="22"/>
        </w:rPr>
      </w:pPr>
      <w:r w:rsidRPr="00DD76AD">
        <w:rPr>
          <w:rFonts w:ascii="Arial" w:hAnsi="Arial" w:cs="Arial"/>
          <w:sz w:val="22"/>
          <w:szCs w:val="22"/>
        </w:rPr>
        <w:t>předpokládané převzetí staveniště je do 5</w:t>
      </w:r>
      <w:r w:rsidR="00DD76AD">
        <w:rPr>
          <w:rFonts w:ascii="Arial" w:hAnsi="Arial" w:cs="Arial"/>
          <w:sz w:val="22"/>
          <w:szCs w:val="22"/>
        </w:rPr>
        <w:t xml:space="preserve"> </w:t>
      </w:r>
      <w:r w:rsidRPr="00DD76AD">
        <w:rPr>
          <w:rFonts w:ascii="Arial" w:hAnsi="Arial" w:cs="Arial"/>
          <w:sz w:val="22"/>
          <w:szCs w:val="22"/>
        </w:rPr>
        <w:t>ti dnů od podpisu této smlouvy.</w:t>
      </w:r>
    </w:p>
    <w:p w14:paraId="1A1B9078" w14:textId="77777777" w:rsidR="00497DB2" w:rsidRDefault="00497DB2" w:rsidP="00497DB2">
      <w:pPr>
        <w:pStyle w:val="Zkladntextodsazen"/>
        <w:numPr>
          <w:ilvl w:val="0"/>
          <w:numId w:val="26"/>
        </w:numPr>
        <w:rPr>
          <w:rFonts w:ascii="Arial" w:hAnsi="Arial" w:cs="Arial"/>
          <w:sz w:val="22"/>
          <w:szCs w:val="22"/>
        </w:rPr>
      </w:pPr>
      <w:r w:rsidRPr="00497DB2">
        <w:rPr>
          <w:rFonts w:ascii="Arial" w:hAnsi="Arial" w:cs="Arial"/>
          <w:sz w:val="22"/>
          <w:szCs w:val="22"/>
        </w:rPr>
        <w:t xml:space="preserve">maximální termín dokončení a předání díla rekonstrukce kanalizace SVP je do dne </w:t>
      </w:r>
      <w:r w:rsidRPr="00497DB2">
        <w:rPr>
          <w:rFonts w:ascii="Arial" w:hAnsi="Arial" w:cs="Arial"/>
          <w:b/>
          <w:bCs/>
          <w:sz w:val="22"/>
          <w:szCs w:val="22"/>
        </w:rPr>
        <w:t>30.11.2025</w:t>
      </w:r>
      <w:r w:rsidRPr="00497DB2">
        <w:rPr>
          <w:rFonts w:ascii="Arial" w:hAnsi="Arial" w:cs="Arial"/>
          <w:sz w:val="22"/>
          <w:szCs w:val="22"/>
        </w:rPr>
        <w:t>.</w:t>
      </w:r>
    </w:p>
    <w:p w14:paraId="2E820D88" w14:textId="77777777" w:rsidR="00497DB2" w:rsidRPr="00B60B15" w:rsidRDefault="00497DB2" w:rsidP="00B60B15">
      <w:pPr>
        <w:pStyle w:val="Zkladntextodsazen"/>
        <w:numPr>
          <w:ilvl w:val="0"/>
          <w:numId w:val="26"/>
        </w:numPr>
        <w:rPr>
          <w:rFonts w:ascii="Arial" w:hAnsi="Arial" w:cs="Arial"/>
          <w:sz w:val="22"/>
          <w:szCs w:val="22"/>
        </w:rPr>
      </w:pPr>
      <w:r w:rsidRPr="00B60B15">
        <w:rPr>
          <w:rFonts w:ascii="Arial" w:hAnsi="Arial" w:cs="Arial"/>
          <w:sz w:val="22"/>
          <w:szCs w:val="22"/>
        </w:rPr>
        <w:t xml:space="preserve">maximální termín dokončení a předání díla – Přístavby objektu je do dne </w:t>
      </w:r>
      <w:r w:rsidRPr="00B60B15">
        <w:rPr>
          <w:rFonts w:ascii="Arial" w:hAnsi="Arial" w:cs="Arial"/>
          <w:b/>
          <w:bCs/>
          <w:sz w:val="22"/>
          <w:szCs w:val="22"/>
        </w:rPr>
        <w:t>30.06.2026</w:t>
      </w:r>
    </w:p>
    <w:p w14:paraId="78F8D9A8" w14:textId="77777777" w:rsidR="008375B9" w:rsidRPr="00C41A40" w:rsidRDefault="008375B9" w:rsidP="008375B9">
      <w:pPr>
        <w:pStyle w:val="Odstavecseseznamem"/>
        <w:ind w:left="567"/>
        <w:jc w:val="both"/>
        <w:rPr>
          <w:rFonts w:ascii="Arial" w:hAnsi="Arial" w:cs="Arial"/>
          <w:b/>
          <w:bCs/>
          <w:sz w:val="22"/>
          <w:szCs w:val="22"/>
        </w:rPr>
      </w:pPr>
    </w:p>
    <w:p w14:paraId="1240B886" w14:textId="641F2805" w:rsidR="0034724F" w:rsidRPr="00C41A40" w:rsidRDefault="0034724F" w:rsidP="00CD3C66">
      <w:pPr>
        <w:pStyle w:val="Odstavecseseznamem"/>
        <w:numPr>
          <w:ilvl w:val="0"/>
          <w:numId w:val="9"/>
        </w:numPr>
        <w:ind w:left="567" w:hanging="567"/>
        <w:jc w:val="both"/>
        <w:rPr>
          <w:rFonts w:ascii="Arial" w:hAnsi="Arial" w:cs="Arial"/>
          <w:sz w:val="22"/>
          <w:szCs w:val="22"/>
        </w:rPr>
      </w:pPr>
      <w:r w:rsidRPr="00C41A40">
        <w:rPr>
          <w:rFonts w:ascii="Arial" w:hAnsi="Arial" w:cs="Arial"/>
          <w:sz w:val="22"/>
          <w:szCs w:val="22"/>
        </w:rPr>
        <w:t>Objednatel se zavazuje, že při podpisu této smlouvy předá místo plnění (staveniště) díla zhotoviteli. Zhotovitel se zavazuje místo plnění díla převzít a ihned zahájit dílo od data předání místa plnění díla objednatelem.</w:t>
      </w:r>
    </w:p>
    <w:p w14:paraId="57F3A865" w14:textId="77777777" w:rsidR="0034724F" w:rsidRPr="00C41A40" w:rsidRDefault="0034724F" w:rsidP="00CD3C66">
      <w:pPr>
        <w:pStyle w:val="Odstavecseseznamem"/>
        <w:numPr>
          <w:ilvl w:val="0"/>
          <w:numId w:val="9"/>
        </w:numPr>
        <w:ind w:left="567" w:hanging="567"/>
        <w:jc w:val="both"/>
        <w:rPr>
          <w:rFonts w:ascii="Arial" w:hAnsi="Arial" w:cs="Arial"/>
          <w:sz w:val="22"/>
          <w:szCs w:val="22"/>
        </w:rPr>
      </w:pPr>
      <w:r w:rsidRPr="00C41A40">
        <w:rPr>
          <w:rFonts w:ascii="Arial" w:hAnsi="Arial" w:cs="Arial"/>
          <w:sz w:val="22"/>
          <w:szCs w:val="22"/>
        </w:rPr>
        <w:t>Smluvní strany se dohodly, že dílo bude provedeno jako celek v souladu s touto smlouvou a projektovou dokumentací. Objednatel si vyhrazuje právo odsouhlasit veškeré postupy prací a terénní úpravy.</w:t>
      </w:r>
    </w:p>
    <w:p w14:paraId="399021FA" w14:textId="77777777" w:rsidR="0034724F" w:rsidRPr="00C41A40" w:rsidRDefault="0034724F" w:rsidP="00CD3C66">
      <w:pPr>
        <w:pStyle w:val="Odstavecseseznamem"/>
        <w:numPr>
          <w:ilvl w:val="0"/>
          <w:numId w:val="9"/>
        </w:numPr>
        <w:ind w:left="567" w:hanging="567"/>
        <w:jc w:val="both"/>
        <w:rPr>
          <w:rFonts w:ascii="Arial" w:hAnsi="Arial" w:cs="Arial"/>
          <w:sz w:val="22"/>
          <w:szCs w:val="22"/>
        </w:rPr>
      </w:pPr>
      <w:r w:rsidRPr="00C41A40">
        <w:rPr>
          <w:rFonts w:ascii="Arial" w:hAnsi="Arial" w:cs="Arial"/>
          <w:sz w:val="22"/>
          <w:szCs w:val="22"/>
        </w:rPr>
        <w:t>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bude bez vad a budou-li k němu ze strany zhotovitele poskytnuta další plnění dle této smlouvy.</w:t>
      </w:r>
    </w:p>
    <w:p w14:paraId="69745440" w14:textId="2740EE7C" w:rsidR="0034724F" w:rsidRPr="00C41A40" w:rsidRDefault="0034724F" w:rsidP="00CD3C66">
      <w:pPr>
        <w:pStyle w:val="Odstavecseseznamem"/>
        <w:numPr>
          <w:ilvl w:val="0"/>
          <w:numId w:val="9"/>
        </w:numPr>
        <w:ind w:left="567" w:hanging="567"/>
        <w:jc w:val="both"/>
        <w:rPr>
          <w:rFonts w:ascii="Arial" w:hAnsi="Arial" w:cs="Arial"/>
          <w:sz w:val="22"/>
          <w:szCs w:val="22"/>
        </w:rPr>
      </w:pPr>
      <w:r w:rsidRPr="00C41A40">
        <w:rPr>
          <w:rFonts w:ascii="Arial" w:hAnsi="Arial" w:cs="Arial"/>
          <w:sz w:val="22"/>
          <w:szCs w:val="22"/>
        </w:rPr>
        <w:t>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w:t>
      </w:r>
      <w:r w:rsidR="00973706" w:rsidRPr="00C41A40">
        <w:rPr>
          <w:rFonts w:ascii="Arial" w:hAnsi="Arial" w:cs="Arial"/>
          <w:sz w:val="22"/>
          <w:szCs w:val="22"/>
        </w:rPr>
        <w:t>.</w:t>
      </w:r>
    </w:p>
    <w:p w14:paraId="0109C27F" w14:textId="77777777" w:rsidR="00973706" w:rsidRPr="00C41A40" w:rsidRDefault="00973706" w:rsidP="00973706">
      <w:pPr>
        <w:pStyle w:val="Odstavecseseznamem"/>
        <w:ind w:left="567"/>
        <w:jc w:val="both"/>
        <w:rPr>
          <w:rFonts w:ascii="Arial" w:hAnsi="Arial" w:cs="Arial"/>
          <w:sz w:val="22"/>
          <w:szCs w:val="22"/>
        </w:rPr>
      </w:pPr>
    </w:p>
    <w:p w14:paraId="7CCAEB2E" w14:textId="77777777" w:rsidR="0034724F" w:rsidRPr="00C41A40" w:rsidRDefault="0034724F" w:rsidP="00CD3C66">
      <w:pPr>
        <w:pStyle w:val="Odstavecseseznamem"/>
        <w:numPr>
          <w:ilvl w:val="0"/>
          <w:numId w:val="9"/>
        </w:numPr>
        <w:ind w:left="567" w:hanging="567"/>
        <w:jc w:val="both"/>
        <w:rPr>
          <w:rFonts w:ascii="Arial" w:hAnsi="Arial" w:cs="Arial"/>
          <w:sz w:val="22"/>
          <w:szCs w:val="22"/>
        </w:rPr>
      </w:pPr>
      <w:r w:rsidRPr="00C41A40">
        <w:rPr>
          <w:rFonts w:ascii="Arial" w:hAnsi="Arial" w:cs="Arial"/>
          <w:sz w:val="22"/>
          <w:szCs w:val="22"/>
        </w:rPr>
        <w:t xml:space="preserve">Místem plnění se rozumí: </w:t>
      </w:r>
    </w:p>
    <w:p w14:paraId="32A2E4A4" w14:textId="3742BAF0" w:rsidR="00E776E3" w:rsidRPr="00A95A16" w:rsidRDefault="005F1A60" w:rsidP="00CD3C66">
      <w:pPr>
        <w:pStyle w:val="Odstavecseseznamem"/>
        <w:numPr>
          <w:ilvl w:val="0"/>
          <w:numId w:val="27"/>
        </w:numPr>
        <w:rPr>
          <w:rFonts w:ascii="Arial" w:hAnsi="Arial" w:cs="Arial"/>
          <w:b/>
          <w:bCs/>
          <w:sz w:val="22"/>
          <w:szCs w:val="22"/>
        </w:rPr>
      </w:pPr>
      <w:r w:rsidRPr="00A95A16">
        <w:rPr>
          <w:rFonts w:ascii="Arial" w:hAnsi="Arial" w:cs="Arial"/>
          <w:b/>
          <w:bCs/>
          <w:sz w:val="22"/>
          <w:szCs w:val="22"/>
        </w:rPr>
        <w:lastRenderedPageBreak/>
        <w:t>Výchovný ústav, dětský domov se školou, středisko výchovné péče, střední škola a základní škola Moravský Krumlov</w:t>
      </w:r>
      <w:r w:rsidR="00E776E3" w:rsidRPr="00A95A16">
        <w:rPr>
          <w:rFonts w:ascii="Arial" w:hAnsi="Arial" w:cs="Arial"/>
          <w:b/>
          <w:bCs/>
          <w:sz w:val="22"/>
          <w:szCs w:val="22"/>
        </w:rPr>
        <w:t xml:space="preserve">, </w:t>
      </w:r>
      <w:r w:rsidR="008250E2" w:rsidRPr="00A95A16">
        <w:rPr>
          <w:rFonts w:ascii="Arial" w:hAnsi="Arial" w:cs="Arial"/>
          <w:b/>
          <w:bCs/>
          <w:sz w:val="22"/>
          <w:szCs w:val="22"/>
        </w:rPr>
        <w:t>se</w:t>
      </w:r>
      <w:r w:rsidR="006F07A9" w:rsidRPr="00A95A16">
        <w:rPr>
          <w:rFonts w:ascii="Arial" w:hAnsi="Arial" w:cs="Arial"/>
          <w:b/>
          <w:bCs/>
          <w:sz w:val="22"/>
          <w:szCs w:val="22"/>
        </w:rPr>
        <w:t xml:space="preserve"> sídl</w:t>
      </w:r>
      <w:r w:rsidR="008250E2" w:rsidRPr="00A95A16">
        <w:rPr>
          <w:rFonts w:ascii="Arial" w:hAnsi="Arial" w:cs="Arial"/>
          <w:b/>
          <w:bCs/>
          <w:sz w:val="22"/>
          <w:szCs w:val="22"/>
        </w:rPr>
        <w:t>em</w:t>
      </w:r>
      <w:r w:rsidR="006F07A9" w:rsidRPr="00A95A16">
        <w:rPr>
          <w:rFonts w:ascii="Arial" w:hAnsi="Arial" w:cs="Arial"/>
          <w:b/>
          <w:bCs/>
          <w:sz w:val="22"/>
          <w:szCs w:val="22"/>
        </w:rPr>
        <w:t xml:space="preserve">: </w:t>
      </w:r>
      <w:r w:rsidR="00E776E3" w:rsidRPr="00A95A16">
        <w:rPr>
          <w:rFonts w:ascii="Arial" w:hAnsi="Arial" w:cs="Arial"/>
          <w:b/>
          <w:bCs/>
          <w:sz w:val="22"/>
          <w:szCs w:val="22"/>
        </w:rPr>
        <w:t>Nádražní 698, Moravský Krumlov</w:t>
      </w:r>
      <w:r w:rsidR="00A95A16">
        <w:rPr>
          <w:rFonts w:ascii="Arial" w:hAnsi="Arial" w:cs="Arial"/>
          <w:b/>
          <w:bCs/>
          <w:sz w:val="22"/>
          <w:szCs w:val="22"/>
        </w:rPr>
        <w:t>.</w:t>
      </w:r>
    </w:p>
    <w:p w14:paraId="2D89A82B" w14:textId="7248A99A" w:rsidR="009564F5" w:rsidRPr="00C41A40" w:rsidRDefault="00AE7C32" w:rsidP="00CD3C66">
      <w:pPr>
        <w:pStyle w:val="Odstavecseseznamem"/>
        <w:numPr>
          <w:ilvl w:val="0"/>
          <w:numId w:val="9"/>
        </w:numPr>
        <w:ind w:left="567" w:hanging="567"/>
        <w:jc w:val="both"/>
        <w:rPr>
          <w:rFonts w:ascii="Arial" w:hAnsi="Arial" w:cs="Arial"/>
          <w:sz w:val="22"/>
          <w:szCs w:val="22"/>
        </w:rPr>
      </w:pPr>
      <w:r w:rsidRPr="00C41A40">
        <w:rPr>
          <w:rFonts w:ascii="Arial" w:hAnsi="Arial" w:cs="Arial"/>
          <w:sz w:val="22"/>
          <w:szCs w:val="22"/>
        </w:rPr>
        <w:t xml:space="preserve">Zhotovitel ani objednatel nejsou v prodlení s plněním svých závazků podle této smlouvy, jestliže je způsobeno vyšší mocí. Za vyšší moc jsou považovány </w:t>
      </w:r>
      <w:r w:rsidR="00744022" w:rsidRPr="00C41A40">
        <w:rPr>
          <w:rFonts w:ascii="Arial" w:hAnsi="Arial" w:cs="Arial"/>
          <w:sz w:val="22"/>
          <w:szCs w:val="22"/>
        </w:rPr>
        <w:t>živelní</w:t>
      </w:r>
      <w:r w:rsidRPr="00C41A40">
        <w:rPr>
          <w:rFonts w:ascii="Arial" w:hAnsi="Arial" w:cs="Arial"/>
          <w:sz w:val="22"/>
          <w:szCs w:val="22"/>
        </w:rPr>
        <w:t xml:space="preserve"> pohromy a válečné situace v místě plnění, tedy okolnosti, které nemohly být zhotovitelem nijak ovlivněny. Po skončení vlivu a následků vyšší moci bude zhotovitel pokračovat v provádění díla a s tím souvisejících nezbytných změnách této smlouvy o dílo.</w:t>
      </w:r>
    </w:p>
    <w:p w14:paraId="13C3BC4F" w14:textId="7E752B7C" w:rsidR="00AE7C32" w:rsidRPr="00C41A40" w:rsidRDefault="00AE7C32" w:rsidP="00CD3C66">
      <w:pPr>
        <w:pStyle w:val="Odstavecseseznamem"/>
        <w:numPr>
          <w:ilvl w:val="0"/>
          <w:numId w:val="9"/>
        </w:numPr>
        <w:ind w:left="567" w:hanging="567"/>
        <w:jc w:val="both"/>
        <w:rPr>
          <w:rFonts w:ascii="Arial" w:hAnsi="Arial" w:cs="Arial"/>
          <w:sz w:val="22"/>
          <w:szCs w:val="22"/>
        </w:rPr>
      </w:pPr>
      <w:r w:rsidRPr="00C41A40">
        <w:rPr>
          <w:rFonts w:ascii="Arial" w:hAnsi="Arial" w:cs="Arial"/>
          <w:sz w:val="22"/>
          <w:szCs w:val="22"/>
        </w:rPr>
        <w:t>Neplnění Harmonogramu prací zhotovitelem je důvodem k odstoupení objednatele od Smlouvy.</w:t>
      </w:r>
    </w:p>
    <w:p w14:paraId="2B0B3816" w14:textId="1B9E9367" w:rsidR="0038186E" w:rsidRPr="00C41A40" w:rsidRDefault="0038186E" w:rsidP="00CD3C66">
      <w:pPr>
        <w:pStyle w:val="Odstavecseseznamem"/>
        <w:numPr>
          <w:ilvl w:val="0"/>
          <w:numId w:val="9"/>
        </w:numPr>
        <w:ind w:left="567" w:hanging="567"/>
        <w:jc w:val="both"/>
        <w:rPr>
          <w:rFonts w:ascii="Arial" w:hAnsi="Arial" w:cs="Arial"/>
          <w:sz w:val="22"/>
          <w:szCs w:val="22"/>
        </w:rPr>
      </w:pPr>
      <w:r w:rsidRPr="00C41A40">
        <w:rPr>
          <w:rFonts w:ascii="Arial" w:hAnsi="Arial" w:cs="Arial"/>
          <w:bCs/>
          <w:sz w:val="22"/>
          <w:szCs w:val="22"/>
        </w:rPr>
        <w:t xml:space="preserve">Počátek záruční doby začíná běžet ode dne úplného převzetí díla po odstranění vad a nedodělků </w:t>
      </w:r>
      <w:r w:rsidR="0063657D" w:rsidRPr="00C41A40">
        <w:rPr>
          <w:rFonts w:ascii="Arial" w:hAnsi="Arial" w:cs="Arial"/>
          <w:bCs/>
          <w:sz w:val="22"/>
          <w:szCs w:val="22"/>
        </w:rPr>
        <w:t>podle</w:t>
      </w:r>
      <w:r w:rsidRPr="00C41A40">
        <w:rPr>
          <w:rFonts w:ascii="Arial" w:hAnsi="Arial" w:cs="Arial"/>
          <w:bCs/>
          <w:sz w:val="22"/>
          <w:szCs w:val="22"/>
        </w:rPr>
        <w:t xml:space="preserve"> této smlouvy.</w:t>
      </w:r>
    </w:p>
    <w:p w14:paraId="71891069" w14:textId="79B15771" w:rsidR="009E71D0" w:rsidRPr="00C41A40" w:rsidRDefault="009E71D0" w:rsidP="00CD3C66">
      <w:pPr>
        <w:pStyle w:val="Odstavecseseznamem"/>
        <w:numPr>
          <w:ilvl w:val="0"/>
          <w:numId w:val="9"/>
        </w:numPr>
        <w:ind w:left="567" w:hanging="567"/>
        <w:jc w:val="both"/>
        <w:rPr>
          <w:rFonts w:ascii="Arial" w:hAnsi="Arial" w:cs="Arial"/>
          <w:sz w:val="22"/>
          <w:szCs w:val="22"/>
        </w:rPr>
      </w:pPr>
      <w:r w:rsidRPr="00C41A40">
        <w:rPr>
          <w:rFonts w:ascii="Arial" w:hAnsi="Arial" w:cs="Arial"/>
          <w:sz w:val="22"/>
          <w:szCs w:val="22"/>
        </w:rPr>
        <w:t>Předání a převzetí díla si smluvní strany písemně potvrdí.</w:t>
      </w:r>
    </w:p>
    <w:p w14:paraId="68735FEF" w14:textId="77777777" w:rsidR="00122597" w:rsidRPr="00C41A40" w:rsidRDefault="00122597" w:rsidP="00A47953">
      <w:pPr>
        <w:pStyle w:val="Zhlav"/>
        <w:spacing w:after="120"/>
        <w:jc w:val="both"/>
        <w:rPr>
          <w:rFonts w:ascii="Arial" w:hAnsi="Arial" w:cs="Arial"/>
          <w:bCs/>
          <w:sz w:val="22"/>
          <w:szCs w:val="22"/>
        </w:rPr>
      </w:pPr>
    </w:p>
    <w:p w14:paraId="549BB24F" w14:textId="05CAB314" w:rsidR="009E71D0" w:rsidRPr="00C41A40" w:rsidRDefault="009E71D0" w:rsidP="00A47953">
      <w:pPr>
        <w:spacing w:after="120"/>
        <w:jc w:val="center"/>
        <w:rPr>
          <w:rFonts w:ascii="Arial" w:hAnsi="Arial" w:cs="Arial"/>
          <w:b/>
          <w:sz w:val="22"/>
          <w:szCs w:val="22"/>
        </w:rPr>
      </w:pPr>
      <w:r w:rsidRPr="00C41A40">
        <w:rPr>
          <w:rFonts w:ascii="Arial" w:hAnsi="Arial" w:cs="Arial"/>
          <w:b/>
          <w:sz w:val="22"/>
          <w:szCs w:val="22"/>
        </w:rPr>
        <w:t xml:space="preserve">IV. </w:t>
      </w:r>
    </w:p>
    <w:p w14:paraId="7414676C" w14:textId="71B2AB4F" w:rsidR="009E71D0" w:rsidRPr="00C41A40" w:rsidRDefault="009E71D0" w:rsidP="00A47953">
      <w:pPr>
        <w:spacing w:after="120"/>
        <w:jc w:val="center"/>
        <w:rPr>
          <w:rFonts w:ascii="Arial" w:hAnsi="Arial" w:cs="Arial"/>
          <w:b/>
          <w:sz w:val="22"/>
          <w:szCs w:val="22"/>
        </w:rPr>
      </w:pPr>
      <w:r w:rsidRPr="00C41A40">
        <w:rPr>
          <w:rFonts w:ascii="Arial" w:hAnsi="Arial" w:cs="Arial"/>
          <w:b/>
          <w:sz w:val="22"/>
          <w:szCs w:val="22"/>
        </w:rPr>
        <w:t>Cena a plnění</w:t>
      </w:r>
    </w:p>
    <w:p w14:paraId="503D57E6" w14:textId="77777777" w:rsidR="009E71D0" w:rsidRPr="00C41A40" w:rsidRDefault="009E71D0" w:rsidP="00CD3C66">
      <w:pPr>
        <w:pStyle w:val="Odstavecseseznamem"/>
        <w:numPr>
          <w:ilvl w:val="0"/>
          <w:numId w:val="10"/>
        </w:numPr>
        <w:ind w:left="567" w:hanging="567"/>
        <w:jc w:val="both"/>
        <w:rPr>
          <w:rFonts w:ascii="Arial" w:hAnsi="Arial" w:cs="Arial"/>
          <w:sz w:val="22"/>
          <w:szCs w:val="22"/>
        </w:rPr>
      </w:pPr>
      <w:r w:rsidRPr="00C41A40">
        <w:rPr>
          <w:rFonts w:ascii="Arial" w:hAnsi="Arial" w:cs="Arial"/>
          <w:sz w:val="22"/>
          <w:szCs w:val="22"/>
        </w:rPr>
        <w:t>Smluvní strany se dohodly na této celkové výši ceny za dílo:</w:t>
      </w:r>
    </w:p>
    <w:p w14:paraId="3FD3444A" w14:textId="77777777" w:rsidR="00314562" w:rsidRDefault="00314562" w:rsidP="00AE4969">
      <w:pPr>
        <w:ind w:left="1134" w:hanging="567"/>
        <w:jc w:val="both"/>
        <w:rPr>
          <w:rFonts w:ascii="Arial" w:hAnsi="Arial" w:cs="Arial"/>
          <w:b/>
          <w:bCs/>
          <w:sz w:val="22"/>
          <w:szCs w:val="22"/>
        </w:rPr>
      </w:pPr>
    </w:p>
    <w:p w14:paraId="1F05DFCE" w14:textId="58C24E37" w:rsidR="001B05A9" w:rsidRPr="00A75BAD" w:rsidRDefault="004864FC" w:rsidP="004864FC">
      <w:pPr>
        <w:pStyle w:val="Odstavecseseznamem"/>
        <w:numPr>
          <w:ilvl w:val="0"/>
          <w:numId w:val="31"/>
        </w:numPr>
        <w:jc w:val="both"/>
        <w:rPr>
          <w:rFonts w:ascii="Arial" w:hAnsi="Arial" w:cs="Arial"/>
          <w:b/>
          <w:bCs/>
          <w:sz w:val="22"/>
          <w:szCs w:val="22"/>
          <w:u w:val="single"/>
        </w:rPr>
      </w:pPr>
      <w:r w:rsidRPr="00A75BAD">
        <w:rPr>
          <w:rFonts w:ascii="Arial" w:hAnsi="Arial" w:cs="Arial"/>
          <w:b/>
          <w:bCs/>
          <w:sz w:val="22"/>
          <w:szCs w:val="22"/>
          <w:u w:val="single"/>
        </w:rPr>
        <w:t>Rekonstrukce kanalizace</w:t>
      </w:r>
      <w:r w:rsidR="00EA3A71">
        <w:rPr>
          <w:rFonts w:ascii="Arial" w:hAnsi="Arial" w:cs="Arial"/>
          <w:b/>
          <w:bCs/>
          <w:sz w:val="22"/>
          <w:szCs w:val="22"/>
          <w:u w:val="single"/>
        </w:rPr>
        <w:t xml:space="preserve"> SVP</w:t>
      </w:r>
      <w:r w:rsidRPr="00A75BAD">
        <w:rPr>
          <w:rFonts w:ascii="Arial" w:hAnsi="Arial" w:cs="Arial"/>
          <w:b/>
          <w:bCs/>
          <w:sz w:val="22"/>
          <w:szCs w:val="22"/>
          <w:u w:val="single"/>
        </w:rPr>
        <w:t>:</w:t>
      </w:r>
    </w:p>
    <w:p w14:paraId="12745B8F" w14:textId="77777777" w:rsidR="004864FC" w:rsidRPr="004864FC" w:rsidRDefault="004864FC" w:rsidP="004864FC">
      <w:pPr>
        <w:pStyle w:val="Odstavecseseznamem"/>
        <w:ind w:left="927"/>
        <w:jc w:val="both"/>
        <w:rPr>
          <w:rFonts w:ascii="Arial" w:hAnsi="Arial" w:cs="Arial"/>
          <w:b/>
          <w:bCs/>
          <w:sz w:val="22"/>
          <w:szCs w:val="22"/>
        </w:rPr>
      </w:pPr>
    </w:p>
    <w:p w14:paraId="5C61FC21" w14:textId="3B6BBF2E" w:rsidR="009E71D0" w:rsidRPr="00457093" w:rsidRDefault="009E71D0" w:rsidP="00314562">
      <w:pPr>
        <w:ind w:left="1134" w:hanging="567"/>
        <w:jc w:val="both"/>
        <w:rPr>
          <w:rFonts w:ascii="Arial" w:hAnsi="Arial" w:cs="Arial"/>
          <w:b/>
          <w:bCs/>
          <w:sz w:val="22"/>
          <w:szCs w:val="22"/>
        </w:rPr>
      </w:pPr>
      <w:bookmarkStart w:id="1" w:name="_Hlk198786121"/>
      <w:r w:rsidRPr="00457093">
        <w:rPr>
          <w:rFonts w:ascii="Arial" w:hAnsi="Arial" w:cs="Arial"/>
          <w:b/>
          <w:bCs/>
          <w:sz w:val="22"/>
          <w:szCs w:val="22"/>
        </w:rPr>
        <w:t xml:space="preserve">Cena bez DPH </w:t>
      </w:r>
      <w:r w:rsidR="00CD7A77" w:rsidRPr="00457093">
        <w:rPr>
          <w:rFonts w:ascii="Arial" w:hAnsi="Arial" w:cs="Arial"/>
          <w:b/>
          <w:bCs/>
          <w:sz w:val="22"/>
          <w:szCs w:val="22"/>
        </w:rPr>
        <w:t>710.396,00</w:t>
      </w:r>
      <w:r w:rsidR="00314562" w:rsidRPr="00457093">
        <w:rPr>
          <w:rFonts w:ascii="Arial" w:hAnsi="Arial" w:cs="Arial"/>
          <w:b/>
          <w:bCs/>
          <w:sz w:val="22"/>
          <w:szCs w:val="22"/>
        </w:rPr>
        <w:t xml:space="preserve"> </w:t>
      </w:r>
      <w:r w:rsidRPr="00457093">
        <w:rPr>
          <w:rFonts w:ascii="Arial" w:hAnsi="Arial" w:cs="Arial"/>
          <w:b/>
          <w:bCs/>
          <w:sz w:val="22"/>
          <w:szCs w:val="22"/>
        </w:rPr>
        <w:t xml:space="preserve">Kč </w:t>
      </w:r>
      <w:r w:rsidRPr="00457093">
        <w:rPr>
          <w:rFonts w:ascii="Arial" w:hAnsi="Arial" w:cs="Arial"/>
          <w:sz w:val="22"/>
          <w:szCs w:val="22"/>
        </w:rPr>
        <w:t>(slovy:</w:t>
      </w:r>
      <w:r w:rsidR="00196423" w:rsidRPr="00457093">
        <w:t xml:space="preserve"> </w:t>
      </w:r>
      <w:r w:rsidR="00196423" w:rsidRPr="00457093">
        <w:rPr>
          <w:rFonts w:ascii="Arial" w:hAnsi="Arial" w:cs="Arial"/>
          <w:sz w:val="22"/>
          <w:szCs w:val="22"/>
        </w:rPr>
        <w:t>sedm set deset tisíc tři sta devadesát šest</w:t>
      </w:r>
      <w:r w:rsidRPr="00457093">
        <w:rPr>
          <w:rFonts w:ascii="Arial" w:hAnsi="Arial" w:cs="Arial"/>
          <w:sz w:val="22"/>
          <w:szCs w:val="22"/>
        </w:rPr>
        <w:t>)</w:t>
      </w:r>
      <w:r w:rsidR="00314562" w:rsidRPr="00457093">
        <w:rPr>
          <w:rFonts w:ascii="Arial" w:hAnsi="Arial" w:cs="Arial"/>
          <w:sz w:val="22"/>
          <w:szCs w:val="22"/>
        </w:rPr>
        <w:t>;</w:t>
      </w:r>
    </w:p>
    <w:p w14:paraId="36125535" w14:textId="47BFCC34" w:rsidR="009E71D0" w:rsidRPr="00457093" w:rsidRDefault="009E71D0" w:rsidP="00314562">
      <w:pPr>
        <w:ind w:left="1134" w:hanging="567"/>
        <w:jc w:val="both"/>
        <w:rPr>
          <w:rFonts w:ascii="Arial" w:hAnsi="Arial" w:cs="Arial"/>
          <w:b/>
          <w:bCs/>
          <w:sz w:val="22"/>
          <w:szCs w:val="22"/>
        </w:rPr>
      </w:pPr>
      <w:r w:rsidRPr="00457093">
        <w:rPr>
          <w:rFonts w:ascii="Arial" w:hAnsi="Arial" w:cs="Arial"/>
          <w:b/>
          <w:bCs/>
          <w:sz w:val="22"/>
          <w:szCs w:val="22"/>
        </w:rPr>
        <w:t>DPH</w:t>
      </w:r>
      <w:r w:rsidR="00314562" w:rsidRPr="00457093">
        <w:rPr>
          <w:rFonts w:ascii="Arial" w:hAnsi="Arial" w:cs="Arial"/>
          <w:b/>
          <w:bCs/>
          <w:sz w:val="22"/>
          <w:szCs w:val="22"/>
        </w:rPr>
        <w:t xml:space="preserve"> </w:t>
      </w:r>
      <w:r w:rsidR="00597A94" w:rsidRPr="00457093">
        <w:rPr>
          <w:rFonts w:ascii="Arial" w:hAnsi="Arial" w:cs="Arial"/>
          <w:b/>
          <w:bCs/>
          <w:sz w:val="22"/>
          <w:szCs w:val="22"/>
        </w:rPr>
        <w:t>1</w:t>
      </w:r>
      <w:r w:rsidR="00D5081C" w:rsidRPr="00457093">
        <w:rPr>
          <w:rFonts w:ascii="Arial" w:hAnsi="Arial" w:cs="Arial"/>
          <w:b/>
          <w:bCs/>
          <w:sz w:val="22"/>
          <w:szCs w:val="22"/>
        </w:rPr>
        <w:t>2</w:t>
      </w:r>
      <w:r w:rsidRPr="00457093">
        <w:rPr>
          <w:rFonts w:ascii="Arial" w:hAnsi="Arial" w:cs="Arial"/>
          <w:b/>
          <w:bCs/>
          <w:sz w:val="22"/>
          <w:szCs w:val="22"/>
        </w:rPr>
        <w:t xml:space="preserve"> % ve výši </w:t>
      </w:r>
      <w:r w:rsidR="00CD7A77" w:rsidRPr="00457093">
        <w:rPr>
          <w:rFonts w:ascii="Arial" w:hAnsi="Arial" w:cs="Arial"/>
          <w:b/>
          <w:bCs/>
          <w:sz w:val="22"/>
          <w:szCs w:val="22"/>
        </w:rPr>
        <w:t>85.247,52</w:t>
      </w:r>
      <w:r w:rsidR="00314562" w:rsidRPr="00457093">
        <w:rPr>
          <w:rFonts w:ascii="Arial" w:hAnsi="Arial" w:cs="Arial"/>
          <w:b/>
          <w:bCs/>
          <w:sz w:val="22"/>
          <w:szCs w:val="22"/>
        </w:rPr>
        <w:t xml:space="preserve"> </w:t>
      </w:r>
      <w:r w:rsidRPr="00457093">
        <w:rPr>
          <w:rFonts w:ascii="Arial" w:hAnsi="Arial" w:cs="Arial"/>
          <w:b/>
          <w:bCs/>
          <w:sz w:val="22"/>
          <w:szCs w:val="22"/>
        </w:rPr>
        <w:t xml:space="preserve">Kč </w:t>
      </w:r>
      <w:r w:rsidRPr="00457093">
        <w:rPr>
          <w:rFonts w:ascii="Arial" w:hAnsi="Arial" w:cs="Arial"/>
          <w:sz w:val="22"/>
          <w:szCs w:val="22"/>
        </w:rPr>
        <w:t xml:space="preserve">(slovy: </w:t>
      </w:r>
      <w:r w:rsidR="00196423" w:rsidRPr="00457093">
        <w:rPr>
          <w:rFonts w:ascii="Arial" w:hAnsi="Arial" w:cs="Arial"/>
          <w:sz w:val="22"/>
          <w:szCs w:val="22"/>
        </w:rPr>
        <w:t>osmdesát pět tisíc dvě stě čtyřicet sedm korun českých padesát dva haléřů</w:t>
      </w:r>
      <w:r w:rsidRPr="00457093">
        <w:rPr>
          <w:rFonts w:ascii="Arial" w:hAnsi="Arial" w:cs="Arial"/>
          <w:sz w:val="22"/>
          <w:szCs w:val="22"/>
        </w:rPr>
        <w:t>)</w:t>
      </w:r>
      <w:r w:rsidR="00314562" w:rsidRPr="00457093">
        <w:rPr>
          <w:rFonts w:ascii="Arial" w:hAnsi="Arial" w:cs="Arial"/>
          <w:sz w:val="22"/>
          <w:szCs w:val="22"/>
        </w:rPr>
        <w:t>;</w:t>
      </w:r>
    </w:p>
    <w:p w14:paraId="1D3A7A13" w14:textId="34B2DE84" w:rsidR="00B74D32" w:rsidRPr="00457093" w:rsidRDefault="009E71D0" w:rsidP="00314562">
      <w:pPr>
        <w:ind w:left="1134" w:hanging="567"/>
        <w:jc w:val="both"/>
        <w:rPr>
          <w:rFonts w:ascii="Arial" w:hAnsi="Arial" w:cs="Arial"/>
          <w:b/>
          <w:bCs/>
          <w:sz w:val="22"/>
          <w:szCs w:val="22"/>
        </w:rPr>
      </w:pPr>
      <w:r w:rsidRPr="00457093">
        <w:rPr>
          <w:rFonts w:ascii="Arial" w:hAnsi="Arial" w:cs="Arial"/>
          <w:b/>
          <w:bCs/>
          <w:sz w:val="22"/>
          <w:szCs w:val="22"/>
        </w:rPr>
        <w:t>Cena včetně DPH ve výši</w:t>
      </w:r>
      <w:r w:rsidR="00CD7A77" w:rsidRPr="00457093">
        <w:rPr>
          <w:rFonts w:ascii="Arial" w:hAnsi="Arial" w:cs="Arial"/>
          <w:b/>
          <w:bCs/>
          <w:sz w:val="22"/>
          <w:szCs w:val="22"/>
        </w:rPr>
        <w:t xml:space="preserve"> 795.643,52</w:t>
      </w:r>
      <w:r w:rsidRPr="00457093">
        <w:rPr>
          <w:rFonts w:ascii="Arial" w:hAnsi="Arial" w:cs="Arial"/>
          <w:b/>
          <w:bCs/>
          <w:sz w:val="22"/>
          <w:szCs w:val="22"/>
        </w:rPr>
        <w:t xml:space="preserve"> Kč </w:t>
      </w:r>
      <w:r w:rsidRPr="00457093">
        <w:rPr>
          <w:rFonts w:ascii="Arial" w:hAnsi="Arial" w:cs="Arial"/>
          <w:sz w:val="22"/>
          <w:szCs w:val="22"/>
        </w:rPr>
        <w:t xml:space="preserve">(slovy: </w:t>
      </w:r>
      <w:r w:rsidR="00196423" w:rsidRPr="00457093">
        <w:rPr>
          <w:rFonts w:ascii="Arial" w:hAnsi="Arial" w:cs="Arial"/>
          <w:sz w:val="22"/>
          <w:szCs w:val="22"/>
        </w:rPr>
        <w:t>sedm set devadesát pět tisíc šest set čtyřicet tři korun českých padesát dva haléřů</w:t>
      </w:r>
      <w:r w:rsidRPr="00457093">
        <w:rPr>
          <w:rFonts w:ascii="Arial" w:hAnsi="Arial" w:cs="Arial"/>
          <w:sz w:val="22"/>
          <w:szCs w:val="22"/>
        </w:rPr>
        <w:t>)</w:t>
      </w:r>
      <w:r w:rsidR="00314562" w:rsidRPr="00457093">
        <w:rPr>
          <w:rFonts w:ascii="Arial" w:hAnsi="Arial" w:cs="Arial"/>
          <w:b/>
          <w:bCs/>
          <w:sz w:val="22"/>
          <w:szCs w:val="22"/>
        </w:rPr>
        <w:t xml:space="preserve"> </w:t>
      </w:r>
      <w:bookmarkEnd w:id="1"/>
    </w:p>
    <w:p w14:paraId="4FABE603" w14:textId="77777777" w:rsidR="004864FC" w:rsidRPr="00457093" w:rsidRDefault="004864FC" w:rsidP="00314562">
      <w:pPr>
        <w:ind w:left="1134" w:hanging="567"/>
        <w:jc w:val="both"/>
        <w:rPr>
          <w:rFonts w:ascii="Arial" w:hAnsi="Arial" w:cs="Arial"/>
          <w:b/>
          <w:bCs/>
          <w:sz w:val="22"/>
          <w:szCs w:val="22"/>
        </w:rPr>
      </w:pPr>
    </w:p>
    <w:p w14:paraId="7A6B9E9C" w14:textId="6818E077" w:rsidR="004864FC" w:rsidRPr="00457093" w:rsidRDefault="004864FC" w:rsidP="004864FC">
      <w:pPr>
        <w:pStyle w:val="Odstavecseseznamem"/>
        <w:numPr>
          <w:ilvl w:val="0"/>
          <w:numId w:val="31"/>
        </w:numPr>
        <w:jc w:val="both"/>
        <w:rPr>
          <w:rFonts w:ascii="Arial" w:hAnsi="Arial" w:cs="Arial"/>
          <w:b/>
          <w:bCs/>
          <w:sz w:val="22"/>
          <w:szCs w:val="22"/>
          <w:u w:val="single"/>
        </w:rPr>
      </w:pPr>
      <w:r w:rsidRPr="00457093">
        <w:rPr>
          <w:rFonts w:ascii="Arial" w:hAnsi="Arial" w:cs="Arial"/>
          <w:b/>
          <w:bCs/>
          <w:sz w:val="22"/>
          <w:szCs w:val="22"/>
          <w:u w:val="single"/>
        </w:rPr>
        <w:t>Stavební úpravy a přístavba objektu:</w:t>
      </w:r>
    </w:p>
    <w:p w14:paraId="6D3E730F" w14:textId="77777777" w:rsidR="00755076" w:rsidRPr="00457093" w:rsidRDefault="00755076" w:rsidP="00755076">
      <w:pPr>
        <w:ind w:left="567"/>
        <w:jc w:val="both"/>
        <w:rPr>
          <w:rFonts w:ascii="Arial" w:hAnsi="Arial" w:cs="Arial"/>
          <w:b/>
          <w:bCs/>
          <w:sz w:val="22"/>
          <w:szCs w:val="22"/>
        </w:rPr>
      </w:pPr>
    </w:p>
    <w:p w14:paraId="510A8D2F" w14:textId="7B9BE4A2" w:rsidR="00755076" w:rsidRPr="00457093" w:rsidRDefault="00755076" w:rsidP="00755076">
      <w:pPr>
        <w:ind w:left="1134" w:hanging="567"/>
        <w:jc w:val="both"/>
        <w:rPr>
          <w:rFonts w:ascii="Arial" w:hAnsi="Arial" w:cs="Arial"/>
          <w:b/>
          <w:bCs/>
          <w:sz w:val="22"/>
          <w:szCs w:val="22"/>
        </w:rPr>
      </w:pPr>
      <w:r w:rsidRPr="00457093">
        <w:rPr>
          <w:rFonts w:ascii="Arial" w:hAnsi="Arial" w:cs="Arial"/>
          <w:b/>
          <w:bCs/>
          <w:sz w:val="22"/>
          <w:szCs w:val="22"/>
        </w:rPr>
        <w:t xml:space="preserve">Cena bez DPH </w:t>
      </w:r>
      <w:r w:rsidR="00CD7A77" w:rsidRPr="00457093">
        <w:rPr>
          <w:rFonts w:ascii="Arial" w:hAnsi="Arial" w:cs="Arial"/>
          <w:b/>
          <w:bCs/>
          <w:sz w:val="22"/>
          <w:szCs w:val="22"/>
        </w:rPr>
        <w:t>4.070.999,79</w:t>
      </w:r>
      <w:r w:rsidRPr="00457093">
        <w:rPr>
          <w:rFonts w:ascii="Arial" w:hAnsi="Arial" w:cs="Arial"/>
          <w:b/>
          <w:bCs/>
          <w:sz w:val="22"/>
          <w:szCs w:val="22"/>
        </w:rPr>
        <w:t xml:space="preserve"> Kč </w:t>
      </w:r>
      <w:r w:rsidRPr="00457093">
        <w:rPr>
          <w:rFonts w:ascii="Arial" w:hAnsi="Arial" w:cs="Arial"/>
          <w:sz w:val="22"/>
          <w:szCs w:val="22"/>
        </w:rPr>
        <w:t xml:space="preserve">(slovy: </w:t>
      </w:r>
      <w:r w:rsidR="00196423" w:rsidRPr="00457093">
        <w:rPr>
          <w:rFonts w:ascii="Arial" w:hAnsi="Arial" w:cs="Arial"/>
          <w:sz w:val="22"/>
          <w:szCs w:val="22"/>
        </w:rPr>
        <w:t>čtyři miliony sedmdesát tisíc devět set devadesát devět korun českých sedmdesát devět haléřů</w:t>
      </w:r>
      <w:r w:rsidRPr="00457093">
        <w:rPr>
          <w:rFonts w:ascii="Arial" w:hAnsi="Arial" w:cs="Arial"/>
          <w:sz w:val="22"/>
          <w:szCs w:val="22"/>
        </w:rPr>
        <w:t>);</w:t>
      </w:r>
    </w:p>
    <w:p w14:paraId="1CD7190C" w14:textId="79B7F506" w:rsidR="00755076" w:rsidRPr="00457093" w:rsidRDefault="00755076" w:rsidP="00755076">
      <w:pPr>
        <w:ind w:left="1134" w:hanging="567"/>
        <w:jc w:val="both"/>
        <w:rPr>
          <w:rFonts w:ascii="Arial" w:hAnsi="Arial" w:cs="Arial"/>
          <w:sz w:val="22"/>
          <w:szCs w:val="22"/>
        </w:rPr>
      </w:pPr>
      <w:r w:rsidRPr="00457093">
        <w:rPr>
          <w:rFonts w:ascii="Arial" w:hAnsi="Arial" w:cs="Arial"/>
          <w:b/>
          <w:bCs/>
          <w:sz w:val="22"/>
          <w:szCs w:val="22"/>
        </w:rPr>
        <w:t xml:space="preserve">DPH 12 % ve výši </w:t>
      </w:r>
      <w:r w:rsidR="00CD7A77" w:rsidRPr="00457093">
        <w:rPr>
          <w:rFonts w:ascii="Arial" w:hAnsi="Arial" w:cs="Arial"/>
          <w:b/>
          <w:bCs/>
          <w:sz w:val="22"/>
          <w:szCs w:val="22"/>
        </w:rPr>
        <w:t>488.519,97</w:t>
      </w:r>
      <w:r w:rsidRPr="00457093">
        <w:rPr>
          <w:rFonts w:ascii="Arial" w:hAnsi="Arial" w:cs="Arial"/>
          <w:b/>
          <w:bCs/>
          <w:sz w:val="22"/>
          <w:szCs w:val="22"/>
        </w:rPr>
        <w:t xml:space="preserve"> Kč </w:t>
      </w:r>
      <w:r w:rsidRPr="00457093">
        <w:rPr>
          <w:rFonts w:ascii="Arial" w:hAnsi="Arial" w:cs="Arial"/>
          <w:sz w:val="22"/>
          <w:szCs w:val="22"/>
        </w:rPr>
        <w:t xml:space="preserve">(slovy: </w:t>
      </w:r>
      <w:r w:rsidR="00196423" w:rsidRPr="00457093">
        <w:rPr>
          <w:rFonts w:ascii="Arial" w:hAnsi="Arial" w:cs="Arial"/>
          <w:sz w:val="22"/>
          <w:szCs w:val="22"/>
        </w:rPr>
        <w:t>čtyři sta osmdesát osm tisíc pět set devatenáct korun českých devadesát sedm haléřů</w:t>
      </w:r>
      <w:r w:rsidRPr="00457093">
        <w:rPr>
          <w:rFonts w:ascii="Arial" w:hAnsi="Arial" w:cs="Arial"/>
          <w:sz w:val="22"/>
          <w:szCs w:val="22"/>
        </w:rPr>
        <w:t>);</w:t>
      </w:r>
    </w:p>
    <w:p w14:paraId="1C189F35" w14:textId="47ED1725" w:rsidR="00755076" w:rsidRPr="00457093" w:rsidRDefault="00755076" w:rsidP="00755076">
      <w:pPr>
        <w:ind w:left="567"/>
        <w:jc w:val="both"/>
        <w:rPr>
          <w:rFonts w:ascii="Arial" w:hAnsi="Arial" w:cs="Arial"/>
          <w:b/>
          <w:bCs/>
          <w:sz w:val="22"/>
          <w:szCs w:val="22"/>
        </w:rPr>
      </w:pPr>
      <w:r w:rsidRPr="00457093">
        <w:rPr>
          <w:rFonts w:ascii="Arial" w:hAnsi="Arial" w:cs="Arial"/>
          <w:b/>
          <w:bCs/>
          <w:sz w:val="22"/>
          <w:szCs w:val="22"/>
        </w:rPr>
        <w:t xml:space="preserve">Cena včetně DPH ve výši </w:t>
      </w:r>
      <w:r w:rsidR="00CD7A77" w:rsidRPr="00457093">
        <w:rPr>
          <w:rFonts w:ascii="Arial" w:hAnsi="Arial" w:cs="Arial"/>
          <w:b/>
          <w:bCs/>
          <w:sz w:val="22"/>
          <w:szCs w:val="22"/>
        </w:rPr>
        <w:t>4.559.519,76</w:t>
      </w:r>
      <w:r w:rsidRPr="00457093">
        <w:rPr>
          <w:rFonts w:ascii="Arial" w:hAnsi="Arial" w:cs="Arial"/>
          <w:b/>
          <w:bCs/>
          <w:sz w:val="22"/>
          <w:szCs w:val="22"/>
        </w:rPr>
        <w:t xml:space="preserve"> Kč </w:t>
      </w:r>
      <w:r w:rsidRPr="00457093">
        <w:rPr>
          <w:rFonts w:ascii="Arial" w:hAnsi="Arial" w:cs="Arial"/>
          <w:sz w:val="22"/>
          <w:szCs w:val="22"/>
        </w:rPr>
        <w:t xml:space="preserve">(slovy: </w:t>
      </w:r>
      <w:r w:rsidR="00196423" w:rsidRPr="00457093">
        <w:rPr>
          <w:rFonts w:ascii="Arial" w:hAnsi="Arial" w:cs="Arial"/>
          <w:sz w:val="22"/>
          <w:szCs w:val="22"/>
        </w:rPr>
        <w:t>čtyři miliony pět set padesát devět tisíc pět set devatenáct korun českých sedmdesát šest haléřů</w:t>
      </w:r>
      <w:r w:rsidRPr="00457093">
        <w:rPr>
          <w:rFonts w:ascii="Arial" w:hAnsi="Arial" w:cs="Arial"/>
          <w:sz w:val="22"/>
          <w:szCs w:val="22"/>
        </w:rPr>
        <w:t>)</w:t>
      </w:r>
    </w:p>
    <w:p w14:paraId="525A0AA8" w14:textId="77777777" w:rsidR="004864FC" w:rsidRPr="00457093" w:rsidRDefault="004864FC" w:rsidP="00314562">
      <w:pPr>
        <w:ind w:left="1134" w:hanging="567"/>
        <w:jc w:val="both"/>
        <w:rPr>
          <w:rFonts w:ascii="Arial" w:hAnsi="Arial" w:cs="Arial"/>
          <w:b/>
          <w:bCs/>
          <w:sz w:val="22"/>
          <w:szCs w:val="22"/>
        </w:rPr>
      </w:pPr>
    </w:p>
    <w:p w14:paraId="6E5A1DEC" w14:textId="77777777" w:rsidR="00755076" w:rsidRPr="00457093" w:rsidRDefault="00755076" w:rsidP="00314562">
      <w:pPr>
        <w:ind w:left="1134" w:hanging="567"/>
        <w:jc w:val="both"/>
        <w:rPr>
          <w:rFonts w:ascii="Arial" w:hAnsi="Arial" w:cs="Arial"/>
          <w:b/>
          <w:bCs/>
          <w:sz w:val="22"/>
          <w:szCs w:val="22"/>
        </w:rPr>
      </w:pPr>
    </w:p>
    <w:p w14:paraId="75929B59" w14:textId="6F6B588F" w:rsidR="00755076" w:rsidRPr="00457093" w:rsidRDefault="00755076" w:rsidP="00314562">
      <w:pPr>
        <w:ind w:left="1134" w:hanging="567"/>
        <w:jc w:val="both"/>
        <w:rPr>
          <w:rFonts w:ascii="Arial" w:hAnsi="Arial" w:cs="Arial"/>
          <w:b/>
          <w:bCs/>
          <w:sz w:val="22"/>
          <w:szCs w:val="22"/>
          <w:u w:val="single"/>
        </w:rPr>
      </w:pPr>
      <w:r w:rsidRPr="00457093">
        <w:rPr>
          <w:rFonts w:ascii="Arial" w:hAnsi="Arial" w:cs="Arial"/>
          <w:b/>
          <w:bCs/>
          <w:sz w:val="22"/>
          <w:szCs w:val="22"/>
          <w:u w:val="single"/>
        </w:rPr>
        <w:t>Celková cena za dílo:</w:t>
      </w:r>
    </w:p>
    <w:p w14:paraId="71EA28CC" w14:textId="77777777" w:rsidR="00755076" w:rsidRPr="00457093" w:rsidRDefault="00755076" w:rsidP="00314562">
      <w:pPr>
        <w:ind w:left="1134" w:hanging="567"/>
        <w:jc w:val="both"/>
        <w:rPr>
          <w:rFonts w:ascii="Arial" w:hAnsi="Arial" w:cs="Arial"/>
          <w:b/>
          <w:bCs/>
          <w:sz w:val="22"/>
          <w:szCs w:val="22"/>
        </w:rPr>
      </w:pPr>
    </w:p>
    <w:p w14:paraId="47A260D6" w14:textId="5C3E4920" w:rsidR="00755076" w:rsidRPr="00457093" w:rsidRDefault="00755076" w:rsidP="00755076">
      <w:pPr>
        <w:ind w:left="1134" w:hanging="567"/>
        <w:jc w:val="both"/>
        <w:rPr>
          <w:rFonts w:ascii="Arial" w:hAnsi="Arial" w:cs="Arial"/>
          <w:b/>
          <w:bCs/>
          <w:sz w:val="22"/>
          <w:szCs w:val="22"/>
        </w:rPr>
      </w:pPr>
      <w:r w:rsidRPr="00457093">
        <w:rPr>
          <w:rFonts w:ascii="Arial" w:hAnsi="Arial" w:cs="Arial"/>
          <w:b/>
          <w:bCs/>
          <w:sz w:val="22"/>
          <w:szCs w:val="22"/>
        </w:rPr>
        <w:t xml:space="preserve">Cena bez DPH </w:t>
      </w:r>
      <w:r w:rsidR="00CD7A77" w:rsidRPr="00457093">
        <w:rPr>
          <w:rFonts w:ascii="Arial" w:hAnsi="Arial" w:cs="Arial"/>
          <w:b/>
          <w:bCs/>
          <w:sz w:val="22"/>
          <w:szCs w:val="22"/>
        </w:rPr>
        <w:t>4.781.395,79</w:t>
      </w:r>
      <w:r w:rsidRPr="00457093">
        <w:rPr>
          <w:rFonts w:ascii="Arial" w:hAnsi="Arial" w:cs="Arial"/>
          <w:b/>
          <w:bCs/>
          <w:sz w:val="22"/>
          <w:szCs w:val="22"/>
        </w:rPr>
        <w:t xml:space="preserve"> Kč </w:t>
      </w:r>
      <w:r w:rsidRPr="00457093">
        <w:rPr>
          <w:rFonts w:ascii="Arial" w:hAnsi="Arial" w:cs="Arial"/>
          <w:sz w:val="22"/>
          <w:szCs w:val="22"/>
        </w:rPr>
        <w:t xml:space="preserve">(slovy: </w:t>
      </w:r>
      <w:r w:rsidR="00196423" w:rsidRPr="00457093">
        <w:rPr>
          <w:rFonts w:ascii="Arial" w:hAnsi="Arial" w:cs="Arial"/>
          <w:sz w:val="22"/>
          <w:szCs w:val="22"/>
        </w:rPr>
        <w:t>čtyři miliony sedm set osmdesát jedna tisíc tři sta devadesát pět korun českých sedmdesát devět haléřů</w:t>
      </w:r>
      <w:r w:rsidRPr="00457093">
        <w:rPr>
          <w:rFonts w:ascii="Arial" w:hAnsi="Arial" w:cs="Arial"/>
          <w:sz w:val="22"/>
          <w:szCs w:val="22"/>
        </w:rPr>
        <w:t>);</w:t>
      </w:r>
    </w:p>
    <w:p w14:paraId="3B69D699" w14:textId="14949EC0" w:rsidR="00755076" w:rsidRPr="00F6437C" w:rsidRDefault="00755076" w:rsidP="00755076">
      <w:pPr>
        <w:ind w:left="1134" w:hanging="567"/>
        <w:jc w:val="both"/>
        <w:rPr>
          <w:rFonts w:ascii="Arial" w:hAnsi="Arial" w:cs="Arial"/>
          <w:sz w:val="22"/>
          <w:szCs w:val="22"/>
        </w:rPr>
      </w:pPr>
      <w:r w:rsidRPr="00457093">
        <w:rPr>
          <w:rFonts w:ascii="Arial" w:hAnsi="Arial" w:cs="Arial"/>
          <w:b/>
          <w:bCs/>
          <w:sz w:val="22"/>
          <w:szCs w:val="22"/>
        </w:rPr>
        <w:t>DPH 12 % ve výš</w:t>
      </w:r>
      <w:r w:rsidRPr="00C41A40">
        <w:rPr>
          <w:rFonts w:ascii="Arial" w:hAnsi="Arial" w:cs="Arial"/>
          <w:b/>
          <w:bCs/>
          <w:sz w:val="22"/>
          <w:szCs w:val="22"/>
        </w:rPr>
        <w:t xml:space="preserve">i </w:t>
      </w:r>
      <w:r w:rsidR="00CD7A77">
        <w:rPr>
          <w:rFonts w:ascii="Arial" w:hAnsi="Arial" w:cs="Arial"/>
          <w:b/>
          <w:bCs/>
          <w:sz w:val="22"/>
          <w:szCs w:val="22"/>
        </w:rPr>
        <w:t>573.767,49</w:t>
      </w:r>
      <w:r w:rsidRPr="00C41A40">
        <w:rPr>
          <w:rFonts w:ascii="Arial" w:hAnsi="Arial" w:cs="Arial"/>
          <w:b/>
          <w:bCs/>
          <w:sz w:val="22"/>
          <w:szCs w:val="22"/>
        </w:rPr>
        <w:t xml:space="preserve"> Kč </w:t>
      </w:r>
      <w:r w:rsidRPr="00F6437C">
        <w:rPr>
          <w:rFonts w:ascii="Arial" w:hAnsi="Arial" w:cs="Arial"/>
          <w:sz w:val="22"/>
          <w:szCs w:val="22"/>
        </w:rPr>
        <w:t xml:space="preserve">(slovy: </w:t>
      </w:r>
      <w:r w:rsidR="00196423" w:rsidRPr="00196423">
        <w:rPr>
          <w:rFonts w:ascii="Arial" w:hAnsi="Arial" w:cs="Arial"/>
          <w:sz w:val="22"/>
          <w:szCs w:val="22"/>
        </w:rPr>
        <w:t>pět set sedmdesát tři tisíc sedm set šedesát sedm korun českých čtyřicet devět haléřů</w:t>
      </w:r>
      <w:r w:rsidRPr="00F6437C">
        <w:rPr>
          <w:rFonts w:ascii="Arial" w:hAnsi="Arial" w:cs="Arial"/>
          <w:sz w:val="22"/>
          <w:szCs w:val="22"/>
        </w:rPr>
        <w:t>);</w:t>
      </w:r>
    </w:p>
    <w:p w14:paraId="18AFAF9C" w14:textId="71DF9AC6" w:rsidR="00755076" w:rsidRPr="00F6437C" w:rsidRDefault="00755076" w:rsidP="00755076">
      <w:pPr>
        <w:ind w:left="1134" w:hanging="567"/>
        <w:jc w:val="both"/>
        <w:rPr>
          <w:rFonts w:ascii="Arial" w:hAnsi="Arial" w:cs="Arial"/>
          <w:sz w:val="22"/>
          <w:szCs w:val="22"/>
        </w:rPr>
      </w:pPr>
      <w:r w:rsidRPr="00C41A40">
        <w:rPr>
          <w:rFonts w:ascii="Arial" w:hAnsi="Arial" w:cs="Arial"/>
          <w:b/>
          <w:bCs/>
          <w:sz w:val="22"/>
          <w:szCs w:val="22"/>
        </w:rPr>
        <w:t xml:space="preserve">Cena včetně DPH ve výši </w:t>
      </w:r>
      <w:r w:rsidR="00CD7A77">
        <w:rPr>
          <w:rFonts w:ascii="Arial" w:hAnsi="Arial" w:cs="Arial"/>
          <w:b/>
          <w:bCs/>
          <w:sz w:val="22"/>
          <w:szCs w:val="22"/>
        </w:rPr>
        <w:t>5.355.163,28</w:t>
      </w:r>
      <w:r w:rsidRPr="00C41A40">
        <w:rPr>
          <w:rFonts w:ascii="Arial" w:hAnsi="Arial" w:cs="Arial"/>
          <w:b/>
          <w:bCs/>
          <w:sz w:val="22"/>
          <w:szCs w:val="22"/>
        </w:rPr>
        <w:t xml:space="preserve"> Kč </w:t>
      </w:r>
      <w:r w:rsidRPr="00F6437C">
        <w:rPr>
          <w:rFonts w:ascii="Arial" w:hAnsi="Arial" w:cs="Arial"/>
          <w:sz w:val="22"/>
          <w:szCs w:val="22"/>
        </w:rPr>
        <w:t xml:space="preserve">(slovy: </w:t>
      </w:r>
      <w:r w:rsidR="00196423" w:rsidRPr="00196423">
        <w:rPr>
          <w:rFonts w:ascii="Arial" w:hAnsi="Arial" w:cs="Arial"/>
          <w:sz w:val="22"/>
          <w:szCs w:val="22"/>
        </w:rPr>
        <w:t>pět milionů tři sta padesát pět tisíc jedno sto šedesát tři korun českých dvacet osm haléřů</w:t>
      </w:r>
      <w:r w:rsidRPr="00F6437C">
        <w:rPr>
          <w:rFonts w:ascii="Arial" w:hAnsi="Arial" w:cs="Arial"/>
          <w:sz w:val="22"/>
          <w:szCs w:val="22"/>
        </w:rPr>
        <w:t>)</w:t>
      </w:r>
    </w:p>
    <w:p w14:paraId="0B58093F" w14:textId="77777777" w:rsidR="00755076" w:rsidRDefault="00755076" w:rsidP="00314562">
      <w:pPr>
        <w:ind w:left="1134" w:hanging="567"/>
        <w:jc w:val="both"/>
        <w:rPr>
          <w:rFonts w:ascii="Arial" w:hAnsi="Arial" w:cs="Arial"/>
          <w:b/>
          <w:bCs/>
          <w:sz w:val="22"/>
          <w:szCs w:val="22"/>
        </w:rPr>
      </w:pPr>
    </w:p>
    <w:p w14:paraId="582B1300" w14:textId="77777777" w:rsidR="00755076" w:rsidRDefault="00755076" w:rsidP="00314562">
      <w:pPr>
        <w:ind w:left="1134" w:hanging="567"/>
        <w:jc w:val="both"/>
        <w:rPr>
          <w:rFonts w:ascii="Arial" w:hAnsi="Arial" w:cs="Arial"/>
          <w:b/>
          <w:bCs/>
          <w:sz w:val="22"/>
          <w:szCs w:val="22"/>
        </w:rPr>
      </w:pPr>
    </w:p>
    <w:p w14:paraId="6C9E8C27" w14:textId="4B676218" w:rsidR="009E71D0" w:rsidRDefault="009E71D0" w:rsidP="00314562">
      <w:pPr>
        <w:ind w:left="1134" w:hanging="567"/>
        <w:jc w:val="both"/>
        <w:rPr>
          <w:rFonts w:ascii="Arial" w:hAnsi="Arial" w:cs="Arial"/>
          <w:b/>
          <w:bCs/>
          <w:sz w:val="22"/>
          <w:szCs w:val="22"/>
        </w:rPr>
      </w:pPr>
      <w:r w:rsidRPr="00C41A40">
        <w:rPr>
          <w:rFonts w:ascii="Arial" w:hAnsi="Arial" w:cs="Arial"/>
          <w:b/>
          <w:bCs/>
          <w:sz w:val="22"/>
          <w:szCs w:val="22"/>
        </w:rPr>
        <w:t>(dále též „Cena za provedení díla“)</w:t>
      </w:r>
      <w:r w:rsidR="00744022">
        <w:rPr>
          <w:rFonts w:ascii="Arial" w:hAnsi="Arial" w:cs="Arial"/>
          <w:b/>
          <w:bCs/>
          <w:sz w:val="22"/>
          <w:szCs w:val="22"/>
        </w:rPr>
        <w:t>.</w:t>
      </w:r>
    </w:p>
    <w:p w14:paraId="1BAC8AB8" w14:textId="77777777" w:rsidR="001B05A9" w:rsidRDefault="001B05A9" w:rsidP="00314562">
      <w:pPr>
        <w:ind w:left="1134" w:hanging="567"/>
        <w:jc w:val="both"/>
        <w:rPr>
          <w:rFonts w:ascii="Arial" w:hAnsi="Arial" w:cs="Arial"/>
          <w:b/>
          <w:bCs/>
          <w:sz w:val="22"/>
          <w:szCs w:val="22"/>
        </w:rPr>
      </w:pPr>
    </w:p>
    <w:p w14:paraId="08B79E17" w14:textId="77777777" w:rsidR="001B05A9" w:rsidRPr="00C41A40" w:rsidRDefault="001B05A9" w:rsidP="00314562">
      <w:pPr>
        <w:ind w:left="1134" w:hanging="567"/>
        <w:jc w:val="both"/>
        <w:rPr>
          <w:rFonts w:ascii="Arial" w:hAnsi="Arial" w:cs="Arial"/>
          <w:b/>
          <w:bCs/>
          <w:sz w:val="22"/>
          <w:szCs w:val="22"/>
        </w:rPr>
      </w:pPr>
    </w:p>
    <w:p w14:paraId="60F13CF9" w14:textId="77777777" w:rsidR="00314562" w:rsidRPr="00C41A40" w:rsidRDefault="00314562" w:rsidP="00314562">
      <w:pPr>
        <w:ind w:left="1134" w:hanging="567"/>
        <w:jc w:val="both"/>
        <w:rPr>
          <w:rFonts w:ascii="Arial" w:hAnsi="Arial" w:cs="Arial"/>
          <w:b/>
          <w:bCs/>
          <w:sz w:val="22"/>
          <w:szCs w:val="22"/>
        </w:rPr>
      </w:pPr>
    </w:p>
    <w:p w14:paraId="56EFB888" w14:textId="458728AD" w:rsidR="009E71D0" w:rsidRPr="00A47953" w:rsidRDefault="009E71D0" w:rsidP="00CD3C66">
      <w:pPr>
        <w:pStyle w:val="Odstavecseseznamem"/>
        <w:widowControl w:val="0"/>
        <w:numPr>
          <w:ilvl w:val="0"/>
          <w:numId w:val="10"/>
        </w:numPr>
        <w:spacing w:after="120"/>
        <w:ind w:left="567" w:hanging="567"/>
        <w:jc w:val="both"/>
        <w:rPr>
          <w:rFonts w:ascii="Arial" w:hAnsi="Arial" w:cs="Arial"/>
          <w:bCs/>
          <w:sz w:val="22"/>
          <w:szCs w:val="22"/>
        </w:rPr>
      </w:pPr>
      <w:r w:rsidRPr="00A47953">
        <w:rPr>
          <w:rFonts w:ascii="Arial" w:hAnsi="Arial" w:cs="Arial"/>
          <w:bCs/>
          <w:sz w:val="22"/>
          <w:szCs w:val="22"/>
        </w:rPr>
        <w:t xml:space="preserve">Cena díla je sjednána dohodou smluvních stran </w:t>
      </w:r>
      <w:r w:rsidRPr="00A47953">
        <w:rPr>
          <w:rFonts w:ascii="Arial" w:hAnsi="Arial" w:cs="Arial"/>
          <w:b/>
          <w:bCs/>
          <w:sz w:val="22"/>
          <w:szCs w:val="22"/>
        </w:rPr>
        <w:t xml:space="preserve">jako cena maximální, konečná a nejvýše přípustná </w:t>
      </w:r>
      <w:r w:rsidRPr="00A47953">
        <w:rPr>
          <w:rFonts w:ascii="Arial" w:eastAsia="Calibri" w:hAnsi="Arial" w:cs="Arial"/>
          <w:b/>
          <w:bCs/>
          <w:sz w:val="22"/>
          <w:szCs w:val="22"/>
        </w:rPr>
        <w:t>po celou dobu plnění díla</w:t>
      </w:r>
      <w:r w:rsidRPr="00A47953">
        <w:rPr>
          <w:rFonts w:ascii="Arial" w:eastAsia="Calibri" w:hAnsi="Arial" w:cs="Arial"/>
          <w:bCs/>
          <w:sz w:val="22"/>
          <w:szCs w:val="22"/>
        </w:rPr>
        <w:t xml:space="preserve"> (tj. po celou dobu účinnosti této smlouvy).</w:t>
      </w:r>
    </w:p>
    <w:p w14:paraId="47948FBD" w14:textId="0AAA0F48" w:rsidR="00122597" w:rsidRPr="00A47953" w:rsidRDefault="00122597" w:rsidP="00CD3C66">
      <w:pPr>
        <w:pStyle w:val="Odstavecseseznamem"/>
        <w:widowControl w:val="0"/>
        <w:numPr>
          <w:ilvl w:val="0"/>
          <w:numId w:val="10"/>
        </w:numPr>
        <w:spacing w:after="120"/>
        <w:ind w:left="567" w:hanging="567"/>
        <w:jc w:val="both"/>
        <w:rPr>
          <w:rFonts w:ascii="Arial" w:hAnsi="Arial" w:cs="Arial"/>
          <w:bCs/>
          <w:sz w:val="22"/>
          <w:szCs w:val="22"/>
        </w:rPr>
      </w:pPr>
      <w:r w:rsidRPr="00A47953">
        <w:rPr>
          <w:rFonts w:ascii="Arial" w:hAnsi="Arial" w:cs="Arial"/>
          <w:bCs/>
          <w:sz w:val="22"/>
          <w:szCs w:val="22"/>
        </w:rPr>
        <w:t xml:space="preserve">Cena díla vychází z cenové nabídky zhotovitele předložené v rámci výběrového řízení a je rozpracována </w:t>
      </w:r>
      <w:r w:rsidR="009E71D0" w:rsidRPr="00A47953">
        <w:rPr>
          <w:rFonts w:ascii="Arial" w:hAnsi="Arial" w:cs="Arial"/>
          <w:bCs/>
          <w:sz w:val="22"/>
          <w:szCs w:val="22"/>
        </w:rPr>
        <w:t>ve výkazu výměr</w:t>
      </w:r>
      <w:r w:rsidRPr="00A47953">
        <w:rPr>
          <w:rFonts w:ascii="Arial" w:hAnsi="Arial" w:cs="Arial"/>
          <w:bCs/>
          <w:sz w:val="22"/>
          <w:szCs w:val="22"/>
        </w:rPr>
        <w:t xml:space="preserve">, který je přílohou č. </w:t>
      </w:r>
      <w:r w:rsidR="000B1C53" w:rsidRPr="00A47953">
        <w:rPr>
          <w:rFonts w:ascii="Arial" w:hAnsi="Arial" w:cs="Arial"/>
          <w:bCs/>
          <w:sz w:val="22"/>
          <w:szCs w:val="22"/>
        </w:rPr>
        <w:t>2</w:t>
      </w:r>
      <w:r w:rsidRPr="00A47953">
        <w:rPr>
          <w:rFonts w:ascii="Arial" w:hAnsi="Arial" w:cs="Arial"/>
          <w:bCs/>
          <w:sz w:val="22"/>
          <w:szCs w:val="22"/>
        </w:rPr>
        <w:t xml:space="preserve"> této smlouvy. Jednotkové ceny uvedené v položkovém rozpočtu jsou neměnné do data dokončení díla. Těmito cenami budou oceněny veškeré případné vícepráce realizované zhotovitelem za podmínek </w:t>
      </w:r>
      <w:r w:rsidRPr="00A47953">
        <w:rPr>
          <w:rFonts w:ascii="Arial" w:hAnsi="Arial" w:cs="Arial"/>
          <w:bCs/>
          <w:sz w:val="22"/>
          <w:szCs w:val="22"/>
        </w:rPr>
        <w:lastRenderedPageBreak/>
        <w:t>stanovených touto smlouvou do data dokončení díla.</w:t>
      </w:r>
    </w:p>
    <w:p w14:paraId="4EB306E2" w14:textId="4AB650BA" w:rsidR="009E71D0" w:rsidRPr="00F11AED" w:rsidRDefault="009E71D0" w:rsidP="00CD3C66">
      <w:pPr>
        <w:pStyle w:val="Zkladntext"/>
        <w:numPr>
          <w:ilvl w:val="0"/>
          <w:numId w:val="10"/>
        </w:numPr>
        <w:ind w:left="567" w:hanging="567"/>
        <w:jc w:val="both"/>
        <w:rPr>
          <w:rFonts w:ascii="Arial" w:hAnsi="Arial" w:cs="Arial"/>
          <w:b w:val="0"/>
          <w:sz w:val="22"/>
          <w:szCs w:val="22"/>
        </w:rPr>
      </w:pPr>
      <w:r w:rsidRPr="00A47953">
        <w:rPr>
          <w:rFonts w:ascii="Arial" w:hAnsi="Arial" w:cs="Arial"/>
          <w:b w:val="0"/>
          <w:sz w:val="22"/>
          <w:szCs w:val="22"/>
        </w:rPr>
        <w:t xml:space="preserve">Smluvní strany se dohodly, že množství určité položky, jež bude potřebné pro uskutečnění plnění dle této smlouvy, je ve výkazu výměr stanoveno jako maximální. Pokud zhotovitel použije při provádění díla menší množství určité položky, </w:t>
      </w:r>
      <w:r w:rsidR="00494DCB" w:rsidRPr="00A47953">
        <w:rPr>
          <w:rFonts w:ascii="Arial" w:hAnsi="Arial" w:cs="Arial"/>
          <w:b w:val="0"/>
          <w:sz w:val="22"/>
          <w:szCs w:val="22"/>
        </w:rPr>
        <w:t>bude cena za nepoužité položky díla odečtena od celkové ceny za</w:t>
      </w:r>
      <w:r w:rsidRPr="00A47953">
        <w:rPr>
          <w:rFonts w:ascii="Arial" w:hAnsi="Arial" w:cs="Arial"/>
          <w:b w:val="0"/>
          <w:sz w:val="22"/>
          <w:szCs w:val="22"/>
        </w:rPr>
        <w:t xml:space="preserve"> díl</w:t>
      </w:r>
      <w:r w:rsidR="00494DCB" w:rsidRPr="00A47953">
        <w:rPr>
          <w:rFonts w:ascii="Arial" w:hAnsi="Arial" w:cs="Arial"/>
          <w:b w:val="0"/>
          <w:sz w:val="22"/>
          <w:szCs w:val="22"/>
        </w:rPr>
        <w:t>o, resp. dojde k úpravě výkazu výměr odečtením nepoužitých položek</w:t>
      </w:r>
      <w:r w:rsidRPr="00A47953">
        <w:rPr>
          <w:rFonts w:ascii="Arial" w:hAnsi="Arial" w:cs="Arial"/>
          <w:b w:val="0"/>
          <w:sz w:val="22"/>
          <w:szCs w:val="22"/>
        </w:rPr>
        <w:t>. Pokud však bude pro řádné provedení díla nezbytné použít větší množství určité položky</w:t>
      </w:r>
      <w:r w:rsidRPr="00F11AED">
        <w:rPr>
          <w:rFonts w:ascii="Arial" w:hAnsi="Arial" w:cs="Arial"/>
          <w:b w:val="0"/>
          <w:sz w:val="22"/>
          <w:szCs w:val="22"/>
        </w:rPr>
        <w:t>, než jak stanoví výkaz výměr, bude taková situace řešena v souladu se zákonem č. 134/2016 Sb., o zadávání veřejných zakázek, v platném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jehož základě je uzavřena tato smlouva.</w:t>
      </w:r>
    </w:p>
    <w:p w14:paraId="451BDFCC" w14:textId="77777777" w:rsidR="009E71D0" w:rsidRPr="00C41A40" w:rsidRDefault="009E71D0" w:rsidP="00CD3C66">
      <w:pPr>
        <w:pStyle w:val="Zkladntext"/>
        <w:numPr>
          <w:ilvl w:val="0"/>
          <w:numId w:val="10"/>
        </w:numPr>
        <w:ind w:left="567" w:hanging="567"/>
        <w:jc w:val="both"/>
        <w:rPr>
          <w:rFonts w:ascii="Arial" w:hAnsi="Arial" w:cs="Arial"/>
          <w:b w:val="0"/>
          <w:bCs/>
          <w:sz w:val="22"/>
          <w:szCs w:val="22"/>
        </w:rPr>
      </w:pPr>
      <w:r w:rsidRPr="00C41A40">
        <w:rPr>
          <w:rFonts w:ascii="Arial" w:hAnsi="Arial" w:cs="Arial"/>
          <w:b w:val="0"/>
          <w:bCs/>
          <w:sz w:val="22"/>
          <w:szCs w:val="22"/>
        </w:rPr>
        <w:t>Cena díla obsahuje předpokládaný vývoj cen vstupních nákladů a předpokládané zvýšení ceny v závislosti na čase plnění, a to až do termínu dokončení díla sjednaného v této smlouvě.</w:t>
      </w:r>
    </w:p>
    <w:p w14:paraId="56CCB4AB" w14:textId="0021EB72" w:rsidR="00E1664C" w:rsidRPr="00C41A40" w:rsidRDefault="009E71D0" w:rsidP="00CD3C66">
      <w:pPr>
        <w:pStyle w:val="Zkladntext"/>
        <w:numPr>
          <w:ilvl w:val="0"/>
          <w:numId w:val="10"/>
        </w:numPr>
        <w:ind w:left="567" w:hanging="567"/>
        <w:jc w:val="both"/>
        <w:rPr>
          <w:rFonts w:ascii="Arial" w:hAnsi="Arial" w:cs="Arial"/>
          <w:b w:val="0"/>
          <w:bCs/>
          <w:sz w:val="22"/>
          <w:szCs w:val="22"/>
        </w:rPr>
      </w:pPr>
      <w:r w:rsidRPr="00C41A40">
        <w:rPr>
          <w:rFonts w:ascii="Arial" w:hAnsi="Arial" w:cs="Arial"/>
          <w:b w:val="0"/>
          <w:bCs/>
          <w:sz w:val="22"/>
          <w:szCs w:val="22"/>
        </w:rPr>
        <w:t>Změna ceny díla je možná pouze z důvodu víceprací či méněprací, v takovém případě je nutné, aby zhotovitel vypracoval změnový list a před provedením takových prací či jejich omezení změnový list projednal s objednatelem, který jej musí písemně schválit.</w:t>
      </w:r>
      <w:r w:rsidRPr="00C41A40">
        <w:rPr>
          <w:rFonts w:ascii="Arial" w:hAnsi="Arial" w:cs="Arial"/>
          <w:sz w:val="22"/>
          <w:szCs w:val="22"/>
        </w:rPr>
        <w:t xml:space="preserve"> </w:t>
      </w:r>
      <w:r w:rsidRPr="00C41A40">
        <w:rPr>
          <w:rFonts w:ascii="Arial" w:hAnsi="Arial" w:cs="Arial"/>
          <w:b w:val="0"/>
          <w:bCs/>
          <w:sz w:val="22"/>
          <w:szCs w:val="22"/>
        </w:rPr>
        <w:t>Dále je změna ceny možná, pokud se při realizaci předmětu díla vyskytnou nové skutečnosti, které nebyly v době podpisu této smlouvy známy a které zhotovitel nezavinil nebo nemohl prokazatelně předvídat a tyto skutečnosti mají prokazatelný vliv na cenu díla. Zhotovitel je povinen zpracovat písemný seznam těchto skutečností ve formě soupisu prací a služeb včetně výkazu výměr, oceněného podle jednotkových cen z položkového rozpočtu díla, který písemně odsouhlasí zástupce objednatele. O těchto změnách smluvní strany uzavřou dodatek k této smlouvě.</w:t>
      </w:r>
    </w:p>
    <w:p w14:paraId="22C01910" w14:textId="6EFC150F" w:rsidR="009E71D0" w:rsidRPr="00C41A40" w:rsidRDefault="009E71D0" w:rsidP="00CD3C66">
      <w:pPr>
        <w:pStyle w:val="Odstavecseseznamem"/>
        <w:numPr>
          <w:ilvl w:val="0"/>
          <w:numId w:val="10"/>
        </w:numPr>
        <w:ind w:left="567" w:hanging="567"/>
        <w:jc w:val="both"/>
        <w:rPr>
          <w:rFonts w:ascii="Arial" w:hAnsi="Arial" w:cs="Arial"/>
          <w:bCs/>
          <w:sz w:val="22"/>
          <w:szCs w:val="22"/>
        </w:rPr>
      </w:pPr>
      <w:r w:rsidRPr="00C41A40">
        <w:rPr>
          <w:rFonts w:ascii="Arial" w:hAnsi="Arial" w:cs="Arial"/>
          <w:bCs/>
          <w:sz w:val="22"/>
          <w:szCs w:val="22"/>
        </w:rPr>
        <w:t xml:space="preserve">Pokud zhotovitel provede práce a dodávky nad rámec předmětu díla dle této smlouvy bez </w:t>
      </w:r>
      <w:r w:rsidR="008C4DBF">
        <w:rPr>
          <w:rFonts w:ascii="Arial" w:hAnsi="Arial" w:cs="Arial"/>
          <w:bCs/>
          <w:sz w:val="22"/>
          <w:szCs w:val="22"/>
        </w:rPr>
        <w:t xml:space="preserve">písemného souhlasu a bez </w:t>
      </w:r>
      <w:r w:rsidRPr="00C41A40">
        <w:rPr>
          <w:rFonts w:ascii="Arial" w:hAnsi="Arial" w:cs="Arial"/>
          <w:bCs/>
          <w:sz w:val="22"/>
          <w:szCs w:val="22"/>
        </w:rPr>
        <w:t xml:space="preserve">předchozího uzavření písemného dodatku k této smlouvě, nebudou zhotoviteli uhrazeny. Zhotovitel se zavazuje na výzvu zástupce objednatele takové vícepráce odstranit s výjimkou případů, kdy objednatel provedení takových víceprací dodatečně schválí. </w:t>
      </w:r>
    </w:p>
    <w:p w14:paraId="3E8E50AE" w14:textId="77777777" w:rsidR="009E71D0" w:rsidRPr="00C41A40" w:rsidRDefault="009E71D0" w:rsidP="00CD3C66">
      <w:pPr>
        <w:pStyle w:val="Zkladntext"/>
        <w:numPr>
          <w:ilvl w:val="0"/>
          <w:numId w:val="10"/>
        </w:numPr>
        <w:ind w:left="567" w:hanging="567"/>
        <w:jc w:val="both"/>
        <w:rPr>
          <w:rFonts w:ascii="Arial" w:hAnsi="Arial" w:cs="Arial"/>
          <w:b w:val="0"/>
          <w:bCs/>
          <w:sz w:val="22"/>
          <w:szCs w:val="22"/>
        </w:rPr>
      </w:pPr>
      <w:r w:rsidRPr="00C41A40">
        <w:rPr>
          <w:rFonts w:ascii="Arial" w:hAnsi="Arial" w:cs="Arial"/>
          <w:b w:val="0"/>
          <w:bCs/>
          <w:sz w:val="22"/>
          <w:szCs w:val="22"/>
        </w:rPr>
        <w:t xml:space="preserve">Veškeré možné změny ceny v návaznosti na možné změny a doplňky rozsahu předmětu díla musí být odsouhlaseny zástupcem objednatele oprávněným jednat ve věcech převzetí prací. </w:t>
      </w:r>
    </w:p>
    <w:p w14:paraId="74BA0331" w14:textId="77777777" w:rsidR="009E71D0" w:rsidRPr="00C41A40" w:rsidRDefault="009E71D0" w:rsidP="00CD3C66">
      <w:pPr>
        <w:pStyle w:val="Zkladntext"/>
        <w:numPr>
          <w:ilvl w:val="0"/>
          <w:numId w:val="10"/>
        </w:numPr>
        <w:ind w:left="567" w:hanging="567"/>
        <w:jc w:val="both"/>
        <w:rPr>
          <w:rFonts w:ascii="Arial" w:hAnsi="Arial" w:cs="Arial"/>
          <w:b w:val="0"/>
          <w:bCs/>
          <w:sz w:val="22"/>
          <w:szCs w:val="22"/>
        </w:rPr>
      </w:pPr>
      <w:r w:rsidRPr="00C41A40">
        <w:rPr>
          <w:rFonts w:ascii="Arial" w:hAnsi="Arial" w:cs="Arial"/>
          <w:b w:val="0"/>
          <w:bCs/>
          <w:sz w:val="22"/>
          <w:szCs w:val="22"/>
        </w:rPr>
        <w:t>Zhotovitel nemá právo domáhat se navýšení ceny díla z důvodů chyb nebo nedostatků v položkovém rozpočtu, pokud jsou tyto chyby důsledkem nepřesného nebo neúplného ocenění soupisu prací a služeb včetně výkazu výměr zhotovitelem.</w:t>
      </w:r>
    </w:p>
    <w:p w14:paraId="177DE88B" w14:textId="5BA01719" w:rsidR="00122597" w:rsidRPr="00C41A40" w:rsidRDefault="00122597" w:rsidP="00CD3C66">
      <w:pPr>
        <w:pStyle w:val="Odstavecseseznamem"/>
        <w:widowControl w:val="0"/>
        <w:numPr>
          <w:ilvl w:val="0"/>
          <w:numId w:val="10"/>
        </w:numPr>
        <w:spacing w:after="120"/>
        <w:ind w:left="567" w:hanging="567"/>
        <w:jc w:val="both"/>
        <w:rPr>
          <w:rFonts w:ascii="Arial" w:hAnsi="Arial" w:cs="Arial"/>
          <w:bCs/>
          <w:sz w:val="22"/>
          <w:szCs w:val="22"/>
        </w:rPr>
      </w:pPr>
      <w:r w:rsidRPr="00C41A40">
        <w:rPr>
          <w:rFonts w:ascii="Arial" w:hAnsi="Arial" w:cs="Arial"/>
          <w:bCs/>
          <w:sz w:val="22"/>
          <w:szCs w:val="22"/>
        </w:rPr>
        <w:t>Náklady na vybudování, provoz, údržbu a vyklizení zaří</w:t>
      </w:r>
      <w:r w:rsidR="000D60E4" w:rsidRPr="00C41A40">
        <w:rPr>
          <w:rFonts w:ascii="Arial" w:hAnsi="Arial" w:cs="Arial"/>
          <w:bCs/>
          <w:sz w:val="22"/>
          <w:szCs w:val="22"/>
        </w:rPr>
        <w:t xml:space="preserve">zení staveniště a zařízení pro </w:t>
      </w:r>
      <w:r w:rsidRPr="00C41A40">
        <w:rPr>
          <w:rFonts w:ascii="Arial" w:hAnsi="Arial" w:cs="Arial"/>
          <w:bCs/>
          <w:sz w:val="22"/>
          <w:szCs w:val="22"/>
        </w:rPr>
        <w:t>služby (spotřebovaná energie, voda apod.) si hradí zhotovitel sám</w:t>
      </w:r>
      <w:r w:rsidR="003235DB" w:rsidRPr="00C41A40">
        <w:rPr>
          <w:rFonts w:ascii="Arial" w:hAnsi="Arial" w:cs="Arial"/>
          <w:bCs/>
          <w:sz w:val="22"/>
          <w:szCs w:val="22"/>
        </w:rPr>
        <w:t xml:space="preserve"> a jsou zahrnuty v ceně díla</w:t>
      </w:r>
      <w:r w:rsidRPr="00C41A40">
        <w:rPr>
          <w:rFonts w:ascii="Arial" w:hAnsi="Arial" w:cs="Arial"/>
          <w:bCs/>
          <w:sz w:val="22"/>
          <w:szCs w:val="22"/>
        </w:rPr>
        <w:t>.</w:t>
      </w:r>
      <w:r w:rsidR="00CE041B" w:rsidRPr="00C41A40">
        <w:rPr>
          <w:rFonts w:ascii="Arial" w:hAnsi="Arial" w:cs="Arial"/>
          <w:bCs/>
          <w:sz w:val="22"/>
          <w:szCs w:val="22"/>
        </w:rPr>
        <w:t xml:space="preserve"> Zařízení staveniště zabezpečuje zhotovitel v souladu se svými potřebami, dokumentací předanou objednatelem a s požadavky objednatele</w:t>
      </w:r>
    </w:p>
    <w:p w14:paraId="27A2F306" w14:textId="77777777" w:rsidR="00AE4969" w:rsidRPr="00C41A40" w:rsidRDefault="00AE4969" w:rsidP="00A47953">
      <w:pPr>
        <w:pStyle w:val="Odstavecseseznamem"/>
        <w:widowControl w:val="0"/>
        <w:spacing w:after="120"/>
        <w:ind w:left="567"/>
        <w:jc w:val="both"/>
        <w:rPr>
          <w:rFonts w:ascii="Arial" w:hAnsi="Arial" w:cs="Arial"/>
          <w:bCs/>
          <w:sz w:val="22"/>
          <w:szCs w:val="22"/>
        </w:rPr>
      </w:pPr>
    </w:p>
    <w:p w14:paraId="544ED7B0" w14:textId="215CAF11" w:rsidR="00122597" w:rsidRPr="00C41A40" w:rsidRDefault="00AE4969" w:rsidP="00A47953">
      <w:pPr>
        <w:pStyle w:val="Zhlav"/>
        <w:spacing w:after="120"/>
        <w:jc w:val="center"/>
        <w:rPr>
          <w:rFonts w:ascii="Arial" w:hAnsi="Arial" w:cs="Arial"/>
          <w:b/>
          <w:sz w:val="22"/>
          <w:szCs w:val="22"/>
        </w:rPr>
      </w:pPr>
      <w:r w:rsidRPr="00C41A40">
        <w:rPr>
          <w:rFonts w:ascii="Arial" w:hAnsi="Arial" w:cs="Arial"/>
          <w:b/>
          <w:sz w:val="22"/>
          <w:szCs w:val="22"/>
        </w:rPr>
        <w:t>V.</w:t>
      </w:r>
    </w:p>
    <w:p w14:paraId="6FB567CE" w14:textId="7BB4E648" w:rsidR="00122597" w:rsidRPr="00C41A40" w:rsidRDefault="00122597" w:rsidP="00A47953">
      <w:pPr>
        <w:pStyle w:val="Zhlav"/>
        <w:spacing w:after="120"/>
        <w:jc w:val="center"/>
        <w:rPr>
          <w:rFonts w:ascii="Arial" w:hAnsi="Arial" w:cs="Arial"/>
          <w:b/>
          <w:sz w:val="22"/>
          <w:szCs w:val="22"/>
        </w:rPr>
      </w:pPr>
      <w:r w:rsidRPr="00C41A40">
        <w:rPr>
          <w:rFonts w:ascii="Arial" w:hAnsi="Arial" w:cs="Arial"/>
          <w:b/>
          <w:sz w:val="22"/>
          <w:szCs w:val="22"/>
        </w:rPr>
        <w:t>Platební podmínky</w:t>
      </w:r>
    </w:p>
    <w:p w14:paraId="1D5C471E" w14:textId="3151F7F6" w:rsidR="00122597" w:rsidRPr="00C41A40" w:rsidRDefault="00122597" w:rsidP="00CD3C66">
      <w:pPr>
        <w:pStyle w:val="Zhlav"/>
        <w:numPr>
          <w:ilvl w:val="0"/>
          <w:numId w:val="11"/>
        </w:numPr>
        <w:tabs>
          <w:tab w:val="clear" w:pos="4536"/>
          <w:tab w:val="clear" w:pos="9072"/>
        </w:tabs>
        <w:ind w:left="567" w:hanging="567"/>
        <w:jc w:val="both"/>
        <w:rPr>
          <w:rFonts w:ascii="Arial" w:hAnsi="Arial" w:cs="Arial"/>
          <w:bCs/>
          <w:sz w:val="22"/>
          <w:szCs w:val="22"/>
        </w:rPr>
      </w:pPr>
      <w:r w:rsidRPr="00C41A40">
        <w:rPr>
          <w:rFonts w:ascii="Arial" w:hAnsi="Arial" w:cs="Arial"/>
          <w:bCs/>
          <w:sz w:val="22"/>
          <w:szCs w:val="22"/>
        </w:rPr>
        <w:t>Veškeré platby dle této smlouvy budou prováděny výhradně v Kč a rovněž veškeré cenové údaje budou uvedeny v této měně.</w:t>
      </w:r>
    </w:p>
    <w:p w14:paraId="48321375" w14:textId="77777777" w:rsidR="00AE4969" w:rsidRPr="00C41A40" w:rsidRDefault="00AE4969" w:rsidP="00CD3C66">
      <w:pPr>
        <w:pStyle w:val="FormtovanvHTML"/>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Arial" w:hAnsi="Arial" w:cs="Arial"/>
          <w:bCs/>
          <w:sz w:val="22"/>
          <w:szCs w:val="22"/>
        </w:rPr>
      </w:pPr>
      <w:r w:rsidRPr="00C41A40">
        <w:rPr>
          <w:rFonts w:ascii="Arial" w:hAnsi="Arial" w:cs="Arial"/>
          <w:bCs/>
          <w:sz w:val="22"/>
          <w:szCs w:val="22"/>
        </w:rPr>
        <w:t>Podkladem pro proplacení budou přílohy:</w:t>
      </w:r>
    </w:p>
    <w:p w14:paraId="1A54802A" w14:textId="43FF4DC5" w:rsidR="00AE4969" w:rsidRPr="00C41A40"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Arial" w:hAnsi="Arial" w:cs="Arial"/>
          <w:bCs/>
          <w:sz w:val="22"/>
          <w:szCs w:val="22"/>
        </w:rPr>
      </w:pPr>
      <w:r w:rsidRPr="00C41A40">
        <w:rPr>
          <w:rFonts w:ascii="Arial" w:hAnsi="Arial" w:cs="Arial"/>
          <w:bCs/>
          <w:sz w:val="22"/>
          <w:szCs w:val="22"/>
        </w:rPr>
        <w:t>a.</w:t>
      </w:r>
      <w:r w:rsidRPr="00C41A40">
        <w:rPr>
          <w:rFonts w:ascii="Arial" w:hAnsi="Arial" w:cs="Arial"/>
          <w:bCs/>
          <w:sz w:val="22"/>
          <w:szCs w:val="22"/>
        </w:rPr>
        <w:tab/>
      </w:r>
      <w:r w:rsidR="001E2D5A" w:rsidRPr="00C41A40">
        <w:rPr>
          <w:rFonts w:ascii="Arial" w:hAnsi="Arial" w:cs="Arial"/>
          <w:bCs/>
          <w:sz w:val="22"/>
          <w:szCs w:val="22"/>
        </w:rPr>
        <w:t xml:space="preserve">předání veškeré dokumentace (o likvidaci odpadů dle PD, </w:t>
      </w:r>
      <w:r w:rsidRPr="00C41A40">
        <w:rPr>
          <w:rFonts w:ascii="Arial" w:hAnsi="Arial" w:cs="Arial"/>
          <w:bCs/>
          <w:sz w:val="22"/>
          <w:szCs w:val="22"/>
        </w:rPr>
        <w:t>soupis provedených prací a služeb</w:t>
      </w:r>
      <w:r w:rsidR="004B2F7A" w:rsidRPr="00C41A40">
        <w:rPr>
          <w:rFonts w:ascii="Arial" w:hAnsi="Arial" w:cs="Arial"/>
          <w:bCs/>
          <w:sz w:val="22"/>
          <w:szCs w:val="22"/>
        </w:rPr>
        <w:t>, stavební deník</w:t>
      </w:r>
      <w:r w:rsidR="001E2D5A" w:rsidRPr="00C41A40">
        <w:rPr>
          <w:rFonts w:ascii="Arial" w:hAnsi="Arial" w:cs="Arial"/>
          <w:bCs/>
          <w:sz w:val="22"/>
          <w:szCs w:val="22"/>
        </w:rPr>
        <w:t>);</w:t>
      </w:r>
    </w:p>
    <w:p w14:paraId="36C59C08" w14:textId="61610814" w:rsidR="00AE4969" w:rsidRPr="00C41A40"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Arial" w:hAnsi="Arial" w:cs="Arial"/>
          <w:bCs/>
          <w:sz w:val="22"/>
          <w:szCs w:val="22"/>
        </w:rPr>
      </w:pPr>
      <w:r w:rsidRPr="00C41A40">
        <w:rPr>
          <w:rFonts w:ascii="Arial" w:hAnsi="Arial" w:cs="Arial"/>
          <w:bCs/>
          <w:sz w:val="22"/>
          <w:szCs w:val="22"/>
        </w:rPr>
        <w:t>b.</w:t>
      </w:r>
      <w:r w:rsidRPr="00C41A40">
        <w:rPr>
          <w:rFonts w:ascii="Arial" w:hAnsi="Arial" w:cs="Arial"/>
          <w:bCs/>
          <w:sz w:val="22"/>
          <w:szCs w:val="22"/>
        </w:rPr>
        <w:tab/>
      </w:r>
      <w:r w:rsidR="009903C8" w:rsidRPr="00C41A40">
        <w:rPr>
          <w:rFonts w:ascii="Arial" w:hAnsi="Arial" w:cs="Arial"/>
          <w:bCs/>
          <w:sz w:val="22"/>
          <w:szCs w:val="22"/>
        </w:rPr>
        <w:t>předávací protokol podepsaný po řádném fyzickém předání staveniště;</w:t>
      </w:r>
    </w:p>
    <w:p w14:paraId="2E2D2592" w14:textId="65DC0B22" w:rsidR="00AE4969" w:rsidRPr="00C41A40"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Arial" w:hAnsi="Arial" w:cs="Arial"/>
          <w:bCs/>
          <w:sz w:val="22"/>
          <w:szCs w:val="22"/>
        </w:rPr>
      </w:pPr>
      <w:r w:rsidRPr="00C41A40">
        <w:rPr>
          <w:rFonts w:ascii="Arial" w:hAnsi="Arial" w:cs="Arial"/>
          <w:bCs/>
          <w:sz w:val="22"/>
          <w:szCs w:val="22"/>
        </w:rPr>
        <w:t>c.</w:t>
      </w:r>
      <w:r w:rsidRPr="00C41A40">
        <w:rPr>
          <w:rFonts w:ascii="Arial" w:hAnsi="Arial" w:cs="Arial"/>
          <w:bCs/>
          <w:sz w:val="22"/>
          <w:szCs w:val="22"/>
        </w:rPr>
        <w:tab/>
        <w:t>faktura</w:t>
      </w:r>
      <w:r w:rsidR="009903C8" w:rsidRPr="00C41A40">
        <w:rPr>
          <w:rFonts w:ascii="Arial" w:hAnsi="Arial" w:cs="Arial"/>
          <w:bCs/>
          <w:sz w:val="22"/>
          <w:szCs w:val="22"/>
        </w:rPr>
        <w:t>.</w:t>
      </w:r>
    </w:p>
    <w:p w14:paraId="67A7820F" w14:textId="264F9DD8" w:rsidR="009903C8" w:rsidRPr="00C41A40" w:rsidRDefault="00122597" w:rsidP="00CD3C66">
      <w:pPr>
        <w:pStyle w:val="FormtovanvHTML"/>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Arial" w:hAnsi="Arial" w:cs="Arial"/>
          <w:bCs/>
          <w:sz w:val="22"/>
          <w:szCs w:val="22"/>
        </w:rPr>
      </w:pPr>
      <w:r w:rsidRPr="00C41A40">
        <w:rPr>
          <w:rFonts w:ascii="Arial" w:hAnsi="Arial" w:cs="Arial"/>
          <w:bCs/>
          <w:sz w:val="22"/>
          <w:szCs w:val="22"/>
        </w:rPr>
        <w:t>Cena díla bude o</w:t>
      </w:r>
      <w:r w:rsidR="009903C8" w:rsidRPr="00C41A40">
        <w:rPr>
          <w:rFonts w:ascii="Arial" w:hAnsi="Arial" w:cs="Arial"/>
          <w:bCs/>
          <w:sz w:val="22"/>
          <w:szCs w:val="22"/>
        </w:rPr>
        <w:t>bjednatelem hrazena zhotoviteli:</w:t>
      </w:r>
    </w:p>
    <w:p w14:paraId="78441646" w14:textId="65A8104B" w:rsidR="009903C8" w:rsidRDefault="00461C5E" w:rsidP="00CD3C66">
      <w:pPr>
        <w:numPr>
          <w:ilvl w:val="0"/>
          <w:numId w:val="4"/>
        </w:numPr>
        <w:suppressAutoHyphens/>
        <w:ind w:left="851" w:hanging="284"/>
        <w:jc w:val="both"/>
        <w:rPr>
          <w:rFonts w:ascii="Arial" w:hAnsi="Arial" w:cs="Arial"/>
          <w:bCs/>
          <w:sz w:val="22"/>
          <w:szCs w:val="22"/>
        </w:rPr>
      </w:pPr>
      <w:r>
        <w:rPr>
          <w:rFonts w:ascii="Arial" w:hAnsi="Arial" w:cs="Arial"/>
          <w:bCs/>
          <w:sz w:val="22"/>
          <w:szCs w:val="22"/>
        </w:rPr>
        <w:t>Fakturace bude na základě provedených prací dle finančního harmonogramu. Závěrečná faktura bude uhrazena</w:t>
      </w:r>
      <w:r w:rsidR="009903C8" w:rsidRPr="00C41A40">
        <w:rPr>
          <w:rFonts w:ascii="Arial" w:hAnsi="Arial" w:cs="Arial"/>
          <w:bCs/>
          <w:sz w:val="22"/>
          <w:szCs w:val="22"/>
        </w:rPr>
        <w:t xml:space="preserve"> po dokončení díla a předání veškeré dokumentace</w:t>
      </w:r>
      <w:r w:rsidR="00B74D32" w:rsidRPr="00C41A40">
        <w:rPr>
          <w:rFonts w:ascii="Arial" w:hAnsi="Arial" w:cs="Arial"/>
          <w:bCs/>
          <w:sz w:val="22"/>
          <w:szCs w:val="22"/>
        </w:rPr>
        <w:t xml:space="preserve"> na základě vystaveného daňového dokladu (dále také jako „faktura“)</w:t>
      </w:r>
      <w:r w:rsidR="009903C8" w:rsidRPr="00C41A40">
        <w:rPr>
          <w:rFonts w:ascii="Arial" w:hAnsi="Arial" w:cs="Arial"/>
          <w:bCs/>
          <w:sz w:val="22"/>
          <w:szCs w:val="22"/>
        </w:rPr>
        <w:t>.</w:t>
      </w:r>
    </w:p>
    <w:p w14:paraId="2E2D207F" w14:textId="1DE809C4" w:rsidR="00C658AD" w:rsidRPr="00C41A40" w:rsidRDefault="00A95BE9" w:rsidP="00CD3C66">
      <w:pPr>
        <w:numPr>
          <w:ilvl w:val="0"/>
          <w:numId w:val="4"/>
        </w:numPr>
        <w:suppressAutoHyphens/>
        <w:ind w:left="851" w:hanging="284"/>
        <w:jc w:val="both"/>
        <w:rPr>
          <w:rFonts w:ascii="Arial" w:hAnsi="Arial" w:cs="Arial"/>
          <w:bCs/>
          <w:sz w:val="22"/>
          <w:szCs w:val="22"/>
        </w:rPr>
      </w:pPr>
      <w:r>
        <w:rPr>
          <w:rFonts w:ascii="Arial" w:hAnsi="Arial" w:cs="Arial"/>
          <w:bCs/>
          <w:sz w:val="22"/>
          <w:szCs w:val="22"/>
        </w:rPr>
        <w:lastRenderedPageBreak/>
        <w:t>Zálohy na stavební a montážní práce se neposkytují.</w:t>
      </w:r>
    </w:p>
    <w:p w14:paraId="1CA81682" w14:textId="3C53E377" w:rsidR="009F1E37" w:rsidRPr="00C658AD" w:rsidRDefault="00122597" w:rsidP="00CD3C66">
      <w:pPr>
        <w:numPr>
          <w:ilvl w:val="0"/>
          <w:numId w:val="4"/>
        </w:numPr>
        <w:suppressAutoHyphens/>
        <w:ind w:left="851" w:hanging="284"/>
        <w:jc w:val="both"/>
        <w:rPr>
          <w:rFonts w:ascii="Arial" w:hAnsi="Arial" w:cs="Arial"/>
          <w:bCs/>
          <w:sz w:val="22"/>
          <w:szCs w:val="22"/>
        </w:rPr>
      </w:pPr>
      <w:r w:rsidRPr="00C41A40">
        <w:rPr>
          <w:rFonts w:ascii="Arial" w:hAnsi="Arial" w:cs="Arial"/>
          <w:bCs/>
          <w:sz w:val="22"/>
          <w:szCs w:val="22"/>
        </w:rPr>
        <w:t xml:space="preserve">Fakturovány budou pouze práce a dodávky, které jsou předmětem této smlouvy a jsou kvalitně a řádně provedeny. Práce, které nebyly provedeny, a materiál, který nebyl zabudován, </w:t>
      </w:r>
      <w:r w:rsidR="00354EC6">
        <w:rPr>
          <w:rFonts w:ascii="Arial" w:hAnsi="Arial" w:cs="Arial"/>
          <w:bCs/>
          <w:sz w:val="22"/>
          <w:szCs w:val="22"/>
        </w:rPr>
        <w:t xml:space="preserve">či použit </w:t>
      </w:r>
      <w:r w:rsidRPr="00C41A40">
        <w:rPr>
          <w:rFonts w:ascii="Arial" w:hAnsi="Arial" w:cs="Arial"/>
          <w:bCs/>
          <w:sz w:val="22"/>
          <w:szCs w:val="22"/>
        </w:rPr>
        <w:t>nebudou fakturovány.</w:t>
      </w:r>
    </w:p>
    <w:p w14:paraId="1F3EE898" w14:textId="77777777" w:rsidR="00BA241D" w:rsidRDefault="00122597" w:rsidP="00CD3C66">
      <w:pPr>
        <w:numPr>
          <w:ilvl w:val="0"/>
          <w:numId w:val="4"/>
        </w:numPr>
        <w:suppressAutoHyphens/>
        <w:ind w:left="851" w:hanging="284"/>
        <w:jc w:val="both"/>
        <w:rPr>
          <w:rFonts w:ascii="Arial" w:hAnsi="Arial" w:cs="Arial"/>
          <w:bCs/>
          <w:sz w:val="22"/>
          <w:szCs w:val="22"/>
        </w:rPr>
      </w:pPr>
      <w:r w:rsidRPr="00C41A40">
        <w:rPr>
          <w:rFonts w:ascii="Arial" w:hAnsi="Arial" w:cs="Arial"/>
          <w:bCs/>
          <w:sz w:val="22"/>
          <w:szCs w:val="22"/>
        </w:rPr>
        <w:t>Po skončení prací, předání díla a odstranění případných vad a nedodělků a po podpisu zápisu o předání a převzetí díla smluvními stranami je zhotovitel oprávněn vystavit konečnou fakturu. Její součástí musí být podrobná specifikace fakturované částky a</w:t>
      </w:r>
      <w:r w:rsidR="00B74D32" w:rsidRPr="00C41A40">
        <w:rPr>
          <w:rFonts w:ascii="Arial" w:hAnsi="Arial" w:cs="Arial"/>
          <w:bCs/>
          <w:sz w:val="22"/>
          <w:szCs w:val="22"/>
        </w:rPr>
        <w:t> </w:t>
      </w:r>
      <w:r w:rsidRPr="00C41A40">
        <w:rPr>
          <w:rFonts w:ascii="Arial" w:hAnsi="Arial" w:cs="Arial"/>
          <w:bCs/>
          <w:sz w:val="22"/>
          <w:szCs w:val="22"/>
        </w:rPr>
        <w:t xml:space="preserve">objednatelem odsouhlasený soupis provedených prací a dodávek.  </w:t>
      </w:r>
    </w:p>
    <w:p w14:paraId="052EE24A" w14:textId="77777777" w:rsidR="00ED6E48" w:rsidRPr="00ED6E48" w:rsidRDefault="00122597" w:rsidP="00CD3C66">
      <w:pPr>
        <w:numPr>
          <w:ilvl w:val="0"/>
          <w:numId w:val="4"/>
        </w:numPr>
        <w:suppressAutoHyphens/>
        <w:ind w:left="851" w:hanging="284"/>
        <w:jc w:val="both"/>
        <w:rPr>
          <w:rFonts w:ascii="Arial" w:hAnsi="Arial" w:cs="Arial"/>
          <w:bCs/>
          <w:sz w:val="22"/>
          <w:szCs w:val="22"/>
        </w:rPr>
      </w:pPr>
      <w:r w:rsidRPr="00BA241D">
        <w:rPr>
          <w:rFonts w:ascii="Arial" w:hAnsi="Arial" w:cs="Arial"/>
          <w:bCs/>
          <w:sz w:val="22"/>
          <w:szCs w:val="22"/>
        </w:rPr>
        <w:t>Splatnost veškerých faktur, není-li v této smlouvě stanoveno jinak, se sjednává na 30</w:t>
      </w:r>
      <w:r w:rsidR="00AE4969" w:rsidRPr="00BA241D">
        <w:rPr>
          <w:rFonts w:ascii="Arial" w:hAnsi="Arial" w:cs="Arial"/>
          <w:bCs/>
          <w:sz w:val="22"/>
          <w:szCs w:val="22"/>
        </w:rPr>
        <w:t xml:space="preserve"> </w:t>
      </w:r>
      <w:r w:rsidR="00C751D8" w:rsidRPr="00BA241D">
        <w:rPr>
          <w:rFonts w:ascii="Arial" w:hAnsi="Arial" w:cs="Arial"/>
          <w:bCs/>
          <w:sz w:val="22"/>
          <w:szCs w:val="22"/>
        </w:rPr>
        <w:t xml:space="preserve">  </w:t>
      </w:r>
      <w:r w:rsidRPr="00BA241D">
        <w:rPr>
          <w:rFonts w:ascii="Arial" w:hAnsi="Arial" w:cs="Arial"/>
          <w:bCs/>
          <w:sz w:val="22"/>
          <w:szCs w:val="22"/>
        </w:rPr>
        <w:t>dnů ode dne jejich doručení objednateli, a to za předpokladu, že budou vystaveny</w:t>
      </w:r>
      <w:r w:rsidR="00BA241D">
        <w:rPr>
          <w:rFonts w:ascii="Arial" w:hAnsi="Arial" w:cs="Arial"/>
          <w:bCs/>
          <w:sz w:val="22"/>
          <w:szCs w:val="22"/>
        </w:rPr>
        <w:t xml:space="preserve"> </w:t>
      </w:r>
      <w:r w:rsidRPr="00BA241D">
        <w:rPr>
          <w:rFonts w:ascii="Arial" w:hAnsi="Arial" w:cs="Arial"/>
          <w:bCs/>
          <w:sz w:val="22"/>
          <w:szCs w:val="22"/>
        </w:rPr>
        <w:t xml:space="preserve">v souladu s platnými právními předpisy a touto smlouvou. </w:t>
      </w:r>
      <w:r w:rsidR="009903C8" w:rsidRPr="00BA241D">
        <w:rPr>
          <w:rFonts w:ascii="Arial" w:hAnsi="Arial" w:cs="Arial"/>
          <w:bCs/>
          <w:sz w:val="22"/>
          <w:szCs w:val="22"/>
        </w:rPr>
        <w:t>F</w:t>
      </w:r>
      <w:r w:rsidRPr="00BA241D">
        <w:rPr>
          <w:rFonts w:ascii="Arial" w:hAnsi="Arial" w:cs="Arial"/>
          <w:bCs/>
          <w:sz w:val="22"/>
          <w:szCs w:val="22"/>
        </w:rPr>
        <w:t>aktura musí být označena</w:t>
      </w:r>
      <w:r w:rsidR="00C751D8" w:rsidRPr="00BA241D">
        <w:rPr>
          <w:rFonts w:ascii="Arial" w:hAnsi="Arial" w:cs="Arial"/>
          <w:bCs/>
          <w:sz w:val="22"/>
          <w:szCs w:val="22"/>
        </w:rPr>
        <w:t xml:space="preserve"> </w:t>
      </w:r>
      <w:r w:rsidRPr="00BA241D">
        <w:rPr>
          <w:rFonts w:ascii="Arial" w:hAnsi="Arial" w:cs="Arial"/>
          <w:bCs/>
          <w:sz w:val="22"/>
          <w:szCs w:val="22"/>
        </w:rPr>
        <w:t>názvem díla, tj</w:t>
      </w:r>
      <w:r w:rsidR="00B741BE" w:rsidRPr="00BA241D">
        <w:rPr>
          <w:rFonts w:ascii="Arial" w:hAnsi="Arial" w:cs="Arial"/>
          <w:bCs/>
          <w:sz w:val="22"/>
          <w:szCs w:val="22"/>
        </w:rPr>
        <w:t xml:space="preserve"> </w:t>
      </w:r>
      <w:r w:rsidR="00122C93" w:rsidRPr="00BA241D">
        <w:rPr>
          <w:rFonts w:ascii="Arial" w:hAnsi="Arial" w:cs="Arial"/>
          <w:b/>
          <w:sz w:val="22"/>
          <w:szCs w:val="22"/>
        </w:rPr>
        <w:t>„</w:t>
      </w:r>
      <w:r w:rsidR="00A95A16" w:rsidRPr="00BA241D">
        <w:rPr>
          <w:rFonts w:ascii="Arial" w:hAnsi="Arial" w:cs="Arial"/>
          <w:b/>
          <w:bCs/>
          <w:sz w:val="22"/>
          <w:szCs w:val="22"/>
        </w:rPr>
        <w:t>VÚ a DDŠ Moravský Krumlov – Stavební úpravy, přístavba objektu a rekonstrukce kanalizace SVP – Zámecká č.p. 2</w:t>
      </w:r>
      <w:r w:rsidR="00122C93" w:rsidRPr="00BA241D">
        <w:rPr>
          <w:rFonts w:ascii="Arial" w:hAnsi="Arial" w:cs="Arial"/>
          <w:b/>
          <w:sz w:val="22"/>
          <w:szCs w:val="22"/>
        </w:rPr>
        <w:t>“</w:t>
      </w:r>
      <w:r w:rsidR="00ED6E48">
        <w:rPr>
          <w:rFonts w:ascii="Arial" w:hAnsi="Arial" w:cs="Arial"/>
          <w:b/>
          <w:sz w:val="22"/>
          <w:szCs w:val="22"/>
        </w:rPr>
        <w:t>.</w:t>
      </w:r>
    </w:p>
    <w:p w14:paraId="564F6576" w14:textId="1F47164A" w:rsidR="00122597" w:rsidRPr="00BA241D" w:rsidRDefault="00122597" w:rsidP="00CD3C66">
      <w:pPr>
        <w:numPr>
          <w:ilvl w:val="0"/>
          <w:numId w:val="4"/>
        </w:numPr>
        <w:suppressAutoHyphens/>
        <w:ind w:left="851" w:hanging="284"/>
        <w:jc w:val="both"/>
        <w:rPr>
          <w:rFonts w:ascii="Arial" w:hAnsi="Arial" w:cs="Arial"/>
          <w:bCs/>
          <w:sz w:val="22"/>
          <w:szCs w:val="22"/>
        </w:rPr>
      </w:pPr>
      <w:r w:rsidRPr="00BA241D">
        <w:rPr>
          <w:rFonts w:ascii="Arial" w:hAnsi="Arial" w:cs="Arial"/>
          <w:bCs/>
          <w:sz w:val="22"/>
          <w:szCs w:val="22"/>
        </w:rPr>
        <w:t>Objednatel si vyhrazuje právo vrátit faktur</w:t>
      </w:r>
      <w:r w:rsidR="009903C8" w:rsidRPr="00BA241D">
        <w:rPr>
          <w:rFonts w:ascii="Arial" w:hAnsi="Arial" w:cs="Arial"/>
          <w:bCs/>
          <w:sz w:val="22"/>
          <w:szCs w:val="22"/>
        </w:rPr>
        <w:t>u</w:t>
      </w:r>
      <w:r w:rsidRPr="00BA241D">
        <w:rPr>
          <w:rFonts w:ascii="Arial" w:hAnsi="Arial" w:cs="Arial"/>
          <w:bCs/>
          <w:sz w:val="22"/>
          <w:szCs w:val="22"/>
        </w:rPr>
        <w:t xml:space="preserve"> zhotoviteli bez úhrady k opravě či doplnění, jestliže nebud</w:t>
      </w:r>
      <w:r w:rsidR="009903C8" w:rsidRPr="00BA241D">
        <w:rPr>
          <w:rFonts w:ascii="Arial" w:hAnsi="Arial" w:cs="Arial"/>
          <w:bCs/>
          <w:sz w:val="22"/>
          <w:szCs w:val="22"/>
        </w:rPr>
        <w:t>e</w:t>
      </w:r>
      <w:r w:rsidRPr="00BA241D">
        <w:rPr>
          <w:rFonts w:ascii="Arial" w:hAnsi="Arial" w:cs="Arial"/>
          <w:bCs/>
          <w:sz w:val="22"/>
          <w:szCs w:val="22"/>
        </w:rPr>
        <w:t xml:space="preserve"> splňovat veškeré stanovené náležitosti nebo bud</w:t>
      </w:r>
      <w:r w:rsidR="009903C8" w:rsidRPr="00BA241D">
        <w:rPr>
          <w:rFonts w:ascii="Arial" w:hAnsi="Arial" w:cs="Arial"/>
          <w:bCs/>
          <w:sz w:val="22"/>
          <w:szCs w:val="22"/>
        </w:rPr>
        <w:t>e</w:t>
      </w:r>
      <w:r w:rsidRPr="00BA241D">
        <w:rPr>
          <w:rFonts w:ascii="Arial" w:hAnsi="Arial" w:cs="Arial"/>
          <w:bCs/>
          <w:sz w:val="22"/>
          <w:szCs w:val="22"/>
        </w:rPr>
        <w:t xml:space="preserve"> mít vady, pro které je objednatel nemůže zkontrolovat nebo prověřit, aniž se tak objednatel dostane do prodlení se splatností. V tomto případě bude lhůta</w:t>
      </w:r>
      <w:r w:rsidR="000D60E4" w:rsidRPr="00BA241D">
        <w:rPr>
          <w:rFonts w:ascii="Arial" w:hAnsi="Arial" w:cs="Arial"/>
          <w:bCs/>
          <w:sz w:val="22"/>
          <w:szCs w:val="22"/>
        </w:rPr>
        <w:t xml:space="preserve"> splatnosti přerušena a nová </w:t>
      </w:r>
      <w:r w:rsidR="00AE4969" w:rsidRPr="00BA241D">
        <w:rPr>
          <w:rFonts w:ascii="Arial" w:hAnsi="Arial" w:cs="Arial"/>
          <w:bCs/>
          <w:sz w:val="22"/>
          <w:szCs w:val="22"/>
        </w:rPr>
        <w:t>lhůta 30 (třicet) kalendářních dnů</w:t>
      </w:r>
      <w:r w:rsidRPr="00BA241D">
        <w:rPr>
          <w:rFonts w:ascii="Arial" w:hAnsi="Arial" w:cs="Arial"/>
          <w:bCs/>
          <w:sz w:val="22"/>
          <w:szCs w:val="22"/>
        </w:rPr>
        <w:t xml:space="preserve"> splatnosti bude započata po obdržení náležitě opravené faktury.</w:t>
      </w:r>
    </w:p>
    <w:p w14:paraId="3EF454D5" w14:textId="199A8179" w:rsidR="00122597" w:rsidRPr="00C41A40" w:rsidRDefault="009903C8" w:rsidP="00CD3C66">
      <w:pPr>
        <w:numPr>
          <w:ilvl w:val="0"/>
          <w:numId w:val="4"/>
        </w:numPr>
        <w:suppressAutoHyphens/>
        <w:ind w:left="851" w:hanging="284"/>
        <w:jc w:val="both"/>
        <w:rPr>
          <w:rFonts w:ascii="Arial" w:hAnsi="Arial" w:cs="Arial"/>
          <w:bCs/>
          <w:sz w:val="22"/>
          <w:szCs w:val="22"/>
        </w:rPr>
      </w:pPr>
      <w:r w:rsidRPr="00C41A40">
        <w:rPr>
          <w:rFonts w:ascii="Arial" w:hAnsi="Arial" w:cs="Arial"/>
          <w:bCs/>
          <w:sz w:val="22"/>
          <w:szCs w:val="22"/>
        </w:rPr>
        <w:t>P</w:t>
      </w:r>
      <w:r w:rsidR="00122597" w:rsidRPr="00C41A40">
        <w:rPr>
          <w:rFonts w:ascii="Arial" w:hAnsi="Arial" w:cs="Arial"/>
          <w:bCs/>
          <w:sz w:val="22"/>
          <w:szCs w:val="22"/>
        </w:rPr>
        <w:t>latb</w:t>
      </w:r>
      <w:r w:rsidRPr="00C41A40">
        <w:rPr>
          <w:rFonts w:ascii="Arial" w:hAnsi="Arial" w:cs="Arial"/>
          <w:bCs/>
          <w:sz w:val="22"/>
          <w:szCs w:val="22"/>
        </w:rPr>
        <w:t>a</w:t>
      </w:r>
      <w:r w:rsidR="00122597" w:rsidRPr="00C41A40">
        <w:rPr>
          <w:rFonts w:ascii="Arial" w:hAnsi="Arial" w:cs="Arial"/>
          <w:bCs/>
          <w:sz w:val="22"/>
          <w:szCs w:val="22"/>
        </w:rPr>
        <w:t xml:space="preserve"> za vykonanou práci v rámci plnění díla bud</w:t>
      </w:r>
      <w:r w:rsidRPr="00C41A40">
        <w:rPr>
          <w:rFonts w:ascii="Arial" w:hAnsi="Arial" w:cs="Arial"/>
          <w:bCs/>
          <w:sz w:val="22"/>
          <w:szCs w:val="22"/>
        </w:rPr>
        <w:t>e</w:t>
      </w:r>
      <w:r w:rsidR="00122597" w:rsidRPr="00C41A40">
        <w:rPr>
          <w:rFonts w:ascii="Arial" w:hAnsi="Arial" w:cs="Arial"/>
          <w:bCs/>
          <w:sz w:val="22"/>
          <w:szCs w:val="22"/>
        </w:rPr>
        <w:t xml:space="preserve"> probíhat pouze bezhotovostně</w:t>
      </w:r>
      <w:r w:rsidR="00AE4969" w:rsidRPr="00C41A40">
        <w:rPr>
          <w:rFonts w:ascii="Arial" w:hAnsi="Arial" w:cs="Arial"/>
          <w:bCs/>
          <w:sz w:val="22"/>
          <w:szCs w:val="22"/>
        </w:rPr>
        <w:t xml:space="preserve">, tj. </w:t>
      </w:r>
      <w:r w:rsidR="00122597" w:rsidRPr="00C41A40">
        <w:rPr>
          <w:rFonts w:ascii="Arial" w:hAnsi="Arial" w:cs="Arial"/>
          <w:bCs/>
          <w:sz w:val="22"/>
          <w:szCs w:val="22"/>
        </w:rPr>
        <w:t>platbou na bankovní účet zhotovitele uvedený v úvodu této smlouvy.</w:t>
      </w:r>
      <w:r w:rsidR="00AE4969" w:rsidRPr="00C41A40">
        <w:rPr>
          <w:rFonts w:ascii="Arial" w:hAnsi="Arial" w:cs="Arial"/>
          <w:bCs/>
          <w:sz w:val="22"/>
          <w:szCs w:val="22"/>
        </w:rPr>
        <w:t xml:space="preserve"> Platební podmínky se řídí dle § 2610 a n. zákona č. 89/2012 Sb., občanského zákoníku.</w:t>
      </w:r>
    </w:p>
    <w:p w14:paraId="3E67379C" w14:textId="16F280B1" w:rsidR="00122597" w:rsidRPr="00C41A40" w:rsidRDefault="00122597" w:rsidP="00CD3C66">
      <w:pPr>
        <w:numPr>
          <w:ilvl w:val="0"/>
          <w:numId w:val="4"/>
        </w:numPr>
        <w:suppressAutoHyphens/>
        <w:spacing w:after="120"/>
        <w:ind w:left="851" w:hanging="284"/>
        <w:jc w:val="both"/>
        <w:rPr>
          <w:rFonts w:ascii="Arial" w:hAnsi="Arial" w:cs="Arial"/>
          <w:bCs/>
          <w:sz w:val="22"/>
          <w:szCs w:val="22"/>
        </w:rPr>
      </w:pPr>
      <w:r w:rsidRPr="00C41A40">
        <w:rPr>
          <w:rFonts w:ascii="Arial" w:hAnsi="Arial" w:cs="Arial"/>
          <w:bCs/>
          <w:sz w:val="22"/>
          <w:szCs w:val="22"/>
        </w:rPr>
        <w:t>Pro účel dodržení termínu splatnosti faktur</w:t>
      </w:r>
      <w:r w:rsidR="009903C8" w:rsidRPr="00C41A40">
        <w:rPr>
          <w:rFonts w:ascii="Arial" w:hAnsi="Arial" w:cs="Arial"/>
          <w:bCs/>
          <w:sz w:val="22"/>
          <w:szCs w:val="22"/>
        </w:rPr>
        <w:t>y</w:t>
      </w:r>
      <w:r w:rsidRPr="00C41A40">
        <w:rPr>
          <w:rFonts w:ascii="Arial" w:hAnsi="Arial" w:cs="Arial"/>
          <w:bCs/>
          <w:sz w:val="22"/>
          <w:szCs w:val="22"/>
        </w:rPr>
        <w:t xml:space="preserve"> je platba považována za uhrazenou v den, kdy byla odepsána z účtu objednatele a poukázána ve prospěch účtu zhotovitele.</w:t>
      </w:r>
    </w:p>
    <w:p w14:paraId="18CD3969" w14:textId="023B1249" w:rsidR="00122597" w:rsidRPr="00C41A40" w:rsidRDefault="00122597" w:rsidP="00CD3C66">
      <w:pPr>
        <w:pStyle w:val="Zkladntext"/>
        <w:widowControl w:val="0"/>
        <w:numPr>
          <w:ilvl w:val="0"/>
          <w:numId w:val="11"/>
        </w:numPr>
        <w:spacing w:after="120"/>
        <w:ind w:left="567" w:hanging="567"/>
        <w:jc w:val="both"/>
        <w:rPr>
          <w:rFonts w:ascii="Arial" w:hAnsi="Arial" w:cs="Arial"/>
          <w:b w:val="0"/>
          <w:bCs/>
          <w:sz w:val="22"/>
          <w:szCs w:val="22"/>
        </w:rPr>
      </w:pPr>
      <w:r w:rsidRPr="00C41A40">
        <w:rPr>
          <w:rFonts w:ascii="Arial" w:hAnsi="Arial" w:cs="Arial"/>
          <w:b w:val="0"/>
          <w:bCs/>
          <w:sz w:val="22"/>
          <w:szCs w:val="22"/>
        </w:rPr>
        <w:t>Pokud se na díle vyskytnou vícepráce (např. v případě nesouladu projektové dokumentace</w:t>
      </w:r>
      <w:r w:rsidR="00230577" w:rsidRPr="00C41A40">
        <w:rPr>
          <w:rFonts w:ascii="Arial" w:hAnsi="Arial" w:cs="Arial"/>
          <w:b w:val="0"/>
          <w:bCs/>
          <w:sz w:val="22"/>
          <w:szCs w:val="22"/>
        </w:rPr>
        <w:t xml:space="preserve"> pro provádění stavby</w:t>
      </w:r>
      <w:r w:rsidRPr="00C41A40">
        <w:rPr>
          <w:rFonts w:ascii="Arial" w:hAnsi="Arial" w:cs="Arial"/>
          <w:b w:val="0"/>
          <w:bCs/>
          <w:sz w:val="22"/>
          <w:szCs w:val="22"/>
        </w:rPr>
        <w:t>, resp. výkazu výměr, se skutečnou potřebou prací a</w:t>
      </w:r>
      <w:r w:rsidR="000D60E4" w:rsidRPr="00C41A40">
        <w:rPr>
          <w:rFonts w:ascii="Arial" w:hAnsi="Arial" w:cs="Arial"/>
          <w:b w:val="0"/>
          <w:bCs/>
          <w:sz w:val="22"/>
          <w:szCs w:val="22"/>
        </w:rPr>
        <w:t> </w:t>
      </w:r>
      <w:r w:rsidRPr="00C41A40">
        <w:rPr>
          <w:rFonts w:ascii="Arial" w:hAnsi="Arial" w:cs="Arial"/>
          <w:b w:val="0"/>
          <w:bCs/>
          <w:sz w:val="22"/>
          <w:szCs w:val="22"/>
        </w:rPr>
        <w:t xml:space="preserve">dodávek k realizaci díla), </w:t>
      </w:r>
      <w:r w:rsidR="00230577" w:rsidRPr="00C41A40">
        <w:rPr>
          <w:rFonts w:ascii="Arial" w:hAnsi="Arial" w:cs="Arial"/>
          <w:b w:val="0"/>
          <w:bCs/>
          <w:sz w:val="22"/>
          <w:szCs w:val="22"/>
        </w:rPr>
        <w:t xml:space="preserve">které zhotovitel nezavinil a které nebyly v době podpisu smlouvy známy a </w:t>
      </w:r>
      <w:r w:rsidRPr="00C41A40">
        <w:rPr>
          <w:rFonts w:ascii="Arial" w:hAnsi="Arial" w:cs="Arial"/>
          <w:b w:val="0"/>
          <w:bCs/>
          <w:sz w:val="22"/>
          <w:szCs w:val="22"/>
        </w:rPr>
        <w:t>s jejichž provedením objednatel bude souhlasit, musí být jejich cena fakturována samostatně. Faktura za vícepráce musí kromě jiných náležitostí faktury obsahovat i odkaz na dokument, kterým byly vícepráce písemně sjednány a odsouhlaseny. V případě víceprací musí být zachovány jednotkové ceny uvedené v položkovém rozpočtu. Pokud vznikne potřeba provést vícepráce, které nejsou uvedeny</w:t>
      </w:r>
      <w:r w:rsidR="000D60E4" w:rsidRPr="00C41A40">
        <w:rPr>
          <w:rFonts w:ascii="Arial" w:hAnsi="Arial" w:cs="Arial"/>
          <w:b w:val="0"/>
          <w:bCs/>
          <w:sz w:val="22"/>
          <w:szCs w:val="22"/>
        </w:rPr>
        <w:t xml:space="preserve"> v položkovém rozpočtu, nebude </w:t>
      </w:r>
      <w:r w:rsidRPr="00C41A40">
        <w:rPr>
          <w:rFonts w:ascii="Arial" w:hAnsi="Arial" w:cs="Arial"/>
          <w:b w:val="0"/>
          <w:bCs/>
          <w:sz w:val="22"/>
          <w:szCs w:val="22"/>
        </w:rPr>
        <w:t>cena těchto prací a do</w:t>
      </w:r>
      <w:r w:rsidR="000D60E4" w:rsidRPr="00C41A40">
        <w:rPr>
          <w:rFonts w:ascii="Arial" w:hAnsi="Arial" w:cs="Arial"/>
          <w:b w:val="0"/>
          <w:bCs/>
          <w:sz w:val="22"/>
          <w:szCs w:val="22"/>
        </w:rPr>
        <w:t>dávek vyšší než</w:t>
      </w:r>
      <w:r w:rsidRPr="00C41A40">
        <w:rPr>
          <w:rFonts w:ascii="Arial" w:hAnsi="Arial" w:cs="Arial"/>
          <w:b w:val="0"/>
          <w:bCs/>
          <w:sz w:val="22"/>
          <w:szCs w:val="22"/>
        </w:rPr>
        <w:t xml:space="preserve"> ceny uvedené v ceníku stavebních prací ÚRS, pokud druh vícepráce není součástí ceníku UR</w:t>
      </w:r>
      <w:r w:rsidR="000D60E4" w:rsidRPr="00C41A40">
        <w:rPr>
          <w:rFonts w:ascii="Arial" w:hAnsi="Arial" w:cs="Arial"/>
          <w:b w:val="0"/>
          <w:bCs/>
          <w:sz w:val="22"/>
          <w:szCs w:val="22"/>
        </w:rPr>
        <w:t xml:space="preserve">S, pak ceny písemně dohodnuté. </w:t>
      </w:r>
    </w:p>
    <w:p w14:paraId="14202D8A" w14:textId="74AB6E16" w:rsidR="00122597" w:rsidRPr="00C41A40" w:rsidRDefault="00122597" w:rsidP="00CD3C66">
      <w:pPr>
        <w:pStyle w:val="Zhlav"/>
        <w:numPr>
          <w:ilvl w:val="0"/>
          <w:numId w:val="11"/>
        </w:numPr>
        <w:ind w:left="567" w:hanging="567"/>
        <w:jc w:val="both"/>
        <w:rPr>
          <w:rFonts w:ascii="Arial" w:hAnsi="Arial" w:cs="Arial"/>
          <w:bCs/>
          <w:sz w:val="22"/>
          <w:szCs w:val="22"/>
        </w:rPr>
      </w:pPr>
      <w:r w:rsidRPr="00C41A40">
        <w:rPr>
          <w:rFonts w:ascii="Arial" w:hAnsi="Arial" w:cs="Arial"/>
          <w:bCs/>
          <w:sz w:val="22"/>
          <w:szCs w:val="22"/>
        </w:rPr>
        <w:t>Objednatel je oprávněn pozastavit úhradu platby, jestliže zhotovitel:</w:t>
      </w:r>
    </w:p>
    <w:p w14:paraId="43294B31" w14:textId="16008BFA" w:rsidR="00571380" w:rsidRDefault="00122597" w:rsidP="00CD3C66">
      <w:pPr>
        <w:pStyle w:val="Zkladntext"/>
        <w:numPr>
          <w:ilvl w:val="0"/>
          <w:numId w:val="2"/>
        </w:numPr>
        <w:spacing w:after="120"/>
        <w:ind w:left="851" w:hanging="284"/>
        <w:jc w:val="both"/>
        <w:rPr>
          <w:rFonts w:ascii="Arial" w:hAnsi="Arial" w:cs="Arial"/>
          <w:b w:val="0"/>
          <w:bCs/>
          <w:sz w:val="22"/>
          <w:szCs w:val="22"/>
        </w:rPr>
      </w:pPr>
      <w:r w:rsidRPr="00C41A40">
        <w:rPr>
          <w:rFonts w:ascii="Arial" w:hAnsi="Arial" w:cs="Arial"/>
          <w:b w:val="0"/>
          <w:bCs/>
          <w:sz w:val="22"/>
          <w:szCs w:val="22"/>
        </w:rPr>
        <w:t>neodstranil zjištěné vady a nedodělky dosavadního plnění díla</w:t>
      </w:r>
      <w:r w:rsidR="00571380" w:rsidRPr="00C41A40">
        <w:rPr>
          <w:rFonts w:ascii="Arial" w:hAnsi="Arial" w:cs="Arial"/>
          <w:b w:val="0"/>
          <w:bCs/>
          <w:sz w:val="22"/>
          <w:szCs w:val="22"/>
        </w:rPr>
        <w:t xml:space="preserve">. </w:t>
      </w:r>
    </w:p>
    <w:p w14:paraId="6A913A9D" w14:textId="5DACA133" w:rsidR="00870709" w:rsidRDefault="00D77963" w:rsidP="00D77963">
      <w:pPr>
        <w:pStyle w:val="Zkladntext"/>
        <w:spacing w:after="120"/>
        <w:jc w:val="both"/>
        <w:rPr>
          <w:rFonts w:ascii="Arial" w:hAnsi="Arial" w:cs="Arial"/>
          <w:b w:val="0"/>
          <w:bCs/>
          <w:sz w:val="22"/>
          <w:szCs w:val="22"/>
        </w:rPr>
      </w:pPr>
      <w:r>
        <w:rPr>
          <w:rFonts w:ascii="Arial" w:hAnsi="Arial" w:cs="Arial"/>
          <w:b w:val="0"/>
          <w:bCs/>
          <w:sz w:val="22"/>
          <w:szCs w:val="22"/>
        </w:rPr>
        <w:t xml:space="preserve">5.6.   Objednatel neposkytuje </w:t>
      </w:r>
      <w:r w:rsidR="000130F9">
        <w:rPr>
          <w:rFonts w:ascii="Arial" w:hAnsi="Arial" w:cs="Arial"/>
          <w:b w:val="0"/>
          <w:bCs/>
          <w:sz w:val="22"/>
          <w:szCs w:val="22"/>
        </w:rPr>
        <w:t xml:space="preserve">finanční prostředky jako </w:t>
      </w:r>
      <w:r>
        <w:rPr>
          <w:rFonts w:ascii="Arial" w:hAnsi="Arial" w:cs="Arial"/>
          <w:b w:val="0"/>
          <w:bCs/>
          <w:sz w:val="22"/>
          <w:szCs w:val="22"/>
        </w:rPr>
        <w:t>zálohy</w:t>
      </w:r>
      <w:r w:rsidR="000130F9">
        <w:rPr>
          <w:rFonts w:ascii="Arial" w:hAnsi="Arial" w:cs="Arial"/>
          <w:b w:val="0"/>
          <w:bCs/>
          <w:sz w:val="22"/>
          <w:szCs w:val="22"/>
        </w:rPr>
        <w:t>.</w:t>
      </w:r>
    </w:p>
    <w:p w14:paraId="3DB93776" w14:textId="77777777" w:rsidR="00935948" w:rsidRDefault="00935948" w:rsidP="00D77963">
      <w:pPr>
        <w:pStyle w:val="Zkladntext"/>
        <w:spacing w:after="120"/>
        <w:jc w:val="both"/>
        <w:rPr>
          <w:rFonts w:ascii="Arial" w:hAnsi="Arial" w:cs="Arial"/>
          <w:b w:val="0"/>
          <w:bCs/>
          <w:sz w:val="22"/>
          <w:szCs w:val="22"/>
        </w:rPr>
      </w:pPr>
    </w:p>
    <w:p w14:paraId="78027CA5" w14:textId="56B01725" w:rsidR="00B74D32" w:rsidRPr="00BC52D0" w:rsidRDefault="002B5F50" w:rsidP="000D4988">
      <w:pPr>
        <w:pStyle w:val="Odstavecseseznamem"/>
        <w:numPr>
          <w:ilvl w:val="1"/>
          <w:numId w:val="30"/>
        </w:numPr>
        <w:suppressAutoHyphens/>
        <w:jc w:val="both"/>
        <w:rPr>
          <w:rFonts w:ascii="Arial" w:hAnsi="Arial" w:cs="Arial"/>
          <w:b/>
          <w:bCs/>
        </w:rPr>
      </w:pPr>
      <w:r w:rsidRPr="00BC52D0">
        <w:rPr>
          <w:rFonts w:ascii="Arial" w:hAnsi="Arial" w:cs="Arial"/>
          <w:sz w:val="22"/>
          <w:szCs w:val="22"/>
        </w:rPr>
        <w:t>P</w:t>
      </w:r>
      <w:r w:rsidR="00935948" w:rsidRPr="00BC52D0">
        <w:rPr>
          <w:rFonts w:ascii="Arial" w:hAnsi="Arial" w:cs="Arial"/>
          <w:sz w:val="22"/>
          <w:szCs w:val="22"/>
        </w:rPr>
        <w:t xml:space="preserve">rojekt, jehož předmětem je akce </w:t>
      </w:r>
      <w:r w:rsidR="00935948" w:rsidRPr="00BC52D0">
        <w:rPr>
          <w:rFonts w:ascii="Arial" w:hAnsi="Arial" w:cs="Arial"/>
          <w:b/>
          <w:bCs/>
          <w:sz w:val="22"/>
          <w:szCs w:val="22"/>
        </w:rPr>
        <w:t>„VÚ a DDŠ Moravský Krumlov – Stavební úpravy, přístavba objektu</w:t>
      </w:r>
      <w:r w:rsidR="00935948" w:rsidRPr="00BC52D0">
        <w:rPr>
          <w:rFonts w:ascii="Arial" w:hAnsi="Arial" w:cs="Arial"/>
        </w:rPr>
        <w:t xml:space="preserve"> </w:t>
      </w:r>
      <w:r w:rsidR="00935948" w:rsidRPr="00BC52D0">
        <w:rPr>
          <w:rFonts w:ascii="Arial" w:hAnsi="Arial" w:cs="Arial"/>
          <w:b/>
          <w:bCs/>
          <w:sz w:val="22"/>
          <w:szCs w:val="22"/>
        </w:rPr>
        <w:t>a rekonstrukce kanalizace SVP – Zámecká č.p. 2“</w:t>
      </w:r>
      <w:r w:rsidR="00935948" w:rsidRPr="00BC52D0">
        <w:rPr>
          <w:rFonts w:ascii="Arial" w:hAnsi="Arial" w:cs="Arial"/>
          <w:sz w:val="22"/>
          <w:szCs w:val="22"/>
        </w:rPr>
        <w:t xml:space="preserve">, je </w:t>
      </w:r>
      <w:r w:rsidR="002E3A80" w:rsidRPr="00BC52D0">
        <w:rPr>
          <w:rFonts w:ascii="Arial" w:hAnsi="Arial" w:cs="Arial"/>
          <w:sz w:val="22"/>
          <w:szCs w:val="22"/>
        </w:rPr>
        <w:t xml:space="preserve">z části </w:t>
      </w:r>
      <w:r w:rsidR="00935948" w:rsidRPr="00BC52D0">
        <w:rPr>
          <w:rFonts w:ascii="Arial" w:hAnsi="Arial" w:cs="Arial"/>
          <w:sz w:val="22"/>
          <w:szCs w:val="22"/>
        </w:rPr>
        <w:t xml:space="preserve">financovaný z prostředků Ministerstva školství ČR v rámci Programu 133 120 Rozvoj a obnova materiálně technické základny speciálních škol systému náhradní výchovné péče na období 2019 až 2025, konkrétně Podprogram – 133V 122 Podpora reprodukce majetku organizací zřízených MŠMT spojená s řešením mimořádných událostí </w:t>
      </w:r>
      <w:r w:rsidR="00700AB3" w:rsidRPr="00BC52D0">
        <w:rPr>
          <w:rFonts w:ascii="Arial" w:hAnsi="Arial" w:cs="Arial"/>
          <w:sz w:val="22"/>
          <w:szCs w:val="22"/>
        </w:rPr>
        <w:t xml:space="preserve">– </w:t>
      </w:r>
      <w:r w:rsidR="00E2320C" w:rsidRPr="00BC52D0">
        <w:rPr>
          <w:rFonts w:ascii="Arial" w:hAnsi="Arial" w:cs="Arial"/>
          <w:b/>
          <w:bCs/>
          <w:sz w:val="22"/>
          <w:szCs w:val="22"/>
        </w:rPr>
        <w:t>R</w:t>
      </w:r>
      <w:r w:rsidR="00700AB3" w:rsidRPr="00BC52D0">
        <w:rPr>
          <w:rFonts w:ascii="Arial" w:hAnsi="Arial" w:cs="Arial"/>
          <w:b/>
          <w:bCs/>
          <w:sz w:val="22"/>
          <w:szCs w:val="22"/>
        </w:rPr>
        <w:t xml:space="preserve">ekonstrukce kanalizace SVP </w:t>
      </w:r>
      <w:r w:rsidR="00935948" w:rsidRPr="00BC52D0">
        <w:rPr>
          <w:rFonts w:ascii="Arial" w:hAnsi="Arial" w:cs="Arial"/>
          <w:sz w:val="22"/>
          <w:szCs w:val="22"/>
        </w:rPr>
        <w:t xml:space="preserve">a </w:t>
      </w:r>
      <w:r w:rsidRPr="00BC52D0">
        <w:rPr>
          <w:rFonts w:ascii="Arial" w:hAnsi="Arial" w:cs="Arial"/>
          <w:sz w:val="22"/>
          <w:szCs w:val="22"/>
        </w:rPr>
        <w:t xml:space="preserve">z části z </w:t>
      </w:r>
      <w:r w:rsidR="00935948" w:rsidRPr="00BC52D0">
        <w:rPr>
          <w:rFonts w:ascii="Arial" w:hAnsi="Arial" w:cs="Arial"/>
          <w:sz w:val="22"/>
          <w:szCs w:val="22"/>
        </w:rPr>
        <w:t>vlastních zdrojů zadavatele</w:t>
      </w:r>
      <w:r w:rsidR="00214E30" w:rsidRPr="00BC52D0">
        <w:rPr>
          <w:rFonts w:ascii="Arial" w:hAnsi="Arial" w:cs="Arial"/>
          <w:sz w:val="22"/>
          <w:szCs w:val="22"/>
        </w:rPr>
        <w:t xml:space="preserve"> </w:t>
      </w:r>
      <w:r w:rsidRPr="00BC52D0">
        <w:rPr>
          <w:rFonts w:ascii="Arial" w:hAnsi="Arial" w:cs="Arial"/>
          <w:sz w:val="22"/>
          <w:szCs w:val="22"/>
        </w:rPr>
        <w:t xml:space="preserve"> </w:t>
      </w:r>
      <w:r w:rsidR="00360D50" w:rsidRPr="00BC52D0">
        <w:rPr>
          <w:rFonts w:ascii="Arial" w:hAnsi="Arial" w:cs="Arial"/>
          <w:sz w:val="22"/>
          <w:szCs w:val="22"/>
        </w:rPr>
        <w:t xml:space="preserve">– </w:t>
      </w:r>
      <w:bookmarkStart w:id="2" w:name="_Hlk198786094"/>
      <w:r w:rsidR="00360D50" w:rsidRPr="00BC52D0">
        <w:rPr>
          <w:rFonts w:ascii="Arial" w:hAnsi="Arial" w:cs="Arial"/>
          <w:b/>
          <w:bCs/>
          <w:sz w:val="22"/>
          <w:szCs w:val="22"/>
        </w:rPr>
        <w:t>Stavební úpravy a přístavba objektu</w:t>
      </w:r>
      <w:bookmarkEnd w:id="2"/>
      <w:r w:rsidR="000D4988" w:rsidRPr="00BC52D0">
        <w:rPr>
          <w:rFonts w:ascii="Arial" w:hAnsi="Arial" w:cs="Arial"/>
          <w:b/>
          <w:bCs/>
          <w:sz w:val="22"/>
          <w:szCs w:val="22"/>
        </w:rPr>
        <w:t>.</w:t>
      </w:r>
      <w:r w:rsidR="00700AB3" w:rsidRPr="00BC52D0">
        <w:rPr>
          <w:rFonts w:ascii="Arial" w:hAnsi="Arial" w:cs="Arial"/>
          <w:sz w:val="22"/>
          <w:szCs w:val="22"/>
        </w:rPr>
        <w:t xml:space="preserve"> </w:t>
      </w:r>
      <w:r w:rsidR="005B563B" w:rsidRPr="00BC52D0">
        <w:rPr>
          <w:rFonts w:ascii="Arial" w:hAnsi="Arial" w:cs="Arial"/>
          <w:sz w:val="22"/>
          <w:szCs w:val="22"/>
        </w:rPr>
        <w:t xml:space="preserve">Fakturace těchto částí bude </w:t>
      </w:r>
      <w:r w:rsidR="00EE645B" w:rsidRPr="00BC52D0">
        <w:rPr>
          <w:rFonts w:ascii="Arial" w:hAnsi="Arial" w:cs="Arial"/>
          <w:sz w:val="22"/>
          <w:szCs w:val="22"/>
        </w:rPr>
        <w:t>probíhat</w:t>
      </w:r>
      <w:r w:rsidR="005B563B" w:rsidRPr="00BC52D0">
        <w:rPr>
          <w:rFonts w:ascii="Arial" w:hAnsi="Arial" w:cs="Arial"/>
          <w:sz w:val="22"/>
          <w:szCs w:val="22"/>
        </w:rPr>
        <w:t xml:space="preserve"> odděleně, aby mohlo </w:t>
      </w:r>
      <w:r w:rsidR="00AE0A4A" w:rsidRPr="00BC52D0">
        <w:rPr>
          <w:rFonts w:ascii="Arial" w:hAnsi="Arial" w:cs="Arial"/>
          <w:sz w:val="22"/>
          <w:szCs w:val="22"/>
        </w:rPr>
        <w:t xml:space="preserve">následně </w:t>
      </w:r>
      <w:r w:rsidR="00A83BA8" w:rsidRPr="00BC52D0">
        <w:rPr>
          <w:rFonts w:ascii="Arial" w:hAnsi="Arial" w:cs="Arial"/>
          <w:sz w:val="22"/>
          <w:szCs w:val="22"/>
        </w:rPr>
        <w:t>po ukončení reali</w:t>
      </w:r>
      <w:r w:rsidR="004F55C9" w:rsidRPr="00BC52D0">
        <w:rPr>
          <w:rFonts w:ascii="Arial" w:hAnsi="Arial" w:cs="Arial"/>
          <w:sz w:val="22"/>
          <w:szCs w:val="22"/>
        </w:rPr>
        <w:t xml:space="preserve">zace </w:t>
      </w:r>
      <w:r w:rsidR="00AE0A4A" w:rsidRPr="00BC52D0">
        <w:rPr>
          <w:rFonts w:ascii="Arial" w:hAnsi="Arial" w:cs="Arial"/>
          <w:sz w:val="22"/>
          <w:szCs w:val="22"/>
        </w:rPr>
        <w:t>dojít k</w:t>
      </w:r>
      <w:r w:rsidR="00EE645B" w:rsidRPr="00BC52D0">
        <w:rPr>
          <w:rFonts w:ascii="Arial" w:hAnsi="Arial" w:cs="Arial"/>
          <w:sz w:val="22"/>
          <w:szCs w:val="22"/>
        </w:rPr>
        <w:t xml:space="preserve"> vypracování podkladů pro ZVA na </w:t>
      </w:r>
      <w:r w:rsidR="005E4E04" w:rsidRPr="00BC52D0">
        <w:rPr>
          <w:rFonts w:ascii="Arial" w:hAnsi="Arial" w:cs="Arial"/>
          <w:sz w:val="22"/>
          <w:szCs w:val="22"/>
        </w:rPr>
        <w:t xml:space="preserve">dotační část – </w:t>
      </w:r>
      <w:r w:rsidR="00A70D22" w:rsidRPr="00BC52D0">
        <w:rPr>
          <w:rFonts w:ascii="Arial" w:hAnsi="Arial" w:cs="Arial"/>
          <w:b/>
          <w:bCs/>
          <w:sz w:val="22"/>
          <w:szCs w:val="22"/>
        </w:rPr>
        <w:t>R</w:t>
      </w:r>
      <w:r w:rsidR="005E4E04" w:rsidRPr="00BC52D0">
        <w:rPr>
          <w:rFonts w:ascii="Arial" w:hAnsi="Arial" w:cs="Arial"/>
          <w:b/>
          <w:bCs/>
          <w:sz w:val="22"/>
          <w:szCs w:val="22"/>
        </w:rPr>
        <w:t>ekonstrukce kanalizace</w:t>
      </w:r>
      <w:r w:rsidR="004F55C9" w:rsidRPr="00BC52D0">
        <w:rPr>
          <w:rFonts w:ascii="Arial" w:hAnsi="Arial" w:cs="Arial"/>
          <w:sz w:val="22"/>
          <w:szCs w:val="22"/>
        </w:rPr>
        <w:t xml:space="preserve"> </w:t>
      </w:r>
      <w:r w:rsidR="00A70D22" w:rsidRPr="00BC52D0">
        <w:rPr>
          <w:rFonts w:ascii="Arial" w:hAnsi="Arial" w:cs="Arial"/>
          <w:b/>
          <w:bCs/>
          <w:sz w:val="22"/>
          <w:szCs w:val="22"/>
        </w:rPr>
        <w:t xml:space="preserve">SVP </w:t>
      </w:r>
      <w:r w:rsidR="004F55C9" w:rsidRPr="00BC52D0">
        <w:rPr>
          <w:rFonts w:ascii="Arial" w:hAnsi="Arial" w:cs="Arial"/>
          <w:sz w:val="22"/>
          <w:szCs w:val="22"/>
        </w:rPr>
        <w:t xml:space="preserve">a financování této části bylo </w:t>
      </w:r>
      <w:r w:rsidR="00D22694" w:rsidRPr="00BC52D0">
        <w:rPr>
          <w:rFonts w:ascii="Arial" w:hAnsi="Arial" w:cs="Arial"/>
          <w:sz w:val="22"/>
          <w:szCs w:val="22"/>
        </w:rPr>
        <w:t xml:space="preserve">oddělené a </w:t>
      </w:r>
      <w:r w:rsidR="001F3EE2" w:rsidRPr="00BC52D0">
        <w:rPr>
          <w:rFonts w:ascii="Arial" w:hAnsi="Arial" w:cs="Arial"/>
          <w:sz w:val="22"/>
          <w:szCs w:val="22"/>
        </w:rPr>
        <w:t>průkazné.</w:t>
      </w:r>
    </w:p>
    <w:p w14:paraId="78E82267" w14:textId="77777777" w:rsidR="001F3EE2" w:rsidRPr="00BC52D0" w:rsidRDefault="001F3EE2" w:rsidP="001F3EE2">
      <w:pPr>
        <w:pStyle w:val="Odstavecseseznamem"/>
        <w:suppressAutoHyphens/>
        <w:jc w:val="both"/>
        <w:rPr>
          <w:rFonts w:ascii="Arial" w:hAnsi="Arial" w:cs="Arial"/>
          <w:b/>
          <w:bCs/>
        </w:rPr>
      </w:pPr>
    </w:p>
    <w:p w14:paraId="1A7DC76D" w14:textId="706F46F8" w:rsidR="003002B0" w:rsidRPr="00C41A40" w:rsidRDefault="003002B0" w:rsidP="00074229">
      <w:pPr>
        <w:pStyle w:val="Zhlav"/>
        <w:spacing w:after="120"/>
        <w:jc w:val="center"/>
        <w:rPr>
          <w:rFonts w:ascii="Arial" w:hAnsi="Arial" w:cs="Arial"/>
          <w:b/>
          <w:sz w:val="22"/>
          <w:szCs w:val="22"/>
        </w:rPr>
      </w:pPr>
      <w:r w:rsidRPr="00BC52D0">
        <w:rPr>
          <w:rFonts w:ascii="Arial" w:hAnsi="Arial" w:cs="Arial"/>
          <w:b/>
          <w:sz w:val="22"/>
          <w:szCs w:val="22"/>
        </w:rPr>
        <w:t>VI.</w:t>
      </w:r>
    </w:p>
    <w:p w14:paraId="049DBA14" w14:textId="405BADFA" w:rsidR="00122597" w:rsidRPr="00C41A40" w:rsidRDefault="00122597" w:rsidP="00074229">
      <w:pPr>
        <w:pStyle w:val="Zhlav"/>
        <w:spacing w:after="120"/>
        <w:jc w:val="center"/>
        <w:rPr>
          <w:rFonts w:ascii="Arial" w:hAnsi="Arial" w:cs="Arial"/>
          <w:b/>
          <w:sz w:val="22"/>
          <w:szCs w:val="22"/>
        </w:rPr>
      </w:pPr>
      <w:r w:rsidRPr="00C41A40">
        <w:rPr>
          <w:rFonts w:ascii="Arial" w:hAnsi="Arial" w:cs="Arial"/>
          <w:b/>
          <w:sz w:val="22"/>
          <w:szCs w:val="22"/>
        </w:rPr>
        <w:t>Staveniště</w:t>
      </w:r>
      <w:r w:rsidR="00A70D22">
        <w:rPr>
          <w:rFonts w:ascii="Arial" w:hAnsi="Arial" w:cs="Arial"/>
          <w:b/>
          <w:sz w:val="22"/>
          <w:szCs w:val="22"/>
        </w:rPr>
        <w:t xml:space="preserve"> </w:t>
      </w:r>
    </w:p>
    <w:p w14:paraId="31F83528" w14:textId="04E1870D" w:rsidR="00122597" w:rsidRPr="00C41A40" w:rsidRDefault="003002B0" w:rsidP="00CD3C66">
      <w:pPr>
        <w:pStyle w:val="Odstavecseseznamem"/>
        <w:numPr>
          <w:ilvl w:val="0"/>
          <w:numId w:val="12"/>
        </w:numPr>
        <w:shd w:val="clear" w:color="auto" w:fill="FFFFFF" w:themeFill="background1"/>
        <w:ind w:left="567" w:hanging="567"/>
        <w:jc w:val="both"/>
        <w:rPr>
          <w:rFonts w:ascii="Arial" w:hAnsi="Arial" w:cs="Arial"/>
          <w:bCs/>
          <w:sz w:val="22"/>
          <w:szCs w:val="22"/>
        </w:rPr>
      </w:pPr>
      <w:r w:rsidRPr="00C41A40">
        <w:rPr>
          <w:rFonts w:ascii="Arial" w:hAnsi="Arial" w:cs="Arial"/>
          <w:bCs/>
          <w:sz w:val="22"/>
          <w:szCs w:val="22"/>
        </w:rPr>
        <w:lastRenderedPageBreak/>
        <w:t>O</w:t>
      </w:r>
      <w:r w:rsidR="00122597" w:rsidRPr="00C41A40">
        <w:rPr>
          <w:rFonts w:ascii="Arial" w:hAnsi="Arial" w:cs="Arial"/>
          <w:bCs/>
          <w:sz w:val="22"/>
          <w:szCs w:val="22"/>
        </w:rPr>
        <w:t>bjednatel</w:t>
      </w:r>
      <w:r w:rsidR="0057555E" w:rsidRPr="00C41A40">
        <w:rPr>
          <w:rFonts w:ascii="Arial" w:hAnsi="Arial" w:cs="Arial"/>
          <w:bCs/>
          <w:sz w:val="22"/>
          <w:szCs w:val="22"/>
        </w:rPr>
        <w:t xml:space="preserve"> předá</w:t>
      </w:r>
      <w:r w:rsidR="000D60E4" w:rsidRPr="00C41A40">
        <w:rPr>
          <w:rFonts w:ascii="Arial" w:hAnsi="Arial" w:cs="Arial"/>
          <w:bCs/>
          <w:sz w:val="22"/>
          <w:szCs w:val="22"/>
        </w:rPr>
        <w:t xml:space="preserve"> zhotoviteli</w:t>
      </w:r>
      <w:r w:rsidR="00122597" w:rsidRPr="00C41A40">
        <w:rPr>
          <w:rFonts w:ascii="Arial" w:hAnsi="Arial" w:cs="Arial"/>
          <w:bCs/>
          <w:sz w:val="22"/>
          <w:szCs w:val="22"/>
        </w:rPr>
        <w:t xml:space="preserve"> staveniště na základě písemného předávacího protokolu podepsaného oprávněnými zástupci objednatele a zhotovitele </w:t>
      </w:r>
      <w:r w:rsidRPr="00C41A40">
        <w:rPr>
          <w:rFonts w:ascii="Arial" w:hAnsi="Arial" w:cs="Arial"/>
          <w:bCs/>
          <w:sz w:val="22"/>
          <w:szCs w:val="22"/>
        </w:rPr>
        <w:t xml:space="preserve">ke dni podpisu této smlouvy, </w:t>
      </w:r>
      <w:r w:rsidR="00122597" w:rsidRPr="00C41A40">
        <w:rPr>
          <w:rFonts w:ascii="Arial" w:hAnsi="Arial" w:cs="Arial"/>
          <w:bCs/>
          <w:sz w:val="22"/>
          <w:szCs w:val="22"/>
        </w:rPr>
        <w:t>nejpozději ke dni zahájení plnění díla podle této smlouvy.</w:t>
      </w:r>
    </w:p>
    <w:p w14:paraId="1A1C1999" w14:textId="7021A1DC" w:rsidR="00122597" w:rsidRPr="00C41A40" w:rsidRDefault="00122597" w:rsidP="00CD3C66">
      <w:pPr>
        <w:pStyle w:val="Odstavecseseznamem"/>
        <w:widowControl w:val="0"/>
        <w:numPr>
          <w:ilvl w:val="0"/>
          <w:numId w:val="12"/>
        </w:numPr>
        <w:shd w:val="clear" w:color="auto" w:fill="FFFFFF" w:themeFill="background1"/>
        <w:ind w:left="567" w:hanging="567"/>
        <w:jc w:val="both"/>
        <w:rPr>
          <w:rFonts w:ascii="Arial" w:hAnsi="Arial" w:cs="Arial"/>
          <w:bCs/>
          <w:sz w:val="22"/>
          <w:szCs w:val="22"/>
        </w:rPr>
      </w:pPr>
      <w:r w:rsidRPr="00C41A40">
        <w:rPr>
          <w:rFonts w:ascii="Arial" w:hAnsi="Arial" w:cs="Arial"/>
          <w:bCs/>
          <w:sz w:val="22"/>
          <w:szCs w:val="22"/>
        </w:rPr>
        <w:t xml:space="preserve">V případě, že zhotovitel nepřevezme </w:t>
      </w:r>
      <w:r w:rsidR="00354EC6">
        <w:rPr>
          <w:rFonts w:ascii="Arial" w:hAnsi="Arial" w:cs="Arial"/>
          <w:bCs/>
          <w:sz w:val="22"/>
          <w:szCs w:val="22"/>
        </w:rPr>
        <w:t xml:space="preserve">staveniště dle ust. </w:t>
      </w:r>
      <w:r w:rsidR="00E02589">
        <w:rPr>
          <w:rFonts w:ascii="Arial" w:hAnsi="Arial" w:cs="Arial"/>
          <w:bCs/>
          <w:sz w:val="22"/>
          <w:szCs w:val="22"/>
        </w:rPr>
        <w:t xml:space="preserve">čl. III odst. 3.1. písm. b) této smlouvy, a to ani </w:t>
      </w:r>
      <w:r w:rsidRPr="00C41A40">
        <w:rPr>
          <w:rFonts w:ascii="Arial" w:hAnsi="Arial" w:cs="Arial"/>
          <w:bCs/>
          <w:sz w:val="22"/>
          <w:szCs w:val="22"/>
        </w:rPr>
        <w:t>na výzvu objednatele</w:t>
      </w:r>
      <w:r w:rsidR="00E02589">
        <w:rPr>
          <w:rFonts w:ascii="Arial" w:hAnsi="Arial" w:cs="Arial"/>
          <w:bCs/>
          <w:sz w:val="22"/>
          <w:szCs w:val="22"/>
        </w:rPr>
        <w:t xml:space="preserve">, </w:t>
      </w:r>
      <w:r w:rsidRPr="00C41A40">
        <w:rPr>
          <w:rFonts w:ascii="Arial" w:hAnsi="Arial" w:cs="Arial"/>
          <w:bCs/>
          <w:sz w:val="22"/>
          <w:szCs w:val="22"/>
        </w:rPr>
        <w:t>považuje se tato skutečnost za podstatné porušení této smlouvy a je důvodem pro odstoupení objednatele od</w:t>
      </w:r>
      <w:r w:rsidR="00B74D32" w:rsidRPr="00C41A40">
        <w:rPr>
          <w:rFonts w:ascii="Arial" w:hAnsi="Arial" w:cs="Arial"/>
          <w:bCs/>
          <w:sz w:val="22"/>
          <w:szCs w:val="22"/>
        </w:rPr>
        <w:t> </w:t>
      </w:r>
      <w:r w:rsidRPr="00C41A40">
        <w:rPr>
          <w:rFonts w:ascii="Arial" w:hAnsi="Arial" w:cs="Arial"/>
          <w:bCs/>
          <w:sz w:val="22"/>
          <w:szCs w:val="22"/>
        </w:rPr>
        <w:t>této smlouvy</w:t>
      </w:r>
      <w:r w:rsidR="00766B92">
        <w:rPr>
          <w:rFonts w:ascii="Arial" w:hAnsi="Arial" w:cs="Arial"/>
          <w:bCs/>
          <w:sz w:val="22"/>
          <w:szCs w:val="22"/>
        </w:rPr>
        <w:t xml:space="preserve"> (k tomu viz čl. XIII a násl. této smlouvy)</w:t>
      </w:r>
      <w:r w:rsidRPr="00C41A40">
        <w:rPr>
          <w:rFonts w:ascii="Arial" w:hAnsi="Arial" w:cs="Arial"/>
          <w:bCs/>
          <w:sz w:val="22"/>
          <w:szCs w:val="22"/>
        </w:rPr>
        <w:t>.</w:t>
      </w:r>
    </w:p>
    <w:p w14:paraId="430EC2CC" w14:textId="5CE49CE7" w:rsidR="00122597" w:rsidRPr="00C41A40" w:rsidRDefault="000D60E4" w:rsidP="00CD3C66">
      <w:pPr>
        <w:pStyle w:val="Odstavecseseznamem"/>
        <w:widowControl w:val="0"/>
        <w:numPr>
          <w:ilvl w:val="0"/>
          <w:numId w:val="12"/>
        </w:numPr>
        <w:ind w:left="567" w:hanging="567"/>
        <w:jc w:val="both"/>
        <w:rPr>
          <w:rFonts w:ascii="Arial" w:hAnsi="Arial" w:cs="Arial"/>
          <w:bCs/>
          <w:sz w:val="22"/>
          <w:szCs w:val="22"/>
        </w:rPr>
      </w:pPr>
      <w:r w:rsidRPr="00C41A40">
        <w:rPr>
          <w:rFonts w:ascii="Arial" w:hAnsi="Arial" w:cs="Arial"/>
          <w:bCs/>
          <w:sz w:val="22"/>
          <w:szCs w:val="22"/>
        </w:rPr>
        <w:t>V případě nepředání staveniště</w:t>
      </w:r>
      <w:r w:rsidR="00122597" w:rsidRPr="00C41A40">
        <w:rPr>
          <w:rFonts w:ascii="Arial" w:hAnsi="Arial" w:cs="Arial"/>
          <w:bCs/>
          <w:sz w:val="22"/>
          <w:szCs w:val="22"/>
        </w:rPr>
        <w:t xml:space="preserve"> k zahájení prací ze strany objednatele do termínu zahájení plnění díla dle čl. </w:t>
      </w:r>
      <w:r w:rsidR="003002B0" w:rsidRPr="00C41A40">
        <w:rPr>
          <w:rFonts w:ascii="Arial" w:hAnsi="Arial" w:cs="Arial"/>
          <w:bCs/>
          <w:sz w:val="22"/>
          <w:szCs w:val="22"/>
        </w:rPr>
        <w:t>III.</w:t>
      </w:r>
      <w:r w:rsidR="00122597" w:rsidRPr="00C41A40">
        <w:rPr>
          <w:rFonts w:ascii="Arial" w:hAnsi="Arial" w:cs="Arial"/>
          <w:bCs/>
          <w:sz w:val="22"/>
          <w:szCs w:val="22"/>
        </w:rPr>
        <w:t xml:space="preserve"> odst. </w:t>
      </w:r>
      <w:r w:rsidR="003002B0" w:rsidRPr="00C41A40">
        <w:rPr>
          <w:rFonts w:ascii="Arial" w:hAnsi="Arial" w:cs="Arial"/>
          <w:bCs/>
          <w:sz w:val="22"/>
          <w:szCs w:val="22"/>
        </w:rPr>
        <w:t>3.</w:t>
      </w:r>
      <w:r w:rsidR="00122597" w:rsidRPr="00C41A40">
        <w:rPr>
          <w:rFonts w:ascii="Arial" w:hAnsi="Arial" w:cs="Arial"/>
          <w:bCs/>
          <w:sz w:val="22"/>
          <w:szCs w:val="22"/>
        </w:rPr>
        <w:t>1. této smlouvy se termín dokončení díla posouvá minimálně o dobu prodlení objednatele s předáním staveniště, nedohodnou-li se smluvní strany jinak.</w:t>
      </w:r>
    </w:p>
    <w:p w14:paraId="2853D923" w14:textId="0CB3D534" w:rsidR="00122597" w:rsidRPr="00C41A40" w:rsidRDefault="00122597" w:rsidP="00CD3C66">
      <w:pPr>
        <w:pStyle w:val="Zhlav"/>
        <w:numPr>
          <w:ilvl w:val="0"/>
          <w:numId w:val="12"/>
        </w:numPr>
        <w:ind w:left="567" w:hanging="567"/>
        <w:jc w:val="both"/>
        <w:rPr>
          <w:rFonts w:ascii="Arial" w:hAnsi="Arial" w:cs="Arial"/>
          <w:bCs/>
          <w:sz w:val="22"/>
          <w:szCs w:val="22"/>
        </w:rPr>
      </w:pPr>
      <w:r w:rsidRPr="00C41A40">
        <w:rPr>
          <w:rFonts w:ascii="Arial" w:hAnsi="Arial" w:cs="Arial"/>
          <w:bCs/>
          <w:sz w:val="22"/>
          <w:szCs w:val="22"/>
        </w:rPr>
        <w:t>Při předání staveniště budou upřesněny podmínky pro provádění díla (pracovní doba, podmínky pro pohyb osob</w:t>
      </w:r>
      <w:r w:rsidR="00A22136" w:rsidRPr="00C41A40">
        <w:rPr>
          <w:rFonts w:ascii="Arial" w:hAnsi="Arial" w:cs="Arial"/>
          <w:bCs/>
          <w:sz w:val="22"/>
          <w:szCs w:val="22"/>
        </w:rPr>
        <w:t xml:space="preserve"> ve školském zařízení</w:t>
      </w:r>
      <w:r w:rsidRPr="00C41A40">
        <w:rPr>
          <w:rFonts w:ascii="Arial" w:hAnsi="Arial" w:cs="Arial"/>
          <w:bCs/>
          <w:sz w:val="22"/>
          <w:szCs w:val="22"/>
        </w:rPr>
        <w:t>, respektování provozu na veřejných prostranstvích, stanovení doby pro příp. přerušení provozu na veřejných prostranstvích, s</w:t>
      </w:r>
      <w:r w:rsidR="000D60E4" w:rsidRPr="00C41A40">
        <w:rPr>
          <w:rFonts w:ascii="Arial" w:hAnsi="Arial" w:cs="Arial"/>
          <w:bCs/>
          <w:sz w:val="22"/>
          <w:szCs w:val="22"/>
        </w:rPr>
        <w:t>kladování materiálu</w:t>
      </w:r>
      <w:r w:rsidRPr="00C41A40">
        <w:rPr>
          <w:rFonts w:ascii="Arial" w:hAnsi="Arial" w:cs="Arial"/>
          <w:bCs/>
          <w:sz w:val="22"/>
          <w:szCs w:val="22"/>
        </w:rPr>
        <w:t xml:space="preserve"> apod.).</w:t>
      </w:r>
    </w:p>
    <w:p w14:paraId="33BDE311" w14:textId="31370F59" w:rsidR="00122597" w:rsidRPr="00C41A40" w:rsidRDefault="00122597" w:rsidP="00CD3C66">
      <w:pPr>
        <w:pStyle w:val="Zhlav"/>
        <w:numPr>
          <w:ilvl w:val="0"/>
          <w:numId w:val="12"/>
        </w:numPr>
        <w:ind w:left="567" w:hanging="567"/>
        <w:jc w:val="both"/>
        <w:rPr>
          <w:rFonts w:ascii="Arial" w:hAnsi="Arial" w:cs="Arial"/>
          <w:bCs/>
          <w:sz w:val="22"/>
          <w:szCs w:val="22"/>
        </w:rPr>
      </w:pPr>
      <w:r w:rsidRPr="00C41A40">
        <w:rPr>
          <w:rFonts w:ascii="Arial" w:hAnsi="Arial" w:cs="Arial"/>
          <w:bCs/>
          <w:sz w:val="22"/>
          <w:szCs w:val="22"/>
        </w:rPr>
        <w:t xml:space="preserve">Zjistí-li zhotovitel při provádění díla skryté překážky a tyto překážky znemožní provedení díla dohodnutým způsobem, je zhotovitel povinen to oznámit bez zbytečného odkladu (nejpozději do 5 </w:t>
      </w:r>
      <w:r w:rsidR="003002B0" w:rsidRPr="00C41A40">
        <w:rPr>
          <w:rFonts w:ascii="Arial" w:hAnsi="Arial" w:cs="Arial"/>
          <w:bCs/>
          <w:sz w:val="22"/>
          <w:szCs w:val="22"/>
        </w:rPr>
        <w:t xml:space="preserve">(pěti) kalendářních </w:t>
      </w:r>
      <w:r w:rsidRPr="00C41A40">
        <w:rPr>
          <w:rFonts w:ascii="Arial" w:hAnsi="Arial" w:cs="Arial"/>
          <w:bCs/>
          <w:sz w:val="22"/>
          <w:szCs w:val="22"/>
        </w:rPr>
        <w:t>dnů) objednateli.</w:t>
      </w:r>
    </w:p>
    <w:p w14:paraId="16BCC45E" w14:textId="061AD1E8" w:rsidR="00122597" w:rsidRPr="00C41A40" w:rsidRDefault="00122597" w:rsidP="00CD3C66">
      <w:pPr>
        <w:pStyle w:val="Zhlav"/>
        <w:numPr>
          <w:ilvl w:val="0"/>
          <w:numId w:val="12"/>
        </w:numPr>
        <w:ind w:left="567" w:hanging="567"/>
        <w:jc w:val="both"/>
        <w:rPr>
          <w:rFonts w:ascii="Arial" w:hAnsi="Arial" w:cs="Arial"/>
          <w:bCs/>
          <w:sz w:val="22"/>
          <w:szCs w:val="22"/>
        </w:rPr>
      </w:pPr>
      <w:r w:rsidRPr="00C41A40">
        <w:rPr>
          <w:rFonts w:ascii="Arial" w:hAnsi="Arial" w:cs="Arial"/>
          <w:bCs/>
          <w:sz w:val="22"/>
          <w:szCs w:val="22"/>
        </w:rPr>
        <w:t xml:space="preserve">Zhotovitel je povinen udržovat na převzatém staveništi a okolí čistotu, a je povinen neprodleně </w:t>
      </w:r>
      <w:r w:rsidR="003002B0" w:rsidRPr="00C41A40">
        <w:rPr>
          <w:rFonts w:ascii="Arial" w:hAnsi="Arial" w:cs="Arial"/>
          <w:bCs/>
          <w:sz w:val="22"/>
          <w:szCs w:val="22"/>
        </w:rPr>
        <w:t xml:space="preserve">(nejpozději </w:t>
      </w:r>
      <w:r w:rsidR="000D60E4" w:rsidRPr="00C41A40">
        <w:rPr>
          <w:rFonts w:ascii="Arial" w:hAnsi="Arial" w:cs="Arial"/>
          <w:bCs/>
          <w:sz w:val="22"/>
          <w:szCs w:val="22"/>
        </w:rPr>
        <w:t>do 10</w:t>
      </w:r>
      <w:r w:rsidR="003002B0" w:rsidRPr="00C41A40">
        <w:rPr>
          <w:rFonts w:ascii="Arial" w:hAnsi="Arial" w:cs="Arial"/>
          <w:bCs/>
          <w:sz w:val="22"/>
          <w:szCs w:val="22"/>
        </w:rPr>
        <w:t xml:space="preserve"> (deseti)</w:t>
      </w:r>
      <w:r w:rsidR="000D60E4" w:rsidRPr="00C41A40">
        <w:rPr>
          <w:rFonts w:ascii="Arial" w:hAnsi="Arial" w:cs="Arial"/>
          <w:bCs/>
          <w:sz w:val="22"/>
          <w:szCs w:val="22"/>
        </w:rPr>
        <w:t xml:space="preserve"> </w:t>
      </w:r>
      <w:r w:rsidR="003002B0" w:rsidRPr="00C41A40">
        <w:rPr>
          <w:rFonts w:ascii="Arial" w:hAnsi="Arial" w:cs="Arial"/>
          <w:bCs/>
          <w:sz w:val="22"/>
          <w:szCs w:val="22"/>
        </w:rPr>
        <w:t xml:space="preserve">kalendářních </w:t>
      </w:r>
      <w:r w:rsidR="000D60E4" w:rsidRPr="00C41A40">
        <w:rPr>
          <w:rFonts w:ascii="Arial" w:hAnsi="Arial" w:cs="Arial"/>
          <w:bCs/>
          <w:sz w:val="22"/>
          <w:szCs w:val="22"/>
        </w:rPr>
        <w:t>dnů</w:t>
      </w:r>
      <w:r w:rsidR="00933B8A" w:rsidRPr="00C41A40">
        <w:rPr>
          <w:rFonts w:ascii="Arial" w:hAnsi="Arial" w:cs="Arial"/>
          <w:bCs/>
          <w:sz w:val="22"/>
          <w:szCs w:val="22"/>
        </w:rPr>
        <w:t>)</w:t>
      </w:r>
      <w:r w:rsidR="0044244B" w:rsidRPr="00C41A40">
        <w:rPr>
          <w:rFonts w:ascii="Arial" w:hAnsi="Arial" w:cs="Arial"/>
          <w:bCs/>
          <w:sz w:val="22"/>
          <w:szCs w:val="22"/>
        </w:rPr>
        <w:t xml:space="preserve"> </w:t>
      </w:r>
      <w:r w:rsidRPr="00C41A40">
        <w:rPr>
          <w:rFonts w:ascii="Arial" w:hAnsi="Arial" w:cs="Arial"/>
          <w:bCs/>
          <w:sz w:val="22"/>
          <w:szCs w:val="22"/>
        </w:rPr>
        <w:t xml:space="preserve">odstraňovat odpady a nečistoty vzniklé jeho činností. Objednatel nezajišťuje skládky vytěžených, vybouraných a odpadních hmot a materiálů ani je samostatně nehradí. </w:t>
      </w:r>
    </w:p>
    <w:p w14:paraId="62C5FEAC" w14:textId="0E415FCD" w:rsidR="00122597" w:rsidRPr="00C41A40" w:rsidRDefault="00122597" w:rsidP="00CD3C66">
      <w:pPr>
        <w:pStyle w:val="Zhlav"/>
        <w:numPr>
          <w:ilvl w:val="0"/>
          <w:numId w:val="12"/>
        </w:numPr>
        <w:ind w:left="567" w:hanging="567"/>
        <w:jc w:val="both"/>
        <w:rPr>
          <w:rFonts w:ascii="Arial" w:hAnsi="Arial" w:cs="Arial"/>
          <w:bCs/>
          <w:sz w:val="22"/>
          <w:szCs w:val="22"/>
        </w:rPr>
      </w:pPr>
      <w:r w:rsidRPr="00C41A40">
        <w:rPr>
          <w:rFonts w:ascii="Arial" w:hAnsi="Arial" w:cs="Arial"/>
          <w:bCs/>
          <w:sz w:val="22"/>
          <w:szCs w:val="22"/>
        </w:rPr>
        <w:t>Zhotovitel si zajistí na vlastní náklady odběrná místa energií a vody včetně měření odběrů.</w:t>
      </w:r>
    </w:p>
    <w:p w14:paraId="31E58AD3" w14:textId="020AD823" w:rsidR="00B74D32" w:rsidRPr="00813D15" w:rsidRDefault="00122597" w:rsidP="00CD3C66">
      <w:pPr>
        <w:pStyle w:val="Zhlav"/>
        <w:numPr>
          <w:ilvl w:val="0"/>
          <w:numId w:val="12"/>
        </w:numPr>
        <w:ind w:left="567" w:hanging="567"/>
        <w:jc w:val="both"/>
        <w:rPr>
          <w:rFonts w:ascii="Arial" w:hAnsi="Arial" w:cs="Arial"/>
          <w:bCs/>
          <w:sz w:val="22"/>
          <w:szCs w:val="22"/>
        </w:rPr>
      </w:pPr>
      <w:r w:rsidRPr="00C41A40">
        <w:rPr>
          <w:rFonts w:ascii="Arial" w:hAnsi="Arial" w:cs="Arial"/>
          <w:bCs/>
          <w:sz w:val="22"/>
          <w:szCs w:val="22"/>
        </w:rPr>
        <w:t>Plochy, které zhotovitel použije pro zařízení staveniště je povinen do dokončení díla uvést do původního stavu.</w:t>
      </w:r>
    </w:p>
    <w:p w14:paraId="501636E6" w14:textId="154CE896" w:rsidR="003002B0" w:rsidRPr="00C41A40" w:rsidRDefault="00122597" w:rsidP="00074229">
      <w:pPr>
        <w:pStyle w:val="Zhlav"/>
        <w:spacing w:after="120"/>
        <w:jc w:val="center"/>
        <w:rPr>
          <w:rFonts w:ascii="Arial" w:hAnsi="Arial" w:cs="Arial"/>
          <w:b/>
          <w:sz w:val="22"/>
          <w:szCs w:val="22"/>
        </w:rPr>
      </w:pPr>
      <w:r w:rsidRPr="00C41A40">
        <w:rPr>
          <w:rFonts w:ascii="Arial" w:hAnsi="Arial" w:cs="Arial"/>
          <w:b/>
          <w:sz w:val="22"/>
          <w:szCs w:val="22"/>
        </w:rPr>
        <w:t>VII.</w:t>
      </w:r>
    </w:p>
    <w:p w14:paraId="2B3C9291" w14:textId="05401B02" w:rsidR="00122597" w:rsidRPr="00C41A40" w:rsidRDefault="00122597" w:rsidP="00074229">
      <w:pPr>
        <w:pStyle w:val="Zhlav"/>
        <w:spacing w:after="120"/>
        <w:jc w:val="center"/>
        <w:rPr>
          <w:rFonts w:ascii="Arial" w:hAnsi="Arial" w:cs="Arial"/>
          <w:b/>
          <w:sz w:val="22"/>
          <w:szCs w:val="22"/>
        </w:rPr>
      </w:pPr>
      <w:r w:rsidRPr="00C41A40">
        <w:rPr>
          <w:rFonts w:ascii="Arial" w:hAnsi="Arial" w:cs="Arial"/>
          <w:b/>
          <w:sz w:val="22"/>
          <w:szCs w:val="22"/>
        </w:rPr>
        <w:t>Provádění díla</w:t>
      </w:r>
    </w:p>
    <w:p w14:paraId="4DCF85A3" w14:textId="5FC2C29C" w:rsidR="00122597" w:rsidRPr="00C41A40" w:rsidRDefault="00122597" w:rsidP="00CD3C66">
      <w:pPr>
        <w:pStyle w:val="Zhlav"/>
        <w:numPr>
          <w:ilvl w:val="0"/>
          <w:numId w:val="13"/>
        </w:numPr>
        <w:tabs>
          <w:tab w:val="clear" w:pos="4536"/>
          <w:tab w:val="clear" w:pos="9072"/>
        </w:tabs>
        <w:spacing w:after="120"/>
        <w:ind w:left="567" w:hanging="567"/>
        <w:jc w:val="both"/>
        <w:rPr>
          <w:rFonts w:ascii="Arial" w:hAnsi="Arial" w:cs="Arial"/>
          <w:bCs/>
          <w:sz w:val="22"/>
          <w:szCs w:val="22"/>
        </w:rPr>
      </w:pPr>
      <w:r w:rsidRPr="00C41A40">
        <w:rPr>
          <w:rFonts w:ascii="Arial" w:hAnsi="Arial" w:cs="Arial"/>
          <w:bCs/>
          <w:sz w:val="22"/>
          <w:szCs w:val="22"/>
        </w:rPr>
        <w:t>Zhotovitel je povinen provést funkční dílo na své nebezpečí, ve sjednané době, za smluvní cenu. Objednatel je povinen provedené dílo převzít v provozuschopném stavu a</w:t>
      </w:r>
      <w:r w:rsidR="00B74D32" w:rsidRPr="00C41A40">
        <w:rPr>
          <w:rFonts w:ascii="Arial" w:hAnsi="Arial" w:cs="Arial"/>
          <w:bCs/>
          <w:sz w:val="22"/>
          <w:szCs w:val="22"/>
        </w:rPr>
        <w:t> </w:t>
      </w:r>
      <w:r w:rsidRPr="00C41A40">
        <w:rPr>
          <w:rFonts w:ascii="Arial" w:hAnsi="Arial" w:cs="Arial"/>
          <w:bCs/>
          <w:sz w:val="22"/>
          <w:szCs w:val="22"/>
        </w:rPr>
        <w:t>za</w:t>
      </w:r>
      <w:r w:rsidR="00B74D32" w:rsidRPr="00C41A40">
        <w:rPr>
          <w:rFonts w:ascii="Arial" w:hAnsi="Arial" w:cs="Arial"/>
          <w:bCs/>
          <w:sz w:val="22"/>
          <w:szCs w:val="22"/>
        </w:rPr>
        <w:t> </w:t>
      </w:r>
      <w:r w:rsidRPr="00C41A40">
        <w:rPr>
          <w:rFonts w:ascii="Arial" w:hAnsi="Arial" w:cs="Arial"/>
          <w:bCs/>
          <w:sz w:val="22"/>
          <w:szCs w:val="22"/>
        </w:rPr>
        <w:t>podmínek uvedených v této smlouvě.</w:t>
      </w:r>
    </w:p>
    <w:p w14:paraId="2D46AA90" w14:textId="4F6CA562" w:rsidR="00122597" w:rsidRPr="00C41A40" w:rsidRDefault="00122597" w:rsidP="00CD3C66">
      <w:pPr>
        <w:pStyle w:val="Zhlav"/>
        <w:numPr>
          <w:ilvl w:val="0"/>
          <w:numId w:val="13"/>
        </w:numPr>
        <w:tabs>
          <w:tab w:val="clear" w:pos="4536"/>
          <w:tab w:val="clear" w:pos="9072"/>
        </w:tabs>
        <w:ind w:left="567" w:hanging="567"/>
        <w:jc w:val="both"/>
        <w:rPr>
          <w:rFonts w:ascii="Arial" w:hAnsi="Arial" w:cs="Arial"/>
          <w:bCs/>
          <w:sz w:val="22"/>
          <w:szCs w:val="22"/>
        </w:rPr>
      </w:pPr>
      <w:r w:rsidRPr="00C41A40">
        <w:rPr>
          <w:rFonts w:ascii="Arial" w:hAnsi="Arial" w:cs="Arial"/>
          <w:bCs/>
          <w:sz w:val="22"/>
          <w:szCs w:val="22"/>
        </w:rPr>
        <w:t>Při provádění díla bude zhotovitel postupovat samostatně a s odbornou péčí, v souladu s touto smlouvou, obecně závaznými právními předpisy a českými technickými normami. Zhotovitel se bude řídit výchozími podklady objednatele, pokyny objednatele, zápisy a</w:t>
      </w:r>
      <w:r w:rsidR="00B74D32" w:rsidRPr="00C41A40">
        <w:rPr>
          <w:rFonts w:ascii="Arial" w:hAnsi="Arial" w:cs="Arial"/>
          <w:bCs/>
          <w:sz w:val="22"/>
          <w:szCs w:val="22"/>
        </w:rPr>
        <w:t> </w:t>
      </w:r>
      <w:r w:rsidRPr="00C41A40">
        <w:rPr>
          <w:rFonts w:ascii="Arial" w:hAnsi="Arial" w:cs="Arial"/>
          <w:bCs/>
          <w:sz w:val="22"/>
          <w:szCs w:val="22"/>
        </w:rPr>
        <w:t>dohodami oprávněných pracovníků smluvních stran a rozhodnutími a vyjádřeními kompetentních orgánů státní správy. Zhotovitel garantuje, že při realizaci díla bude použito materiálů, výrobků a technologií, jejichž použití je v ČR schváleno, mají osvědčení o jakosti materiálu či výrobku a jsou zařazeny do 1. jakostní třídy. Nedodržení kvalitativních podmínek při realizaci díla může být důvodem pro objednatele k jednostrannému odstoupení od této smlouvy bez nároku zhotovitele na náhradu škody, která by mu odstoupením vznikla.</w:t>
      </w:r>
    </w:p>
    <w:p w14:paraId="0B0A22D1" w14:textId="7AA51AAC" w:rsidR="00122597" w:rsidRPr="00C41A40" w:rsidRDefault="00122597" w:rsidP="00CD3C66">
      <w:pPr>
        <w:pStyle w:val="Zhlav"/>
        <w:numPr>
          <w:ilvl w:val="0"/>
          <w:numId w:val="13"/>
        </w:numPr>
        <w:tabs>
          <w:tab w:val="clear" w:pos="4536"/>
          <w:tab w:val="clear" w:pos="9072"/>
        </w:tabs>
        <w:ind w:left="567" w:hanging="567"/>
        <w:jc w:val="both"/>
        <w:rPr>
          <w:rFonts w:ascii="Arial" w:hAnsi="Arial" w:cs="Arial"/>
          <w:bCs/>
          <w:sz w:val="22"/>
          <w:szCs w:val="22"/>
        </w:rPr>
      </w:pPr>
      <w:r w:rsidRPr="00C41A40">
        <w:rPr>
          <w:rFonts w:ascii="Arial" w:hAnsi="Arial" w:cs="Arial"/>
          <w:bCs/>
          <w:sz w:val="22"/>
          <w:szCs w:val="22"/>
        </w:rPr>
        <w:t>Zhotovitel není oprávněn pověřit provedením díla jinou osobu. Zhotovitel může provádět dílo prostřednictvím svých zaměstnanců nebo osob jednajících jeho jménem nebo může pověřit provedením části díla jinou osobu (subdodavatele), pokud byl uveden v seznamu subdodavatelů, který byl součástí nabídky zhotovitele předložené zhotovitelem v rámci výběrového řízení, a objednatel (zadavatel) jej neodmítl, nebo jde o subdodavatele, s jehož účastí při realizaci díla objednatel vyslovil souhlas. Při provádění díla prostřednictvím zaměstnanců zhotovitele nebo při provádění části díla jinou osobou (subdodavatelem) má zhotovitel odpovědnost, jako by dílo prováděl sám.</w:t>
      </w:r>
      <w:r w:rsidR="003235DB" w:rsidRPr="00C41A40">
        <w:rPr>
          <w:rFonts w:ascii="Arial" w:hAnsi="Arial" w:cs="Arial"/>
          <w:bCs/>
          <w:sz w:val="22"/>
          <w:szCs w:val="22"/>
        </w:rPr>
        <w:t xml:space="preserve"> Změnit subdodavatele, pomocí kterého zhotovitel prokazoval v zadávacím řízení splnění kvalifikace, je možné jen ve výjimečných případech se souhlasem objednatele. Nový subdodavatel musí splňovat kvalifikaci minimálně v rozsahu, v jakém byla prokázána v zadávacím řízení.</w:t>
      </w:r>
    </w:p>
    <w:p w14:paraId="1EE670DD" w14:textId="2AFD329E" w:rsidR="00122597" w:rsidRPr="00C41A40" w:rsidRDefault="00122597" w:rsidP="00CD3C66">
      <w:pPr>
        <w:pStyle w:val="Zhlav"/>
        <w:numPr>
          <w:ilvl w:val="0"/>
          <w:numId w:val="13"/>
        </w:numPr>
        <w:tabs>
          <w:tab w:val="clear" w:pos="4536"/>
          <w:tab w:val="clear" w:pos="9072"/>
        </w:tabs>
        <w:ind w:left="567" w:hanging="567"/>
        <w:jc w:val="both"/>
        <w:rPr>
          <w:rFonts w:ascii="Arial" w:hAnsi="Arial" w:cs="Arial"/>
          <w:bCs/>
          <w:sz w:val="22"/>
          <w:szCs w:val="22"/>
        </w:rPr>
      </w:pPr>
      <w:r w:rsidRPr="00C41A40">
        <w:rPr>
          <w:rFonts w:ascii="Arial" w:hAnsi="Arial" w:cs="Arial"/>
          <w:bCs/>
          <w:sz w:val="22"/>
          <w:szCs w:val="22"/>
        </w:rPr>
        <w:t>Zhotovitel je povinen dodržovat následující podmínky mající vliv na plnění díla:</w:t>
      </w:r>
    </w:p>
    <w:p w14:paraId="098485F6" w14:textId="4E8BB43C" w:rsidR="00122597" w:rsidRPr="00C41A40" w:rsidRDefault="00122597" w:rsidP="00CD3C66">
      <w:pPr>
        <w:pStyle w:val="Cislovani3"/>
        <w:widowControl w:val="0"/>
        <w:numPr>
          <w:ilvl w:val="0"/>
          <w:numId w:val="2"/>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 xml:space="preserve">práce, které znemožňují nebo omezují užívání veřejných prostranství a pozemních komunikací (chodníků, silnic apod.), je nutné provádět pouze po koordinaci a dohodě s </w:t>
      </w:r>
      <w:r w:rsidRPr="00C41A40">
        <w:rPr>
          <w:rFonts w:ascii="Arial" w:hAnsi="Arial" w:cs="Arial"/>
          <w:bCs/>
          <w:sz w:val="22"/>
          <w:szCs w:val="22"/>
        </w:rPr>
        <w:lastRenderedPageBreak/>
        <w:t>objednavatelem a správcem pozemní komunikace</w:t>
      </w:r>
      <w:r w:rsidR="00231522" w:rsidRPr="00C41A40">
        <w:rPr>
          <w:rFonts w:ascii="Arial" w:hAnsi="Arial" w:cs="Arial"/>
          <w:bCs/>
          <w:sz w:val="22"/>
          <w:szCs w:val="22"/>
        </w:rPr>
        <w:t>,</w:t>
      </w:r>
    </w:p>
    <w:p w14:paraId="3C13E045" w14:textId="77777777" w:rsidR="00122597" w:rsidRPr="00C41A40" w:rsidRDefault="00122597" w:rsidP="00CD3C66">
      <w:pPr>
        <w:pStyle w:val="Cislovani3"/>
        <w:widowControl w:val="0"/>
        <w:numPr>
          <w:ilvl w:val="0"/>
          <w:numId w:val="2"/>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v průběhu realizace díla je nutno provádět úklidové práce, příp. čištění komunikací, případné zakrývání stavby a dalších zařízení</w:t>
      </w:r>
    </w:p>
    <w:p w14:paraId="618F8FDB" w14:textId="77777777" w:rsidR="00122597" w:rsidRPr="00C41A40" w:rsidRDefault="00122597" w:rsidP="00CD3C66">
      <w:pPr>
        <w:pStyle w:val="Cislovani3"/>
        <w:widowControl w:val="0"/>
        <w:numPr>
          <w:ilvl w:val="0"/>
          <w:numId w:val="2"/>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 xml:space="preserve">v případě, že k provádění prací bude třeba zvláštního povolení (např. povolení ke zvláštnímu užívání komunikace), zajistí si je zhotovitel na svůj náklad a ke své tíži (bude-li v takovém případě třeba součinnosti objednatele, objednatel mu ji poskytne) </w:t>
      </w:r>
    </w:p>
    <w:p w14:paraId="5B8EA7C3" w14:textId="77777777" w:rsidR="00122597" w:rsidRPr="00C41A40" w:rsidRDefault="00122597" w:rsidP="00CD3C66">
      <w:pPr>
        <w:pStyle w:val="Cislovani3"/>
        <w:widowControl w:val="0"/>
        <w:numPr>
          <w:ilvl w:val="0"/>
          <w:numId w:val="2"/>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je nutno učinit veškerá opatření a práce provádět tak, aby okolní bytová zástavba nebyla obtěžována hlukem, zápachem, světlem, prachem apod.</w:t>
      </w:r>
    </w:p>
    <w:p w14:paraId="0AC6D090" w14:textId="77777777" w:rsidR="00122597" w:rsidRPr="00C41A40" w:rsidRDefault="00122597" w:rsidP="00CD3C66">
      <w:pPr>
        <w:pStyle w:val="Cislovani3"/>
        <w:widowControl w:val="0"/>
        <w:numPr>
          <w:ilvl w:val="0"/>
          <w:numId w:val="2"/>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je nutno dodržet a nepřekračovat povolené hranice hluku o sobotách, nedělích a svátcích po celý den a ve všedních dech od 19:00 hodin do 7:00 hodin.</w:t>
      </w:r>
    </w:p>
    <w:p w14:paraId="083BED4C" w14:textId="0F7FBFDC" w:rsidR="00122597" w:rsidRPr="00C41A40" w:rsidRDefault="00122597" w:rsidP="00CD3C66">
      <w:pPr>
        <w:pStyle w:val="Zkladntextodsazen"/>
        <w:numPr>
          <w:ilvl w:val="0"/>
          <w:numId w:val="13"/>
        </w:numPr>
        <w:spacing w:after="0"/>
        <w:ind w:left="567" w:hanging="567"/>
        <w:jc w:val="both"/>
        <w:rPr>
          <w:rFonts w:ascii="Arial" w:hAnsi="Arial" w:cs="Arial"/>
          <w:bCs/>
          <w:sz w:val="22"/>
          <w:szCs w:val="22"/>
        </w:rPr>
      </w:pPr>
      <w:r w:rsidRPr="00C41A40">
        <w:rPr>
          <w:rFonts w:ascii="Arial" w:hAnsi="Arial" w:cs="Arial"/>
          <w:bCs/>
          <w:sz w:val="22"/>
          <w:szCs w:val="22"/>
        </w:rPr>
        <w:t>Objednatel nebo jím pověřený zástupce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 Zjistí-li objednatel, že zhotovitel provádí dílo v rozporu se svými povinnostmi, je zhotovitel povinen neprodleně vady vzniklé vadným prováděním odstranit a dílo provádět řádným způsobem. Jestliže zhotovitel tak neučiní ani v přiměřené lhůtě mu k tomu poskytnuté a postup zhotovitele by vedl nepochybně k porušení této smlouvy, je objednatel oprávněn od této smlouvy odstoupit.</w:t>
      </w:r>
    </w:p>
    <w:p w14:paraId="7E0B2CEF" w14:textId="32F0160B" w:rsidR="00122597" w:rsidRPr="00C41A40" w:rsidRDefault="00122597" w:rsidP="00CD3C66">
      <w:pPr>
        <w:pStyle w:val="Zhlav"/>
        <w:numPr>
          <w:ilvl w:val="0"/>
          <w:numId w:val="13"/>
        </w:numPr>
        <w:ind w:left="567" w:hanging="567"/>
        <w:jc w:val="both"/>
        <w:rPr>
          <w:rFonts w:ascii="Arial" w:hAnsi="Arial" w:cs="Arial"/>
          <w:bCs/>
          <w:sz w:val="22"/>
          <w:szCs w:val="22"/>
        </w:rPr>
      </w:pPr>
      <w:r w:rsidRPr="00C41A40">
        <w:rPr>
          <w:rFonts w:ascii="Arial" w:hAnsi="Arial" w:cs="Arial"/>
          <w:bCs/>
          <w:sz w:val="22"/>
          <w:szCs w:val="22"/>
        </w:rPr>
        <w:t>Zhotovitel je povinen vyzvat objednatele nebo jím pověřeného zástupce min. 3 pracovní dny předem zápisem do stavebního deníku ke kontrole a k prověření prací, které v dalším postupu budou zakryty nebo se stanou nepřístupnými. Neučiní-li tak, je povinen na žádost objednatele odkrýt práce, které byly zakryty, nebo které se staly nepřístupnými, na svůj náklad.</w:t>
      </w:r>
    </w:p>
    <w:p w14:paraId="0DC7D319" w14:textId="583ED9E4" w:rsidR="00122597" w:rsidRPr="00C41A40" w:rsidRDefault="00122597" w:rsidP="00CD3C66">
      <w:pPr>
        <w:pStyle w:val="Odstavecseseznamem"/>
        <w:numPr>
          <w:ilvl w:val="0"/>
          <w:numId w:val="13"/>
        </w:numPr>
        <w:autoSpaceDE w:val="0"/>
        <w:autoSpaceDN w:val="0"/>
        <w:adjustRightInd w:val="0"/>
        <w:ind w:left="567" w:hanging="567"/>
        <w:jc w:val="both"/>
        <w:rPr>
          <w:rFonts w:ascii="Arial" w:hAnsi="Arial" w:cs="Arial"/>
          <w:bCs/>
          <w:sz w:val="22"/>
          <w:szCs w:val="22"/>
        </w:rPr>
      </w:pPr>
      <w:r w:rsidRPr="00C41A40">
        <w:rPr>
          <w:rFonts w:ascii="Arial" w:hAnsi="Arial" w:cs="Arial"/>
          <w:bCs/>
          <w:sz w:val="22"/>
          <w:szCs w:val="22"/>
        </w:rPr>
        <w:t>Zhotovitel v plné míře zodpovídá za veškeré své dodávky, pořádek v místě plnění díla a šetření životního prostředí, za školení zaměstnanců a subdodavatelů, organizaci BOZP, a to zejména v souvislosti s činnostmi ve výšce, zajištění požární bezpečnosti a ochrany, bezpečnost a ochranu zdraví všech osob v prostoru staveniště a zabezpečí jejich vybavení ochrannými pracovními pomůckami. Dále se zhotovitel zavazuje dodržovat bezpečnostní, hygienické či případné další předpisy související s realizací díla. Zhotovitel nese odpovědnost za případné škody na pozemních komunikacích a na majetku objednatele a třetích osob způsobené jím či jím pověřenými osobami při realizaci díla.</w:t>
      </w:r>
      <w:r w:rsidR="003235DB" w:rsidRPr="00C41A40">
        <w:rPr>
          <w:rFonts w:ascii="Arial" w:hAnsi="Arial" w:cs="Arial"/>
          <w:bCs/>
          <w:sz w:val="22"/>
          <w:szCs w:val="22"/>
        </w:rPr>
        <w:t xml:space="preserve"> Objednatel je povinen, pokud to vyplývá ze zvláštních právních předpisů, jmenovat koordinátora bezpečnosti práce na staveništi.</w:t>
      </w:r>
    </w:p>
    <w:p w14:paraId="45FA2CBD" w14:textId="7E39DFF5" w:rsidR="00122597" w:rsidRPr="00C41A40" w:rsidRDefault="00122597" w:rsidP="00CD3C66">
      <w:pPr>
        <w:pStyle w:val="Zhlav"/>
        <w:numPr>
          <w:ilvl w:val="0"/>
          <w:numId w:val="13"/>
        </w:numPr>
        <w:ind w:left="567" w:hanging="567"/>
        <w:jc w:val="both"/>
        <w:rPr>
          <w:rFonts w:ascii="Arial" w:hAnsi="Arial" w:cs="Arial"/>
          <w:bCs/>
          <w:sz w:val="22"/>
          <w:szCs w:val="22"/>
        </w:rPr>
      </w:pPr>
      <w:r w:rsidRPr="00C41A40">
        <w:rPr>
          <w:rFonts w:ascii="Arial" w:hAnsi="Arial" w:cs="Arial"/>
          <w:bCs/>
          <w:sz w:val="22"/>
          <w:szCs w:val="22"/>
        </w:rPr>
        <w:t>Zhotovitel zabezpečí na vlastní náklady a ke své tíži dopravu nářadí, zařízení, materiálu, hmot a výrobků a jejich skladování v místě realizace díla.</w:t>
      </w:r>
    </w:p>
    <w:p w14:paraId="29933384" w14:textId="0D51BBEF" w:rsidR="00122597" w:rsidRPr="00C41A40" w:rsidRDefault="00122597" w:rsidP="00CD3C66">
      <w:pPr>
        <w:pStyle w:val="Zhlav"/>
        <w:numPr>
          <w:ilvl w:val="0"/>
          <w:numId w:val="13"/>
        </w:numPr>
        <w:ind w:left="567" w:hanging="567"/>
        <w:jc w:val="both"/>
        <w:rPr>
          <w:rFonts w:ascii="Arial" w:hAnsi="Arial" w:cs="Arial"/>
          <w:bCs/>
          <w:sz w:val="22"/>
          <w:szCs w:val="22"/>
        </w:rPr>
      </w:pPr>
      <w:r w:rsidRPr="00C41A40">
        <w:rPr>
          <w:rFonts w:ascii="Arial" w:hAnsi="Arial" w:cs="Arial"/>
          <w:bCs/>
          <w:sz w:val="22"/>
          <w:szCs w:val="22"/>
        </w:rPr>
        <w:t>Poplatky za zábor veřejného prostranství, náklady na energie, na veškerou dopravu, na skládky materiálu, včetně nákladů na likvidaci veškerých odpadů, si zajišťuje zhotovitel na své náklady, které jsou zahrnuty jako náklady zhotovitele v ceně díla. Zhotovitel si zajistí na svůj náklad a ke své tíži případná povolení či ostatní rozhodnutí orgánů veřejné správy, která nemá objednatel k dispozici, potřebná pro provádění díla</w:t>
      </w:r>
      <w:bookmarkStart w:id="3" w:name="cl95"/>
      <w:bookmarkStart w:id="4" w:name="cl96"/>
      <w:bookmarkEnd w:id="3"/>
      <w:bookmarkEnd w:id="4"/>
      <w:r w:rsidRPr="00C41A40">
        <w:rPr>
          <w:rFonts w:ascii="Arial" w:hAnsi="Arial" w:cs="Arial"/>
          <w:bCs/>
          <w:sz w:val="22"/>
          <w:szCs w:val="22"/>
        </w:rPr>
        <w:t>. Zhotovitel je povinen vést evidenci o všech druzích odpadů vzniklých z jeho činnosti při plnění díla, včetně dokladů o jejich li</w:t>
      </w:r>
      <w:r w:rsidR="00AA2750" w:rsidRPr="00C41A40">
        <w:rPr>
          <w:rFonts w:ascii="Arial" w:hAnsi="Arial" w:cs="Arial"/>
          <w:bCs/>
          <w:sz w:val="22"/>
          <w:szCs w:val="22"/>
        </w:rPr>
        <w:t>k</w:t>
      </w:r>
      <w:r w:rsidRPr="00C41A40">
        <w:rPr>
          <w:rFonts w:ascii="Arial" w:hAnsi="Arial" w:cs="Arial"/>
          <w:bCs/>
          <w:sz w:val="22"/>
          <w:szCs w:val="22"/>
        </w:rPr>
        <w:t>vidaci.</w:t>
      </w:r>
    </w:p>
    <w:p w14:paraId="0F2C152A" w14:textId="13A3721B" w:rsidR="00122597" w:rsidRPr="00C41A40" w:rsidRDefault="00122597" w:rsidP="00CD3C66">
      <w:pPr>
        <w:pStyle w:val="Zhlav"/>
        <w:numPr>
          <w:ilvl w:val="0"/>
          <w:numId w:val="13"/>
        </w:numPr>
        <w:ind w:left="567" w:hanging="567"/>
        <w:jc w:val="both"/>
        <w:rPr>
          <w:rFonts w:ascii="Arial" w:hAnsi="Arial" w:cs="Arial"/>
          <w:bCs/>
          <w:sz w:val="22"/>
          <w:szCs w:val="22"/>
        </w:rPr>
      </w:pPr>
      <w:r w:rsidRPr="00C41A40">
        <w:rPr>
          <w:rFonts w:ascii="Arial" w:hAnsi="Arial" w:cs="Arial"/>
          <w:bCs/>
          <w:sz w:val="22"/>
          <w:szCs w:val="22"/>
        </w:rPr>
        <w:t xml:space="preserve">Zhotovitel bude informovat objednatele o stavu rozpracovanosti díla a konzultovat s ním průběh prováděných prací na pravidelných kontrolních dnech, které bude zhotovitel organizovat vždy dle požadavků objednatele, minimálně však </w:t>
      </w:r>
      <w:r w:rsidR="0057555E" w:rsidRPr="00C41A40">
        <w:rPr>
          <w:rFonts w:ascii="Arial" w:hAnsi="Arial" w:cs="Arial"/>
          <w:bCs/>
          <w:sz w:val="22"/>
          <w:szCs w:val="22"/>
        </w:rPr>
        <w:t>1</w:t>
      </w:r>
      <w:r w:rsidRPr="00C41A40">
        <w:rPr>
          <w:rFonts w:ascii="Arial" w:hAnsi="Arial" w:cs="Arial"/>
          <w:bCs/>
          <w:sz w:val="22"/>
          <w:szCs w:val="22"/>
        </w:rPr>
        <w:t xml:space="preserve">x za kalendářní </w:t>
      </w:r>
      <w:r w:rsidR="0057555E" w:rsidRPr="00C41A40">
        <w:rPr>
          <w:rFonts w:ascii="Arial" w:hAnsi="Arial" w:cs="Arial"/>
          <w:bCs/>
          <w:sz w:val="22"/>
          <w:szCs w:val="22"/>
        </w:rPr>
        <w:t>týden</w:t>
      </w:r>
      <w:r w:rsidRPr="00C41A40">
        <w:rPr>
          <w:rFonts w:ascii="Arial" w:hAnsi="Arial" w:cs="Arial"/>
          <w:bCs/>
          <w:sz w:val="22"/>
          <w:szCs w:val="22"/>
        </w:rPr>
        <w:t xml:space="preserve"> v místě plnění díla. V případě, že je kontrolní den stanoven objednatelem, je takovéhoto kontrolního dne povinen se zúčastnit odpovědný zástupce zhotovitele.</w:t>
      </w:r>
    </w:p>
    <w:p w14:paraId="2934A74E" w14:textId="277E92F2" w:rsidR="00122597" w:rsidRPr="00C41A40" w:rsidRDefault="00122597" w:rsidP="00CD3C66">
      <w:pPr>
        <w:pStyle w:val="Zhlav"/>
        <w:numPr>
          <w:ilvl w:val="0"/>
          <w:numId w:val="13"/>
        </w:numPr>
        <w:ind w:left="567" w:hanging="567"/>
        <w:jc w:val="both"/>
        <w:rPr>
          <w:rFonts w:ascii="Arial" w:hAnsi="Arial" w:cs="Arial"/>
          <w:bCs/>
          <w:sz w:val="22"/>
          <w:szCs w:val="22"/>
        </w:rPr>
      </w:pPr>
      <w:r w:rsidRPr="00C41A40">
        <w:rPr>
          <w:rFonts w:ascii="Arial" w:hAnsi="Arial" w:cs="Arial"/>
          <w:bCs/>
          <w:sz w:val="22"/>
          <w:szCs w:val="22"/>
        </w:rPr>
        <w:t>Zhotovitel je povinen umožnit přístup a výkon technického dozoru investora (objednatele)</w:t>
      </w:r>
      <w:r w:rsidR="003235DB" w:rsidRPr="00C41A40">
        <w:rPr>
          <w:rFonts w:ascii="Arial" w:hAnsi="Arial" w:cs="Arial"/>
          <w:bCs/>
          <w:sz w:val="22"/>
          <w:szCs w:val="22"/>
        </w:rPr>
        <w:t>, případně bezpečnostního koordinátora stavby</w:t>
      </w:r>
      <w:r w:rsidRPr="00C41A40">
        <w:rPr>
          <w:rFonts w:ascii="Arial" w:hAnsi="Arial" w:cs="Arial"/>
          <w:bCs/>
          <w:sz w:val="22"/>
          <w:szCs w:val="22"/>
        </w:rPr>
        <w:t>, pokud jej objednatel určí, v místě plnění díla</w:t>
      </w:r>
      <w:r w:rsidR="00CE041B" w:rsidRPr="00C41A40">
        <w:rPr>
          <w:rFonts w:ascii="Arial" w:hAnsi="Arial" w:cs="Arial"/>
          <w:bCs/>
          <w:sz w:val="22"/>
          <w:szCs w:val="22"/>
        </w:rPr>
        <w:t xml:space="preserve"> a zajistit v přiměřeném rozsahu podmínky pro jejich výkon jejich činností</w:t>
      </w:r>
      <w:r w:rsidRPr="00C41A40">
        <w:rPr>
          <w:rFonts w:ascii="Arial" w:hAnsi="Arial" w:cs="Arial"/>
          <w:bCs/>
          <w:sz w:val="22"/>
          <w:szCs w:val="22"/>
        </w:rPr>
        <w:t xml:space="preserve">. Zhotovitel je povinen na vyžádání předložit objednateli a osobě vykonávající technický dozor investora (objednatele) veškeré písemné doklady o provádění díla. Zjistí-li objednatel nebo osoba vykonávající technický dozor investora (objednatele), že zhotovitel provádí dílo v rozporu se svými povinnostmi, je objednatel oprávněn dožadovat se toho, aby zhotovitel odstranil vady vzniklé vadným prováděním a dílo prováděl řádným </w:t>
      </w:r>
      <w:r w:rsidRPr="00C41A40">
        <w:rPr>
          <w:rFonts w:ascii="Arial" w:hAnsi="Arial" w:cs="Arial"/>
          <w:bCs/>
          <w:sz w:val="22"/>
          <w:szCs w:val="22"/>
        </w:rPr>
        <w:lastRenderedPageBreak/>
        <w:t>způsobem. Jestliže zhotovitel tak neučiní ani v přiměřené lhůtě k tomu poskytnuté, je objednatel oprávněn jednostranně odstoupit od této smlouvy.</w:t>
      </w:r>
    </w:p>
    <w:p w14:paraId="640313E8" w14:textId="3DD802D0" w:rsidR="0038186E" w:rsidRPr="00C41A40" w:rsidRDefault="0038186E" w:rsidP="00CD3C66">
      <w:pPr>
        <w:pStyle w:val="Zkladntextodsazen"/>
        <w:numPr>
          <w:ilvl w:val="0"/>
          <w:numId w:val="13"/>
        </w:numPr>
        <w:spacing w:after="0"/>
        <w:ind w:left="567" w:hanging="567"/>
        <w:jc w:val="both"/>
        <w:rPr>
          <w:rFonts w:ascii="Arial" w:hAnsi="Arial" w:cs="Arial"/>
          <w:bCs/>
          <w:sz w:val="22"/>
          <w:szCs w:val="22"/>
        </w:rPr>
      </w:pPr>
      <w:r w:rsidRPr="00C41A40">
        <w:rPr>
          <w:rFonts w:ascii="Arial" w:hAnsi="Arial" w:cs="Arial"/>
          <w:bCs/>
          <w:sz w:val="22"/>
          <w:szCs w:val="22"/>
        </w:rPr>
        <w:t xml:space="preserve">Objednatel je odpovědný za správnost a úplnost předané dokumentace pro provádění stavby. </w:t>
      </w:r>
    </w:p>
    <w:p w14:paraId="651F8A70" w14:textId="77777777" w:rsidR="00122597" w:rsidRPr="00C41A40" w:rsidRDefault="00122597" w:rsidP="00CD3C66">
      <w:pPr>
        <w:pStyle w:val="Zkladntextodsazen"/>
        <w:numPr>
          <w:ilvl w:val="0"/>
          <w:numId w:val="13"/>
        </w:numPr>
        <w:spacing w:after="0"/>
        <w:ind w:left="567" w:hanging="567"/>
        <w:jc w:val="both"/>
        <w:rPr>
          <w:rFonts w:ascii="Arial" w:hAnsi="Arial" w:cs="Arial"/>
          <w:bCs/>
          <w:sz w:val="22"/>
          <w:szCs w:val="22"/>
        </w:rPr>
      </w:pPr>
      <w:r w:rsidRPr="00C41A40">
        <w:rPr>
          <w:rFonts w:ascii="Arial" w:hAnsi="Arial" w:cs="Arial"/>
          <w:bCs/>
          <w:sz w:val="22"/>
          <w:szCs w:val="22"/>
        </w:rPr>
        <w:t xml:space="preserve">Zhotovitel je povinen písemně upozornit objednatele bez zbytečného odkladu na nevhodnost nebo nedostatky, neúplnost a chyby projektové dokumentace pro provádění díla, rozpor </w:t>
      </w:r>
      <w:r w:rsidR="005531AF" w:rsidRPr="00C41A40">
        <w:rPr>
          <w:rFonts w:ascii="Arial" w:hAnsi="Arial" w:cs="Arial"/>
          <w:bCs/>
          <w:sz w:val="22"/>
          <w:szCs w:val="22"/>
        </w:rPr>
        <w:t>po</w:t>
      </w:r>
      <w:r w:rsidRPr="00C41A40">
        <w:rPr>
          <w:rFonts w:ascii="Arial" w:hAnsi="Arial" w:cs="Arial"/>
          <w:bCs/>
          <w:sz w:val="22"/>
          <w:szCs w:val="22"/>
        </w:rPr>
        <w:t>ložkového rozpočtu díla a projektové dokumentace a dalších písemných podkladů a pokynů, které dal objednatel zhotoviteli a zhotovitel mohl jejich nevhodnost, nedostatky a neúplnost a chyby zjistit při vynaložení odborné péče. Jestliže nevhodnost, nedostatky, neúplnost a chyby projektové dokumentace pro provádění díla či dalších písemných podkladů předaných objednatelem a pokynů objednatele překážejí v řádném provádění díla, je zhotovitel povinen provádění díla v nezbytném rozsahu přerušit do doby odstranění nevhodnosti, nedostatků, neúplnosti a chyb v uvedených dokumentech nebo do doby změny pokynů objednatele nebo písemného sdělení objednatele, že objednatel trvá na provádění díla podle uvedených dokumentů a pokynů daných objednatelem. O dobu, po kterou bylo nutno provádění díla z výše uvedených důvodů přerušit, se prodlužuje lhůta stanovená pro jeho dokončení.</w:t>
      </w:r>
    </w:p>
    <w:p w14:paraId="03845374" w14:textId="0A4A5451" w:rsidR="00122597" w:rsidRPr="00C41A40" w:rsidRDefault="00122597" w:rsidP="00CD3C66">
      <w:pPr>
        <w:pStyle w:val="Zkladntextodsazen"/>
        <w:numPr>
          <w:ilvl w:val="0"/>
          <w:numId w:val="13"/>
        </w:numPr>
        <w:spacing w:after="0"/>
        <w:ind w:left="567" w:hanging="567"/>
        <w:jc w:val="both"/>
        <w:rPr>
          <w:rFonts w:ascii="Arial" w:hAnsi="Arial" w:cs="Arial"/>
          <w:bCs/>
          <w:sz w:val="22"/>
          <w:szCs w:val="22"/>
        </w:rPr>
      </w:pPr>
      <w:r w:rsidRPr="00C41A40">
        <w:rPr>
          <w:rFonts w:ascii="Arial" w:hAnsi="Arial" w:cs="Arial"/>
          <w:bCs/>
          <w:sz w:val="22"/>
          <w:szCs w:val="22"/>
        </w:rPr>
        <w:t xml:space="preserve">Zjistí-li zhotovitel při provádění díla skryté překážky týkající se </w:t>
      </w:r>
      <w:r w:rsidR="005531AF" w:rsidRPr="00C41A40">
        <w:rPr>
          <w:rFonts w:ascii="Arial" w:hAnsi="Arial" w:cs="Arial"/>
          <w:bCs/>
          <w:sz w:val="22"/>
          <w:szCs w:val="22"/>
        </w:rPr>
        <w:t>mí</w:t>
      </w:r>
      <w:r w:rsidR="0044244B" w:rsidRPr="00C41A40">
        <w:rPr>
          <w:rFonts w:ascii="Arial" w:hAnsi="Arial" w:cs="Arial"/>
          <w:bCs/>
          <w:sz w:val="22"/>
          <w:szCs w:val="22"/>
        </w:rPr>
        <w:t xml:space="preserve">sta, kde má být dílo provedeno, </w:t>
      </w:r>
      <w:r w:rsidRPr="00C41A40">
        <w:rPr>
          <w:rFonts w:ascii="Arial" w:hAnsi="Arial" w:cs="Arial"/>
          <w:bCs/>
          <w:sz w:val="22"/>
          <w:szCs w:val="22"/>
        </w:rPr>
        <w:t>které nebylo možno zjistit před pořízením projektové dokumentace díla, a tyto překážky znemožňuji provedení díla dohodnutým způsobem, je zhotovitel povinen to oznámit bez zbytečného odkladu objednateli a navrhnout mu změnu díla. Do dosažení dohody o změně díla je zhotovitel oprávněn provádění díla přerušit. Nedohodnou-li se smluvní strany v přiměřené lhůtě na změně smlouvy</w:t>
      </w:r>
      <w:r w:rsidR="00230577" w:rsidRPr="00C41A40">
        <w:rPr>
          <w:rFonts w:ascii="Arial" w:hAnsi="Arial" w:cs="Arial"/>
          <w:bCs/>
          <w:sz w:val="22"/>
          <w:szCs w:val="22"/>
        </w:rPr>
        <w:t xml:space="preserve"> (formou dodatku ke smlouvě)</w:t>
      </w:r>
      <w:r w:rsidRPr="00C41A40">
        <w:rPr>
          <w:rFonts w:ascii="Arial" w:hAnsi="Arial" w:cs="Arial"/>
          <w:bCs/>
          <w:sz w:val="22"/>
          <w:szCs w:val="22"/>
        </w:rPr>
        <w:t>, může kterákoliv ze smluvních stran od této smlouvy odstoupit.</w:t>
      </w:r>
      <w:r w:rsidR="00230577" w:rsidRPr="00C41A40">
        <w:rPr>
          <w:rFonts w:ascii="Arial" w:hAnsi="Arial" w:cs="Arial"/>
          <w:bCs/>
          <w:sz w:val="22"/>
          <w:szCs w:val="22"/>
        </w:rPr>
        <w:t xml:space="preserve"> Takto dohodnuté změny nesmí být v rozporu s příslušnými ustanoveními Zákona o zadávání veřejných zakázek 134/2016 Sb. ke stanovení ceny dodatečných stavebních prací.  </w:t>
      </w:r>
    </w:p>
    <w:p w14:paraId="06824B9B" w14:textId="5D3FFC25" w:rsidR="00122597" w:rsidRPr="00C41A40" w:rsidRDefault="00122597" w:rsidP="00CD3C66">
      <w:pPr>
        <w:pStyle w:val="Zkladntextodsazen"/>
        <w:numPr>
          <w:ilvl w:val="0"/>
          <w:numId w:val="13"/>
        </w:numPr>
        <w:spacing w:after="0"/>
        <w:ind w:left="567" w:hanging="567"/>
        <w:jc w:val="both"/>
        <w:rPr>
          <w:rFonts w:ascii="Arial" w:hAnsi="Arial" w:cs="Arial"/>
          <w:bCs/>
          <w:sz w:val="22"/>
          <w:szCs w:val="22"/>
        </w:rPr>
      </w:pPr>
      <w:r w:rsidRPr="00C41A40">
        <w:rPr>
          <w:rFonts w:ascii="Arial" w:hAnsi="Arial" w:cs="Arial"/>
          <w:bCs/>
          <w:sz w:val="22"/>
          <w:szCs w:val="22"/>
        </w:rPr>
        <w:t>Jestliže zhot</w:t>
      </w:r>
      <w:r w:rsidR="00D14C3D" w:rsidRPr="00C41A40">
        <w:rPr>
          <w:rFonts w:ascii="Arial" w:hAnsi="Arial" w:cs="Arial"/>
          <w:bCs/>
          <w:sz w:val="22"/>
          <w:szCs w:val="22"/>
        </w:rPr>
        <w:t>ovitel neporušil své povinnosti</w:t>
      </w:r>
      <w:r w:rsidRPr="00C41A40">
        <w:rPr>
          <w:rFonts w:ascii="Arial" w:hAnsi="Arial" w:cs="Arial"/>
          <w:bCs/>
          <w:sz w:val="22"/>
          <w:szCs w:val="22"/>
        </w:rPr>
        <w:t xml:space="preserve"> uvedené v odst. VII.14., nemá žádná ze stran nárok na náhradu škody; zhotovitel má nárok na cenu za část díla, jež bylo provedeno do doby, než překážky mohl odhalit při vynaložení odborné péče.</w:t>
      </w:r>
    </w:p>
    <w:p w14:paraId="4F9B3134" w14:textId="7AB91278" w:rsidR="00122597" w:rsidRPr="00C41A40" w:rsidRDefault="00122597" w:rsidP="00CD3C66">
      <w:pPr>
        <w:pStyle w:val="Zkladntextodsazen"/>
        <w:numPr>
          <w:ilvl w:val="0"/>
          <w:numId w:val="13"/>
        </w:numPr>
        <w:spacing w:after="0"/>
        <w:ind w:left="567" w:hanging="567"/>
        <w:jc w:val="both"/>
        <w:rPr>
          <w:rFonts w:ascii="Arial" w:hAnsi="Arial" w:cs="Arial"/>
          <w:bCs/>
          <w:sz w:val="22"/>
          <w:szCs w:val="22"/>
        </w:rPr>
      </w:pPr>
      <w:r w:rsidRPr="00C41A40">
        <w:rPr>
          <w:rFonts w:ascii="Arial" w:hAnsi="Arial" w:cs="Arial"/>
          <w:bCs/>
          <w:sz w:val="22"/>
          <w:szCs w:val="22"/>
        </w:rPr>
        <w:t xml:space="preserve">Objednatel souhlasí s tím, že zhotovitel umístí bezúplatně po dobu provádění díla na vhodném místě stavby svůj reklamní poutač. Objednatel souhlasí s tím, že zhotovitel si v průběhu realizace díla a po jeho dokončení vyhotoví pro svoji potřebu fotografickou a video dokumentaci díla. Objednatel souhlasí s tím, že zhotovitel použije fotografickou a video dokumentaci dokončeného díla pro účely veřejné prezentace svých referencí.  </w:t>
      </w:r>
    </w:p>
    <w:p w14:paraId="0FBB8510" w14:textId="29068F8A" w:rsidR="00122597" w:rsidRPr="00C41A40" w:rsidRDefault="00122597" w:rsidP="00CD3C66">
      <w:pPr>
        <w:pStyle w:val="Zhlav"/>
        <w:numPr>
          <w:ilvl w:val="0"/>
          <w:numId w:val="13"/>
        </w:numPr>
        <w:ind w:left="567" w:hanging="567"/>
        <w:jc w:val="both"/>
        <w:rPr>
          <w:rFonts w:ascii="Arial" w:hAnsi="Arial" w:cs="Arial"/>
          <w:bCs/>
          <w:sz w:val="22"/>
          <w:szCs w:val="22"/>
        </w:rPr>
      </w:pPr>
      <w:r w:rsidRPr="00C41A40">
        <w:rPr>
          <w:rFonts w:ascii="Arial" w:hAnsi="Arial" w:cs="Arial"/>
          <w:bCs/>
          <w:sz w:val="22"/>
          <w:szCs w:val="22"/>
        </w:rPr>
        <w:t xml:space="preserve">Zhotovitel je povinen být po celou dobu plnění díla dle této smlouvy pojištěn proti škodám způsobeným jeho činností. Stejné podmínky je zhotovitel povinen zajistit u svých subdodavatelů. </w:t>
      </w:r>
      <w:r w:rsidR="00A75AD3" w:rsidRPr="00C41A40">
        <w:rPr>
          <w:rFonts w:ascii="Arial" w:hAnsi="Arial" w:cs="Arial"/>
          <w:bCs/>
          <w:sz w:val="22"/>
          <w:szCs w:val="22"/>
        </w:rPr>
        <w:t>Výše pojistky musí odpovídat možným rizikům a charakteru stavby. Pojistnou smlouvu je zhotovitel povinen předložit objednateli v návaznosti na uzavření této smlouvy o dílo.</w:t>
      </w:r>
    </w:p>
    <w:p w14:paraId="3182747C" w14:textId="1074B3E6" w:rsidR="00C41A40" w:rsidRPr="00813D15" w:rsidRDefault="00122597" w:rsidP="00CD3C66">
      <w:pPr>
        <w:pStyle w:val="Zhlav"/>
        <w:numPr>
          <w:ilvl w:val="0"/>
          <w:numId w:val="13"/>
        </w:numPr>
        <w:ind w:left="567" w:hanging="567"/>
        <w:jc w:val="both"/>
        <w:rPr>
          <w:rFonts w:ascii="Arial" w:hAnsi="Arial" w:cs="Arial"/>
          <w:bCs/>
          <w:sz w:val="22"/>
          <w:szCs w:val="22"/>
        </w:rPr>
      </w:pPr>
      <w:r w:rsidRPr="00C41A40">
        <w:rPr>
          <w:rFonts w:ascii="Arial" w:hAnsi="Arial" w:cs="Arial"/>
          <w:bCs/>
          <w:sz w:val="22"/>
          <w:szCs w:val="22"/>
        </w:rPr>
        <w:t>Pokud činností zhotovitele dojde ke způsobení škody objednateli nebo jiným subjektům z titulu opomenutí, nedbalostí nebo neplněním podmínek vyplývajících z platných právních předpisů, ČSN nebo jiných právních norem nebo vyplývajících z této smlouvy, je zhotovitel povinen bez zbytečného odkladu tuto škodu odstranit a ne-ní li to možné, tak uhradit. Veškeré náklady s tím spojené nese zhotovitel.</w:t>
      </w:r>
    </w:p>
    <w:p w14:paraId="348C252A" w14:textId="7D2BFBBE" w:rsidR="00584873" w:rsidRPr="00C41A40" w:rsidRDefault="00584873" w:rsidP="00074229">
      <w:pPr>
        <w:pStyle w:val="Zhlav"/>
        <w:spacing w:after="120"/>
        <w:jc w:val="center"/>
        <w:rPr>
          <w:rFonts w:ascii="Arial" w:hAnsi="Arial" w:cs="Arial"/>
          <w:b/>
          <w:sz w:val="22"/>
          <w:szCs w:val="22"/>
        </w:rPr>
      </w:pPr>
      <w:r w:rsidRPr="00C41A40">
        <w:rPr>
          <w:rFonts w:ascii="Arial" w:hAnsi="Arial" w:cs="Arial"/>
          <w:b/>
          <w:sz w:val="22"/>
          <w:szCs w:val="22"/>
        </w:rPr>
        <w:t>VIII</w:t>
      </w:r>
      <w:r w:rsidR="00122597" w:rsidRPr="00C41A40">
        <w:rPr>
          <w:rFonts w:ascii="Arial" w:hAnsi="Arial" w:cs="Arial"/>
          <w:b/>
          <w:sz w:val="22"/>
          <w:szCs w:val="22"/>
        </w:rPr>
        <w:t>.</w:t>
      </w:r>
    </w:p>
    <w:p w14:paraId="69BA6090" w14:textId="23ABD71C" w:rsidR="00122597" w:rsidRPr="00C41A40" w:rsidRDefault="00122597" w:rsidP="00074229">
      <w:pPr>
        <w:pStyle w:val="Zhlav"/>
        <w:spacing w:after="120"/>
        <w:jc w:val="center"/>
        <w:rPr>
          <w:rFonts w:ascii="Arial" w:hAnsi="Arial" w:cs="Arial"/>
          <w:b/>
          <w:sz w:val="22"/>
          <w:szCs w:val="22"/>
        </w:rPr>
      </w:pPr>
      <w:r w:rsidRPr="00C41A40">
        <w:rPr>
          <w:rFonts w:ascii="Arial" w:hAnsi="Arial" w:cs="Arial"/>
          <w:b/>
          <w:sz w:val="22"/>
          <w:szCs w:val="22"/>
        </w:rPr>
        <w:t>Stavební deník</w:t>
      </w:r>
    </w:p>
    <w:p w14:paraId="2E177291" w14:textId="1B659FB0" w:rsidR="00122597" w:rsidRPr="00C41A40" w:rsidRDefault="00122597" w:rsidP="00CD3C66">
      <w:pPr>
        <w:pStyle w:val="Zhlav"/>
        <w:numPr>
          <w:ilvl w:val="0"/>
          <w:numId w:val="14"/>
        </w:numPr>
        <w:ind w:left="567" w:hanging="567"/>
        <w:jc w:val="both"/>
        <w:rPr>
          <w:rFonts w:ascii="Arial" w:hAnsi="Arial" w:cs="Arial"/>
          <w:bCs/>
          <w:sz w:val="22"/>
          <w:szCs w:val="22"/>
        </w:rPr>
      </w:pPr>
      <w:r w:rsidRPr="00C41A40">
        <w:rPr>
          <w:rFonts w:ascii="Arial" w:hAnsi="Arial" w:cs="Arial"/>
          <w:bCs/>
          <w:sz w:val="22"/>
          <w:szCs w:val="22"/>
        </w:rPr>
        <w:t>Zhotovitel je povinen vést ode dne převzetí staveniště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dnem odstranění poslední vady a nedodělku, i nebránícího užívání, dle zápisu o předání a převzetí díla. Zhotovitel je povinen umožnit objednateli provedení zápisu do stavebního deníku, bude-li to objednatel považovat za nezbytné.</w:t>
      </w:r>
    </w:p>
    <w:p w14:paraId="549300FD" w14:textId="24ABD990" w:rsidR="00122597" w:rsidRPr="00C41A40" w:rsidRDefault="00122597" w:rsidP="00CD3C66">
      <w:pPr>
        <w:pStyle w:val="Zhlav"/>
        <w:numPr>
          <w:ilvl w:val="0"/>
          <w:numId w:val="14"/>
        </w:numPr>
        <w:ind w:left="567" w:hanging="567"/>
        <w:jc w:val="both"/>
        <w:rPr>
          <w:rFonts w:ascii="Arial" w:hAnsi="Arial" w:cs="Arial"/>
          <w:bCs/>
          <w:sz w:val="22"/>
          <w:szCs w:val="22"/>
        </w:rPr>
      </w:pPr>
      <w:r w:rsidRPr="00C41A40">
        <w:rPr>
          <w:rFonts w:ascii="Arial" w:hAnsi="Arial" w:cs="Arial"/>
          <w:bCs/>
          <w:sz w:val="22"/>
          <w:szCs w:val="22"/>
        </w:rPr>
        <w:t>Zhotovitel zajistí zápisem v stavebním deníku jmenování osoby odpovědné za průběh plnění díla, která bude v pracovní době přítomna v místě plnění díla.</w:t>
      </w:r>
    </w:p>
    <w:p w14:paraId="2699BB5C" w14:textId="6FC62CBF" w:rsidR="00122597" w:rsidRPr="00C41A40" w:rsidRDefault="00122597" w:rsidP="00CD3C66">
      <w:pPr>
        <w:pStyle w:val="Zhlav"/>
        <w:numPr>
          <w:ilvl w:val="0"/>
          <w:numId w:val="14"/>
        </w:numPr>
        <w:tabs>
          <w:tab w:val="clear" w:pos="4536"/>
          <w:tab w:val="clear" w:pos="9072"/>
          <w:tab w:val="center" w:pos="0"/>
        </w:tabs>
        <w:ind w:left="567" w:hanging="567"/>
        <w:jc w:val="both"/>
        <w:rPr>
          <w:rFonts w:ascii="Arial" w:hAnsi="Arial" w:cs="Arial"/>
          <w:bCs/>
          <w:sz w:val="22"/>
          <w:szCs w:val="22"/>
        </w:rPr>
      </w:pPr>
      <w:r w:rsidRPr="00C41A40">
        <w:rPr>
          <w:rFonts w:ascii="Arial" w:hAnsi="Arial" w:cs="Arial"/>
          <w:bCs/>
          <w:sz w:val="22"/>
          <w:szCs w:val="22"/>
        </w:rPr>
        <w:lastRenderedPageBreak/>
        <w:t xml:space="preserve">Stavební deník se skládá z úvodních listů, denních záznamů a příloh. Úvodní listy obsahují veškeré důležité údaje o díle, zejména přehled smluv, seznam dokladů a úředních vyjádření a rozhodnutí o díle, přehled zkoušek všeho druhu. Denní záznamy se vyhotovují nejméně ve dvou exemplářích, po jednom pro každou smluvní stranu. Denní záznamy zapisuje oprávněný pracovník zhotovitele. Do denních záznamů mohou zapisovat potřebné skutečnosti i oprávnění zástupci objednatele a zpracovatele projektové dokumentace. Pokud je k denním záznamům zapotřebí stanovisko druhé smluvní strany, musí být toto stanovisko do deníku zaneseno do 3 pracovních dnů ode dne vyzvání příslušnou smluvní stranou. </w:t>
      </w:r>
    </w:p>
    <w:p w14:paraId="72B57CE7" w14:textId="20AF8783" w:rsidR="00122597" w:rsidRPr="00C41A40" w:rsidRDefault="00122597" w:rsidP="00CD3C66">
      <w:pPr>
        <w:pStyle w:val="Zhlav"/>
        <w:numPr>
          <w:ilvl w:val="0"/>
          <w:numId w:val="14"/>
        </w:numPr>
        <w:ind w:left="567" w:hanging="567"/>
        <w:jc w:val="both"/>
        <w:rPr>
          <w:rFonts w:ascii="Arial" w:hAnsi="Arial" w:cs="Arial"/>
          <w:bCs/>
          <w:sz w:val="22"/>
          <w:szCs w:val="22"/>
        </w:rPr>
      </w:pPr>
      <w:r w:rsidRPr="00C41A40">
        <w:rPr>
          <w:rFonts w:ascii="Arial" w:hAnsi="Arial" w:cs="Arial"/>
          <w:bCs/>
          <w:sz w:val="22"/>
          <w:szCs w:val="22"/>
        </w:rPr>
        <w:t>Do stavebního deníku se budou po vzájemné dohodě zapisovat případné méněpráce a</w:t>
      </w:r>
      <w:r w:rsidR="00343862" w:rsidRPr="00C41A40">
        <w:rPr>
          <w:rFonts w:ascii="Arial" w:hAnsi="Arial" w:cs="Arial"/>
          <w:bCs/>
          <w:sz w:val="22"/>
          <w:szCs w:val="22"/>
        </w:rPr>
        <w:t> </w:t>
      </w:r>
      <w:r w:rsidRPr="00C41A40">
        <w:rPr>
          <w:rFonts w:ascii="Arial" w:hAnsi="Arial" w:cs="Arial"/>
          <w:bCs/>
          <w:sz w:val="22"/>
          <w:szCs w:val="22"/>
        </w:rPr>
        <w:t>vícepráce, jejich popis, rozsah, důvod a vliv na dohodnutou cenu či na termín provedení díla. Zápisy v stavebním deníku se nepovažují za změnu této smlouvy. Žádný zápis v stavebním deníku není způsobilý zvýšit cenu za dílo dle této smlouvy.</w:t>
      </w:r>
    </w:p>
    <w:p w14:paraId="3785AADF" w14:textId="08EE6444" w:rsidR="00122597" w:rsidRPr="00C41A40" w:rsidRDefault="00122597" w:rsidP="00CD3C66">
      <w:pPr>
        <w:pStyle w:val="Zhlav"/>
        <w:numPr>
          <w:ilvl w:val="0"/>
          <w:numId w:val="14"/>
        </w:numPr>
        <w:ind w:left="567" w:hanging="567"/>
        <w:jc w:val="both"/>
        <w:rPr>
          <w:rFonts w:ascii="Arial" w:hAnsi="Arial" w:cs="Arial"/>
          <w:bCs/>
          <w:sz w:val="22"/>
          <w:szCs w:val="22"/>
        </w:rPr>
      </w:pPr>
      <w:r w:rsidRPr="00C41A40">
        <w:rPr>
          <w:rFonts w:ascii="Arial" w:hAnsi="Arial" w:cs="Arial"/>
          <w:bCs/>
          <w:sz w:val="22"/>
          <w:szCs w:val="22"/>
        </w:rPr>
        <w:t>Stavební deník musí být stále přístupný na místě provádění díla. Originál stavebního deníku musí být objednateli předán při odevzdání a převzetí díla, resp. po odstranění poslední vady a nedodělku. Objednatel archivuje stavební deník po záruční dobu od odevzdání a převzetí díla.</w:t>
      </w:r>
    </w:p>
    <w:p w14:paraId="07252471" w14:textId="36FDE61E" w:rsidR="00584873" w:rsidRPr="00C41A40" w:rsidRDefault="00584873" w:rsidP="00584873">
      <w:pPr>
        <w:pStyle w:val="Zhlav"/>
        <w:rPr>
          <w:rFonts w:ascii="Arial" w:hAnsi="Arial" w:cs="Arial"/>
          <w:bCs/>
          <w:sz w:val="22"/>
          <w:szCs w:val="22"/>
          <w:shd w:val="clear" w:color="auto" w:fill="C0C0C0"/>
        </w:rPr>
      </w:pPr>
    </w:p>
    <w:p w14:paraId="63C35534" w14:textId="77777777" w:rsidR="00584873" w:rsidRPr="00C41A40" w:rsidRDefault="00584873" w:rsidP="00074229">
      <w:pPr>
        <w:pStyle w:val="Zhlav"/>
        <w:spacing w:after="120"/>
        <w:jc w:val="center"/>
        <w:rPr>
          <w:rFonts w:ascii="Arial" w:hAnsi="Arial" w:cs="Arial"/>
          <w:b/>
          <w:sz w:val="22"/>
          <w:szCs w:val="22"/>
        </w:rPr>
      </w:pPr>
      <w:r w:rsidRPr="00C41A40">
        <w:rPr>
          <w:rFonts w:ascii="Arial" w:hAnsi="Arial" w:cs="Arial"/>
          <w:b/>
          <w:sz w:val="22"/>
          <w:szCs w:val="22"/>
        </w:rPr>
        <w:t>IX.</w:t>
      </w:r>
    </w:p>
    <w:p w14:paraId="734404FD" w14:textId="57A8A9B2" w:rsidR="00122597" w:rsidRPr="00C41A40" w:rsidRDefault="00122597" w:rsidP="00074229">
      <w:pPr>
        <w:pStyle w:val="Zhlav"/>
        <w:spacing w:after="120"/>
        <w:jc w:val="center"/>
        <w:rPr>
          <w:rFonts w:ascii="Arial" w:hAnsi="Arial" w:cs="Arial"/>
          <w:b/>
          <w:sz w:val="22"/>
          <w:szCs w:val="22"/>
        </w:rPr>
      </w:pPr>
      <w:r w:rsidRPr="00C41A40">
        <w:rPr>
          <w:rFonts w:ascii="Arial" w:hAnsi="Arial" w:cs="Arial"/>
          <w:b/>
          <w:sz w:val="22"/>
          <w:szCs w:val="22"/>
        </w:rPr>
        <w:t>Vlastnické právo k dílu a nebezpečí škody na díle</w:t>
      </w:r>
    </w:p>
    <w:p w14:paraId="13805221" w14:textId="77754A80" w:rsidR="00122597" w:rsidRPr="00C41A40" w:rsidRDefault="00122597" w:rsidP="00CD3C66">
      <w:pPr>
        <w:pStyle w:val="Zkladntextodsazen"/>
        <w:numPr>
          <w:ilvl w:val="0"/>
          <w:numId w:val="15"/>
        </w:numPr>
        <w:spacing w:after="0"/>
        <w:ind w:left="567" w:hanging="567"/>
        <w:jc w:val="both"/>
        <w:rPr>
          <w:rFonts w:ascii="Arial" w:hAnsi="Arial" w:cs="Arial"/>
          <w:bCs/>
          <w:sz w:val="22"/>
          <w:szCs w:val="22"/>
        </w:rPr>
      </w:pPr>
      <w:r w:rsidRPr="00C41A40">
        <w:rPr>
          <w:rFonts w:ascii="Arial" w:hAnsi="Arial" w:cs="Arial"/>
          <w:bCs/>
          <w:sz w:val="22"/>
          <w:szCs w:val="22"/>
        </w:rPr>
        <w:t>Objednatel je vlastníkem pozemků,</w:t>
      </w:r>
      <w:r w:rsidR="00973706" w:rsidRPr="00C41A40">
        <w:rPr>
          <w:rFonts w:ascii="Arial" w:hAnsi="Arial" w:cs="Arial"/>
          <w:bCs/>
          <w:sz w:val="22"/>
          <w:szCs w:val="22"/>
        </w:rPr>
        <w:t xml:space="preserve"> </w:t>
      </w:r>
      <w:r w:rsidR="00AE7C32" w:rsidRPr="00C41A40">
        <w:rPr>
          <w:rFonts w:ascii="Arial" w:hAnsi="Arial" w:cs="Arial"/>
          <w:bCs/>
          <w:sz w:val="22"/>
          <w:szCs w:val="22"/>
        </w:rPr>
        <w:t>stavby,</w:t>
      </w:r>
      <w:r w:rsidRPr="00C41A40">
        <w:rPr>
          <w:rFonts w:ascii="Arial" w:hAnsi="Arial" w:cs="Arial"/>
          <w:bCs/>
          <w:sz w:val="22"/>
          <w:szCs w:val="22"/>
        </w:rPr>
        <w:t xml:space="preserve"> na nichž je realizováno dílo. Zhotovitel je vlastníkem věcí a materiálu, které opatří k provedení díla, a to až do doby řádného předání a převzetí díla mezi zhotovitelem a objednatelem.</w:t>
      </w:r>
    </w:p>
    <w:p w14:paraId="3CDB64F9" w14:textId="612951A7" w:rsidR="00122597" w:rsidRPr="00C41A40" w:rsidRDefault="00122597" w:rsidP="00CD3C66">
      <w:pPr>
        <w:pStyle w:val="Zkladntextodsazen"/>
        <w:numPr>
          <w:ilvl w:val="0"/>
          <w:numId w:val="15"/>
        </w:numPr>
        <w:spacing w:after="0"/>
        <w:ind w:left="567" w:hanging="567"/>
        <w:jc w:val="both"/>
        <w:rPr>
          <w:rFonts w:ascii="Arial" w:hAnsi="Arial" w:cs="Arial"/>
          <w:bCs/>
          <w:sz w:val="22"/>
          <w:szCs w:val="22"/>
        </w:rPr>
      </w:pPr>
      <w:r w:rsidRPr="00C41A40">
        <w:rPr>
          <w:rFonts w:ascii="Arial" w:hAnsi="Arial" w:cs="Arial"/>
          <w:bCs/>
          <w:sz w:val="22"/>
          <w:szCs w:val="22"/>
        </w:rPr>
        <w:t>Zhotovitel nese nebezpečí škody na zhotovovaném díle. Nebezpečí škody na díle přechází na objednatele okamžikem předání díla zhotovitelem objednateli na základě zápisu o předání a převzetí díla; jestliže však při předání díla zhotovitelem objednateli byly zjištěny vady a nedodělky díla, které je povinen odstranit zhotovitel, přechází nebezpečí škody na díle na objednatele až okamžikem odstranění těchto vad a nedodělků zhotovitelem.</w:t>
      </w:r>
    </w:p>
    <w:p w14:paraId="47BD8C02" w14:textId="092E6A5C" w:rsidR="00122597" w:rsidRPr="00C41A40" w:rsidRDefault="00122597" w:rsidP="00CD3C66">
      <w:pPr>
        <w:pStyle w:val="Zkladntextodsazen"/>
        <w:numPr>
          <w:ilvl w:val="0"/>
          <w:numId w:val="15"/>
        </w:numPr>
        <w:spacing w:after="0"/>
        <w:ind w:left="567" w:hanging="567"/>
        <w:jc w:val="both"/>
        <w:rPr>
          <w:rFonts w:ascii="Arial" w:hAnsi="Arial" w:cs="Arial"/>
          <w:bCs/>
          <w:sz w:val="22"/>
          <w:szCs w:val="22"/>
        </w:rPr>
      </w:pPr>
      <w:r w:rsidRPr="00C41A40">
        <w:rPr>
          <w:rFonts w:ascii="Arial" w:hAnsi="Arial" w:cs="Arial"/>
          <w:bCs/>
          <w:sz w:val="22"/>
          <w:szCs w:val="22"/>
        </w:rPr>
        <w:t>Zhotovitel nese odpovědnost za případné škody na pozemních komunikacích a na majetku objednatele a třetích osob způsobené jím či jím pověřenými osobami při realizaci díla. U prací a dodávek, které vzniknou realizací prací zhotovitele na cizí věci a zásahem do cizí věci, přejímá zhotovitel odpovědnost i za vady, jež se v záruční době projeví na cizí věci z důvodu realizace prací zhotovitele nebo v souvislosti s tím.</w:t>
      </w:r>
    </w:p>
    <w:p w14:paraId="4DB1039D" w14:textId="09E7438E" w:rsidR="00122597" w:rsidRPr="00C41A40" w:rsidRDefault="00122597" w:rsidP="003002B0">
      <w:pPr>
        <w:pStyle w:val="Zkladntextodsazen"/>
        <w:spacing w:after="0"/>
        <w:ind w:left="0"/>
        <w:jc w:val="both"/>
        <w:rPr>
          <w:rFonts w:ascii="Arial" w:hAnsi="Arial" w:cs="Arial"/>
          <w:bCs/>
          <w:sz w:val="22"/>
          <w:szCs w:val="22"/>
        </w:rPr>
      </w:pPr>
    </w:p>
    <w:p w14:paraId="08174BD9" w14:textId="08305517" w:rsidR="00584873" w:rsidRPr="00C41A40" w:rsidRDefault="00584873" w:rsidP="00074229">
      <w:pPr>
        <w:pStyle w:val="Zkladntextodsazen"/>
        <w:ind w:left="0"/>
        <w:jc w:val="center"/>
        <w:rPr>
          <w:rFonts w:ascii="Arial" w:hAnsi="Arial" w:cs="Arial"/>
          <w:b/>
          <w:sz w:val="22"/>
          <w:szCs w:val="22"/>
        </w:rPr>
      </w:pPr>
      <w:r w:rsidRPr="00C41A40">
        <w:rPr>
          <w:rFonts w:ascii="Arial" w:hAnsi="Arial" w:cs="Arial"/>
          <w:b/>
          <w:sz w:val="22"/>
          <w:szCs w:val="22"/>
        </w:rPr>
        <w:t>X.</w:t>
      </w:r>
    </w:p>
    <w:p w14:paraId="413CF5A3" w14:textId="58A1C5D3" w:rsidR="00584873" w:rsidRPr="00C41A40" w:rsidRDefault="00584873" w:rsidP="00074229">
      <w:pPr>
        <w:pStyle w:val="Zkladntextodsazen"/>
        <w:ind w:left="0"/>
        <w:jc w:val="center"/>
        <w:rPr>
          <w:rFonts w:ascii="Arial" w:hAnsi="Arial" w:cs="Arial"/>
          <w:b/>
          <w:sz w:val="22"/>
          <w:szCs w:val="22"/>
        </w:rPr>
      </w:pPr>
      <w:r w:rsidRPr="00C41A40">
        <w:rPr>
          <w:rFonts w:ascii="Arial" w:hAnsi="Arial" w:cs="Arial"/>
          <w:b/>
          <w:sz w:val="22"/>
          <w:szCs w:val="22"/>
        </w:rPr>
        <w:t>Předání a převzetí díla</w:t>
      </w:r>
    </w:p>
    <w:p w14:paraId="4BBD6831" w14:textId="7396D74B" w:rsidR="00122597" w:rsidRPr="00C41A40" w:rsidRDefault="00122597" w:rsidP="00CD3C66">
      <w:pPr>
        <w:pStyle w:val="Zkladntext"/>
        <w:widowControl w:val="0"/>
        <w:numPr>
          <w:ilvl w:val="0"/>
          <w:numId w:val="16"/>
        </w:numPr>
        <w:ind w:hanging="720"/>
        <w:jc w:val="both"/>
        <w:rPr>
          <w:rFonts w:ascii="Arial" w:hAnsi="Arial" w:cs="Arial"/>
          <w:b w:val="0"/>
          <w:bCs/>
          <w:sz w:val="22"/>
          <w:szCs w:val="22"/>
        </w:rPr>
      </w:pPr>
      <w:r w:rsidRPr="00C41A40">
        <w:rPr>
          <w:rFonts w:ascii="Arial" w:hAnsi="Arial" w:cs="Arial"/>
          <w:b w:val="0"/>
          <w:bCs/>
          <w:sz w:val="22"/>
          <w:szCs w:val="22"/>
        </w:rPr>
        <w:t>Zhotovitel splní svou povinnost provést dílo tak, že řádně, včas a kvalitně zhotoví dílo dle této smlouvy v souladu s platnými obecně závaznými právními předpisy, platnými českými technickými normami a touto smlouvou. Nedílnou součástí řádného splnění díla je předání všech písemných dokladů souvisejících s řádným provedením díla objednateli, které je povinen zhotovitel zpracovávat (průvodní technické dokumentace, prohlášení o shodě, zkušebních protokolů, revizních zpráv, atestů materiálů, záručních listů a dalších dokladů), a vrácení dalších předmětů, které od objednatele k plnění díla převzal.</w:t>
      </w:r>
    </w:p>
    <w:p w14:paraId="3C52F345" w14:textId="7CCE4723" w:rsidR="00122597" w:rsidRPr="00C41A40" w:rsidRDefault="00122597" w:rsidP="00CD3C66">
      <w:pPr>
        <w:pStyle w:val="Zkladntext"/>
        <w:widowControl w:val="0"/>
        <w:numPr>
          <w:ilvl w:val="0"/>
          <w:numId w:val="16"/>
        </w:numPr>
        <w:ind w:hanging="720"/>
        <w:jc w:val="both"/>
        <w:rPr>
          <w:rFonts w:ascii="Arial" w:hAnsi="Arial" w:cs="Arial"/>
          <w:b w:val="0"/>
          <w:bCs/>
          <w:sz w:val="22"/>
          <w:szCs w:val="22"/>
        </w:rPr>
      </w:pPr>
      <w:r w:rsidRPr="00C41A40">
        <w:rPr>
          <w:rFonts w:ascii="Arial" w:hAnsi="Arial" w:cs="Arial"/>
          <w:b w:val="0"/>
          <w:bCs/>
          <w:sz w:val="22"/>
          <w:szCs w:val="22"/>
        </w:rPr>
        <w:t>Zhotovitelem bude provedené dílo předáno objednateli na základě písemného zápisu o předání a převzetí díla podepsaného oprávněnými zástupci smluvních stran (dále jen „zápis“). K předání díla vyzve zhotovitel objednatele písemně, a to minimálně pět pracovních dní před předpokládaným termínem dokončení a předání díla.</w:t>
      </w:r>
    </w:p>
    <w:p w14:paraId="554B853E" w14:textId="108C0354" w:rsidR="00122597" w:rsidRPr="00C41A40" w:rsidRDefault="00122597" w:rsidP="00CD3C66">
      <w:pPr>
        <w:pStyle w:val="Zhlav"/>
        <w:numPr>
          <w:ilvl w:val="0"/>
          <w:numId w:val="16"/>
        </w:numPr>
        <w:ind w:hanging="720"/>
        <w:jc w:val="both"/>
        <w:rPr>
          <w:rFonts w:ascii="Arial" w:hAnsi="Arial" w:cs="Arial"/>
          <w:bCs/>
          <w:sz w:val="22"/>
          <w:szCs w:val="22"/>
        </w:rPr>
      </w:pPr>
      <w:r w:rsidRPr="00C41A40">
        <w:rPr>
          <w:rFonts w:ascii="Arial" w:hAnsi="Arial" w:cs="Arial"/>
          <w:bCs/>
          <w:sz w:val="22"/>
          <w:szCs w:val="22"/>
        </w:rPr>
        <w:t xml:space="preserve">Objednatel je povinen k předání </w:t>
      </w:r>
      <w:r w:rsidRPr="00C41A40">
        <w:rPr>
          <w:rFonts w:ascii="Arial" w:hAnsi="Arial" w:cs="Arial"/>
          <w:bCs/>
          <w:kern w:val="22"/>
          <w:sz w:val="22"/>
          <w:szCs w:val="22"/>
        </w:rPr>
        <w:t>a převzetí</w:t>
      </w:r>
      <w:r w:rsidRPr="00C41A40">
        <w:rPr>
          <w:rFonts w:ascii="Arial" w:hAnsi="Arial" w:cs="Arial"/>
          <w:bCs/>
          <w:sz w:val="22"/>
          <w:szCs w:val="22"/>
        </w:rPr>
        <w:t xml:space="preserve"> díla přizvat osoby vykonávající funkci technického a autorského dozoru (pokud jsou určeny). Objednatel je oprávněn přizvat k předání </w:t>
      </w:r>
      <w:r w:rsidRPr="00C41A40">
        <w:rPr>
          <w:rFonts w:ascii="Arial" w:hAnsi="Arial" w:cs="Arial"/>
          <w:bCs/>
          <w:kern w:val="22"/>
          <w:sz w:val="22"/>
          <w:szCs w:val="22"/>
        </w:rPr>
        <w:t>a převzetí</w:t>
      </w:r>
      <w:r w:rsidRPr="00C41A40">
        <w:rPr>
          <w:rFonts w:ascii="Arial" w:hAnsi="Arial" w:cs="Arial"/>
          <w:bCs/>
          <w:sz w:val="22"/>
          <w:szCs w:val="22"/>
        </w:rPr>
        <w:t xml:space="preserve"> díla i jiné osoby, jejichž účast pokládá za nezbytnou.</w:t>
      </w:r>
    </w:p>
    <w:p w14:paraId="4D4379EF" w14:textId="6668597F" w:rsidR="00122597" w:rsidRPr="00C41A40" w:rsidRDefault="00122597" w:rsidP="00CD3C66">
      <w:pPr>
        <w:pStyle w:val="Zhlav"/>
        <w:numPr>
          <w:ilvl w:val="0"/>
          <w:numId w:val="16"/>
        </w:numPr>
        <w:ind w:hanging="720"/>
        <w:jc w:val="both"/>
        <w:rPr>
          <w:rFonts w:ascii="Arial" w:hAnsi="Arial" w:cs="Arial"/>
          <w:bCs/>
          <w:sz w:val="22"/>
          <w:szCs w:val="22"/>
        </w:rPr>
      </w:pPr>
      <w:r w:rsidRPr="00C41A40">
        <w:rPr>
          <w:rFonts w:ascii="Arial" w:hAnsi="Arial" w:cs="Arial"/>
          <w:bCs/>
          <w:sz w:val="22"/>
          <w:szCs w:val="22"/>
        </w:rPr>
        <w:t>Zápis musí obsahovat minimálně tyto náležitosti:</w:t>
      </w:r>
    </w:p>
    <w:p w14:paraId="30A99A92" w14:textId="77777777" w:rsidR="00122597" w:rsidRPr="00C41A40" w:rsidRDefault="00122597" w:rsidP="00CD3C66">
      <w:pPr>
        <w:pStyle w:val="Zkladntextodsazen"/>
        <w:widowControl w:val="0"/>
        <w:numPr>
          <w:ilvl w:val="0"/>
          <w:numId w:val="17"/>
        </w:numPr>
        <w:suppressAutoHyphens/>
        <w:spacing w:after="0"/>
        <w:ind w:firstLine="414"/>
        <w:jc w:val="both"/>
        <w:rPr>
          <w:rFonts w:ascii="Arial" w:hAnsi="Arial" w:cs="Arial"/>
          <w:bCs/>
          <w:sz w:val="22"/>
          <w:szCs w:val="22"/>
        </w:rPr>
      </w:pPr>
      <w:r w:rsidRPr="00C41A40">
        <w:rPr>
          <w:rFonts w:ascii="Arial" w:hAnsi="Arial" w:cs="Arial"/>
          <w:bCs/>
          <w:sz w:val="22"/>
          <w:szCs w:val="22"/>
        </w:rPr>
        <w:t>údaje o zhotoviteli a objednateli,</w:t>
      </w:r>
    </w:p>
    <w:p w14:paraId="759B9739" w14:textId="77777777" w:rsidR="00122597" w:rsidRPr="00C41A40" w:rsidRDefault="00122597" w:rsidP="00CD3C66">
      <w:pPr>
        <w:pStyle w:val="Zkladntextodsazen"/>
        <w:widowControl w:val="0"/>
        <w:numPr>
          <w:ilvl w:val="0"/>
          <w:numId w:val="17"/>
        </w:numPr>
        <w:suppressAutoHyphens/>
        <w:spacing w:after="0"/>
        <w:ind w:firstLine="414"/>
        <w:jc w:val="both"/>
        <w:rPr>
          <w:rFonts w:ascii="Arial" w:hAnsi="Arial" w:cs="Arial"/>
          <w:bCs/>
          <w:sz w:val="22"/>
          <w:szCs w:val="22"/>
        </w:rPr>
      </w:pPr>
      <w:r w:rsidRPr="00C41A40">
        <w:rPr>
          <w:rFonts w:ascii="Arial" w:hAnsi="Arial" w:cs="Arial"/>
          <w:bCs/>
          <w:sz w:val="22"/>
          <w:szCs w:val="22"/>
        </w:rPr>
        <w:t>údaje o případných subdodavatelích,</w:t>
      </w:r>
    </w:p>
    <w:p w14:paraId="6D054AC8" w14:textId="77777777" w:rsidR="00122597" w:rsidRPr="00C41A40" w:rsidRDefault="00122597" w:rsidP="00CD3C66">
      <w:pPr>
        <w:pStyle w:val="Zkladntextodsazen"/>
        <w:widowControl w:val="0"/>
        <w:numPr>
          <w:ilvl w:val="0"/>
          <w:numId w:val="17"/>
        </w:numPr>
        <w:suppressAutoHyphens/>
        <w:spacing w:after="0"/>
        <w:ind w:firstLine="414"/>
        <w:jc w:val="both"/>
        <w:rPr>
          <w:rFonts w:ascii="Arial" w:hAnsi="Arial" w:cs="Arial"/>
          <w:bCs/>
          <w:sz w:val="22"/>
          <w:szCs w:val="22"/>
        </w:rPr>
      </w:pPr>
      <w:r w:rsidRPr="00C41A40">
        <w:rPr>
          <w:rFonts w:ascii="Arial" w:hAnsi="Arial" w:cs="Arial"/>
          <w:bCs/>
          <w:sz w:val="22"/>
          <w:szCs w:val="22"/>
        </w:rPr>
        <w:lastRenderedPageBreak/>
        <w:t>popis díla, které je předmětem předání a převzetí,</w:t>
      </w:r>
    </w:p>
    <w:p w14:paraId="7F12DC34" w14:textId="77777777" w:rsidR="00122597" w:rsidRPr="00C41A40" w:rsidRDefault="00122597" w:rsidP="00CD3C66">
      <w:pPr>
        <w:pStyle w:val="Zkladntextodsazen"/>
        <w:widowControl w:val="0"/>
        <w:numPr>
          <w:ilvl w:val="0"/>
          <w:numId w:val="17"/>
        </w:numPr>
        <w:suppressAutoHyphens/>
        <w:spacing w:after="0"/>
        <w:ind w:firstLine="414"/>
        <w:jc w:val="both"/>
        <w:rPr>
          <w:rFonts w:ascii="Arial" w:hAnsi="Arial" w:cs="Arial"/>
          <w:bCs/>
          <w:sz w:val="22"/>
          <w:szCs w:val="22"/>
        </w:rPr>
      </w:pPr>
      <w:r w:rsidRPr="00C41A40">
        <w:rPr>
          <w:rFonts w:ascii="Arial" w:hAnsi="Arial" w:cs="Arial"/>
          <w:bCs/>
          <w:sz w:val="22"/>
          <w:szCs w:val="22"/>
        </w:rPr>
        <w:t>dohodu o způsobu a termínu vyklizení staveniště,</w:t>
      </w:r>
    </w:p>
    <w:p w14:paraId="1196B958" w14:textId="77777777" w:rsidR="00122597" w:rsidRPr="00C41A40" w:rsidRDefault="00122597" w:rsidP="00CD3C66">
      <w:pPr>
        <w:pStyle w:val="Zkladntextodsazen"/>
        <w:widowControl w:val="0"/>
        <w:numPr>
          <w:ilvl w:val="0"/>
          <w:numId w:val="17"/>
        </w:numPr>
        <w:suppressAutoHyphens/>
        <w:spacing w:after="0"/>
        <w:ind w:firstLine="414"/>
        <w:jc w:val="both"/>
        <w:rPr>
          <w:rFonts w:ascii="Arial" w:hAnsi="Arial" w:cs="Arial"/>
          <w:bCs/>
          <w:sz w:val="22"/>
          <w:szCs w:val="22"/>
        </w:rPr>
      </w:pPr>
      <w:r w:rsidRPr="00C41A40">
        <w:rPr>
          <w:rFonts w:ascii="Arial" w:hAnsi="Arial" w:cs="Arial"/>
          <w:bCs/>
          <w:sz w:val="22"/>
          <w:szCs w:val="22"/>
        </w:rPr>
        <w:t>termín převzetí díla,</w:t>
      </w:r>
    </w:p>
    <w:p w14:paraId="5E512196" w14:textId="77777777" w:rsidR="00122597" w:rsidRPr="00C41A40" w:rsidRDefault="00122597" w:rsidP="00CD3C66">
      <w:pPr>
        <w:pStyle w:val="Zkladntextodsazen"/>
        <w:widowControl w:val="0"/>
        <w:numPr>
          <w:ilvl w:val="0"/>
          <w:numId w:val="17"/>
        </w:numPr>
        <w:suppressAutoHyphens/>
        <w:spacing w:after="0"/>
        <w:ind w:firstLine="414"/>
        <w:jc w:val="both"/>
        <w:rPr>
          <w:rFonts w:ascii="Arial" w:hAnsi="Arial" w:cs="Arial"/>
          <w:bCs/>
          <w:sz w:val="22"/>
          <w:szCs w:val="22"/>
        </w:rPr>
      </w:pPr>
      <w:r w:rsidRPr="00C41A40">
        <w:rPr>
          <w:rFonts w:ascii="Arial" w:hAnsi="Arial" w:cs="Arial"/>
          <w:bCs/>
          <w:sz w:val="22"/>
          <w:szCs w:val="22"/>
        </w:rPr>
        <w:t>termín, od kterého počíná běžet záruční lhůta,</w:t>
      </w:r>
    </w:p>
    <w:p w14:paraId="69824F4E" w14:textId="77777777" w:rsidR="00122597" w:rsidRPr="00C41A40" w:rsidRDefault="00122597" w:rsidP="00CD3C66">
      <w:pPr>
        <w:pStyle w:val="Zkladntextodsazen"/>
        <w:widowControl w:val="0"/>
        <w:numPr>
          <w:ilvl w:val="0"/>
          <w:numId w:val="17"/>
        </w:numPr>
        <w:suppressAutoHyphens/>
        <w:spacing w:after="0"/>
        <w:ind w:firstLine="414"/>
        <w:jc w:val="both"/>
        <w:rPr>
          <w:rFonts w:ascii="Arial" w:hAnsi="Arial" w:cs="Arial"/>
          <w:bCs/>
          <w:sz w:val="22"/>
          <w:szCs w:val="22"/>
        </w:rPr>
      </w:pPr>
      <w:r w:rsidRPr="00C41A40">
        <w:rPr>
          <w:rFonts w:ascii="Arial" w:hAnsi="Arial" w:cs="Arial"/>
          <w:bCs/>
          <w:sz w:val="22"/>
          <w:szCs w:val="22"/>
        </w:rPr>
        <w:t>prohlášení objednatele, zda dílo přebírá nebo nepřebírá,</w:t>
      </w:r>
    </w:p>
    <w:p w14:paraId="47295F0B" w14:textId="77777777" w:rsidR="00122597" w:rsidRPr="00C41A40" w:rsidRDefault="00122597" w:rsidP="00CD3C66">
      <w:pPr>
        <w:pStyle w:val="Zkladntextodsazen"/>
        <w:widowControl w:val="0"/>
        <w:numPr>
          <w:ilvl w:val="0"/>
          <w:numId w:val="17"/>
        </w:numPr>
        <w:suppressAutoHyphens/>
        <w:spacing w:after="0"/>
        <w:ind w:firstLine="414"/>
        <w:jc w:val="both"/>
        <w:rPr>
          <w:rFonts w:ascii="Arial" w:hAnsi="Arial" w:cs="Arial"/>
          <w:bCs/>
          <w:sz w:val="22"/>
          <w:szCs w:val="22"/>
        </w:rPr>
      </w:pPr>
      <w:r w:rsidRPr="00C41A40">
        <w:rPr>
          <w:rFonts w:ascii="Arial" w:hAnsi="Arial" w:cs="Arial"/>
          <w:bCs/>
          <w:sz w:val="22"/>
          <w:szCs w:val="22"/>
        </w:rPr>
        <w:t>podpisy osob oprávněných jednat za objednatele a zhotovitele.</w:t>
      </w:r>
    </w:p>
    <w:p w14:paraId="192FFE91" w14:textId="77777777" w:rsidR="00122597" w:rsidRPr="00C41A40" w:rsidRDefault="00122597" w:rsidP="00CD3C66">
      <w:pPr>
        <w:pStyle w:val="Zkladntext"/>
        <w:numPr>
          <w:ilvl w:val="0"/>
          <w:numId w:val="16"/>
        </w:numPr>
        <w:ind w:hanging="720"/>
        <w:jc w:val="both"/>
        <w:rPr>
          <w:rFonts w:ascii="Arial" w:hAnsi="Arial" w:cs="Arial"/>
          <w:b w:val="0"/>
          <w:bCs/>
          <w:sz w:val="22"/>
          <w:szCs w:val="22"/>
        </w:rPr>
      </w:pPr>
      <w:r w:rsidRPr="00C41A40">
        <w:rPr>
          <w:rFonts w:ascii="Arial" w:hAnsi="Arial" w:cs="Arial"/>
          <w:b w:val="0"/>
          <w:bCs/>
          <w:sz w:val="22"/>
          <w:szCs w:val="22"/>
        </w:rPr>
        <w:t>Má-li dílo, které je předmětem předání a převzetí, vady nebo nedodělky, musí zápis obsahovat i tyto náležitosti:</w:t>
      </w:r>
    </w:p>
    <w:p w14:paraId="6145C4C9" w14:textId="77777777" w:rsidR="00122597" w:rsidRPr="00C41A40" w:rsidRDefault="00122597" w:rsidP="00CD3C66">
      <w:pPr>
        <w:pStyle w:val="Zkladntextodsazen"/>
        <w:widowControl w:val="0"/>
        <w:numPr>
          <w:ilvl w:val="0"/>
          <w:numId w:val="18"/>
        </w:numPr>
        <w:suppressAutoHyphens/>
        <w:spacing w:after="0"/>
        <w:ind w:left="1418" w:hanging="284"/>
        <w:jc w:val="both"/>
        <w:rPr>
          <w:rFonts w:ascii="Arial" w:hAnsi="Arial" w:cs="Arial"/>
          <w:bCs/>
          <w:sz w:val="22"/>
          <w:szCs w:val="22"/>
        </w:rPr>
      </w:pPr>
      <w:r w:rsidRPr="00C41A40">
        <w:rPr>
          <w:rFonts w:ascii="Arial" w:hAnsi="Arial" w:cs="Arial"/>
          <w:bCs/>
          <w:sz w:val="22"/>
          <w:szCs w:val="22"/>
        </w:rPr>
        <w:t>soupis zjištěných vad a nedodělků,</w:t>
      </w:r>
    </w:p>
    <w:p w14:paraId="4C9B3121" w14:textId="77777777" w:rsidR="00122597" w:rsidRPr="00C41A40" w:rsidRDefault="00122597" w:rsidP="00CD3C66">
      <w:pPr>
        <w:pStyle w:val="Zkladntextodsazen"/>
        <w:widowControl w:val="0"/>
        <w:numPr>
          <w:ilvl w:val="0"/>
          <w:numId w:val="18"/>
        </w:numPr>
        <w:suppressAutoHyphens/>
        <w:spacing w:after="0"/>
        <w:ind w:left="1418" w:hanging="284"/>
        <w:jc w:val="both"/>
        <w:rPr>
          <w:rFonts w:ascii="Arial" w:hAnsi="Arial" w:cs="Arial"/>
          <w:bCs/>
          <w:sz w:val="22"/>
          <w:szCs w:val="22"/>
        </w:rPr>
      </w:pPr>
      <w:r w:rsidRPr="00C41A40">
        <w:rPr>
          <w:rFonts w:ascii="Arial" w:hAnsi="Arial" w:cs="Arial"/>
          <w:bCs/>
          <w:sz w:val="22"/>
          <w:szCs w:val="22"/>
        </w:rPr>
        <w:t>dohodu o způsobu a termínech jejich odstranění, popřípadě o jiném způsobu narovnání,</w:t>
      </w:r>
    </w:p>
    <w:p w14:paraId="78B89E38" w14:textId="77777777" w:rsidR="00122597" w:rsidRPr="00C41A40" w:rsidRDefault="00122597" w:rsidP="00CD3C66">
      <w:pPr>
        <w:pStyle w:val="Zkladntextodsazen"/>
        <w:widowControl w:val="0"/>
        <w:numPr>
          <w:ilvl w:val="0"/>
          <w:numId w:val="18"/>
        </w:numPr>
        <w:suppressAutoHyphens/>
        <w:spacing w:after="0"/>
        <w:ind w:left="1418" w:hanging="284"/>
        <w:jc w:val="both"/>
        <w:rPr>
          <w:rFonts w:ascii="Arial" w:hAnsi="Arial" w:cs="Arial"/>
          <w:bCs/>
          <w:sz w:val="22"/>
          <w:szCs w:val="22"/>
        </w:rPr>
      </w:pPr>
      <w:r w:rsidRPr="00C41A40">
        <w:rPr>
          <w:rFonts w:ascii="Arial" w:hAnsi="Arial" w:cs="Arial"/>
          <w:bCs/>
          <w:sz w:val="22"/>
          <w:szCs w:val="22"/>
        </w:rPr>
        <w:t>dohodu o zpřístupnění díla nebo jeho částí zhotoviteli za účelem odstranění vad nebo nedodělků.</w:t>
      </w:r>
    </w:p>
    <w:p w14:paraId="5D9AC560" w14:textId="4C3E4EE1" w:rsidR="00122597" w:rsidRPr="00C41A40" w:rsidRDefault="00122597" w:rsidP="00CD3C66">
      <w:pPr>
        <w:pStyle w:val="Zkladntext"/>
        <w:numPr>
          <w:ilvl w:val="0"/>
          <w:numId w:val="16"/>
        </w:numPr>
        <w:ind w:hanging="720"/>
        <w:jc w:val="both"/>
        <w:rPr>
          <w:rFonts w:ascii="Arial" w:hAnsi="Arial" w:cs="Arial"/>
          <w:b w:val="0"/>
          <w:bCs/>
          <w:sz w:val="22"/>
          <w:szCs w:val="22"/>
        </w:rPr>
      </w:pPr>
      <w:r w:rsidRPr="00C41A40">
        <w:rPr>
          <w:rFonts w:ascii="Arial" w:hAnsi="Arial" w:cs="Arial"/>
          <w:b w:val="0"/>
          <w:bCs/>
          <w:sz w:val="22"/>
          <w:szCs w:val="22"/>
        </w:rPr>
        <w:t>Objednatel je povinen řádně, včas a kvalitně provedené dílo převzít. V případě, že objednatel odmítá dílo převzít, uvede v zápise o předání a převzetí díla i důvody, pro které odmítá dílo převzít.</w:t>
      </w:r>
    </w:p>
    <w:p w14:paraId="1592D79C" w14:textId="5E7A8025" w:rsidR="00122597" w:rsidRPr="00C41A40" w:rsidRDefault="00122597" w:rsidP="00CD3C66">
      <w:pPr>
        <w:pStyle w:val="Zhlav"/>
        <w:numPr>
          <w:ilvl w:val="0"/>
          <w:numId w:val="16"/>
        </w:numPr>
        <w:ind w:hanging="720"/>
        <w:jc w:val="both"/>
        <w:rPr>
          <w:rFonts w:ascii="Arial" w:hAnsi="Arial" w:cs="Arial"/>
          <w:bCs/>
          <w:sz w:val="22"/>
          <w:szCs w:val="22"/>
        </w:rPr>
      </w:pPr>
      <w:r w:rsidRPr="00C41A40">
        <w:rPr>
          <w:rFonts w:ascii="Arial" w:hAnsi="Arial" w:cs="Arial"/>
          <w:bCs/>
          <w:sz w:val="22"/>
          <w:szCs w:val="22"/>
        </w:rPr>
        <w:t>Objednatel není povinen převzít dílo, které není řádně a kvalitně dokončeno nebo vykazuje vady nebo nedodělky nebo zhotovitel nepředá všechny písemné doklady související s řádným provedením díla. Pokud objednatel převezme d</w:t>
      </w:r>
      <w:r w:rsidR="0090424E" w:rsidRPr="00C41A40">
        <w:rPr>
          <w:rFonts w:ascii="Arial" w:hAnsi="Arial" w:cs="Arial"/>
          <w:bCs/>
          <w:sz w:val="22"/>
          <w:szCs w:val="22"/>
        </w:rPr>
        <w:t>ílo s vadami a nedodělky, které</w:t>
      </w:r>
      <w:r w:rsidRPr="00C41A40">
        <w:rPr>
          <w:rFonts w:ascii="Arial" w:hAnsi="Arial" w:cs="Arial"/>
          <w:bCs/>
          <w:sz w:val="22"/>
          <w:szCs w:val="22"/>
        </w:rPr>
        <w:t xml:space="preserve"> nebrání řádn</w:t>
      </w:r>
      <w:r w:rsidR="0090424E" w:rsidRPr="00C41A40">
        <w:rPr>
          <w:rFonts w:ascii="Arial" w:hAnsi="Arial" w:cs="Arial"/>
          <w:bCs/>
          <w:sz w:val="22"/>
          <w:szCs w:val="22"/>
        </w:rPr>
        <w:t>ému užívaní díla, budou</w:t>
      </w:r>
      <w:r w:rsidRPr="00C41A40">
        <w:rPr>
          <w:rFonts w:ascii="Arial" w:hAnsi="Arial" w:cs="Arial"/>
          <w:bCs/>
          <w:sz w:val="22"/>
          <w:szCs w:val="22"/>
        </w:rPr>
        <w:t xml:space="preserve"> tyto vady a nedodělky uvedeny v zápise o předání a převzetí díla včetně termínů odstranění a ostatních podmínek pro provádění. Nedojde-li mezi smluvními stranami k dohodě o termínu odstranění těchto vad a nedodělků, pak platí, že vady a nedodělky musí být odstraněny nejpozději do 30 </w:t>
      </w:r>
      <w:r w:rsidR="00584873" w:rsidRPr="00C41A40">
        <w:rPr>
          <w:rFonts w:ascii="Arial" w:hAnsi="Arial" w:cs="Arial"/>
          <w:bCs/>
          <w:sz w:val="22"/>
          <w:szCs w:val="22"/>
        </w:rPr>
        <w:t xml:space="preserve">(třiceti) kalendářních </w:t>
      </w:r>
      <w:r w:rsidRPr="00C41A40">
        <w:rPr>
          <w:rFonts w:ascii="Arial" w:hAnsi="Arial" w:cs="Arial"/>
          <w:bCs/>
          <w:sz w:val="22"/>
          <w:szCs w:val="22"/>
        </w:rPr>
        <w:t>dnů ode dne předání a převzetí díla.</w:t>
      </w:r>
    </w:p>
    <w:p w14:paraId="3D662615" w14:textId="71883C48" w:rsidR="00122597" w:rsidRPr="00C41A40" w:rsidRDefault="00122597" w:rsidP="00CD3C66">
      <w:pPr>
        <w:pStyle w:val="Zhlav"/>
        <w:numPr>
          <w:ilvl w:val="0"/>
          <w:numId w:val="16"/>
        </w:numPr>
        <w:ind w:hanging="720"/>
        <w:jc w:val="both"/>
        <w:rPr>
          <w:rFonts w:ascii="Arial" w:hAnsi="Arial" w:cs="Arial"/>
          <w:bCs/>
          <w:sz w:val="22"/>
          <w:szCs w:val="22"/>
        </w:rPr>
      </w:pPr>
      <w:r w:rsidRPr="00C41A40">
        <w:rPr>
          <w:rFonts w:ascii="Arial" w:hAnsi="Arial" w:cs="Arial"/>
          <w:bCs/>
          <w:sz w:val="22"/>
          <w:szCs w:val="22"/>
        </w:rPr>
        <w:t>Nedodělkem se rozumí nedokončená práce na díle. Vadou se rozumí odchylka v kvalitě, rozsahu a 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14:paraId="12CFC621" w14:textId="127D8F2B" w:rsidR="00122597" w:rsidRPr="00C41A40" w:rsidRDefault="00122597" w:rsidP="00CD3C66">
      <w:pPr>
        <w:pStyle w:val="Zhlav"/>
        <w:numPr>
          <w:ilvl w:val="0"/>
          <w:numId w:val="16"/>
        </w:numPr>
        <w:ind w:hanging="720"/>
        <w:jc w:val="both"/>
        <w:rPr>
          <w:rFonts w:ascii="Arial" w:hAnsi="Arial" w:cs="Arial"/>
          <w:bCs/>
          <w:sz w:val="22"/>
          <w:szCs w:val="22"/>
        </w:rPr>
      </w:pPr>
      <w:r w:rsidRPr="00C41A40">
        <w:rPr>
          <w:rFonts w:ascii="Arial" w:hAnsi="Arial" w:cs="Arial"/>
          <w:bCs/>
          <w:sz w:val="22"/>
          <w:szCs w:val="22"/>
        </w:rPr>
        <w:t>Nenastoupí-li zhotovitel k odstranění vad a nedodělků uvedených v zápise o předání a</w:t>
      </w:r>
      <w:r w:rsidR="00D14C3D" w:rsidRPr="00C41A40">
        <w:rPr>
          <w:rFonts w:ascii="Arial" w:hAnsi="Arial" w:cs="Arial"/>
          <w:bCs/>
          <w:sz w:val="22"/>
          <w:szCs w:val="22"/>
        </w:rPr>
        <w:t> </w:t>
      </w:r>
      <w:r w:rsidRPr="00C41A40">
        <w:rPr>
          <w:rFonts w:ascii="Arial" w:hAnsi="Arial" w:cs="Arial"/>
          <w:bCs/>
          <w:sz w:val="22"/>
          <w:szCs w:val="22"/>
        </w:rPr>
        <w:t>převzetí díla ve sjednaném termínu, má zhotovitel právo zajistit jejich odstranění jinou osobou a o nevyplacenou částku snížit celkovou cenu díla. Takto je oprávněn postupovat objednatel i</w:t>
      </w:r>
      <w:r w:rsidR="00D14C3D" w:rsidRPr="00C41A40">
        <w:rPr>
          <w:rFonts w:ascii="Arial" w:hAnsi="Arial" w:cs="Arial"/>
          <w:bCs/>
          <w:sz w:val="22"/>
          <w:szCs w:val="22"/>
        </w:rPr>
        <w:t> </w:t>
      </w:r>
      <w:r w:rsidRPr="00C41A40">
        <w:rPr>
          <w:rFonts w:ascii="Arial" w:hAnsi="Arial" w:cs="Arial"/>
          <w:bCs/>
          <w:sz w:val="22"/>
          <w:szCs w:val="22"/>
        </w:rPr>
        <w:t xml:space="preserve">tehdy, jestliže vady a nedodělky nebrání užívání díla. </w:t>
      </w:r>
    </w:p>
    <w:p w14:paraId="47F092F0" w14:textId="75EA2595" w:rsidR="00122597" w:rsidRPr="00C41A40" w:rsidRDefault="00122597" w:rsidP="00CD3C66">
      <w:pPr>
        <w:pStyle w:val="Zhlav"/>
        <w:numPr>
          <w:ilvl w:val="0"/>
          <w:numId w:val="16"/>
        </w:numPr>
        <w:ind w:hanging="720"/>
        <w:jc w:val="both"/>
        <w:rPr>
          <w:rFonts w:ascii="Arial" w:hAnsi="Arial" w:cs="Arial"/>
          <w:bCs/>
          <w:sz w:val="22"/>
          <w:szCs w:val="22"/>
        </w:rPr>
      </w:pPr>
      <w:r w:rsidRPr="00C41A40">
        <w:rPr>
          <w:rFonts w:ascii="Arial" w:hAnsi="Arial" w:cs="Arial"/>
          <w:bCs/>
          <w:sz w:val="22"/>
          <w:szCs w:val="22"/>
        </w:rPr>
        <w:t xml:space="preserve">Dílo dle této smlouvy je dokončeno až v okamžiku odstranění vad a nedodělků uvedených v zápise o předání a převzetí díla a vyklizení staveniště. </w:t>
      </w:r>
    </w:p>
    <w:p w14:paraId="7341EECE" w14:textId="77777777" w:rsidR="00122597" w:rsidRPr="00C41A40" w:rsidRDefault="00122597" w:rsidP="003002B0">
      <w:pPr>
        <w:pStyle w:val="Zhlav"/>
        <w:jc w:val="both"/>
        <w:rPr>
          <w:rFonts w:ascii="Arial" w:hAnsi="Arial" w:cs="Arial"/>
          <w:bCs/>
          <w:sz w:val="22"/>
          <w:szCs w:val="22"/>
        </w:rPr>
      </w:pPr>
    </w:p>
    <w:p w14:paraId="0685190C" w14:textId="23005CAF" w:rsidR="00584873" w:rsidRPr="00C41A40" w:rsidRDefault="00122597" w:rsidP="00074229">
      <w:pPr>
        <w:pStyle w:val="Zhlav"/>
        <w:spacing w:after="120"/>
        <w:jc w:val="center"/>
        <w:rPr>
          <w:rFonts w:ascii="Arial" w:hAnsi="Arial" w:cs="Arial"/>
          <w:b/>
          <w:sz w:val="22"/>
          <w:szCs w:val="22"/>
        </w:rPr>
      </w:pPr>
      <w:r w:rsidRPr="00C41A40">
        <w:rPr>
          <w:rFonts w:ascii="Arial" w:hAnsi="Arial" w:cs="Arial"/>
          <w:b/>
          <w:sz w:val="22"/>
          <w:szCs w:val="22"/>
        </w:rPr>
        <w:t>XI.</w:t>
      </w:r>
    </w:p>
    <w:p w14:paraId="43734B13" w14:textId="2774A145" w:rsidR="00122597" w:rsidRPr="00C41A40" w:rsidRDefault="00122597" w:rsidP="00074229">
      <w:pPr>
        <w:pStyle w:val="Zhlav"/>
        <w:spacing w:after="120"/>
        <w:jc w:val="center"/>
        <w:rPr>
          <w:rFonts w:ascii="Arial" w:hAnsi="Arial" w:cs="Arial"/>
          <w:b/>
          <w:sz w:val="22"/>
          <w:szCs w:val="22"/>
        </w:rPr>
      </w:pPr>
      <w:r w:rsidRPr="00C41A40">
        <w:rPr>
          <w:rFonts w:ascii="Arial" w:hAnsi="Arial" w:cs="Arial"/>
          <w:b/>
          <w:sz w:val="22"/>
          <w:szCs w:val="22"/>
        </w:rPr>
        <w:t>Záruk</w:t>
      </w:r>
      <w:r w:rsidR="00584873" w:rsidRPr="00C41A40">
        <w:rPr>
          <w:rFonts w:ascii="Arial" w:hAnsi="Arial" w:cs="Arial"/>
          <w:b/>
          <w:sz w:val="22"/>
          <w:szCs w:val="22"/>
        </w:rPr>
        <w:t>a za jakost</w:t>
      </w:r>
    </w:p>
    <w:p w14:paraId="3913E3A8" w14:textId="148818DC" w:rsidR="00122597" w:rsidRPr="00C41A40" w:rsidRDefault="00122597" w:rsidP="00CD3C66">
      <w:pPr>
        <w:pStyle w:val="Zhlav"/>
        <w:numPr>
          <w:ilvl w:val="0"/>
          <w:numId w:val="19"/>
        </w:numPr>
        <w:tabs>
          <w:tab w:val="clear" w:pos="4536"/>
          <w:tab w:val="clear" w:pos="9072"/>
        </w:tabs>
        <w:ind w:hanging="720"/>
        <w:jc w:val="both"/>
        <w:rPr>
          <w:rFonts w:ascii="Arial" w:hAnsi="Arial" w:cs="Arial"/>
          <w:bCs/>
          <w:sz w:val="22"/>
          <w:szCs w:val="22"/>
        </w:rPr>
      </w:pPr>
      <w:r w:rsidRPr="00C41A40">
        <w:rPr>
          <w:rFonts w:ascii="Arial" w:hAnsi="Arial" w:cs="Arial"/>
          <w:bCs/>
          <w:sz w:val="22"/>
          <w:szCs w:val="22"/>
        </w:rPr>
        <w:t>Zhotovitel odpovídá za to, že dílo dle této smlouvy je zhotoveno podle podmínek smlouvy, včetně projektové dokumentace, a minimálně po záruční dobu bude mít vlastnosti v této smlouvě dohodnuté a zhotovitelem garantované a vlastnosti uvedené v právních předpisech a technických normách, které se na provedení díla vztahují.</w:t>
      </w:r>
    </w:p>
    <w:p w14:paraId="4B117002" w14:textId="442E5B75" w:rsidR="00122597" w:rsidRPr="00C41A40" w:rsidRDefault="00122597" w:rsidP="00CD3C66">
      <w:pPr>
        <w:pStyle w:val="Odstavecseseznamem"/>
        <w:numPr>
          <w:ilvl w:val="0"/>
          <w:numId w:val="19"/>
        </w:numPr>
        <w:ind w:hanging="720"/>
        <w:jc w:val="both"/>
        <w:rPr>
          <w:rFonts w:ascii="Arial" w:hAnsi="Arial" w:cs="Arial"/>
          <w:bCs/>
          <w:sz w:val="22"/>
          <w:szCs w:val="22"/>
        </w:rPr>
      </w:pPr>
      <w:r w:rsidRPr="00C41A40">
        <w:rPr>
          <w:rFonts w:ascii="Arial" w:hAnsi="Arial" w:cs="Arial"/>
          <w:bCs/>
          <w:sz w:val="22"/>
          <w:szCs w:val="22"/>
        </w:rPr>
        <w:t>Zhotovitel odpovídá za vady, jež má dílo v době jeho předání, a za vady díla zjištěné v záruční době.</w:t>
      </w:r>
    </w:p>
    <w:p w14:paraId="10BF3F6F" w14:textId="315F6662" w:rsidR="00A045BA" w:rsidRPr="00C41A40" w:rsidRDefault="00A045BA" w:rsidP="00CD3C66">
      <w:pPr>
        <w:pStyle w:val="Odstavecseseznamem"/>
        <w:numPr>
          <w:ilvl w:val="0"/>
          <w:numId w:val="19"/>
        </w:numPr>
        <w:ind w:hanging="720"/>
        <w:rPr>
          <w:rFonts w:ascii="Arial" w:hAnsi="Arial" w:cs="Arial"/>
          <w:bCs/>
          <w:sz w:val="22"/>
          <w:szCs w:val="22"/>
        </w:rPr>
      </w:pPr>
      <w:r w:rsidRPr="00C41A40">
        <w:rPr>
          <w:rFonts w:ascii="Arial" w:hAnsi="Arial" w:cs="Arial"/>
          <w:bCs/>
          <w:sz w:val="22"/>
          <w:szCs w:val="22"/>
        </w:rPr>
        <w:t>Požadovaná záru</w:t>
      </w:r>
      <w:r w:rsidR="00E02589">
        <w:rPr>
          <w:rFonts w:ascii="Arial" w:hAnsi="Arial" w:cs="Arial"/>
          <w:bCs/>
          <w:sz w:val="22"/>
          <w:szCs w:val="22"/>
        </w:rPr>
        <w:t xml:space="preserve">ční doba </w:t>
      </w:r>
      <w:r w:rsidRPr="00C41A40">
        <w:rPr>
          <w:rFonts w:ascii="Arial" w:hAnsi="Arial" w:cs="Arial"/>
          <w:bCs/>
          <w:sz w:val="22"/>
          <w:szCs w:val="22"/>
        </w:rPr>
        <w:t xml:space="preserve">na provedené celé dílo je </w:t>
      </w:r>
      <w:r w:rsidRPr="00C83F7F">
        <w:rPr>
          <w:rFonts w:ascii="Arial" w:hAnsi="Arial" w:cs="Arial"/>
          <w:b/>
          <w:sz w:val="22"/>
          <w:szCs w:val="22"/>
        </w:rPr>
        <w:t>minimálně</w:t>
      </w:r>
      <w:r w:rsidR="00897B3F" w:rsidRPr="00C83F7F">
        <w:rPr>
          <w:rFonts w:ascii="Arial" w:hAnsi="Arial" w:cs="Arial"/>
          <w:bCs/>
          <w:sz w:val="22"/>
          <w:szCs w:val="22"/>
        </w:rPr>
        <w:t xml:space="preserve"> </w:t>
      </w:r>
      <w:r w:rsidR="00DC6751" w:rsidRPr="00C83F7F">
        <w:rPr>
          <w:rFonts w:ascii="Arial" w:hAnsi="Arial" w:cs="Arial"/>
          <w:b/>
          <w:sz w:val="22"/>
          <w:szCs w:val="22"/>
        </w:rPr>
        <w:t>36</w:t>
      </w:r>
      <w:r w:rsidR="00E02589" w:rsidRPr="00C83F7F">
        <w:rPr>
          <w:rFonts w:ascii="Arial" w:hAnsi="Arial" w:cs="Arial"/>
          <w:b/>
          <w:sz w:val="22"/>
          <w:szCs w:val="22"/>
        </w:rPr>
        <w:t xml:space="preserve"> </w:t>
      </w:r>
      <w:r w:rsidRPr="00C83F7F">
        <w:rPr>
          <w:rFonts w:ascii="Arial" w:hAnsi="Arial" w:cs="Arial"/>
          <w:b/>
          <w:sz w:val="22"/>
          <w:szCs w:val="22"/>
        </w:rPr>
        <w:t>měsíců</w:t>
      </w:r>
      <w:r w:rsidRPr="00C83F7F">
        <w:rPr>
          <w:rFonts w:ascii="Arial" w:hAnsi="Arial" w:cs="Arial"/>
          <w:bCs/>
          <w:sz w:val="22"/>
          <w:szCs w:val="22"/>
        </w:rPr>
        <w:t>,</w:t>
      </w:r>
      <w:r w:rsidRPr="00C41A40">
        <w:rPr>
          <w:rFonts w:ascii="Arial" w:hAnsi="Arial" w:cs="Arial"/>
          <w:bCs/>
          <w:sz w:val="22"/>
          <w:szCs w:val="22"/>
        </w:rPr>
        <w:t xml:space="preserve"> tím se rozumí skutečnost, že předmět díla bude zhotovitel udržovat na své náklady ve stavu, v jakém bylo dílo bezprostředně po jeho dokončení a převzetí (bez vad a nedodělků)</w:t>
      </w:r>
      <w:r w:rsidR="00A63402" w:rsidRPr="00C41A40">
        <w:rPr>
          <w:rFonts w:ascii="Arial" w:hAnsi="Arial" w:cs="Arial"/>
          <w:bCs/>
          <w:sz w:val="22"/>
          <w:szCs w:val="22"/>
        </w:rPr>
        <w:t xml:space="preserve">, </w:t>
      </w:r>
      <w:r w:rsidRPr="00C41A40">
        <w:rPr>
          <w:rFonts w:ascii="Arial" w:hAnsi="Arial" w:cs="Arial"/>
          <w:bCs/>
          <w:sz w:val="22"/>
          <w:szCs w:val="22"/>
        </w:rPr>
        <w:t>a</w:t>
      </w:r>
      <w:r w:rsidR="00A63402" w:rsidRPr="00C41A40">
        <w:rPr>
          <w:rFonts w:ascii="Arial" w:hAnsi="Arial" w:cs="Arial"/>
          <w:bCs/>
          <w:sz w:val="22"/>
          <w:szCs w:val="22"/>
        </w:rPr>
        <w:t xml:space="preserve"> </w:t>
      </w:r>
      <w:r w:rsidRPr="00C41A40">
        <w:rPr>
          <w:rFonts w:ascii="Arial" w:hAnsi="Arial" w:cs="Arial"/>
          <w:bCs/>
          <w:sz w:val="22"/>
          <w:szCs w:val="22"/>
        </w:rPr>
        <w:t>jak vyžaduje PD; vyjma travnatých ploch, které budou udržovány objednatelem.</w:t>
      </w:r>
    </w:p>
    <w:p w14:paraId="43FC7E31" w14:textId="1B950D8D" w:rsidR="00122597" w:rsidRPr="00C41A40" w:rsidRDefault="00122597" w:rsidP="00CD3C66">
      <w:pPr>
        <w:pStyle w:val="Odstavecseseznamem"/>
        <w:widowControl w:val="0"/>
        <w:numPr>
          <w:ilvl w:val="0"/>
          <w:numId w:val="19"/>
        </w:numPr>
        <w:ind w:hanging="720"/>
        <w:jc w:val="both"/>
        <w:rPr>
          <w:rFonts w:ascii="Arial" w:hAnsi="Arial" w:cs="Arial"/>
          <w:bCs/>
          <w:sz w:val="22"/>
          <w:szCs w:val="22"/>
        </w:rPr>
      </w:pPr>
      <w:r w:rsidRPr="00C41A40">
        <w:rPr>
          <w:rFonts w:ascii="Arial" w:hAnsi="Arial" w:cs="Arial"/>
          <w:bCs/>
          <w:sz w:val="22"/>
          <w:szCs w:val="22"/>
        </w:rPr>
        <w:t xml:space="preserve">Záruka spočívá v tom, že zhotovitel případné zjištěné vady, které má dílo v záruční době, bezplatně odstraní v termínu dohodnutém při reklamačním řízení. Vady díla v záruční lhůtě uplatní objednatel neprodleně po jejich zjištění písemně či elektronicky u zhotovitele, přičemž vady musí být popsány nebo musí být uvedeno, jak se projevují, a musí být uvedeno, jakým způsobem požaduje objednatel zajistit nápravu. Zhotovitel se vyjádří k reklamaci písemně nejpozději do 5 dnů po jejím obdržení a dohodne přesný datum nástupu na odstranění vady. Pokud se zhotovitel k reklamaci nevyjádří, má se za to, že reklamaci uznává. Zhotovitel se zavazuje zahájit odstraňování reklamované vady </w:t>
      </w:r>
      <w:r w:rsidRPr="00C41A40">
        <w:rPr>
          <w:rFonts w:ascii="Arial" w:hAnsi="Arial" w:cs="Arial"/>
          <w:bCs/>
          <w:sz w:val="22"/>
          <w:szCs w:val="22"/>
        </w:rPr>
        <w:lastRenderedPageBreak/>
        <w:t>díla nejpozději do 10 dnů od uplatnění reklamace objednatelem a reklamovanou vadu díla odstranit nejpozději do 20 dnů, nedohodne-li se s objednatelem jinak, a to i v případě, že reklamaci neuznává. V případě, že zhotovitel odstraňování vady nezahájí a vadu neodstraní ve výše uvedených termínech, je objednatel oprávněn odstranit vadu sám či pomocí třetí strany na náklady zhotovitele. V případě havarijního stavu je zhotovitel povinen zajistit odstranění vady neprodleně po jejím ohlášení.</w:t>
      </w:r>
    </w:p>
    <w:p w14:paraId="4881F372" w14:textId="4035A719" w:rsidR="00122597" w:rsidRPr="00C41A40" w:rsidRDefault="00122597" w:rsidP="00CD3C66">
      <w:pPr>
        <w:pStyle w:val="Odstavecseseznamem"/>
        <w:numPr>
          <w:ilvl w:val="0"/>
          <w:numId w:val="19"/>
        </w:numPr>
        <w:ind w:hanging="720"/>
        <w:jc w:val="both"/>
        <w:rPr>
          <w:rFonts w:ascii="Arial" w:hAnsi="Arial" w:cs="Arial"/>
          <w:bCs/>
          <w:sz w:val="22"/>
          <w:szCs w:val="22"/>
        </w:rPr>
      </w:pPr>
      <w:r w:rsidRPr="00C41A40">
        <w:rPr>
          <w:rFonts w:ascii="Arial" w:hAnsi="Arial" w:cs="Arial"/>
          <w:bCs/>
          <w:sz w:val="22"/>
          <w:szCs w:val="22"/>
        </w:rPr>
        <w:t>Jestliže se ukáže, že jde o vady věci (materiálu, výrobků) neodstranitelné, nebo že s jejich odstraněním by byly spojeny nepřiměřené náklady, může objednatel požadovat dodání náhradní věci nebo přiměřenou slevu ze sjednané ceny díla.</w:t>
      </w:r>
    </w:p>
    <w:p w14:paraId="3C65277E" w14:textId="655851DB" w:rsidR="00122597" w:rsidRPr="00C41A40" w:rsidRDefault="00122597" w:rsidP="00CD3C66">
      <w:pPr>
        <w:pStyle w:val="Odstavecseseznamem"/>
        <w:numPr>
          <w:ilvl w:val="0"/>
          <w:numId w:val="19"/>
        </w:numPr>
        <w:ind w:hanging="720"/>
        <w:jc w:val="both"/>
        <w:rPr>
          <w:rFonts w:ascii="Arial" w:hAnsi="Arial" w:cs="Arial"/>
          <w:bCs/>
          <w:sz w:val="22"/>
          <w:szCs w:val="22"/>
        </w:rPr>
      </w:pPr>
      <w:r w:rsidRPr="00C41A40">
        <w:rPr>
          <w:rFonts w:ascii="Arial" w:hAnsi="Arial" w:cs="Arial"/>
          <w:bCs/>
          <w:sz w:val="22"/>
          <w:szCs w:val="22"/>
        </w:rPr>
        <w:t>Zhotovitel neodpovídá za vady díla, jestliže tyto vady byly způsobeny použitím věcí předaných mu k zpracování objednatelem v případě, že zhotovitel ani při vynaložení odborné péče vhodnost těchto věcí nemohl zjistit nebo na ně písemně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0FA8E6C4" w14:textId="08492E5B" w:rsidR="00122597" w:rsidRPr="00C41A40" w:rsidRDefault="00122597" w:rsidP="00CD3C66">
      <w:pPr>
        <w:pStyle w:val="Odstavecseseznamem"/>
        <w:numPr>
          <w:ilvl w:val="0"/>
          <w:numId w:val="19"/>
        </w:numPr>
        <w:ind w:hanging="720"/>
        <w:jc w:val="both"/>
        <w:rPr>
          <w:rFonts w:ascii="Arial" w:hAnsi="Arial" w:cs="Arial"/>
          <w:bCs/>
          <w:sz w:val="22"/>
          <w:szCs w:val="22"/>
        </w:rPr>
      </w:pPr>
      <w:r w:rsidRPr="00C41A40">
        <w:rPr>
          <w:rFonts w:ascii="Arial" w:hAnsi="Arial" w:cs="Arial"/>
          <w:bCs/>
          <w:sz w:val="22"/>
          <w:szCs w:val="22"/>
        </w:rPr>
        <w:t xml:space="preserve">Pro ty části díla, které byly v důsledku oprávněné reklamace objednatele zhotovitelem opraveny, běží záruční lhůta opětovně od počátku ode dne provedení reklamační opravy, pokud provedení opravy bylo objednatelem potvrzeno. </w:t>
      </w:r>
    </w:p>
    <w:p w14:paraId="5DA9A672" w14:textId="7A840CD5" w:rsidR="00122597" w:rsidRPr="00C41A40" w:rsidRDefault="00122597" w:rsidP="00CD3C66">
      <w:pPr>
        <w:pStyle w:val="Odstavecseseznamem"/>
        <w:numPr>
          <w:ilvl w:val="0"/>
          <w:numId w:val="19"/>
        </w:numPr>
        <w:ind w:hanging="720"/>
        <w:jc w:val="both"/>
        <w:rPr>
          <w:rFonts w:ascii="Arial" w:hAnsi="Arial" w:cs="Arial"/>
          <w:bCs/>
          <w:sz w:val="22"/>
          <w:szCs w:val="22"/>
        </w:rPr>
      </w:pPr>
      <w:r w:rsidRPr="00C41A40">
        <w:rPr>
          <w:rFonts w:ascii="Arial" w:hAnsi="Arial" w:cs="Arial"/>
          <w:bCs/>
          <w:sz w:val="22"/>
          <w:szCs w:val="22"/>
        </w:rPr>
        <w:t xml:space="preserve">Záruční doba neběží po dobu, po kterou objednatel nemohl dílo užívat pro vady díla, za které zhotovitel odpovídá. </w:t>
      </w:r>
      <w:r w:rsidRPr="00C41A40">
        <w:rPr>
          <w:rFonts w:ascii="Arial" w:hAnsi="Arial" w:cs="Arial"/>
          <w:bCs/>
          <w:sz w:val="22"/>
          <w:szCs w:val="22"/>
        </w:rPr>
        <w:tab/>
      </w:r>
    </w:p>
    <w:p w14:paraId="50635AED" w14:textId="1F6850A3" w:rsidR="00122597" w:rsidRPr="00C41A40" w:rsidRDefault="0063657D" w:rsidP="00CD3C66">
      <w:pPr>
        <w:pStyle w:val="Odstavecseseznamem"/>
        <w:numPr>
          <w:ilvl w:val="0"/>
          <w:numId w:val="19"/>
        </w:numPr>
        <w:ind w:hanging="720"/>
        <w:jc w:val="both"/>
        <w:rPr>
          <w:rFonts w:ascii="Arial" w:hAnsi="Arial" w:cs="Arial"/>
          <w:bCs/>
          <w:sz w:val="22"/>
          <w:szCs w:val="22"/>
        </w:rPr>
      </w:pPr>
      <w:r w:rsidRPr="00C41A40">
        <w:rPr>
          <w:rFonts w:ascii="Arial" w:hAnsi="Arial" w:cs="Arial"/>
          <w:bCs/>
          <w:sz w:val="22"/>
          <w:szCs w:val="22"/>
        </w:rPr>
        <w:t>O o</w:t>
      </w:r>
      <w:r w:rsidR="00122597" w:rsidRPr="00C41A40">
        <w:rPr>
          <w:rFonts w:ascii="Arial" w:hAnsi="Arial" w:cs="Arial"/>
          <w:bCs/>
          <w:sz w:val="22"/>
          <w:szCs w:val="22"/>
        </w:rPr>
        <w:t xml:space="preserve">dstranění reklamované vady </w:t>
      </w:r>
      <w:r w:rsidR="00F345DA" w:rsidRPr="00C41A40">
        <w:rPr>
          <w:rFonts w:ascii="Arial" w:hAnsi="Arial" w:cs="Arial"/>
          <w:bCs/>
          <w:sz w:val="22"/>
          <w:szCs w:val="22"/>
        </w:rPr>
        <w:t>sepíšou</w:t>
      </w:r>
      <w:r w:rsidR="00122597" w:rsidRPr="00C41A40">
        <w:rPr>
          <w:rFonts w:ascii="Arial" w:hAnsi="Arial" w:cs="Arial"/>
          <w:bCs/>
          <w:sz w:val="22"/>
          <w:szCs w:val="22"/>
        </w:rPr>
        <w:t xml:space="preserve"> smluvní strany zápis, ve kterém objednatel potvrdí odstranění vady nebo uvede důvody, pro které odmítá uznat vadu za odstraněnou.</w:t>
      </w:r>
    </w:p>
    <w:p w14:paraId="0EA40513" w14:textId="7C665D81" w:rsidR="00122597" w:rsidRDefault="00122597" w:rsidP="00CD3C66">
      <w:pPr>
        <w:pStyle w:val="Odstavecseseznamem"/>
        <w:numPr>
          <w:ilvl w:val="0"/>
          <w:numId w:val="19"/>
        </w:numPr>
        <w:ind w:hanging="720"/>
        <w:jc w:val="both"/>
        <w:rPr>
          <w:rFonts w:ascii="Arial" w:hAnsi="Arial" w:cs="Arial"/>
          <w:bCs/>
          <w:sz w:val="22"/>
          <w:szCs w:val="22"/>
        </w:rPr>
      </w:pPr>
      <w:r w:rsidRPr="00C41A40">
        <w:rPr>
          <w:rFonts w:ascii="Arial" w:hAnsi="Arial" w:cs="Arial"/>
          <w:bCs/>
          <w:sz w:val="22"/>
          <w:szCs w:val="22"/>
        </w:rPr>
        <w:t xml:space="preserve">Nároky z odpovědnosti za jakost díla </w:t>
      </w:r>
      <w:r w:rsidR="00584873" w:rsidRPr="00C41A40">
        <w:rPr>
          <w:rFonts w:ascii="Arial" w:hAnsi="Arial" w:cs="Arial"/>
          <w:bCs/>
          <w:sz w:val="22"/>
          <w:szCs w:val="22"/>
        </w:rPr>
        <w:t>nemají vliv na uplatnění</w:t>
      </w:r>
      <w:r w:rsidRPr="00C41A40">
        <w:rPr>
          <w:rFonts w:ascii="Arial" w:hAnsi="Arial" w:cs="Arial"/>
          <w:bCs/>
          <w:sz w:val="22"/>
          <w:szCs w:val="22"/>
        </w:rPr>
        <w:t xml:space="preserve"> nároků na náhradu škody nebo na smluvní pokutu.</w:t>
      </w:r>
    </w:p>
    <w:p w14:paraId="45636E9D" w14:textId="55202EF1" w:rsidR="00122597" w:rsidRPr="00DE3647" w:rsidRDefault="00DE3647" w:rsidP="00CD3C66">
      <w:pPr>
        <w:pStyle w:val="Odstavecseseznamem"/>
        <w:numPr>
          <w:ilvl w:val="0"/>
          <w:numId w:val="19"/>
        </w:numPr>
        <w:ind w:hanging="720"/>
        <w:jc w:val="both"/>
        <w:rPr>
          <w:rFonts w:ascii="Arial" w:hAnsi="Arial" w:cs="Arial"/>
          <w:bCs/>
          <w:sz w:val="22"/>
          <w:szCs w:val="22"/>
        </w:rPr>
      </w:pPr>
      <w:r w:rsidRPr="00DE3647">
        <w:rPr>
          <w:rFonts w:ascii="Arial" w:hAnsi="Arial" w:cs="Arial"/>
          <w:bCs/>
          <w:sz w:val="22"/>
          <w:szCs w:val="22"/>
        </w:rPr>
        <w:t>Na dodávky strojů, zařízení technologie nebo předmětů postupné spotřeby bude poskytnuta záruka v délce shodné se zárukou poskytovanou výrobcem, nejméně však              24 měsíců</w:t>
      </w:r>
    </w:p>
    <w:p w14:paraId="3B6957F0" w14:textId="057C41F9" w:rsidR="00584873" w:rsidRPr="00C41A40" w:rsidRDefault="00122597" w:rsidP="00074229">
      <w:pPr>
        <w:pStyle w:val="Zhlav"/>
        <w:spacing w:after="120"/>
        <w:jc w:val="center"/>
        <w:rPr>
          <w:rFonts w:ascii="Arial" w:hAnsi="Arial" w:cs="Arial"/>
          <w:b/>
          <w:sz w:val="22"/>
          <w:szCs w:val="22"/>
        </w:rPr>
      </w:pPr>
      <w:r w:rsidRPr="00C41A40">
        <w:rPr>
          <w:rFonts w:ascii="Arial" w:hAnsi="Arial" w:cs="Arial"/>
          <w:b/>
          <w:sz w:val="22"/>
          <w:szCs w:val="22"/>
        </w:rPr>
        <w:t>XII.</w:t>
      </w:r>
    </w:p>
    <w:p w14:paraId="1297462B" w14:textId="5F0BF962" w:rsidR="00122597" w:rsidRDefault="00122597" w:rsidP="00074229">
      <w:pPr>
        <w:pStyle w:val="Zhlav"/>
        <w:spacing w:after="120"/>
        <w:jc w:val="center"/>
        <w:rPr>
          <w:rFonts w:ascii="Arial" w:hAnsi="Arial" w:cs="Arial"/>
          <w:b/>
          <w:sz w:val="22"/>
          <w:szCs w:val="22"/>
        </w:rPr>
      </w:pPr>
      <w:r w:rsidRPr="00C41A40">
        <w:rPr>
          <w:rFonts w:ascii="Arial" w:hAnsi="Arial" w:cs="Arial"/>
          <w:b/>
          <w:sz w:val="22"/>
          <w:szCs w:val="22"/>
        </w:rPr>
        <w:t>Smluvní pokuty a úrok z</w:t>
      </w:r>
      <w:r w:rsidR="00E02589">
        <w:rPr>
          <w:rFonts w:ascii="Arial" w:hAnsi="Arial" w:cs="Arial"/>
          <w:b/>
          <w:sz w:val="22"/>
          <w:szCs w:val="22"/>
        </w:rPr>
        <w:t> </w:t>
      </w:r>
      <w:r w:rsidRPr="00C41A40">
        <w:rPr>
          <w:rFonts w:ascii="Arial" w:hAnsi="Arial" w:cs="Arial"/>
          <w:b/>
          <w:sz w:val="22"/>
          <w:szCs w:val="22"/>
        </w:rPr>
        <w:t>prodlení</w:t>
      </w:r>
    </w:p>
    <w:p w14:paraId="506B9DE3" w14:textId="0AFB927A" w:rsidR="00122597" w:rsidRPr="00C41A40" w:rsidRDefault="00122597" w:rsidP="00CD3C66">
      <w:pPr>
        <w:pStyle w:val="Zhlav"/>
        <w:numPr>
          <w:ilvl w:val="0"/>
          <w:numId w:val="20"/>
        </w:numPr>
        <w:tabs>
          <w:tab w:val="clear" w:pos="4536"/>
          <w:tab w:val="clear" w:pos="9072"/>
        </w:tabs>
        <w:ind w:hanging="720"/>
        <w:jc w:val="both"/>
        <w:rPr>
          <w:rFonts w:ascii="Arial" w:hAnsi="Arial" w:cs="Arial"/>
          <w:bCs/>
          <w:sz w:val="22"/>
          <w:szCs w:val="22"/>
        </w:rPr>
      </w:pPr>
      <w:r w:rsidRPr="00C41A40">
        <w:rPr>
          <w:rFonts w:ascii="Arial" w:hAnsi="Arial" w:cs="Arial"/>
          <w:bCs/>
          <w:sz w:val="22"/>
          <w:szCs w:val="22"/>
        </w:rPr>
        <w:t>Smluvní strany se dohodly na následujících smluvních pokutách:</w:t>
      </w:r>
    </w:p>
    <w:p w14:paraId="4B94E521" w14:textId="75CABCF4" w:rsidR="00122597" w:rsidRPr="00C41A40" w:rsidRDefault="00122597" w:rsidP="00CD3C66">
      <w:pPr>
        <w:pStyle w:val="Zkladntextodsazen"/>
        <w:numPr>
          <w:ilvl w:val="0"/>
          <w:numId w:val="20"/>
        </w:numPr>
        <w:spacing w:after="0"/>
        <w:ind w:hanging="720"/>
        <w:jc w:val="both"/>
        <w:rPr>
          <w:rFonts w:ascii="Arial" w:hAnsi="Arial" w:cs="Arial"/>
          <w:bCs/>
          <w:sz w:val="22"/>
          <w:szCs w:val="22"/>
        </w:rPr>
      </w:pPr>
      <w:r w:rsidRPr="00C41A40">
        <w:rPr>
          <w:rFonts w:ascii="Arial" w:hAnsi="Arial" w:cs="Arial"/>
          <w:bCs/>
          <w:sz w:val="22"/>
          <w:szCs w:val="22"/>
        </w:rPr>
        <w:t xml:space="preserve">V případě prodlení zhotovitele s plněním díla dle Harmonogramu prací je zhotovitel povinen zaplatit objednateli smluvní pokutu ve výši </w:t>
      </w:r>
      <w:r w:rsidR="008375B9" w:rsidRPr="00C41A40">
        <w:rPr>
          <w:rFonts w:ascii="Arial" w:hAnsi="Arial" w:cs="Arial"/>
          <w:bCs/>
          <w:sz w:val="22"/>
          <w:szCs w:val="22"/>
        </w:rPr>
        <w:t>5</w:t>
      </w:r>
      <w:r w:rsidRPr="00C41A40">
        <w:rPr>
          <w:rFonts w:ascii="Arial" w:hAnsi="Arial" w:cs="Arial"/>
          <w:bCs/>
          <w:sz w:val="22"/>
          <w:szCs w:val="22"/>
        </w:rPr>
        <w:t>00,</w:t>
      </w:r>
      <w:r w:rsidR="00584873" w:rsidRPr="00C41A40">
        <w:rPr>
          <w:rFonts w:ascii="Arial" w:hAnsi="Arial" w:cs="Arial"/>
          <w:bCs/>
          <w:sz w:val="22"/>
          <w:szCs w:val="22"/>
        </w:rPr>
        <w:t xml:space="preserve">00 </w:t>
      </w:r>
      <w:r w:rsidRPr="00C41A40">
        <w:rPr>
          <w:rFonts w:ascii="Arial" w:hAnsi="Arial" w:cs="Arial"/>
          <w:bCs/>
          <w:sz w:val="22"/>
          <w:szCs w:val="22"/>
        </w:rPr>
        <w:t>Kč (</w:t>
      </w:r>
      <w:r w:rsidR="00584873" w:rsidRPr="00C41A40">
        <w:rPr>
          <w:rFonts w:ascii="Arial" w:hAnsi="Arial" w:cs="Arial"/>
          <w:bCs/>
          <w:sz w:val="22"/>
          <w:szCs w:val="22"/>
        </w:rPr>
        <w:t>slovy:</w:t>
      </w:r>
      <w:r w:rsidR="00AE7C32" w:rsidRPr="00C41A40">
        <w:rPr>
          <w:rFonts w:ascii="Arial" w:hAnsi="Arial" w:cs="Arial"/>
          <w:bCs/>
          <w:sz w:val="22"/>
          <w:szCs w:val="22"/>
        </w:rPr>
        <w:t xml:space="preserve"> pět-set-</w:t>
      </w:r>
      <w:r w:rsidRPr="00C41A40">
        <w:rPr>
          <w:rFonts w:ascii="Arial" w:hAnsi="Arial" w:cs="Arial"/>
          <w:bCs/>
          <w:sz w:val="22"/>
          <w:szCs w:val="22"/>
        </w:rPr>
        <w:t>korun českých) za každý započatý den prodlení v každém jednotlivém případě.</w:t>
      </w:r>
    </w:p>
    <w:p w14:paraId="2A2710C3" w14:textId="3E73B923" w:rsidR="00122597" w:rsidRPr="00C41A40" w:rsidRDefault="00122597" w:rsidP="00CD3C66">
      <w:pPr>
        <w:pStyle w:val="Zkladntextodsazen"/>
        <w:numPr>
          <w:ilvl w:val="0"/>
          <w:numId w:val="20"/>
        </w:numPr>
        <w:spacing w:after="0"/>
        <w:ind w:hanging="720"/>
        <w:jc w:val="both"/>
        <w:rPr>
          <w:rFonts w:ascii="Arial" w:hAnsi="Arial" w:cs="Arial"/>
          <w:bCs/>
          <w:sz w:val="22"/>
          <w:szCs w:val="22"/>
        </w:rPr>
      </w:pPr>
      <w:r w:rsidRPr="00C41A40">
        <w:rPr>
          <w:rFonts w:ascii="Arial" w:hAnsi="Arial" w:cs="Arial"/>
          <w:bCs/>
          <w:sz w:val="22"/>
          <w:szCs w:val="22"/>
        </w:rPr>
        <w:t xml:space="preserve">V případě prodlení zhotovitele s dokončením a předáním díla je zhotovitel povinen zaplatit objednateli smluvní pokutu ve výši </w:t>
      </w:r>
      <w:r w:rsidR="004225BC" w:rsidRPr="00C41A40">
        <w:rPr>
          <w:rFonts w:ascii="Arial" w:hAnsi="Arial" w:cs="Arial"/>
          <w:bCs/>
          <w:sz w:val="22"/>
          <w:szCs w:val="22"/>
        </w:rPr>
        <w:t>0,2</w:t>
      </w:r>
      <w:r w:rsidR="0090424E" w:rsidRPr="00C41A40">
        <w:rPr>
          <w:rFonts w:ascii="Arial" w:hAnsi="Arial" w:cs="Arial"/>
          <w:bCs/>
          <w:sz w:val="22"/>
          <w:szCs w:val="22"/>
        </w:rPr>
        <w:t xml:space="preserve"> </w:t>
      </w:r>
      <w:r w:rsidR="004225BC" w:rsidRPr="00C41A40">
        <w:rPr>
          <w:rFonts w:ascii="Arial" w:hAnsi="Arial" w:cs="Arial"/>
          <w:bCs/>
          <w:sz w:val="22"/>
          <w:szCs w:val="22"/>
        </w:rPr>
        <w:t>% celkové ceny díla</w:t>
      </w:r>
      <w:r w:rsidRPr="00C41A40">
        <w:rPr>
          <w:rFonts w:ascii="Arial" w:hAnsi="Arial" w:cs="Arial"/>
          <w:bCs/>
          <w:sz w:val="22"/>
          <w:szCs w:val="22"/>
        </w:rPr>
        <w:t xml:space="preserve"> </w:t>
      </w:r>
      <w:r w:rsidR="00B668F0" w:rsidRPr="00C41A40">
        <w:rPr>
          <w:rFonts w:ascii="Arial" w:hAnsi="Arial" w:cs="Arial"/>
          <w:bCs/>
          <w:sz w:val="22"/>
          <w:szCs w:val="22"/>
        </w:rPr>
        <w:t xml:space="preserve">vč. DPH </w:t>
      </w:r>
      <w:r w:rsidRPr="00C41A40">
        <w:rPr>
          <w:rFonts w:ascii="Arial" w:hAnsi="Arial" w:cs="Arial"/>
          <w:bCs/>
          <w:sz w:val="22"/>
          <w:szCs w:val="22"/>
        </w:rPr>
        <w:t>za každý započatý den prodlení.</w:t>
      </w:r>
    </w:p>
    <w:p w14:paraId="37BAC04A" w14:textId="6DB2F5AB" w:rsidR="00122597" w:rsidRPr="00C41A40" w:rsidRDefault="00122597" w:rsidP="00CD3C66">
      <w:pPr>
        <w:pStyle w:val="Zkladntextodsazen"/>
        <w:numPr>
          <w:ilvl w:val="0"/>
          <w:numId w:val="20"/>
        </w:numPr>
        <w:spacing w:after="0"/>
        <w:ind w:hanging="720"/>
        <w:jc w:val="both"/>
        <w:rPr>
          <w:rFonts w:ascii="Arial" w:hAnsi="Arial" w:cs="Arial"/>
          <w:bCs/>
          <w:sz w:val="22"/>
          <w:szCs w:val="22"/>
        </w:rPr>
      </w:pPr>
      <w:r w:rsidRPr="00C41A40">
        <w:rPr>
          <w:rFonts w:ascii="Arial" w:hAnsi="Arial" w:cs="Arial"/>
          <w:bCs/>
          <w:sz w:val="22"/>
          <w:szCs w:val="22"/>
        </w:rPr>
        <w:t>V případě prodlení zhotovitele s odstraněním vad a nedodělků uvedených v zápise o předání a převzetí díla je zhotovitel povinen zaplatit objednateli smluvní pokutu ve výši 500,-Kč (</w:t>
      </w:r>
      <w:r w:rsidR="00584873" w:rsidRPr="00C41A40">
        <w:rPr>
          <w:rFonts w:ascii="Arial" w:hAnsi="Arial" w:cs="Arial"/>
          <w:bCs/>
          <w:sz w:val="22"/>
          <w:szCs w:val="22"/>
        </w:rPr>
        <w:t xml:space="preserve">slovy: </w:t>
      </w:r>
      <w:r w:rsidRPr="00C41A40">
        <w:rPr>
          <w:rFonts w:ascii="Arial" w:hAnsi="Arial" w:cs="Arial"/>
          <w:bCs/>
          <w:sz w:val="22"/>
          <w:szCs w:val="22"/>
        </w:rPr>
        <w:t>pět</w:t>
      </w:r>
      <w:r w:rsidR="00584873" w:rsidRPr="00C41A40">
        <w:rPr>
          <w:rFonts w:ascii="Arial" w:hAnsi="Arial" w:cs="Arial"/>
          <w:bCs/>
          <w:sz w:val="22"/>
          <w:szCs w:val="22"/>
        </w:rPr>
        <w:t>-</w:t>
      </w:r>
      <w:r w:rsidRPr="00C41A40">
        <w:rPr>
          <w:rFonts w:ascii="Arial" w:hAnsi="Arial" w:cs="Arial"/>
          <w:bCs/>
          <w:sz w:val="22"/>
          <w:szCs w:val="22"/>
        </w:rPr>
        <w:t>set korun českých) za každou vadu nebo nedodělek a den prodlení.</w:t>
      </w:r>
    </w:p>
    <w:p w14:paraId="126F9A3F" w14:textId="3DDAA130" w:rsidR="00122597" w:rsidRPr="00C41A40" w:rsidRDefault="00122597" w:rsidP="00CD3C66">
      <w:pPr>
        <w:pStyle w:val="Zkladntextodsazen"/>
        <w:numPr>
          <w:ilvl w:val="0"/>
          <w:numId w:val="20"/>
        </w:numPr>
        <w:spacing w:after="0"/>
        <w:ind w:hanging="720"/>
        <w:jc w:val="both"/>
        <w:rPr>
          <w:rFonts w:ascii="Arial" w:hAnsi="Arial" w:cs="Arial"/>
          <w:bCs/>
          <w:sz w:val="22"/>
          <w:szCs w:val="22"/>
        </w:rPr>
      </w:pPr>
      <w:r w:rsidRPr="00C41A40">
        <w:rPr>
          <w:rFonts w:ascii="Arial" w:hAnsi="Arial" w:cs="Arial"/>
          <w:bCs/>
          <w:sz w:val="22"/>
          <w:szCs w:val="22"/>
        </w:rPr>
        <w:t>V případě prodlení zhotovitele s odstraněním vad díla v záruční době, které objednatel u zhotovitele reklamoval, je zhotovitel povinen zaplatit obje</w:t>
      </w:r>
      <w:r w:rsidR="00EA600F" w:rsidRPr="00C41A40">
        <w:rPr>
          <w:rFonts w:ascii="Arial" w:hAnsi="Arial" w:cs="Arial"/>
          <w:bCs/>
          <w:sz w:val="22"/>
          <w:szCs w:val="22"/>
        </w:rPr>
        <w:t xml:space="preserve">dnateli smluvní pokutu ve výši </w:t>
      </w:r>
      <w:r w:rsidR="008375B9" w:rsidRPr="00C41A40">
        <w:rPr>
          <w:rFonts w:ascii="Arial" w:hAnsi="Arial" w:cs="Arial"/>
          <w:bCs/>
          <w:sz w:val="22"/>
          <w:szCs w:val="22"/>
        </w:rPr>
        <w:t>10</w:t>
      </w:r>
      <w:r w:rsidR="00EA600F" w:rsidRPr="00C41A40">
        <w:rPr>
          <w:rFonts w:ascii="Arial" w:hAnsi="Arial" w:cs="Arial"/>
          <w:bCs/>
          <w:sz w:val="22"/>
          <w:szCs w:val="22"/>
        </w:rPr>
        <w:t>00,-Kč (tisíc</w:t>
      </w:r>
      <w:r w:rsidRPr="00C41A40">
        <w:rPr>
          <w:rFonts w:ascii="Arial" w:hAnsi="Arial" w:cs="Arial"/>
          <w:bCs/>
          <w:sz w:val="22"/>
          <w:szCs w:val="22"/>
        </w:rPr>
        <w:t xml:space="preserve"> korun českých) za každý den prodlení se zahájením odstraňování každé</w:t>
      </w:r>
      <w:r w:rsidR="00EA600F" w:rsidRPr="00C41A40">
        <w:rPr>
          <w:rFonts w:ascii="Arial" w:hAnsi="Arial" w:cs="Arial"/>
          <w:bCs/>
          <w:sz w:val="22"/>
          <w:szCs w:val="22"/>
        </w:rPr>
        <w:t xml:space="preserve"> jednotlivé reklamované vady a 1000,</w:t>
      </w:r>
      <w:r w:rsidR="00A045BA" w:rsidRPr="00C41A40">
        <w:rPr>
          <w:rFonts w:ascii="Arial" w:hAnsi="Arial" w:cs="Arial"/>
          <w:bCs/>
          <w:sz w:val="22"/>
          <w:szCs w:val="22"/>
        </w:rPr>
        <w:t xml:space="preserve">00 </w:t>
      </w:r>
      <w:r w:rsidR="00EA600F" w:rsidRPr="00C41A40">
        <w:rPr>
          <w:rFonts w:ascii="Arial" w:hAnsi="Arial" w:cs="Arial"/>
          <w:bCs/>
          <w:sz w:val="22"/>
          <w:szCs w:val="22"/>
        </w:rPr>
        <w:t>Kč (</w:t>
      </w:r>
      <w:r w:rsidR="00A045BA" w:rsidRPr="00C41A40">
        <w:rPr>
          <w:rFonts w:ascii="Arial" w:hAnsi="Arial" w:cs="Arial"/>
          <w:bCs/>
          <w:sz w:val="22"/>
          <w:szCs w:val="22"/>
        </w:rPr>
        <w:t>slovy: jeden-</w:t>
      </w:r>
      <w:r w:rsidR="00EA600F" w:rsidRPr="00C41A40">
        <w:rPr>
          <w:rFonts w:ascii="Arial" w:hAnsi="Arial" w:cs="Arial"/>
          <w:bCs/>
          <w:sz w:val="22"/>
          <w:szCs w:val="22"/>
        </w:rPr>
        <w:t>tisíc</w:t>
      </w:r>
      <w:r w:rsidRPr="00C41A40">
        <w:rPr>
          <w:rFonts w:ascii="Arial" w:hAnsi="Arial" w:cs="Arial"/>
          <w:bCs/>
          <w:sz w:val="22"/>
          <w:szCs w:val="22"/>
        </w:rPr>
        <w:t xml:space="preserve"> korun českých) za každý den prodlení s odstraněním každé jednotlivé reklamované vady.</w:t>
      </w:r>
    </w:p>
    <w:p w14:paraId="5E7D21AD" w14:textId="77777777" w:rsidR="00122597" w:rsidRPr="00C41A40" w:rsidRDefault="00122597" w:rsidP="00CD3C66">
      <w:pPr>
        <w:pStyle w:val="Zkladntextodsazen"/>
        <w:numPr>
          <w:ilvl w:val="0"/>
          <w:numId w:val="20"/>
        </w:numPr>
        <w:spacing w:after="0"/>
        <w:ind w:hanging="720"/>
        <w:jc w:val="both"/>
        <w:rPr>
          <w:rFonts w:ascii="Arial" w:hAnsi="Arial" w:cs="Arial"/>
          <w:bCs/>
          <w:sz w:val="22"/>
          <w:szCs w:val="22"/>
        </w:rPr>
      </w:pPr>
      <w:r w:rsidRPr="00C41A40">
        <w:rPr>
          <w:rFonts w:ascii="Arial" w:hAnsi="Arial" w:cs="Arial"/>
          <w:bCs/>
          <w:sz w:val="22"/>
          <w:szCs w:val="22"/>
        </w:rPr>
        <w:t>V případě prodlení objednatele s úhradou řádně vystavených faktur je objednatel povinen uhradit zhotoviteli úrok z prodlení ve výši 0,0</w:t>
      </w:r>
      <w:r w:rsidR="00B273D0" w:rsidRPr="00C41A40">
        <w:rPr>
          <w:rFonts w:ascii="Arial" w:hAnsi="Arial" w:cs="Arial"/>
          <w:bCs/>
          <w:sz w:val="22"/>
          <w:szCs w:val="22"/>
        </w:rPr>
        <w:t>15</w:t>
      </w:r>
      <w:r w:rsidRPr="00C41A40">
        <w:rPr>
          <w:rFonts w:ascii="Arial" w:hAnsi="Arial" w:cs="Arial"/>
          <w:bCs/>
          <w:sz w:val="22"/>
          <w:szCs w:val="22"/>
        </w:rPr>
        <w:t xml:space="preserve"> % z dlužné (fakturované) částky za každý den prodlení.</w:t>
      </w:r>
    </w:p>
    <w:p w14:paraId="06D912A5" w14:textId="77777777" w:rsidR="00A045BA" w:rsidRPr="00C41A40" w:rsidRDefault="00A045BA" w:rsidP="00CD3C66">
      <w:pPr>
        <w:pStyle w:val="Odstavecseseznamem"/>
        <w:numPr>
          <w:ilvl w:val="0"/>
          <w:numId w:val="20"/>
        </w:numPr>
        <w:spacing w:line="264" w:lineRule="auto"/>
        <w:ind w:hanging="720"/>
        <w:jc w:val="both"/>
        <w:rPr>
          <w:rFonts w:ascii="Arial" w:hAnsi="Arial" w:cs="Arial"/>
          <w:sz w:val="22"/>
          <w:szCs w:val="22"/>
        </w:rPr>
      </w:pPr>
      <w:r w:rsidRPr="00C41A40">
        <w:rPr>
          <w:rFonts w:ascii="Arial" w:hAnsi="Arial" w:cs="Arial"/>
          <w:sz w:val="22"/>
          <w:szCs w:val="22"/>
        </w:rPr>
        <w:t xml:space="preserve">Smluvní pokuty dle této smlouvy jsou splatné do třiceti (30) dní od data, kdy byla povinné straně doručena písemná výzva k jejímu zaplacení. </w:t>
      </w:r>
    </w:p>
    <w:p w14:paraId="50AD0102" w14:textId="21A6E53A" w:rsidR="00A045BA" w:rsidRPr="00C41A40" w:rsidRDefault="00A045BA" w:rsidP="00CD3C66">
      <w:pPr>
        <w:pStyle w:val="Odstavecseseznamem"/>
        <w:numPr>
          <w:ilvl w:val="0"/>
          <w:numId w:val="20"/>
        </w:numPr>
        <w:spacing w:line="264" w:lineRule="auto"/>
        <w:ind w:hanging="720"/>
        <w:jc w:val="both"/>
        <w:rPr>
          <w:rFonts w:ascii="Arial" w:hAnsi="Arial" w:cs="Arial"/>
          <w:sz w:val="22"/>
          <w:szCs w:val="22"/>
        </w:rPr>
      </w:pPr>
      <w:r w:rsidRPr="00C41A40">
        <w:rPr>
          <w:rFonts w:ascii="Arial" w:hAnsi="Arial" w:cs="Arial"/>
          <w:sz w:val="22"/>
          <w:szCs w:val="22"/>
        </w:rPr>
        <w:t>Uplatněním smluvních pokut dle této smlouvy nejsou nikterak dotčeny nároky na náhradu škody vzniklé z porušení smluvní povinnosti, a to v plné výši. Odstoupením od této smlouvy nezaniká vzniklý nárok na úhradu smluvní pokuty.</w:t>
      </w:r>
    </w:p>
    <w:p w14:paraId="080B6828" w14:textId="77777777" w:rsidR="00C751D8" w:rsidRPr="00C41A40" w:rsidRDefault="00C751D8" w:rsidP="00C751D8">
      <w:pPr>
        <w:spacing w:line="264" w:lineRule="auto"/>
        <w:jc w:val="both"/>
        <w:rPr>
          <w:rFonts w:ascii="Arial" w:hAnsi="Arial" w:cs="Arial"/>
          <w:sz w:val="22"/>
          <w:szCs w:val="22"/>
        </w:rPr>
      </w:pPr>
    </w:p>
    <w:p w14:paraId="729676D0" w14:textId="1158FA8F" w:rsidR="00A045BA" w:rsidRPr="00C41A40" w:rsidRDefault="00122597" w:rsidP="00074229">
      <w:pPr>
        <w:pStyle w:val="Zhlav"/>
        <w:spacing w:after="120"/>
        <w:jc w:val="center"/>
        <w:rPr>
          <w:rFonts w:ascii="Arial" w:hAnsi="Arial" w:cs="Arial"/>
          <w:b/>
          <w:sz w:val="22"/>
          <w:szCs w:val="22"/>
        </w:rPr>
      </w:pPr>
      <w:r w:rsidRPr="00C41A40">
        <w:rPr>
          <w:rFonts w:ascii="Arial" w:hAnsi="Arial" w:cs="Arial"/>
          <w:b/>
          <w:sz w:val="22"/>
          <w:szCs w:val="22"/>
        </w:rPr>
        <w:t>XI</w:t>
      </w:r>
      <w:r w:rsidR="00A045BA" w:rsidRPr="00C41A40">
        <w:rPr>
          <w:rFonts w:ascii="Arial" w:hAnsi="Arial" w:cs="Arial"/>
          <w:b/>
          <w:sz w:val="22"/>
          <w:szCs w:val="22"/>
        </w:rPr>
        <w:t>II</w:t>
      </w:r>
      <w:r w:rsidRPr="00C41A40">
        <w:rPr>
          <w:rFonts w:ascii="Arial" w:hAnsi="Arial" w:cs="Arial"/>
          <w:b/>
          <w:sz w:val="22"/>
          <w:szCs w:val="22"/>
        </w:rPr>
        <w:t>.</w:t>
      </w:r>
    </w:p>
    <w:p w14:paraId="33720FF5" w14:textId="1DF224CA" w:rsidR="00122597" w:rsidRPr="00C41A40" w:rsidRDefault="00122597" w:rsidP="00074229">
      <w:pPr>
        <w:pStyle w:val="Zhlav"/>
        <w:spacing w:after="120"/>
        <w:jc w:val="center"/>
        <w:rPr>
          <w:rFonts w:ascii="Arial" w:hAnsi="Arial" w:cs="Arial"/>
          <w:b/>
          <w:sz w:val="22"/>
          <w:szCs w:val="22"/>
        </w:rPr>
      </w:pPr>
      <w:r w:rsidRPr="00C41A40">
        <w:rPr>
          <w:rFonts w:ascii="Arial" w:hAnsi="Arial" w:cs="Arial"/>
          <w:b/>
          <w:sz w:val="22"/>
          <w:szCs w:val="22"/>
        </w:rPr>
        <w:lastRenderedPageBreak/>
        <w:t>Odstoupení od smlouvy</w:t>
      </w:r>
    </w:p>
    <w:p w14:paraId="09C41084" w14:textId="60E19D8C" w:rsidR="00A045BA" w:rsidRPr="00C41A40" w:rsidRDefault="00A045BA" w:rsidP="00CD3C66">
      <w:pPr>
        <w:pStyle w:val="Odstavecseseznamem"/>
        <w:numPr>
          <w:ilvl w:val="0"/>
          <w:numId w:val="21"/>
        </w:numPr>
        <w:spacing w:line="264" w:lineRule="auto"/>
        <w:ind w:left="709" w:hanging="709"/>
        <w:jc w:val="both"/>
        <w:rPr>
          <w:rFonts w:ascii="Arial" w:hAnsi="Arial" w:cs="Arial"/>
          <w:sz w:val="22"/>
          <w:szCs w:val="22"/>
        </w:rPr>
      </w:pPr>
      <w:r w:rsidRPr="00C41A40">
        <w:rPr>
          <w:rFonts w:ascii="Arial" w:hAnsi="Arial" w:cs="Arial"/>
          <w:sz w:val="22"/>
          <w:szCs w:val="22"/>
        </w:rPr>
        <w:t>Smluvní strany se dohodly, že mohou od této smlouvy odstoupit v případech, kdy to stanoví zákon nebo tato smlouva.</w:t>
      </w:r>
      <w:r w:rsidR="00E02589">
        <w:rPr>
          <w:rFonts w:ascii="Arial" w:hAnsi="Arial" w:cs="Arial"/>
          <w:sz w:val="22"/>
          <w:szCs w:val="22"/>
        </w:rPr>
        <w:t>, zejména při podstatném porušení smlouvy viz čl. XIII odst. 13.2. této smlouvy.</w:t>
      </w:r>
      <w:r w:rsidRPr="00C41A40">
        <w:rPr>
          <w:rFonts w:ascii="Arial" w:hAnsi="Arial" w:cs="Arial"/>
          <w:sz w:val="22"/>
          <w:szCs w:val="22"/>
        </w:rPr>
        <w:t xml:space="preserve">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smluvních stran nebo vzhledem ke své povaze mají trvat i po ukončení smlouvy. </w:t>
      </w:r>
    </w:p>
    <w:p w14:paraId="41BA4968" w14:textId="77777777" w:rsidR="00A045BA" w:rsidRPr="00C41A40" w:rsidRDefault="00A045BA" w:rsidP="00CD3C66">
      <w:pPr>
        <w:pStyle w:val="Odstavecseseznamem"/>
        <w:numPr>
          <w:ilvl w:val="0"/>
          <w:numId w:val="21"/>
        </w:numPr>
        <w:spacing w:line="264" w:lineRule="auto"/>
        <w:ind w:left="709" w:hanging="709"/>
        <w:jc w:val="both"/>
        <w:rPr>
          <w:rFonts w:ascii="Arial" w:hAnsi="Arial" w:cs="Arial"/>
          <w:sz w:val="22"/>
          <w:szCs w:val="22"/>
        </w:rPr>
      </w:pPr>
      <w:r w:rsidRPr="00C41A40">
        <w:rPr>
          <w:rFonts w:ascii="Arial" w:hAnsi="Arial" w:cs="Arial"/>
          <w:sz w:val="22"/>
          <w:szCs w:val="22"/>
        </w:rPr>
        <w:t>Smluvní strany této smlouvy se dohodly, že podstatným porušením smlouvy se rozumí zejména toto:</w:t>
      </w:r>
    </w:p>
    <w:p w14:paraId="229EF020" w14:textId="345F95AB" w:rsidR="00A045BA" w:rsidRPr="00C41A40" w:rsidRDefault="00A045BA" w:rsidP="00CD3C66">
      <w:pPr>
        <w:pStyle w:val="Odstavecseseznamem"/>
        <w:numPr>
          <w:ilvl w:val="2"/>
          <w:numId w:val="21"/>
        </w:numPr>
        <w:spacing w:line="264" w:lineRule="auto"/>
        <w:ind w:left="993" w:hanging="142"/>
        <w:jc w:val="both"/>
        <w:rPr>
          <w:rFonts w:ascii="Arial" w:hAnsi="Arial" w:cs="Arial"/>
          <w:sz w:val="22"/>
          <w:szCs w:val="22"/>
        </w:rPr>
      </w:pPr>
      <w:r w:rsidRPr="00C41A40">
        <w:rPr>
          <w:rFonts w:ascii="Arial" w:hAnsi="Arial" w:cs="Arial"/>
          <w:sz w:val="22"/>
          <w:szCs w:val="22"/>
        </w:rPr>
        <w:t>zhotovitel se dostane do prodlení s prováděním díla</w:t>
      </w:r>
      <w:r w:rsidRPr="00C41A40">
        <w:rPr>
          <w:rFonts w:ascii="Arial" w:hAnsi="Arial" w:cs="Arial"/>
          <w:i/>
          <w:sz w:val="22"/>
          <w:szCs w:val="22"/>
        </w:rPr>
        <w:t xml:space="preserve">, </w:t>
      </w:r>
      <w:r w:rsidRPr="00C41A40">
        <w:rPr>
          <w:rFonts w:ascii="Arial" w:hAnsi="Arial" w:cs="Arial"/>
          <w:sz w:val="22"/>
          <w:szCs w:val="22"/>
        </w:rPr>
        <w:t xml:space="preserve">ať již jako celku či jeho jednotlivých částí, ve vztahu k termínům provádění díla dle čl. III odst. 3.1. této smlouvy, které bude delší než třicet kalendářních dnů; </w:t>
      </w:r>
    </w:p>
    <w:p w14:paraId="466ED131" w14:textId="77777777" w:rsidR="00A045BA" w:rsidRPr="00C41A40" w:rsidRDefault="00A045BA" w:rsidP="00CD3C66">
      <w:pPr>
        <w:pStyle w:val="Odstavecseseznamem"/>
        <w:numPr>
          <w:ilvl w:val="2"/>
          <w:numId w:val="21"/>
        </w:numPr>
        <w:spacing w:line="264" w:lineRule="auto"/>
        <w:ind w:left="993" w:hanging="142"/>
        <w:jc w:val="both"/>
        <w:rPr>
          <w:rFonts w:ascii="Arial" w:hAnsi="Arial" w:cs="Arial"/>
          <w:sz w:val="22"/>
          <w:szCs w:val="22"/>
        </w:rPr>
      </w:pPr>
      <w:r w:rsidRPr="00C41A40">
        <w:rPr>
          <w:rFonts w:ascii="Arial" w:hAnsi="Arial" w:cs="Arial"/>
          <w:sz w:val="22"/>
          <w:szCs w:val="22"/>
        </w:rPr>
        <w:t>zhotovitel po dobu delší, než čtrnáct kalendářních dní přerušil práce na provedení díla a nejedná se o případ přerušení provádění díla v důsledku důvodů výlučně na straně objednatele;</w:t>
      </w:r>
    </w:p>
    <w:p w14:paraId="245C2F47" w14:textId="77777777" w:rsidR="00A045BA" w:rsidRPr="00C41A40" w:rsidRDefault="00A045BA" w:rsidP="00CD3C66">
      <w:pPr>
        <w:pStyle w:val="Odstavecseseznamem"/>
        <w:numPr>
          <w:ilvl w:val="2"/>
          <w:numId w:val="21"/>
        </w:numPr>
        <w:spacing w:line="264" w:lineRule="auto"/>
        <w:ind w:left="993" w:hanging="142"/>
        <w:jc w:val="both"/>
        <w:rPr>
          <w:rFonts w:ascii="Arial" w:hAnsi="Arial" w:cs="Arial"/>
          <w:sz w:val="22"/>
          <w:szCs w:val="22"/>
        </w:rPr>
      </w:pPr>
      <w:r w:rsidRPr="00C41A40">
        <w:rPr>
          <w:rFonts w:ascii="Arial" w:hAnsi="Arial" w:cs="Arial"/>
          <w:sz w:val="22"/>
          <w:szCs w:val="22"/>
        </w:rPr>
        <w:t xml:space="preserve">zhotovitel vstoupil do likvidace; </w:t>
      </w:r>
    </w:p>
    <w:p w14:paraId="7F8E6E89" w14:textId="77777777" w:rsidR="00A045BA" w:rsidRPr="00C41A40" w:rsidRDefault="00A045BA" w:rsidP="00CD3C66">
      <w:pPr>
        <w:pStyle w:val="Odstavecseseznamem"/>
        <w:numPr>
          <w:ilvl w:val="2"/>
          <w:numId w:val="21"/>
        </w:numPr>
        <w:spacing w:line="264" w:lineRule="auto"/>
        <w:ind w:left="993" w:hanging="142"/>
        <w:jc w:val="both"/>
        <w:rPr>
          <w:rFonts w:ascii="Arial" w:hAnsi="Arial" w:cs="Arial"/>
          <w:sz w:val="22"/>
          <w:szCs w:val="22"/>
        </w:rPr>
      </w:pPr>
      <w:r w:rsidRPr="00C41A40">
        <w:rPr>
          <w:rFonts w:ascii="Arial" w:hAnsi="Arial" w:cs="Arial"/>
          <w:sz w:val="22"/>
          <w:szCs w:val="22"/>
        </w:rPr>
        <w:t xml:space="preserve">zhotovitel uzavřel smlouvu o prodeji či nájmu podniku či jeho části, na jejímž základě převedl, resp. pronajal, svůj podnik či tu jeho část, jejíž součástí jsou i práva a závazky z právního vztahu dle této smlouvy na třetí osobu;  </w:t>
      </w:r>
    </w:p>
    <w:p w14:paraId="1633835F" w14:textId="77777777" w:rsidR="00A045BA" w:rsidRPr="00C41A40" w:rsidRDefault="00A045BA" w:rsidP="00CD3C66">
      <w:pPr>
        <w:pStyle w:val="Odstavecseseznamem"/>
        <w:numPr>
          <w:ilvl w:val="0"/>
          <w:numId w:val="21"/>
        </w:numPr>
        <w:spacing w:line="264" w:lineRule="auto"/>
        <w:ind w:left="709" w:hanging="709"/>
        <w:jc w:val="both"/>
        <w:rPr>
          <w:rFonts w:ascii="Arial" w:hAnsi="Arial" w:cs="Arial"/>
          <w:sz w:val="22"/>
          <w:szCs w:val="22"/>
        </w:rPr>
      </w:pPr>
      <w:r w:rsidRPr="00C41A40">
        <w:rPr>
          <w:rFonts w:ascii="Arial" w:hAnsi="Arial" w:cs="Arial"/>
          <w:sz w:val="22"/>
          <w:szCs w:val="22"/>
        </w:rPr>
        <w:t xml:space="preserve">V případě odstoupení od této smlouvy kteroukoliv ze smluvních stran provedou smluvní strany nejpozději do 14 dnů ode dne účinnosti odstoupení od smlouvy vypořádání vzájemných závazků a pohledávek. </w:t>
      </w:r>
    </w:p>
    <w:p w14:paraId="514381E4" w14:textId="77777777" w:rsidR="00A045BA" w:rsidRPr="00C41A40" w:rsidRDefault="00A045BA" w:rsidP="00CD3C66">
      <w:pPr>
        <w:pStyle w:val="Odstavecseseznamem"/>
        <w:numPr>
          <w:ilvl w:val="0"/>
          <w:numId w:val="21"/>
        </w:numPr>
        <w:spacing w:line="264" w:lineRule="auto"/>
        <w:ind w:left="709" w:hanging="709"/>
        <w:jc w:val="both"/>
        <w:rPr>
          <w:rFonts w:ascii="Arial" w:hAnsi="Arial" w:cs="Arial"/>
          <w:sz w:val="22"/>
          <w:szCs w:val="22"/>
        </w:rPr>
      </w:pPr>
      <w:r w:rsidRPr="00C41A40">
        <w:rPr>
          <w:rFonts w:ascii="Arial" w:hAnsi="Arial" w:cs="Arial"/>
          <w:sz w:val="22"/>
          <w:szCs w:val="22"/>
        </w:rPr>
        <w:t>V případě odstoupení objednatelem z důvodu na straně zhotovitele uhradí zhotovitel objednateli škody způsobené mu odstoupením od smlouvy.</w:t>
      </w:r>
    </w:p>
    <w:p w14:paraId="25DAF261" w14:textId="77777777" w:rsidR="00A045BA" w:rsidRPr="00C41A40" w:rsidRDefault="00A045BA" w:rsidP="00CD3C66">
      <w:pPr>
        <w:pStyle w:val="Odstavecseseznamem"/>
        <w:numPr>
          <w:ilvl w:val="0"/>
          <w:numId w:val="21"/>
        </w:numPr>
        <w:spacing w:line="264" w:lineRule="auto"/>
        <w:ind w:left="709" w:hanging="709"/>
        <w:jc w:val="both"/>
        <w:rPr>
          <w:rFonts w:ascii="Arial" w:hAnsi="Arial" w:cs="Arial"/>
          <w:sz w:val="22"/>
          <w:szCs w:val="22"/>
        </w:rPr>
      </w:pPr>
      <w:r w:rsidRPr="00C41A40">
        <w:rPr>
          <w:rFonts w:ascii="Arial" w:hAnsi="Arial" w:cs="Arial"/>
          <w:sz w:val="22"/>
          <w:szCs w:val="22"/>
        </w:rPr>
        <w:t>V případě odstoupení kterékoliv smluvní strany od této smlouvy je zhotovitel povinen vyklidit místo plnění nejpozději do 14 dnů od účinnosti odstoupení od této smlouvy. Pokud zhotovitel v uvedené lhůtě místo plnění nevyklidí, je objednatel oprávněn provést nebo zajistit jeho vyklizení na náklady zhotovitele.</w:t>
      </w:r>
    </w:p>
    <w:p w14:paraId="6C3638C0" w14:textId="77777777" w:rsidR="00A045BA" w:rsidRPr="00C41A40" w:rsidRDefault="00A045BA" w:rsidP="00CD3C66">
      <w:pPr>
        <w:pStyle w:val="Odstavecseseznamem"/>
        <w:numPr>
          <w:ilvl w:val="0"/>
          <w:numId w:val="21"/>
        </w:numPr>
        <w:spacing w:line="264" w:lineRule="auto"/>
        <w:ind w:left="709" w:hanging="709"/>
        <w:jc w:val="both"/>
        <w:rPr>
          <w:rFonts w:ascii="Arial" w:hAnsi="Arial" w:cs="Arial"/>
          <w:sz w:val="22"/>
          <w:szCs w:val="22"/>
        </w:rPr>
      </w:pPr>
      <w:r w:rsidRPr="00C41A40">
        <w:rPr>
          <w:rFonts w:ascii="Arial" w:hAnsi="Arial" w:cs="Arial"/>
          <w:sz w:val="22"/>
          <w:szCs w:val="22"/>
        </w:rPr>
        <w:t xml:space="preserve">V případě předčasného ukončení této smlouvy je zhotovitel povinen poskytnout objednateli veškerou nezbytnou součinnost k tomu, aby objednateli nevznikla škoda v důsledku ukončení prací zhotovitelem.  </w:t>
      </w:r>
    </w:p>
    <w:p w14:paraId="03C89660" w14:textId="77777777" w:rsidR="00122597" w:rsidRPr="00C41A40" w:rsidRDefault="00122597" w:rsidP="003002B0">
      <w:pPr>
        <w:pStyle w:val="Zhlav"/>
        <w:jc w:val="both"/>
        <w:rPr>
          <w:rFonts w:ascii="Arial" w:hAnsi="Arial" w:cs="Arial"/>
          <w:bCs/>
          <w:sz w:val="22"/>
          <w:szCs w:val="22"/>
        </w:rPr>
      </w:pPr>
    </w:p>
    <w:p w14:paraId="43C763D8" w14:textId="77E74D79" w:rsidR="00A045BA" w:rsidRPr="00C41A40" w:rsidRDefault="00122597" w:rsidP="00074229">
      <w:pPr>
        <w:pStyle w:val="Zkladntextodsazen"/>
        <w:ind w:left="0"/>
        <w:jc w:val="center"/>
        <w:rPr>
          <w:rFonts w:ascii="Arial" w:hAnsi="Arial" w:cs="Arial"/>
          <w:b/>
          <w:sz w:val="22"/>
          <w:szCs w:val="22"/>
        </w:rPr>
      </w:pPr>
      <w:r w:rsidRPr="00C41A40">
        <w:rPr>
          <w:rFonts w:ascii="Arial" w:hAnsi="Arial" w:cs="Arial"/>
          <w:b/>
          <w:sz w:val="22"/>
          <w:szCs w:val="22"/>
        </w:rPr>
        <w:t>X</w:t>
      </w:r>
      <w:r w:rsidR="00A045BA" w:rsidRPr="00C41A40">
        <w:rPr>
          <w:rFonts w:ascii="Arial" w:hAnsi="Arial" w:cs="Arial"/>
          <w:b/>
          <w:sz w:val="22"/>
          <w:szCs w:val="22"/>
        </w:rPr>
        <w:t>I</w:t>
      </w:r>
      <w:r w:rsidRPr="00C41A40">
        <w:rPr>
          <w:rFonts w:ascii="Arial" w:hAnsi="Arial" w:cs="Arial"/>
          <w:b/>
          <w:sz w:val="22"/>
          <w:szCs w:val="22"/>
        </w:rPr>
        <w:t>V.</w:t>
      </w:r>
    </w:p>
    <w:p w14:paraId="413D95D9" w14:textId="5F75C304" w:rsidR="00122597" w:rsidRDefault="00122597" w:rsidP="00074229">
      <w:pPr>
        <w:pStyle w:val="Zkladntextodsazen"/>
        <w:ind w:left="0"/>
        <w:jc w:val="center"/>
        <w:rPr>
          <w:rFonts w:ascii="Arial" w:hAnsi="Arial" w:cs="Arial"/>
          <w:b/>
          <w:sz w:val="22"/>
          <w:szCs w:val="22"/>
        </w:rPr>
      </w:pPr>
      <w:r w:rsidRPr="00C41A40">
        <w:rPr>
          <w:rFonts w:ascii="Arial" w:hAnsi="Arial" w:cs="Arial"/>
          <w:b/>
          <w:sz w:val="22"/>
          <w:szCs w:val="22"/>
        </w:rPr>
        <w:t>Autorská práva</w:t>
      </w:r>
    </w:p>
    <w:p w14:paraId="65577EDB" w14:textId="63A28E7B" w:rsidR="0063657D" w:rsidRPr="00C41A40" w:rsidRDefault="00122597" w:rsidP="00CD3C66">
      <w:pPr>
        <w:pStyle w:val="Zkladntextodsazen"/>
        <w:numPr>
          <w:ilvl w:val="0"/>
          <w:numId w:val="22"/>
        </w:numPr>
        <w:spacing w:after="0"/>
        <w:ind w:hanging="720"/>
        <w:jc w:val="both"/>
        <w:rPr>
          <w:rFonts w:ascii="Arial" w:hAnsi="Arial" w:cs="Arial"/>
          <w:bCs/>
          <w:sz w:val="22"/>
          <w:szCs w:val="22"/>
        </w:rPr>
      </w:pPr>
      <w:r w:rsidRPr="00C41A40">
        <w:rPr>
          <w:rFonts w:ascii="Arial" w:hAnsi="Arial" w:cs="Arial"/>
          <w:bCs/>
          <w:sz w:val="22"/>
          <w:szCs w:val="22"/>
        </w:rPr>
        <w:t xml:space="preserve">V případě, že z obsahu výstupů nebo některých zpráv, dokumentace či jiných materiálů, předaných zhotovitelem objednateli v průběhu poskytování služeb a v souvislosti s poskytováním těchto služeb, vyplyne vytvoření díla zhotovitelem, poskytuje zhotovitel objednateli </w:t>
      </w:r>
      <w:r w:rsidR="009E2C4C" w:rsidRPr="00C41A40">
        <w:rPr>
          <w:rFonts w:ascii="Arial" w:hAnsi="Arial" w:cs="Arial"/>
          <w:bCs/>
          <w:sz w:val="22"/>
          <w:szCs w:val="22"/>
        </w:rPr>
        <w:t>po</w:t>
      </w:r>
      <w:r w:rsidRPr="00C41A40">
        <w:rPr>
          <w:rFonts w:ascii="Arial" w:hAnsi="Arial" w:cs="Arial"/>
          <w:bCs/>
          <w:sz w:val="22"/>
          <w:szCs w:val="22"/>
        </w:rPr>
        <w:t xml:space="preserve"> dobu trvání </w:t>
      </w:r>
      <w:r w:rsidR="009E2C4C" w:rsidRPr="00C41A40">
        <w:rPr>
          <w:rFonts w:ascii="Arial" w:hAnsi="Arial" w:cs="Arial"/>
          <w:bCs/>
          <w:sz w:val="22"/>
          <w:szCs w:val="22"/>
        </w:rPr>
        <w:t xml:space="preserve">výkonu autorských </w:t>
      </w:r>
      <w:r w:rsidRPr="00C41A40">
        <w:rPr>
          <w:rFonts w:ascii="Arial" w:hAnsi="Arial" w:cs="Arial"/>
          <w:bCs/>
          <w:sz w:val="22"/>
          <w:szCs w:val="22"/>
        </w:rPr>
        <w:t xml:space="preserve">majetkových práv autora díla výhradní, teritoriálně neomezenou a převoditelnou licenci k užívání tohoto díla všemi způsoby uvedenými v ustanovení § 12 odst. 4) autorského zákona. </w:t>
      </w:r>
    </w:p>
    <w:p w14:paraId="72AA8FC7" w14:textId="38A76FBE" w:rsidR="00122597" w:rsidRPr="00C41A40" w:rsidRDefault="00122597" w:rsidP="00CD3C66">
      <w:pPr>
        <w:pStyle w:val="Zkladntextodsazen"/>
        <w:numPr>
          <w:ilvl w:val="0"/>
          <w:numId w:val="22"/>
        </w:numPr>
        <w:spacing w:after="0"/>
        <w:ind w:hanging="720"/>
        <w:jc w:val="both"/>
        <w:rPr>
          <w:rFonts w:ascii="Arial" w:hAnsi="Arial" w:cs="Arial"/>
          <w:bCs/>
          <w:sz w:val="22"/>
          <w:szCs w:val="22"/>
        </w:rPr>
      </w:pPr>
      <w:r w:rsidRPr="00C41A40">
        <w:rPr>
          <w:rFonts w:ascii="Arial" w:hAnsi="Arial" w:cs="Arial"/>
          <w:bCs/>
          <w:sz w:val="22"/>
          <w:szCs w:val="22"/>
        </w:rPr>
        <w:t xml:space="preserve">Zhotovitel zároveň prohlašuje, že je plně oprávněn takovou licenci objednateli poskytnout. Objednatel je zejména oprávněn převést tuto licenci nebo umožnit užívání díla třetím osobám dle své volby. Objednatel není povinen využít poskytnutou licenci ani z části. </w:t>
      </w:r>
    </w:p>
    <w:p w14:paraId="145ABF5B" w14:textId="77777777" w:rsidR="00122597" w:rsidRPr="00C41A40" w:rsidRDefault="00122597" w:rsidP="003002B0">
      <w:pPr>
        <w:pStyle w:val="Cislovani3"/>
        <w:numPr>
          <w:ilvl w:val="0"/>
          <w:numId w:val="0"/>
        </w:numPr>
        <w:tabs>
          <w:tab w:val="clear" w:pos="851"/>
          <w:tab w:val="left" w:pos="0"/>
          <w:tab w:val="left" w:pos="540"/>
        </w:tabs>
        <w:spacing w:before="0" w:line="240" w:lineRule="auto"/>
        <w:rPr>
          <w:rFonts w:ascii="Arial" w:hAnsi="Arial" w:cs="Arial"/>
          <w:bCs/>
          <w:sz w:val="22"/>
          <w:szCs w:val="22"/>
        </w:rPr>
      </w:pPr>
    </w:p>
    <w:p w14:paraId="2A0C6082" w14:textId="045D9464" w:rsidR="00A045BA" w:rsidRPr="00C41A40" w:rsidRDefault="00122597" w:rsidP="00074229">
      <w:pPr>
        <w:pStyle w:val="Zhlav"/>
        <w:spacing w:after="120"/>
        <w:jc w:val="center"/>
        <w:rPr>
          <w:rFonts w:ascii="Arial" w:hAnsi="Arial" w:cs="Arial"/>
          <w:b/>
          <w:sz w:val="22"/>
          <w:szCs w:val="22"/>
        </w:rPr>
      </w:pPr>
      <w:r w:rsidRPr="00C41A40">
        <w:rPr>
          <w:rFonts w:ascii="Arial" w:hAnsi="Arial" w:cs="Arial"/>
          <w:b/>
          <w:sz w:val="22"/>
          <w:szCs w:val="22"/>
        </w:rPr>
        <w:t>XV.</w:t>
      </w:r>
    </w:p>
    <w:p w14:paraId="786BB57C" w14:textId="5A2073EE" w:rsidR="00122597" w:rsidRDefault="00122597" w:rsidP="00074229">
      <w:pPr>
        <w:pStyle w:val="Zhlav"/>
        <w:spacing w:after="120"/>
        <w:jc w:val="center"/>
        <w:rPr>
          <w:rFonts w:ascii="Arial" w:hAnsi="Arial" w:cs="Arial"/>
          <w:b/>
          <w:sz w:val="22"/>
          <w:szCs w:val="22"/>
        </w:rPr>
      </w:pPr>
      <w:r w:rsidRPr="00C41A40">
        <w:rPr>
          <w:rFonts w:ascii="Arial" w:hAnsi="Arial" w:cs="Arial"/>
          <w:b/>
          <w:sz w:val="22"/>
          <w:szCs w:val="22"/>
        </w:rPr>
        <w:t>Závěrečná ustanovení</w:t>
      </w:r>
    </w:p>
    <w:p w14:paraId="571E556D" w14:textId="1512857D" w:rsidR="00122597" w:rsidRPr="00C41A40" w:rsidRDefault="00122597" w:rsidP="00CD3C66">
      <w:pPr>
        <w:pStyle w:val="FormtovanvHTML"/>
        <w:numPr>
          <w:ilvl w:val="0"/>
          <w:numId w:val="23"/>
        </w:numPr>
        <w:ind w:hanging="720"/>
        <w:jc w:val="both"/>
        <w:rPr>
          <w:rFonts w:ascii="Arial" w:hAnsi="Arial" w:cs="Arial"/>
          <w:bCs/>
          <w:sz w:val="22"/>
          <w:szCs w:val="22"/>
        </w:rPr>
      </w:pPr>
      <w:r w:rsidRPr="00C41A40">
        <w:rPr>
          <w:rFonts w:ascii="Arial" w:hAnsi="Arial" w:cs="Arial"/>
          <w:bCs/>
          <w:sz w:val="22"/>
          <w:szCs w:val="22"/>
        </w:rPr>
        <w:t>Veškerá textová dokumentace, kterou v rámci plnění této smlouvy předává či předkládá zhotovitel objednateli, musí být předána či předložena v českém jazyce.</w:t>
      </w:r>
    </w:p>
    <w:p w14:paraId="7F0CF853" w14:textId="696B06AE" w:rsidR="00122597" w:rsidRPr="00C41A40" w:rsidRDefault="00A16C7E" w:rsidP="00CD3C66">
      <w:pPr>
        <w:pStyle w:val="Normlnweb"/>
        <w:numPr>
          <w:ilvl w:val="0"/>
          <w:numId w:val="23"/>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lastRenderedPageBreak/>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datovou schránkou nebo předána osobně na adresu uvedenou v záhlaví této smlouvy. Změny doručovacích údajů musí být druhé smluvní straně doručeny písemně </w:t>
      </w:r>
      <w:r w:rsidR="00766B92">
        <w:rPr>
          <w:rFonts w:ascii="Arial" w:hAnsi="Arial" w:cs="Arial"/>
          <w:bCs/>
          <w:sz w:val="22"/>
          <w:szCs w:val="22"/>
        </w:rPr>
        <w:t>bezodkladně</w:t>
      </w:r>
      <w:r w:rsidRPr="00C41A40">
        <w:rPr>
          <w:rFonts w:ascii="Arial" w:hAnsi="Arial" w:cs="Arial"/>
          <w:bCs/>
          <w:sz w:val="22"/>
          <w:szCs w:val="22"/>
        </w:rPr>
        <w:t xml:space="preserve">. Písemnost se považuje za doručenou uplynutím 3 pracovních dnů od jejího prokazatelného předání poskytovateli poštovních služeb k přepravě doporučenou poštou. </w:t>
      </w:r>
      <w:r w:rsidR="00122597" w:rsidRPr="00C41A40">
        <w:rPr>
          <w:rFonts w:ascii="Arial" w:hAnsi="Arial" w:cs="Arial"/>
          <w:bCs/>
          <w:sz w:val="22"/>
          <w:szCs w:val="22"/>
        </w:rPr>
        <w:t>Zhotovitel není oprávněn bez předchozího písemného souhlasu objednatele postoupit svá práva a povinnosti plynoucí z této smlouvy na jinou osobu.</w:t>
      </w:r>
    </w:p>
    <w:p w14:paraId="2F9F789F" w14:textId="4F265E7A" w:rsidR="00122597" w:rsidRPr="00C41A40" w:rsidRDefault="00122597" w:rsidP="00CD3C66">
      <w:pPr>
        <w:pStyle w:val="Normlnweb"/>
        <w:numPr>
          <w:ilvl w:val="0"/>
          <w:numId w:val="23"/>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V případě, že k ukončení této smlouvy dojde před řádným a úplným splněním díla, je zhotovitel povinen bezodkladně (nejpozději do 5 pracovních dnů) předat protokolárně objednateli nedokončené dílo, včetně věcí a podkladů, které opatřil a které jsou součástí díla nebo jsou k jeho splnění nezbytné, a uhradit objednateli případnou škodu, která mu vznikne nesplněním díla dle této smlouvy. Objednatel se stává vlastníkem nedokončeného díla (jeho části) a je oprávněn je využít a použít k řádnému dokončení díla jinou osobou. Objednatel je v takovém případě povinen uhradit zhotoviteli náklady, které mu vznikly v souvislosti s plněním díla do doby ukončení smluvního vztahu, nestanoví-li tato smlouva jinak.</w:t>
      </w:r>
    </w:p>
    <w:p w14:paraId="13E337F8" w14:textId="0E035DF8" w:rsidR="00122597" w:rsidRPr="00C41A40" w:rsidRDefault="00122597" w:rsidP="00CD3C66">
      <w:pPr>
        <w:pStyle w:val="Normlnweb"/>
        <w:numPr>
          <w:ilvl w:val="0"/>
          <w:numId w:val="23"/>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Smluvní strany na sebe přebírají nebezpečí změny okolností v souvislosti s právy a povinnostmi smluvních stran vzniklými na základě této smlouvy. Smluvní strany vylučují uplatnění ust. § 1765 odst. 1) a § 1766 a § 2620 občanského zákoníku na svůj smluvní poměr založený touto smlouvou.</w:t>
      </w:r>
    </w:p>
    <w:p w14:paraId="4B72485F" w14:textId="77777777" w:rsidR="00A16C7E" w:rsidRPr="00C41A40" w:rsidRDefault="00A16C7E" w:rsidP="00CD3C66">
      <w:pPr>
        <w:pStyle w:val="Zkladntextodsazen"/>
        <w:numPr>
          <w:ilvl w:val="0"/>
          <w:numId w:val="23"/>
        </w:numPr>
        <w:spacing w:after="0"/>
        <w:ind w:hanging="720"/>
        <w:jc w:val="both"/>
        <w:rPr>
          <w:rFonts w:ascii="Arial" w:hAnsi="Arial" w:cs="Arial"/>
          <w:bCs/>
          <w:sz w:val="22"/>
          <w:szCs w:val="22"/>
        </w:rPr>
      </w:pPr>
      <w:r w:rsidRPr="00C41A40">
        <w:rPr>
          <w:rFonts w:ascii="Arial" w:hAnsi="Arial" w:cs="Arial"/>
          <w:bCs/>
          <w:sz w:val="22"/>
          <w:szCs w:val="22"/>
        </w:rPr>
        <w:t>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této smlouvy, popř. se smluvní strany zavazují požádat o vydání nového rozhodnutí správního orgánu, které bude nejblíže odpovídat smyslu a účelu této smlouvy.</w:t>
      </w:r>
    </w:p>
    <w:p w14:paraId="477F9CB0" w14:textId="628CB7C1" w:rsidR="00122597" w:rsidRPr="00C41A40" w:rsidRDefault="00122597" w:rsidP="00CD3C66">
      <w:pPr>
        <w:pStyle w:val="Zkladntextodsazen"/>
        <w:numPr>
          <w:ilvl w:val="0"/>
          <w:numId w:val="23"/>
        </w:numPr>
        <w:spacing w:after="0"/>
        <w:ind w:hanging="720"/>
        <w:jc w:val="both"/>
        <w:rPr>
          <w:rFonts w:ascii="Arial" w:hAnsi="Arial" w:cs="Arial"/>
          <w:bCs/>
          <w:sz w:val="22"/>
          <w:szCs w:val="22"/>
        </w:rPr>
      </w:pPr>
      <w:r w:rsidRPr="00C41A40">
        <w:rPr>
          <w:rFonts w:ascii="Arial" w:hAnsi="Arial" w:cs="Arial"/>
          <w:bCs/>
          <w:sz w:val="22"/>
          <w:szCs w:val="22"/>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05AAE2B5" w14:textId="5227D768" w:rsidR="00122597" w:rsidRPr="00C41A40" w:rsidRDefault="00122597" w:rsidP="00CD3C66">
      <w:pPr>
        <w:pStyle w:val="Zkladntextodsazen"/>
        <w:widowControl w:val="0"/>
        <w:numPr>
          <w:ilvl w:val="0"/>
          <w:numId w:val="23"/>
        </w:numPr>
        <w:spacing w:after="0"/>
        <w:ind w:hanging="720"/>
        <w:jc w:val="both"/>
        <w:rPr>
          <w:rFonts w:ascii="Arial" w:hAnsi="Arial" w:cs="Arial"/>
          <w:bCs/>
          <w:sz w:val="22"/>
          <w:szCs w:val="22"/>
        </w:rPr>
      </w:pPr>
      <w:r w:rsidRPr="00C41A40">
        <w:rPr>
          <w:rFonts w:ascii="Arial" w:hAnsi="Arial" w:cs="Arial"/>
          <w:bCs/>
          <w:sz w:val="22"/>
          <w:szCs w:val="22"/>
        </w:rPr>
        <w:t xml:space="preserve">Zhotovitel je dle ust. § 2 písm. e) zákona č. 320/2001 Sb., o finanční kontrole ve veřejné správě, ve znění pozdějších předpisů, osobou povinnou spolupůsobit při výkonu finanční kontroly s tím, že se nemůže dovolávat ochrany podle zvláštních právních předpisů (např. jako obchodní tajemství). </w:t>
      </w:r>
    </w:p>
    <w:p w14:paraId="07C7FA45" w14:textId="5D7F878C" w:rsidR="00122597" w:rsidRPr="00C41A40" w:rsidRDefault="00122597" w:rsidP="00CD3C66">
      <w:pPr>
        <w:pStyle w:val="Zkladntextodsazen"/>
        <w:widowControl w:val="0"/>
        <w:numPr>
          <w:ilvl w:val="0"/>
          <w:numId w:val="23"/>
        </w:numPr>
        <w:spacing w:after="0"/>
        <w:ind w:hanging="720"/>
        <w:jc w:val="both"/>
        <w:rPr>
          <w:rFonts w:ascii="Arial" w:hAnsi="Arial" w:cs="Arial"/>
          <w:bCs/>
          <w:sz w:val="22"/>
          <w:szCs w:val="22"/>
        </w:rPr>
      </w:pPr>
      <w:r w:rsidRPr="00C41A40">
        <w:rPr>
          <w:rFonts w:ascii="Arial" w:hAnsi="Arial" w:cs="Arial"/>
          <w:bCs/>
          <w:sz w:val="22"/>
          <w:szCs w:val="22"/>
        </w:rPr>
        <w:t>Zhotovitel má povinnost po dobu 10 let od skončení plnění díla dle této smlouvy uchovávat doklady související s plněním díla a umožnit osobám oprávněným k výkonu kontroly projektu, z něhož je cena za dílo hrazena, provést kontrolu těchto dokladů. Lhůta počne běžet od 1. ledna následujícího kalendářního roku, ve kterém byla uhrazena zhotoviteli závěrečná platba za dílo.</w:t>
      </w:r>
    </w:p>
    <w:p w14:paraId="25D3582D" w14:textId="4E83EC56" w:rsidR="00122597" w:rsidRPr="00C41A40" w:rsidRDefault="00122597" w:rsidP="00CD3C66">
      <w:pPr>
        <w:pStyle w:val="Zhlav"/>
        <w:numPr>
          <w:ilvl w:val="0"/>
          <w:numId w:val="23"/>
        </w:numPr>
        <w:ind w:hanging="720"/>
        <w:jc w:val="both"/>
        <w:rPr>
          <w:rFonts w:ascii="Arial" w:hAnsi="Arial" w:cs="Arial"/>
          <w:bCs/>
          <w:sz w:val="22"/>
          <w:szCs w:val="22"/>
        </w:rPr>
      </w:pPr>
      <w:r w:rsidRPr="00C41A40">
        <w:rPr>
          <w:rFonts w:ascii="Arial" w:hAnsi="Arial" w:cs="Arial"/>
          <w:bCs/>
          <w:sz w:val="22"/>
          <w:szCs w:val="22"/>
        </w:rPr>
        <w:t>Tuto smlouvu lze měnit pouze písemnými dodatky podepsanými oběma smluvními stranami. Jakákoliv ústní ujednání při provádění díla, která nejsou písemně potvrzena oběma smluvními stranami, jsou právně neúčinná.</w:t>
      </w:r>
    </w:p>
    <w:p w14:paraId="4B00326B" w14:textId="77777777" w:rsidR="00A16C7E" w:rsidRPr="00C41A40" w:rsidRDefault="00A16C7E" w:rsidP="00CD3C66">
      <w:pPr>
        <w:pStyle w:val="Zkladntextodsazen"/>
        <w:numPr>
          <w:ilvl w:val="0"/>
          <w:numId w:val="23"/>
        </w:numPr>
        <w:spacing w:after="0"/>
        <w:ind w:hanging="720"/>
        <w:jc w:val="both"/>
        <w:rPr>
          <w:rFonts w:ascii="Arial" w:hAnsi="Arial" w:cs="Arial"/>
          <w:bCs/>
          <w:sz w:val="22"/>
          <w:szCs w:val="22"/>
        </w:rPr>
      </w:pPr>
      <w:r w:rsidRPr="00C41A40">
        <w:rPr>
          <w:rFonts w:ascii="Arial" w:hAnsi="Arial" w:cs="Arial"/>
          <w:bCs/>
          <w:sz w:val="22"/>
          <w:szCs w:val="22"/>
        </w:rPr>
        <w:t>Smluvní strany si ujednávají, že tato smlouva a veškeré vztahy z této smlouvy vyplývající se řídí právním řádem České republiky, a to zejména ustanoveními občanského zákoníku.</w:t>
      </w:r>
    </w:p>
    <w:p w14:paraId="186526C7" w14:textId="51692D6B" w:rsidR="00A16C7E" w:rsidRPr="00C41A40" w:rsidRDefault="00A16C7E" w:rsidP="00CD3C66">
      <w:pPr>
        <w:pStyle w:val="Zkladntextodsazen"/>
        <w:numPr>
          <w:ilvl w:val="0"/>
          <w:numId w:val="23"/>
        </w:numPr>
        <w:spacing w:after="0"/>
        <w:ind w:hanging="720"/>
        <w:jc w:val="both"/>
        <w:rPr>
          <w:rFonts w:ascii="Arial" w:hAnsi="Arial" w:cs="Arial"/>
          <w:bCs/>
          <w:sz w:val="22"/>
          <w:szCs w:val="22"/>
        </w:rPr>
      </w:pPr>
      <w:r w:rsidRPr="00C41A40">
        <w:rPr>
          <w:rFonts w:ascii="Arial" w:hAnsi="Arial" w:cs="Arial"/>
          <w:bCs/>
          <w:sz w:val="22"/>
          <w:szCs w:val="22"/>
        </w:rPr>
        <w:t xml:space="preserve">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w:t>
      </w:r>
      <w:r w:rsidRPr="00C41A40">
        <w:rPr>
          <w:rFonts w:ascii="Arial" w:hAnsi="Arial" w:cs="Arial"/>
          <w:bCs/>
          <w:sz w:val="22"/>
          <w:szCs w:val="22"/>
        </w:rPr>
        <w:lastRenderedPageBreak/>
        <w:t>99/1963 Sb., občanský soudní řád, ve znění pozdějších předpisů, na věcně a místně příslušný soud.</w:t>
      </w:r>
    </w:p>
    <w:p w14:paraId="52456258" w14:textId="0F86DB65" w:rsidR="00122597" w:rsidRPr="00C41A40" w:rsidRDefault="00122597" w:rsidP="00CD3C66">
      <w:pPr>
        <w:pStyle w:val="Zkladntextodsazen"/>
        <w:numPr>
          <w:ilvl w:val="0"/>
          <w:numId w:val="23"/>
        </w:numPr>
        <w:spacing w:after="0"/>
        <w:ind w:hanging="720"/>
        <w:jc w:val="both"/>
        <w:rPr>
          <w:rFonts w:ascii="Arial" w:hAnsi="Arial" w:cs="Arial"/>
          <w:bCs/>
          <w:sz w:val="22"/>
          <w:szCs w:val="22"/>
        </w:rPr>
      </w:pPr>
      <w:r w:rsidRPr="00C41A40">
        <w:rPr>
          <w:rFonts w:ascii="Arial" w:hAnsi="Arial" w:cs="Arial"/>
          <w:bCs/>
          <w:sz w:val="22"/>
          <w:szCs w:val="22"/>
        </w:rPr>
        <w:t>Zhotovitel prohlašuje, že se plně seznámil s rozsahem a povahou díla, že správně vyhodnotil a ocenil veškeré práce trvalého či dočasného charakteru, které jsou nezbytné pro řádné splnění této smlouvy. Prohlašuje také, že do ceny prací jsou zahrnuty též veškeré práce a dodávky, které nejsou jednoznačně specifikovány v projektové dokumentaci, ale které by měl zhotovitel v rámci své odborné kompetence předpokládat.</w:t>
      </w:r>
    </w:p>
    <w:p w14:paraId="439B6C6F" w14:textId="77777777" w:rsidR="00761D04" w:rsidRPr="00C41A40" w:rsidRDefault="00761D04" w:rsidP="00761D04">
      <w:pPr>
        <w:pStyle w:val="Zkladntextodsazen"/>
        <w:spacing w:after="0"/>
        <w:ind w:left="720"/>
        <w:jc w:val="both"/>
        <w:rPr>
          <w:rFonts w:ascii="Arial" w:hAnsi="Arial" w:cs="Arial"/>
          <w:bCs/>
          <w:sz w:val="22"/>
          <w:szCs w:val="22"/>
        </w:rPr>
      </w:pPr>
    </w:p>
    <w:p w14:paraId="4ADABDE2" w14:textId="620FB68A" w:rsidR="00122597" w:rsidRPr="00C41A40" w:rsidRDefault="00122597" w:rsidP="00CD3C66">
      <w:pPr>
        <w:pStyle w:val="Zkladntextodsazen"/>
        <w:widowControl w:val="0"/>
        <w:numPr>
          <w:ilvl w:val="0"/>
          <w:numId w:val="23"/>
        </w:numPr>
        <w:spacing w:after="0"/>
        <w:ind w:hanging="720"/>
        <w:jc w:val="both"/>
        <w:rPr>
          <w:rFonts w:ascii="Arial" w:hAnsi="Arial" w:cs="Arial"/>
          <w:bCs/>
          <w:sz w:val="22"/>
          <w:szCs w:val="22"/>
        </w:rPr>
      </w:pPr>
      <w:r w:rsidRPr="00C41A40">
        <w:rPr>
          <w:rFonts w:ascii="Arial" w:hAnsi="Arial" w:cs="Arial"/>
          <w:bCs/>
          <w:sz w:val="22"/>
          <w:szCs w:val="22"/>
        </w:rPr>
        <w:t>Nedílnou součástí této smlouvy je:</w:t>
      </w:r>
    </w:p>
    <w:p w14:paraId="44B360DE" w14:textId="18AD17CC" w:rsidR="00122597" w:rsidRPr="00C60F54" w:rsidRDefault="00122597" w:rsidP="00CD3C66">
      <w:pPr>
        <w:widowControl w:val="0"/>
        <w:numPr>
          <w:ilvl w:val="0"/>
          <w:numId w:val="24"/>
        </w:numPr>
        <w:ind w:left="1134" w:hanging="283"/>
        <w:jc w:val="both"/>
        <w:rPr>
          <w:rFonts w:ascii="Arial" w:hAnsi="Arial" w:cs="Arial"/>
          <w:bCs/>
          <w:sz w:val="22"/>
          <w:szCs w:val="22"/>
        </w:rPr>
      </w:pPr>
      <w:r w:rsidRPr="00C41A40">
        <w:rPr>
          <w:rFonts w:ascii="Arial" w:hAnsi="Arial" w:cs="Arial"/>
          <w:bCs/>
          <w:sz w:val="22"/>
          <w:szCs w:val="22"/>
        </w:rPr>
        <w:t xml:space="preserve">Příloha č. 1 </w:t>
      </w:r>
      <w:r w:rsidR="006C5AD5" w:rsidRPr="00C41A40">
        <w:rPr>
          <w:rFonts w:ascii="Arial" w:hAnsi="Arial" w:cs="Arial"/>
          <w:bCs/>
          <w:sz w:val="22"/>
          <w:szCs w:val="22"/>
        </w:rPr>
        <w:t>– Harmonogram</w:t>
      </w:r>
      <w:r w:rsidRPr="00C41A40">
        <w:rPr>
          <w:rFonts w:ascii="Arial" w:hAnsi="Arial" w:cs="Arial"/>
          <w:bCs/>
          <w:sz w:val="22"/>
          <w:szCs w:val="22"/>
        </w:rPr>
        <w:t xml:space="preserve"> prací</w:t>
      </w:r>
      <w:bookmarkStart w:id="5" w:name="_Hlk109544411"/>
    </w:p>
    <w:bookmarkEnd w:id="5"/>
    <w:p w14:paraId="3097EF5A" w14:textId="75EB5E1B" w:rsidR="00122597" w:rsidRPr="00C41A40" w:rsidRDefault="00122597" w:rsidP="00CD3C66">
      <w:pPr>
        <w:widowControl w:val="0"/>
        <w:numPr>
          <w:ilvl w:val="0"/>
          <w:numId w:val="24"/>
        </w:numPr>
        <w:ind w:left="1134" w:hanging="283"/>
        <w:jc w:val="both"/>
        <w:rPr>
          <w:rFonts w:ascii="Arial" w:hAnsi="Arial" w:cs="Arial"/>
          <w:bCs/>
          <w:sz w:val="22"/>
          <w:szCs w:val="22"/>
        </w:rPr>
      </w:pPr>
      <w:r w:rsidRPr="00C41A40">
        <w:rPr>
          <w:rFonts w:ascii="Arial" w:hAnsi="Arial" w:cs="Arial"/>
          <w:bCs/>
          <w:sz w:val="22"/>
          <w:szCs w:val="22"/>
        </w:rPr>
        <w:t xml:space="preserve">Příloha č. </w:t>
      </w:r>
      <w:r w:rsidR="006E719B">
        <w:rPr>
          <w:rFonts w:ascii="Arial" w:hAnsi="Arial" w:cs="Arial"/>
          <w:bCs/>
          <w:sz w:val="22"/>
          <w:szCs w:val="22"/>
        </w:rPr>
        <w:t>2</w:t>
      </w:r>
      <w:r w:rsidRPr="00C41A40">
        <w:rPr>
          <w:rFonts w:ascii="Arial" w:hAnsi="Arial" w:cs="Arial"/>
          <w:bCs/>
          <w:sz w:val="22"/>
          <w:szCs w:val="22"/>
        </w:rPr>
        <w:t xml:space="preserve"> </w:t>
      </w:r>
      <w:r w:rsidR="00A16C7E" w:rsidRPr="00C41A40">
        <w:rPr>
          <w:rFonts w:ascii="Arial" w:hAnsi="Arial" w:cs="Arial"/>
          <w:bCs/>
          <w:sz w:val="22"/>
          <w:szCs w:val="22"/>
        </w:rPr>
        <w:t>–</w:t>
      </w:r>
      <w:r w:rsidRPr="00C41A40">
        <w:rPr>
          <w:rFonts w:ascii="Arial" w:hAnsi="Arial" w:cs="Arial"/>
          <w:bCs/>
          <w:sz w:val="22"/>
          <w:szCs w:val="22"/>
        </w:rPr>
        <w:t xml:space="preserve"> </w:t>
      </w:r>
      <w:r w:rsidR="008C4DBF">
        <w:rPr>
          <w:rFonts w:ascii="Arial" w:hAnsi="Arial" w:cs="Arial"/>
          <w:bCs/>
          <w:sz w:val="22"/>
          <w:szCs w:val="22"/>
        </w:rPr>
        <w:t>V</w:t>
      </w:r>
      <w:r w:rsidR="00A16C7E" w:rsidRPr="00C41A40">
        <w:rPr>
          <w:rFonts w:ascii="Arial" w:hAnsi="Arial" w:cs="Arial"/>
          <w:bCs/>
          <w:sz w:val="22"/>
          <w:szCs w:val="22"/>
        </w:rPr>
        <w:t>ýkaz výměr</w:t>
      </w:r>
      <w:r w:rsidRPr="00C41A40">
        <w:rPr>
          <w:rFonts w:ascii="Arial" w:hAnsi="Arial" w:cs="Arial"/>
          <w:bCs/>
          <w:sz w:val="22"/>
          <w:szCs w:val="22"/>
        </w:rPr>
        <w:t xml:space="preserve"> </w:t>
      </w:r>
    </w:p>
    <w:p w14:paraId="1DB7CE99" w14:textId="77777777" w:rsidR="00761D04" w:rsidRPr="00C41A40" w:rsidRDefault="00761D04" w:rsidP="00761D04">
      <w:pPr>
        <w:widowControl w:val="0"/>
        <w:ind w:left="1134"/>
        <w:jc w:val="both"/>
        <w:rPr>
          <w:rFonts w:ascii="Arial" w:hAnsi="Arial" w:cs="Arial"/>
          <w:bCs/>
          <w:sz w:val="22"/>
          <w:szCs w:val="22"/>
        </w:rPr>
      </w:pPr>
    </w:p>
    <w:p w14:paraId="4FC62D35" w14:textId="627B2BA2" w:rsidR="00122597" w:rsidRPr="00C41A40" w:rsidRDefault="00122597" w:rsidP="00CD3C66">
      <w:pPr>
        <w:pStyle w:val="Zhlav"/>
        <w:numPr>
          <w:ilvl w:val="0"/>
          <w:numId w:val="23"/>
        </w:numPr>
        <w:ind w:hanging="720"/>
        <w:jc w:val="both"/>
        <w:rPr>
          <w:rFonts w:ascii="Arial" w:hAnsi="Arial" w:cs="Arial"/>
          <w:bCs/>
          <w:sz w:val="22"/>
          <w:szCs w:val="22"/>
        </w:rPr>
      </w:pPr>
      <w:r w:rsidRPr="00C41A40">
        <w:rPr>
          <w:rFonts w:ascii="Arial" w:hAnsi="Arial" w:cs="Arial"/>
          <w:bCs/>
          <w:sz w:val="22"/>
          <w:szCs w:val="22"/>
        </w:rPr>
        <w:t>Tato smlouva je vyhotovena ve</w:t>
      </w:r>
      <w:r w:rsidR="00A16C7E" w:rsidRPr="00C41A40">
        <w:rPr>
          <w:rFonts w:ascii="Arial" w:hAnsi="Arial" w:cs="Arial"/>
          <w:bCs/>
          <w:sz w:val="22"/>
          <w:szCs w:val="22"/>
        </w:rPr>
        <w:t xml:space="preserve"> </w:t>
      </w:r>
      <w:r w:rsidR="00761D04" w:rsidRPr="00C41A40">
        <w:rPr>
          <w:rFonts w:ascii="Arial" w:hAnsi="Arial" w:cs="Arial"/>
          <w:bCs/>
          <w:sz w:val="22"/>
          <w:szCs w:val="22"/>
        </w:rPr>
        <w:t>2</w:t>
      </w:r>
      <w:r w:rsidRPr="00C41A40">
        <w:rPr>
          <w:rFonts w:ascii="Arial" w:hAnsi="Arial" w:cs="Arial"/>
          <w:bCs/>
          <w:sz w:val="22"/>
          <w:szCs w:val="22"/>
        </w:rPr>
        <w:t xml:space="preserve"> </w:t>
      </w:r>
      <w:r w:rsidR="00A16C7E" w:rsidRPr="00C41A40">
        <w:rPr>
          <w:rFonts w:ascii="Arial" w:hAnsi="Arial" w:cs="Arial"/>
          <w:bCs/>
          <w:sz w:val="22"/>
          <w:szCs w:val="22"/>
        </w:rPr>
        <w:t>(</w:t>
      </w:r>
      <w:r w:rsidR="00761D04" w:rsidRPr="00C41A40">
        <w:rPr>
          <w:rFonts w:ascii="Arial" w:hAnsi="Arial" w:cs="Arial"/>
          <w:bCs/>
          <w:sz w:val="22"/>
          <w:szCs w:val="22"/>
        </w:rPr>
        <w:t>dvou</w:t>
      </w:r>
      <w:r w:rsidR="00A16C7E" w:rsidRPr="00C41A40">
        <w:rPr>
          <w:rFonts w:ascii="Arial" w:hAnsi="Arial" w:cs="Arial"/>
          <w:bCs/>
          <w:sz w:val="22"/>
          <w:szCs w:val="22"/>
        </w:rPr>
        <w:t>)</w:t>
      </w:r>
      <w:r w:rsidRPr="00C41A40">
        <w:rPr>
          <w:rFonts w:ascii="Arial" w:hAnsi="Arial" w:cs="Arial"/>
          <w:bCs/>
          <w:sz w:val="22"/>
          <w:szCs w:val="22"/>
        </w:rPr>
        <w:t xml:space="preserve"> stejnopisech s platností originálu, z nichž zhotovitel obdrží jeden</w:t>
      </w:r>
      <w:r w:rsidR="00A16C7E" w:rsidRPr="00C41A40">
        <w:rPr>
          <w:rFonts w:ascii="Arial" w:hAnsi="Arial" w:cs="Arial"/>
          <w:bCs/>
          <w:sz w:val="22"/>
          <w:szCs w:val="22"/>
        </w:rPr>
        <w:t xml:space="preserve"> </w:t>
      </w:r>
      <w:r w:rsidRPr="00C41A40">
        <w:rPr>
          <w:rFonts w:ascii="Arial" w:hAnsi="Arial" w:cs="Arial"/>
          <w:bCs/>
          <w:sz w:val="22"/>
          <w:szCs w:val="22"/>
        </w:rPr>
        <w:t>stejnopis a objednatel obdrží</w:t>
      </w:r>
      <w:r w:rsidR="00761D04" w:rsidRPr="00C41A40">
        <w:rPr>
          <w:rFonts w:ascii="Arial" w:hAnsi="Arial" w:cs="Arial"/>
          <w:bCs/>
          <w:sz w:val="22"/>
          <w:szCs w:val="22"/>
        </w:rPr>
        <w:t xml:space="preserve"> jeden</w:t>
      </w:r>
      <w:r w:rsidRPr="00C41A40">
        <w:rPr>
          <w:rFonts w:ascii="Arial" w:hAnsi="Arial" w:cs="Arial"/>
          <w:bCs/>
          <w:sz w:val="22"/>
          <w:szCs w:val="22"/>
        </w:rPr>
        <w:t xml:space="preserve"> stejnopis. </w:t>
      </w:r>
    </w:p>
    <w:p w14:paraId="61B65E54" w14:textId="77777777" w:rsidR="00A16C7E" w:rsidRPr="00C41A40" w:rsidRDefault="00A16C7E" w:rsidP="00CD3C66">
      <w:pPr>
        <w:pStyle w:val="Normlnweb"/>
        <w:numPr>
          <w:ilvl w:val="0"/>
          <w:numId w:val="23"/>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7E3F29CA" w14:textId="77777777" w:rsidR="00A16C7E" w:rsidRPr="00C41A40" w:rsidRDefault="00A16C7E" w:rsidP="00CD3C66">
      <w:pPr>
        <w:pStyle w:val="Normlnweb"/>
        <w:numPr>
          <w:ilvl w:val="0"/>
          <w:numId w:val="23"/>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 xml:space="preserve">Smlouva nabývá platnosti dnem podpisu oběma smluvními stranami a účinnosti dnem uveřejnění v registru smluv v souladu s § 6 odst. 1 zákona č. 340/2015 Sb., o registru smluv. </w:t>
      </w:r>
    </w:p>
    <w:p w14:paraId="24A5FE0B" w14:textId="53245BC7" w:rsidR="00C84EB2" w:rsidRPr="00C41A40" w:rsidRDefault="00A16C7E" w:rsidP="00CD3C66">
      <w:pPr>
        <w:pStyle w:val="Normlnweb"/>
        <w:numPr>
          <w:ilvl w:val="0"/>
          <w:numId w:val="23"/>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Smluvní strany s uveřejněním této smlouvy v registru smluv souhlasí a sjednávají, že uveřejnění těchto dokumentů v registru smluv zajistí objednatel.</w:t>
      </w:r>
    </w:p>
    <w:p w14:paraId="7271BF58" w14:textId="4A060AEA" w:rsidR="004F143D" w:rsidRPr="00C41A40" w:rsidRDefault="004F143D" w:rsidP="004F143D">
      <w:pPr>
        <w:pStyle w:val="Odstavecseseznamem"/>
        <w:spacing w:line="264" w:lineRule="auto"/>
        <w:jc w:val="both"/>
        <w:rPr>
          <w:rFonts w:ascii="Arial" w:hAnsi="Arial" w:cs="Arial"/>
          <w:b/>
          <w:sz w:val="22"/>
          <w:szCs w:val="22"/>
        </w:rPr>
      </w:pPr>
    </w:p>
    <w:p w14:paraId="16027873" w14:textId="77777777" w:rsidR="000B1C53" w:rsidRPr="00C41A40" w:rsidRDefault="000B1C53" w:rsidP="003002B0">
      <w:pPr>
        <w:pStyle w:val="Zhlav"/>
        <w:rPr>
          <w:rFonts w:ascii="Arial" w:hAnsi="Arial" w:cs="Arial"/>
          <w:bCs/>
          <w:sz w:val="22"/>
          <w:szCs w:val="22"/>
        </w:rPr>
      </w:pPr>
      <w:bookmarkStart w:id="6" w:name="_Hlk28816730"/>
    </w:p>
    <w:p w14:paraId="0854D8AA" w14:textId="77777777" w:rsidR="000B1C53" w:rsidRPr="00C41A40" w:rsidRDefault="000B1C53" w:rsidP="003002B0">
      <w:pPr>
        <w:pStyle w:val="Zhlav"/>
        <w:rPr>
          <w:rFonts w:ascii="Arial" w:hAnsi="Arial" w:cs="Arial"/>
          <w:bCs/>
          <w:sz w:val="22"/>
          <w:szCs w:val="22"/>
        </w:rPr>
      </w:pPr>
    </w:p>
    <w:p w14:paraId="0E3B9B22" w14:textId="25650044" w:rsidR="00122597" w:rsidRPr="00C41A40" w:rsidRDefault="006C5AD5" w:rsidP="003002B0">
      <w:pPr>
        <w:pStyle w:val="Zhlav"/>
        <w:rPr>
          <w:rFonts w:ascii="Arial" w:hAnsi="Arial" w:cs="Arial"/>
          <w:bCs/>
          <w:sz w:val="22"/>
          <w:szCs w:val="22"/>
        </w:rPr>
      </w:pPr>
      <w:r>
        <w:rPr>
          <w:rFonts w:ascii="Arial" w:hAnsi="Arial" w:cs="Arial"/>
          <w:bCs/>
          <w:sz w:val="22"/>
          <w:szCs w:val="22"/>
        </w:rPr>
        <w:t>Moravský Krumlov</w:t>
      </w:r>
      <w:r w:rsidR="00A16C7E" w:rsidRPr="00C41A40">
        <w:rPr>
          <w:rFonts w:ascii="Arial" w:hAnsi="Arial" w:cs="Arial"/>
          <w:bCs/>
          <w:sz w:val="22"/>
          <w:szCs w:val="22"/>
        </w:rPr>
        <w:t>, dne</w:t>
      </w:r>
      <w:r w:rsidR="00C83F7F">
        <w:rPr>
          <w:rFonts w:ascii="Arial" w:hAnsi="Arial" w:cs="Arial"/>
          <w:bCs/>
          <w:sz w:val="22"/>
          <w:szCs w:val="22"/>
        </w:rPr>
        <w:t xml:space="preserve"> </w:t>
      </w:r>
      <w:r w:rsidR="00750849">
        <w:rPr>
          <w:rFonts w:ascii="Arial" w:hAnsi="Arial" w:cs="Arial"/>
          <w:bCs/>
          <w:sz w:val="22"/>
          <w:szCs w:val="22"/>
        </w:rPr>
        <w:t>08.08.</w:t>
      </w:r>
      <w:r w:rsidR="00A16C7E" w:rsidRPr="00C41A40">
        <w:rPr>
          <w:rFonts w:ascii="Arial" w:hAnsi="Arial" w:cs="Arial"/>
          <w:bCs/>
          <w:sz w:val="22"/>
          <w:szCs w:val="22"/>
        </w:rPr>
        <w:t>202</w:t>
      </w:r>
      <w:r w:rsidR="002F60D1">
        <w:rPr>
          <w:rFonts w:ascii="Arial" w:hAnsi="Arial" w:cs="Arial"/>
          <w:bCs/>
          <w:sz w:val="22"/>
          <w:szCs w:val="22"/>
        </w:rPr>
        <w:t>5</w:t>
      </w:r>
      <w:r w:rsidR="0044244B" w:rsidRPr="00C41A40">
        <w:rPr>
          <w:rFonts w:ascii="Arial" w:hAnsi="Arial" w:cs="Arial"/>
          <w:bCs/>
          <w:sz w:val="22"/>
          <w:szCs w:val="22"/>
        </w:rPr>
        <w:t xml:space="preserve">                       </w:t>
      </w:r>
      <w:r w:rsidR="00C751D8" w:rsidRPr="00C41A40">
        <w:rPr>
          <w:rFonts w:ascii="Arial" w:hAnsi="Arial" w:cs="Arial"/>
          <w:bCs/>
          <w:sz w:val="22"/>
          <w:szCs w:val="22"/>
        </w:rPr>
        <w:t xml:space="preserve">            </w:t>
      </w:r>
      <w:r w:rsidR="00C41A40" w:rsidRPr="00C41A40">
        <w:rPr>
          <w:rFonts w:ascii="Arial" w:hAnsi="Arial" w:cs="Arial"/>
          <w:bCs/>
          <w:sz w:val="22"/>
          <w:szCs w:val="22"/>
        </w:rPr>
        <w:t xml:space="preserve">  </w:t>
      </w:r>
      <w:bookmarkEnd w:id="6"/>
      <w:r w:rsidR="00B80E8C">
        <w:rPr>
          <w:rFonts w:ascii="Arial" w:hAnsi="Arial" w:cs="Arial"/>
          <w:bCs/>
          <w:sz w:val="22"/>
          <w:szCs w:val="22"/>
        </w:rPr>
        <w:t>České Budějovice</w:t>
      </w:r>
      <w:r w:rsidR="000B1C53" w:rsidRPr="00C41A40">
        <w:rPr>
          <w:rFonts w:ascii="Arial" w:hAnsi="Arial" w:cs="Arial"/>
          <w:bCs/>
          <w:sz w:val="22"/>
          <w:szCs w:val="22"/>
        </w:rPr>
        <w:t>,</w:t>
      </w:r>
      <w:r w:rsidR="00A16C7E" w:rsidRPr="00C41A40">
        <w:rPr>
          <w:rFonts w:ascii="Arial" w:hAnsi="Arial" w:cs="Arial"/>
          <w:bCs/>
          <w:sz w:val="22"/>
          <w:szCs w:val="22"/>
        </w:rPr>
        <w:t xml:space="preserve"> dne</w:t>
      </w:r>
      <w:r w:rsidR="00B80E8C">
        <w:rPr>
          <w:rFonts w:ascii="Arial" w:hAnsi="Arial" w:cs="Arial"/>
          <w:bCs/>
          <w:sz w:val="22"/>
          <w:szCs w:val="22"/>
        </w:rPr>
        <w:t xml:space="preserve"> 20.6.</w:t>
      </w:r>
      <w:r w:rsidR="00A16C7E" w:rsidRPr="00C41A40">
        <w:rPr>
          <w:rFonts w:ascii="Arial" w:hAnsi="Arial" w:cs="Arial"/>
          <w:bCs/>
          <w:sz w:val="22"/>
          <w:szCs w:val="22"/>
        </w:rPr>
        <w:t>202</w:t>
      </w:r>
      <w:r w:rsidR="002F60D1">
        <w:rPr>
          <w:rFonts w:ascii="Arial" w:hAnsi="Arial" w:cs="Arial"/>
          <w:bCs/>
          <w:sz w:val="22"/>
          <w:szCs w:val="22"/>
        </w:rPr>
        <w:t>5</w:t>
      </w:r>
      <w:r w:rsidR="00A16C7E" w:rsidRPr="00C41A40">
        <w:rPr>
          <w:rFonts w:ascii="Arial" w:hAnsi="Arial" w:cs="Arial"/>
          <w:bCs/>
          <w:sz w:val="22"/>
          <w:szCs w:val="22"/>
        </w:rPr>
        <w:tab/>
        <w:t xml:space="preserve">                                   </w:t>
      </w:r>
    </w:p>
    <w:p w14:paraId="1FBB0F71" w14:textId="77777777" w:rsidR="00122597" w:rsidRPr="00C41A40" w:rsidRDefault="00122597" w:rsidP="003002B0">
      <w:pPr>
        <w:pStyle w:val="Zhlav"/>
        <w:jc w:val="both"/>
        <w:rPr>
          <w:rFonts w:ascii="Arial" w:hAnsi="Arial" w:cs="Arial"/>
          <w:bCs/>
          <w:sz w:val="22"/>
          <w:szCs w:val="22"/>
        </w:rPr>
      </w:pPr>
      <w:r w:rsidRPr="00C41A40">
        <w:rPr>
          <w:rFonts w:ascii="Arial" w:hAnsi="Arial" w:cs="Arial"/>
          <w:bCs/>
          <w:sz w:val="22"/>
          <w:szCs w:val="22"/>
        </w:rPr>
        <w:t xml:space="preserve">                        </w:t>
      </w:r>
    </w:p>
    <w:p w14:paraId="664C1C58" w14:textId="0FDE694F" w:rsidR="00122597" w:rsidRPr="00C41A40" w:rsidRDefault="00122597" w:rsidP="00A16C7E">
      <w:pPr>
        <w:pStyle w:val="Zhlav"/>
        <w:tabs>
          <w:tab w:val="clear" w:pos="4536"/>
          <w:tab w:val="clear" w:pos="9072"/>
        </w:tabs>
        <w:jc w:val="both"/>
        <w:rPr>
          <w:rFonts w:ascii="Arial" w:hAnsi="Arial" w:cs="Arial"/>
          <w:bCs/>
          <w:sz w:val="22"/>
          <w:szCs w:val="22"/>
        </w:rPr>
      </w:pPr>
      <w:r w:rsidRPr="00C41A40">
        <w:rPr>
          <w:rFonts w:ascii="Arial" w:hAnsi="Arial" w:cs="Arial"/>
          <w:bCs/>
          <w:sz w:val="22"/>
          <w:szCs w:val="22"/>
        </w:rPr>
        <w:t>Za objednatele:</w:t>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00A16C7E" w:rsidRPr="00C41A40">
        <w:rPr>
          <w:rFonts w:ascii="Arial" w:hAnsi="Arial" w:cs="Arial"/>
          <w:bCs/>
          <w:sz w:val="22"/>
          <w:szCs w:val="22"/>
        </w:rPr>
        <w:tab/>
      </w:r>
      <w:r w:rsidR="000B1C53" w:rsidRPr="00C41A40">
        <w:rPr>
          <w:rFonts w:ascii="Arial" w:hAnsi="Arial" w:cs="Arial"/>
          <w:bCs/>
          <w:sz w:val="22"/>
          <w:szCs w:val="22"/>
        </w:rPr>
        <w:t xml:space="preserve">   </w:t>
      </w:r>
      <w:r w:rsidR="00C41A40" w:rsidRPr="00C41A40">
        <w:rPr>
          <w:rFonts w:ascii="Arial" w:hAnsi="Arial" w:cs="Arial"/>
          <w:bCs/>
          <w:sz w:val="22"/>
          <w:szCs w:val="22"/>
        </w:rPr>
        <w:t xml:space="preserve">         </w:t>
      </w:r>
      <w:r w:rsidR="000B1C53" w:rsidRPr="00C41A40">
        <w:rPr>
          <w:rFonts w:ascii="Arial" w:hAnsi="Arial" w:cs="Arial"/>
          <w:bCs/>
          <w:sz w:val="22"/>
          <w:szCs w:val="22"/>
        </w:rPr>
        <w:t xml:space="preserve"> </w:t>
      </w:r>
      <w:r w:rsidRPr="00C41A40">
        <w:rPr>
          <w:rFonts w:ascii="Arial" w:hAnsi="Arial" w:cs="Arial"/>
          <w:bCs/>
          <w:sz w:val="22"/>
          <w:szCs w:val="22"/>
        </w:rPr>
        <w:t>Za zhotovitele:</w:t>
      </w:r>
    </w:p>
    <w:p w14:paraId="16B6CF79" w14:textId="2317C601" w:rsidR="00122597" w:rsidRPr="00C41A40" w:rsidRDefault="00122597" w:rsidP="003002B0">
      <w:pPr>
        <w:rPr>
          <w:rFonts w:ascii="Arial" w:hAnsi="Arial" w:cs="Arial"/>
          <w:bCs/>
          <w:sz w:val="22"/>
          <w:szCs w:val="22"/>
        </w:rPr>
      </w:pPr>
    </w:p>
    <w:p w14:paraId="6213CE0E" w14:textId="2CD4EA0B" w:rsidR="003002B0" w:rsidRPr="00C41A40" w:rsidRDefault="003002B0" w:rsidP="003002B0">
      <w:pPr>
        <w:rPr>
          <w:rFonts w:ascii="Arial" w:hAnsi="Arial" w:cs="Arial"/>
          <w:bCs/>
          <w:sz w:val="22"/>
          <w:szCs w:val="22"/>
        </w:rPr>
      </w:pPr>
    </w:p>
    <w:p w14:paraId="7F23849B" w14:textId="3EA0E609" w:rsidR="003002B0" w:rsidRPr="00C41A40" w:rsidRDefault="003002B0" w:rsidP="003002B0">
      <w:pPr>
        <w:rPr>
          <w:rFonts w:ascii="Arial" w:hAnsi="Arial" w:cs="Arial"/>
          <w:bCs/>
          <w:sz w:val="22"/>
          <w:szCs w:val="22"/>
        </w:rPr>
      </w:pPr>
    </w:p>
    <w:p w14:paraId="3DA5C827" w14:textId="39615435" w:rsidR="004F143D" w:rsidRPr="00C41A40" w:rsidRDefault="004F143D" w:rsidP="003002B0">
      <w:pPr>
        <w:rPr>
          <w:rFonts w:ascii="Arial" w:hAnsi="Arial" w:cs="Arial"/>
          <w:bCs/>
          <w:sz w:val="22"/>
          <w:szCs w:val="22"/>
        </w:rPr>
      </w:pPr>
    </w:p>
    <w:p w14:paraId="65E84F3E" w14:textId="77777777" w:rsidR="004F143D" w:rsidRPr="00C41A40" w:rsidRDefault="004F143D" w:rsidP="003002B0">
      <w:pPr>
        <w:rPr>
          <w:rFonts w:ascii="Arial" w:hAnsi="Arial" w:cs="Arial"/>
          <w:bCs/>
          <w:sz w:val="22"/>
          <w:szCs w:val="22"/>
        </w:rPr>
      </w:pPr>
    </w:p>
    <w:p w14:paraId="7E42207B" w14:textId="1651B206" w:rsidR="00122597" w:rsidRPr="00C41A40" w:rsidRDefault="00122597" w:rsidP="003002B0">
      <w:pPr>
        <w:rPr>
          <w:rFonts w:ascii="Arial" w:hAnsi="Arial" w:cs="Arial"/>
          <w:bCs/>
          <w:sz w:val="22"/>
          <w:szCs w:val="22"/>
        </w:rPr>
      </w:pPr>
      <w:r w:rsidRPr="00C41A40">
        <w:rPr>
          <w:rFonts w:ascii="Arial" w:hAnsi="Arial" w:cs="Arial"/>
          <w:bCs/>
          <w:sz w:val="22"/>
          <w:szCs w:val="22"/>
        </w:rPr>
        <w:t>____________________</w:t>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000B1C53" w:rsidRPr="00C41A40">
        <w:rPr>
          <w:rFonts w:ascii="Arial" w:hAnsi="Arial" w:cs="Arial"/>
          <w:bCs/>
          <w:sz w:val="22"/>
          <w:szCs w:val="22"/>
        </w:rPr>
        <w:t xml:space="preserve">           </w:t>
      </w:r>
      <w:r w:rsidR="00C41A40" w:rsidRPr="00C41A40">
        <w:rPr>
          <w:rFonts w:ascii="Arial" w:hAnsi="Arial" w:cs="Arial"/>
          <w:bCs/>
          <w:sz w:val="22"/>
          <w:szCs w:val="22"/>
        </w:rPr>
        <w:t xml:space="preserve">  </w:t>
      </w:r>
      <w:r w:rsidRPr="00C41A40">
        <w:rPr>
          <w:rFonts w:ascii="Arial" w:hAnsi="Arial" w:cs="Arial"/>
          <w:bCs/>
          <w:sz w:val="22"/>
          <w:szCs w:val="22"/>
        </w:rPr>
        <w:tab/>
        <w:t>____________________</w:t>
      </w:r>
    </w:p>
    <w:p w14:paraId="67A4C507" w14:textId="77777777" w:rsidR="00750849" w:rsidRDefault="006C48D1" w:rsidP="000B1C53">
      <w:pPr>
        <w:pStyle w:val="Zkladntextodsazen"/>
        <w:ind w:left="0"/>
        <w:rPr>
          <w:rFonts w:ascii="Arial" w:hAnsi="Arial" w:cs="Arial"/>
          <w:sz w:val="22"/>
          <w:szCs w:val="22"/>
        </w:rPr>
      </w:pPr>
      <w:r>
        <w:rPr>
          <w:rFonts w:ascii="Arial" w:hAnsi="Arial" w:cs="Arial"/>
          <w:b/>
          <w:bCs/>
          <w:color w:val="000000"/>
          <w:sz w:val="22"/>
          <w:szCs w:val="22"/>
        </w:rPr>
        <w:t>PhDr. Jan Košíček</w:t>
      </w:r>
      <w:r w:rsidR="00FB1C2B">
        <w:rPr>
          <w:rFonts w:ascii="Arial" w:hAnsi="Arial" w:cs="Arial"/>
          <w:b/>
          <w:bCs/>
          <w:sz w:val="22"/>
          <w:szCs w:val="22"/>
        </w:rPr>
        <w:t>,</w:t>
      </w:r>
      <w:r w:rsidR="000B1C53" w:rsidRPr="00C41A40">
        <w:rPr>
          <w:rFonts w:ascii="Arial" w:hAnsi="Arial" w:cs="Arial"/>
          <w:sz w:val="22"/>
          <w:szCs w:val="22"/>
        </w:rPr>
        <w:tab/>
      </w:r>
      <w:r w:rsidR="000B1C53" w:rsidRPr="00C41A40">
        <w:rPr>
          <w:rFonts w:ascii="Arial" w:hAnsi="Arial" w:cs="Arial"/>
          <w:sz w:val="22"/>
          <w:szCs w:val="22"/>
        </w:rPr>
        <w:tab/>
      </w:r>
      <w:r w:rsidR="000B1C53" w:rsidRPr="00C41A40">
        <w:rPr>
          <w:rFonts w:ascii="Arial" w:hAnsi="Arial" w:cs="Arial"/>
          <w:sz w:val="22"/>
          <w:szCs w:val="22"/>
        </w:rPr>
        <w:tab/>
      </w:r>
      <w:r w:rsidR="000B1C53" w:rsidRPr="00C41A40">
        <w:rPr>
          <w:rFonts w:ascii="Arial" w:hAnsi="Arial" w:cs="Arial"/>
          <w:sz w:val="22"/>
          <w:szCs w:val="22"/>
        </w:rPr>
        <w:tab/>
      </w:r>
      <w:r w:rsidR="001529A9" w:rsidRPr="00C41A40">
        <w:rPr>
          <w:rFonts w:ascii="Arial" w:hAnsi="Arial" w:cs="Arial"/>
          <w:sz w:val="22"/>
          <w:szCs w:val="22"/>
        </w:rPr>
        <w:t xml:space="preserve">          </w:t>
      </w:r>
      <w:r w:rsidR="00C751D8" w:rsidRPr="00C41A40">
        <w:rPr>
          <w:rFonts w:ascii="Arial" w:hAnsi="Arial" w:cs="Arial"/>
          <w:sz w:val="22"/>
          <w:szCs w:val="22"/>
        </w:rPr>
        <w:t xml:space="preserve"> </w:t>
      </w:r>
      <w:r w:rsidR="001529A9" w:rsidRPr="00C41A40">
        <w:rPr>
          <w:rFonts w:ascii="Arial" w:hAnsi="Arial" w:cs="Arial"/>
          <w:sz w:val="22"/>
          <w:szCs w:val="22"/>
        </w:rPr>
        <w:t xml:space="preserve">      </w:t>
      </w:r>
      <w:r>
        <w:rPr>
          <w:rFonts w:ascii="Arial" w:hAnsi="Arial" w:cs="Arial"/>
          <w:sz w:val="22"/>
          <w:szCs w:val="22"/>
        </w:rPr>
        <w:tab/>
      </w:r>
      <w:r w:rsidR="00750849" w:rsidRPr="00750849">
        <w:rPr>
          <w:rFonts w:ascii="Arial" w:hAnsi="Arial" w:cs="Arial"/>
          <w:b/>
          <w:bCs/>
          <w:sz w:val="22"/>
          <w:szCs w:val="22"/>
        </w:rPr>
        <w:t>Petr Dvořák</w:t>
      </w:r>
    </w:p>
    <w:p w14:paraId="7402E600" w14:textId="66C7E317" w:rsidR="00122597" w:rsidRPr="00C41A40" w:rsidRDefault="0063657D" w:rsidP="000B1C53">
      <w:pPr>
        <w:pStyle w:val="Zkladntextodsazen"/>
        <w:ind w:left="0"/>
        <w:rPr>
          <w:rFonts w:ascii="Arial" w:hAnsi="Arial" w:cs="Arial"/>
          <w:sz w:val="22"/>
          <w:szCs w:val="22"/>
        </w:rPr>
      </w:pPr>
      <w:r w:rsidRPr="00C41A40">
        <w:rPr>
          <w:rFonts w:ascii="Arial" w:hAnsi="Arial" w:cs="Arial"/>
          <w:bCs/>
          <w:sz w:val="22"/>
          <w:szCs w:val="22"/>
        </w:rPr>
        <w:tab/>
      </w:r>
      <w:r w:rsidR="00750849" w:rsidRPr="00C41A40">
        <w:rPr>
          <w:rFonts w:ascii="Arial" w:hAnsi="Arial" w:cs="Arial"/>
          <w:bCs/>
          <w:sz w:val="22"/>
          <w:szCs w:val="22"/>
        </w:rPr>
        <w:t>Ř</w:t>
      </w:r>
      <w:r w:rsidR="00CD3C66" w:rsidRPr="00C41A40">
        <w:rPr>
          <w:rFonts w:ascii="Arial" w:hAnsi="Arial" w:cs="Arial"/>
          <w:bCs/>
          <w:sz w:val="22"/>
          <w:szCs w:val="22"/>
        </w:rPr>
        <w:t>editel</w:t>
      </w:r>
      <w:r w:rsidR="00750849">
        <w:rPr>
          <w:rFonts w:ascii="Arial" w:hAnsi="Arial" w:cs="Arial"/>
          <w:bCs/>
          <w:sz w:val="22"/>
          <w:szCs w:val="22"/>
        </w:rPr>
        <w:t xml:space="preserve">                                                                         Jednatel</w:t>
      </w:r>
      <w:r w:rsidR="00CD3C66" w:rsidRPr="00C41A40">
        <w:rPr>
          <w:rFonts w:ascii="Arial" w:hAnsi="Arial" w:cs="Arial"/>
          <w:bCs/>
          <w:sz w:val="22"/>
          <w:szCs w:val="22"/>
        </w:rPr>
        <w:t xml:space="preserve"> </w:t>
      </w:r>
      <w:r w:rsidR="00CD3C66" w:rsidRPr="00C41A40">
        <w:rPr>
          <w:rFonts w:ascii="Arial" w:hAnsi="Arial" w:cs="Arial"/>
          <w:bCs/>
          <w:sz w:val="22"/>
          <w:szCs w:val="22"/>
        </w:rPr>
        <w:tab/>
      </w:r>
      <w:r w:rsidR="000B1C53" w:rsidRPr="00C41A40">
        <w:rPr>
          <w:rFonts w:ascii="Arial" w:hAnsi="Arial" w:cs="Arial"/>
          <w:bCs/>
          <w:sz w:val="22"/>
          <w:szCs w:val="22"/>
        </w:rPr>
        <w:tab/>
      </w:r>
      <w:r w:rsidR="000B1C53" w:rsidRPr="00C41A40">
        <w:rPr>
          <w:rFonts w:ascii="Arial" w:hAnsi="Arial" w:cs="Arial"/>
          <w:bCs/>
          <w:sz w:val="22"/>
          <w:szCs w:val="22"/>
        </w:rPr>
        <w:tab/>
      </w:r>
      <w:r w:rsidR="000B1C53" w:rsidRPr="00C41A40">
        <w:rPr>
          <w:rFonts w:ascii="Arial" w:hAnsi="Arial" w:cs="Arial"/>
          <w:bCs/>
          <w:sz w:val="22"/>
          <w:szCs w:val="22"/>
        </w:rPr>
        <w:tab/>
      </w:r>
      <w:r w:rsidR="000B1C53" w:rsidRPr="00C41A40">
        <w:rPr>
          <w:rFonts w:ascii="Arial" w:hAnsi="Arial" w:cs="Arial"/>
          <w:bCs/>
          <w:sz w:val="22"/>
          <w:szCs w:val="22"/>
        </w:rPr>
        <w:tab/>
      </w:r>
      <w:r w:rsidR="000B1C53" w:rsidRPr="00C41A40">
        <w:rPr>
          <w:rFonts w:ascii="Arial" w:hAnsi="Arial" w:cs="Arial"/>
          <w:bCs/>
          <w:sz w:val="22"/>
          <w:szCs w:val="22"/>
        </w:rPr>
        <w:tab/>
      </w:r>
      <w:r w:rsidR="001529A9" w:rsidRPr="00C41A40">
        <w:rPr>
          <w:rFonts w:ascii="Arial" w:hAnsi="Arial" w:cs="Arial"/>
          <w:bCs/>
          <w:sz w:val="22"/>
          <w:szCs w:val="22"/>
        </w:rPr>
        <w:t xml:space="preserve">    </w:t>
      </w:r>
      <w:r w:rsidR="00C41A40" w:rsidRPr="00C41A40">
        <w:rPr>
          <w:rFonts w:ascii="Arial" w:hAnsi="Arial" w:cs="Arial"/>
          <w:bCs/>
          <w:sz w:val="22"/>
          <w:szCs w:val="22"/>
        </w:rPr>
        <w:t xml:space="preserve">    </w:t>
      </w:r>
      <w:r w:rsidR="001529A9" w:rsidRPr="00C41A40">
        <w:rPr>
          <w:rFonts w:ascii="Arial" w:hAnsi="Arial" w:cs="Arial"/>
          <w:bCs/>
          <w:sz w:val="22"/>
          <w:szCs w:val="22"/>
        </w:rPr>
        <w:t xml:space="preserve"> </w:t>
      </w:r>
      <w:r w:rsidR="006C48D1">
        <w:rPr>
          <w:rFonts w:ascii="Arial" w:hAnsi="Arial" w:cs="Arial"/>
          <w:bCs/>
          <w:sz w:val="22"/>
          <w:szCs w:val="22"/>
        </w:rPr>
        <w:tab/>
      </w:r>
      <w:r w:rsidR="006C5AD5">
        <w:rPr>
          <w:rFonts w:ascii="Arial" w:hAnsi="Arial" w:cs="Arial"/>
          <w:bCs/>
          <w:sz w:val="22"/>
          <w:szCs w:val="22"/>
        </w:rPr>
        <w:t xml:space="preserve"> </w:t>
      </w:r>
      <w:r w:rsidR="00CD3C66">
        <w:rPr>
          <w:rFonts w:ascii="Arial" w:hAnsi="Arial" w:cs="Arial"/>
          <w:bCs/>
          <w:sz w:val="22"/>
          <w:szCs w:val="22"/>
        </w:rPr>
        <w:tab/>
      </w:r>
      <w:r w:rsidR="006C5AD5">
        <w:rPr>
          <w:rFonts w:ascii="Arial" w:hAnsi="Arial" w:cs="Arial"/>
          <w:bCs/>
          <w:sz w:val="22"/>
          <w:szCs w:val="22"/>
        </w:rPr>
        <w:t xml:space="preserve">  </w:t>
      </w:r>
      <w:r w:rsidR="00D93BA0" w:rsidRPr="00C41A40">
        <w:rPr>
          <w:rFonts w:ascii="Arial" w:hAnsi="Arial" w:cs="Arial"/>
          <w:bCs/>
          <w:sz w:val="22"/>
          <w:szCs w:val="22"/>
        </w:rPr>
        <w:tab/>
      </w:r>
      <w:r w:rsidR="00D93BA0" w:rsidRPr="00C41A40">
        <w:rPr>
          <w:rFonts w:ascii="Arial" w:hAnsi="Arial" w:cs="Arial"/>
          <w:bCs/>
          <w:sz w:val="22"/>
          <w:szCs w:val="22"/>
        </w:rPr>
        <w:tab/>
      </w:r>
    </w:p>
    <w:p w14:paraId="2E3E8EBA" w14:textId="77777777" w:rsidR="00122597" w:rsidRPr="00C41A40" w:rsidRDefault="00122597" w:rsidP="003002B0">
      <w:pPr>
        <w:rPr>
          <w:rFonts w:ascii="Arial" w:hAnsi="Arial" w:cs="Arial"/>
          <w:bCs/>
          <w:sz w:val="22"/>
          <w:szCs w:val="22"/>
        </w:rPr>
      </w:pP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p>
    <w:p w14:paraId="058C1413" w14:textId="4BABB13B" w:rsidR="00A63402" w:rsidRPr="00C41A40" w:rsidRDefault="00A63402" w:rsidP="003002B0">
      <w:pPr>
        <w:rPr>
          <w:rFonts w:ascii="Arial" w:hAnsi="Arial" w:cs="Arial"/>
          <w:bCs/>
          <w:sz w:val="22"/>
          <w:szCs w:val="22"/>
        </w:rPr>
      </w:pPr>
    </w:p>
    <w:p w14:paraId="14BB0758" w14:textId="77777777" w:rsidR="00A63402" w:rsidRPr="00C41A40" w:rsidRDefault="00A63402" w:rsidP="003002B0">
      <w:pPr>
        <w:rPr>
          <w:rFonts w:ascii="Arial" w:hAnsi="Arial" w:cs="Arial"/>
          <w:bCs/>
          <w:sz w:val="22"/>
          <w:szCs w:val="22"/>
        </w:rPr>
      </w:pPr>
    </w:p>
    <w:p w14:paraId="15962BA3" w14:textId="12A7CBE7" w:rsidR="00AF7105" w:rsidRPr="00C41A40" w:rsidRDefault="00122597" w:rsidP="003002B0">
      <w:pPr>
        <w:rPr>
          <w:rFonts w:ascii="Arial" w:hAnsi="Arial" w:cs="Arial"/>
          <w:bCs/>
          <w:sz w:val="22"/>
          <w:szCs w:val="22"/>
        </w:rPr>
      </w:pPr>
      <w:r w:rsidRPr="00C41A40">
        <w:rPr>
          <w:rFonts w:ascii="Arial" w:hAnsi="Arial" w:cs="Arial"/>
          <w:bCs/>
          <w:sz w:val="22"/>
          <w:szCs w:val="22"/>
        </w:rPr>
        <w:t>Přílohy</w:t>
      </w:r>
      <w:r w:rsidR="00323263">
        <w:rPr>
          <w:rFonts w:ascii="Arial" w:hAnsi="Arial" w:cs="Arial"/>
          <w:bCs/>
          <w:sz w:val="22"/>
          <w:szCs w:val="22"/>
        </w:rPr>
        <w:t xml:space="preserve"> smlouvy</w:t>
      </w:r>
      <w:r w:rsidRPr="00C41A40">
        <w:rPr>
          <w:rFonts w:ascii="Arial" w:hAnsi="Arial" w:cs="Arial"/>
          <w:bCs/>
          <w:sz w:val="22"/>
          <w:szCs w:val="22"/>
        </w:rPr>
        <w:t xml:space="preserve">: </w:t>
      </w:r>
      <w:r w:rsidRPr="00C41A40">
        <w:rPr>
          <w:rFonts w:ascii="Arial" w:hAnsi="Arial" w:cs="Arial"/>
          <w:bCs/>
          <w:sz w:val="22"/>
          <w:szCs w:val="22"/>
        </w:rPr>
        <w:tab/>
      </w:r>
      <w:r w:rsidR="00C84EB2" w:rsidRPr="00C41A40">
        <w:rPr>
          <w:rFonts w:ascii="Arial" w:hAnsi="Arial" w:cs="Arial"/>
          <w:bCs/>
          <w:sz w:val="22"/>
          <w:szCs w:val="22"/>
        </w:rPr>
        <w:t>č</w:t>
      </w:r>
      <w:r w:rsidRPr="00C41A40">
        <w:rPr>
          <w:rFonts w:ascii="Arial" w:hAnsi="Arial" w:cs="Arial"/>
          <w:bCs/>
          <w:sz w:val="22"/>
          <w:szCs w:val="22"/>
        </w:rPr>
        <w:t>.</w:t>
      </w:r>
      <w:r w:rsidR="00CD3C66">
        <w:rPr>
          <w:rFonts w:ascii="Arial" w:hAnsi="Arial" w:cs="Arial"/>
          <w:bCs/>
          <w:sz w:val="22"/>
          <w:szCs w:val="22"/>
        </w:rPr>
        <w:t xml:space="preserve"> </w:t>
      </w:r>
      <w:r w:rsidRPr="00C41A40">
        <w:rPr>
          <w:rFonts w:ascii="Arial" w:hAnsi="Arial" w:cs="Arial"/>
          <w:bCs/>
          <w:sz w:val="22"/>
          <w:szCs w:val="22"/>
        </w:rPr>
        <w:t xml:space="preserve">1 </w:t>
      </w:r>
      <w:r w:rsidR="0063657D" w:rsidRPr="00C41A40">
        <w:rPr>
          <w:rFonts w:ascii="Arial" w:hAnsi="Arial" w:cs="Arial"/>
          <w:bCs/>
          <w:sz w:val="22"/>
          <w:szCs w:val="22"/>
        </w:rPr>
        <w:t>H</w:t>
      </w:r>
      <w:r w:rsidRPr="00C41A40">
        <w:rPr>
          <w:rFonts w:ascii="Arial" w:hAnsi="Arial" w:cs="Arial"/>
          <w:bCs/>
          <w:sz w:val="22"/>
          <w:szCs w:val="22"/>
        </w:rPr>
        <w:t>armonogram prací</w:t>
      </w:r>
    </w:p>
    <w:p w14:paraId="67D785A4" w14:textId="24C803E0" w:rsidR="00F07517" w:rsidRPr="00C41A40" w:rsidRDefault="00C84EB2" w:rsidP="003002B0">
      <w:pPr>
        <w:rPr>
          <w:rFonts w:ascii="Arial" w:hAnsi="Arial" w:cs="Arial"/>
          <w:bCs/>
          <w:sz w:val="22"/>
          <w:szCs w:val="22"/>
        </w:rPr>
      </w:pPr>
      <w:r w:rsidRPr="00C41A40">
        <w:rPr>
          <w:rFonts w:ascii="Arial" w:hAnsi="Arial" w:cs="Arial"/>
          <w:bCs/>
          <w:sz w:val="22"/>
          <w:szCs w:val="22"/>
        </w:rPr>
        <w:tab/>
      </w:r>
      <w:r w:rsidRPr="00C41A40">
        <w:rPr>
          <w:rFonts w:ascii="Arial" w:hAnsi="Arial" w:cs="Arial"/>
          <w:bCs/>
          <w:sz w:val="22"/>
          <w:szCs w:val="22"/>
        </w:rPr>
        <w:tab/>
      </w:r>
      <w:r w:rsidR="00323263">
        <w:rPr>
          <w:rFonts w:ascii="Arial" w:hAnsi="Arial" w:cs="Arial"/>
          <w:bCs/>
          <w:sz w:val="22"/>
          <w:szCs w:val="22"/>
        </w:rPr>
        <w:t xml:space="preserve">          </w:t>
      </w:r>
      <w:r w:rsidR="00DD76AD">
        <w:rPr>
          <w:rFonts w:ascii="Arial" w:hAnsi="Arial" w:cs="Arial"/>
          <w:bCs/>
          <w:sz w:val="22"/>
          <w:szCs w:val="22"/>
        </w:rPr>
        <w:t xml:space="preserve"> </w:t>
      </w:r>
      <w:r w:rsidR="00323263">
        <w:rPr>
          <w:rFonts w:ascii="Arial" w:hAnsi="Arial" w:cs="Arial"/>
          <w:bCs/>
          <w:sz w:val="22"/>
          <w:szCs w:val="22"/>
        </w:rPr>
        <w:t xml:space="preserve"> </w:t>
      </w:r>
      <w:r w:rsidRPr="00C41A40">
        <w:rPr>
          <w:rFonts w:ascii="Arial" w:hAnsi="Arial" w:cs="Arial"/>
          <w:bCs/>
          <w:sz w:val="22"/>
          <w:szCs w:val="22"/>
        </w:rPr>
        <w:t>č</w:t>
      </w:r>
      <w:r w:rsidR="00122597" w:rsidRPr="00C41A40">
        <w:rPr>
          <w:rFonts w:ascii="Arial" w:hAnsi="Arial" w:cs="Arial"/>
          <w:bCs/>
          <w:sz w:val="22"/>
          <w:szCs w:val="22"/>
        </w:rPr>
        <w:t>.</w:t>
      </w:r>
      <w:r w:rsidR="00CD3C66">
        <w:rPr>
          <w:rFonts w:ascii="Arial" w:hAnsi="Arial" w:cs="Arial"/>
          <w:bCs/>
          <w:sz w:val="22"/>
          <w:szCs w:val="22"/>
        </w:rPr>
        <w:t xml:space="preserve"> </w:t>
      </w:r>
      <w:r w:rsidR="00D77C70">
        <w:rPr>
          <w:rFonts w:ascii="Arial" w:hAnsi="Arial" w:cs="Arial"/>
          <w:bCs/>
          <w:sz w:val="22"/>
          <w:szCs w:val="22"/>
        </w:rPr>
        <w:t>2</w:t>
      </w:r>
      <w:r w:rsidR="00122597" w:rsidRPr="00C41A40">
        <w:rPr>
          <w:rFonts w:ascii="Arial" w:hAnsi="Arial" w:cs="Arial"/>
          <w:bCs/>
          <w:sz w:val="22"/>
          <w:szCs w:val="22"/>
        </w:rPr>
        <w:t xml:space="preserve"> </w:t>
      </w:r>
      <w:r w:rsidR="00D042D4" w:rsidRPr="00D042D4">
        <w:rPr>
          <w:rFonts w:ascii="Arial" w:hAnsi="Arial" w:cs="Arial"/>
          <w:bCs/>
          <w:sz w:val="22"/>
          <w:szCs w:val="22"/>
        </w:rPr>
        <w:t xml:space="preserve">Výkaz výměr </w:t>
      </w:r>
    </w:p>
    <w:sectPr w:rsidR="00F07517" w:rsidRPr="00C41A40" w:rsidSect="00CD6437">
      <w:headerReference w:type="default" r:id="rId12"/>
      <w:footerReference w:type="default" r:id="rId13"/>
      <w:pgSz w:w="11906" w:h="16838" w:code="9"/>
      <w:pgMar w:top="1134" w:right="1304" w:bottom="851" w:left="130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7791B" w14:textId="77777777" w:rsidR="007C69F7" w:rsidRDefault="007C69F7" w:rsidP="00122597">
      <w:r>
        <w:separator/>
      </w:r>
    </w:p>
  </w:endnote>
  <w:endnote w:type="continuationSeparator" w:id="0">
    <w:p w14:paraId="6D03AE01" w14:textId="77777777" w:rsidR="007C69F7" w:rsidRDefault="007C69F7" w:rsidP="0012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Console">
    <w:panose1 w:val="020B0609040504020204"/>
    <w:charset w:val="EE"/>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TimesNewRomanPSMT">
    <w:charset w:val="00"/>
    <w:family w:val="roman"/>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626F0" w14:textId="77777777" w:rsidR="0037399D" w:rsidRDefault="0037399D">
    <w:pPr>
      <w:pStyle w:val="Zpat"/>
      <w:jc w:val="right"/>
    </w:pPr>
  </w:p>
  <w:sdt>
    <w:sdtPr>
      <w:id w:val="796033289"/>
      <w:docPartObj>
        <w:docPartGallery w:val="Page Numbers (Bottom of Page)"/>
        <w:docPartUnique/>
      </w:docPartObj>
    </w:sdtPr>
    <w:sdtEndPr>
      <w:rPr>
        <w:rFonts w:ascii="Verdana" w:hAnsi="Verdana"/>
        <w:sz w:val="18"/>
        <w:szCs w:val="18"/>
      </w:rPr>
    </w:sdtEndPr>
    <w:sdtContent>
      <w:p w14:paraId="1ECE24CB" w14:textId="78B1116B" w:rsidR="0063657D" w:rsidRPr="0063657D" w:rsidRDefault="0063657D">
        <w:pPr>
          <w:pStyle w:val="Zpat"/>
          <w:jc w:val="right"/>
          <w:rPr>
            <w:rFonts w:ascii="Verdana" w:hAnsi="Verdana"/>
            <w:sz w:val="18"/>
            <w:szCs w:val="18"/>
          </w:rPr>
        </w:pPr>
        <w:r w:rsidRPr="0063657D">
          <w:rPr>
            <w:rFonts w:ascii="Verdana" w:hAnsi="Verdana"/>
            <w:sz w:val="18"/>
            <w:szCs w:val="18"/>
          </w:rPr>
          <w:fldChar w:fldCharType="begin"/>
        </w:r>
        <w:r w:rsidRPr="0063657D">
          <w:rPr>
            <w:rFonts w:ascii="Verdana" w:hAnsi="Verdana"/>
            <w:sz w:val="18"/>
            <w:szCs w:val="18"/>
          </w:rPr>
          <w:instrText>PAGE   \* MERGEFORMAT</w:instrText>
        </w:r>
        <w:r w:rsidRPr="0063657D">
          <w:rPr>
            <w:rFonts w:ascii="Verdana" w:hAnsi="Verdana"/>
            <w:sz w:val="18"/>
            <w:szCs w:val="18"/>
          </w:rPr>
          <w:fldChar w:fldCharType="separate"/>
        </w:r>
        <w:r w:rsidR="00A64053">
          <w:rPr>
            <w:rFonts w:ascii="Verdana" w:hAnsi="Verdana"/>
            <w:noProof/>
            <w:sz w:val="18"/>
            <w:szCs w:val="18"/>
          </w:rPr>
          <w:t>15</w:t>
        </w:r>
        <w:r w:rsidRPr="0063657D">
          <w:rPr>
            <w:rFonts w:ascii="Verdana" w:hAnsi="Verdana"/>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D2CC5" w14:textId="77777777" w:rsidR="007C69F7" w:rsidRDefault="007C69F7" w:rsidP="00122597">
      <w:r>
        <w:separator/>
      </w:r>
    </w:p>
  </w:footnote>
  <w:footnote w:type="continuationSeparator" w:id="0">
    <w:p w14:paraId="62EA1B5E" w14:textId="77777777" w:rsidR="007C69F7" w:rsidRDefault="007C69F7" w:rsidP="00122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A0280" w14:textId="64A1D5EC" w:rsidR="0063657D" w:rsidRPr="00C41A40" w:rsidRDefault="0063657D">
    <w:pPr>
      <w:pStyle w:val="Zhlav"/>
      <w:rPr>
        <w:rFonts w:ascii="Arial" w:hAnsi="Arial" w:cs="Arial"/>
      </w:rPr>
    </w:pPr>
    <w:r w:rsidRPr="00C41A40">
      <w:rPr>
        <w:rFonts w:ascii="Arial" w:hAnsi="Arial" w:cs="Arial"/>
      </w:rPr>
      <w:t>Příloha č. 5</w:t>
    </w:r>
    <w:r w:rsidRPr="00C41A40">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nek"/>
      <w:lvlText w:val="*"/>
      <w:lvlJc w:val="left"/>
    </w:lvl>
  </w:abstractNum>
  <w:abstractNum w:abstractNumId="1">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nsid w:val="036733BC"/>
    <w:multiLevelType w:val="hybridMultilevel"/>
    <w:tmpl w:val="D532857A"/>
    <w:lvl w:ilvl="0" w:tplc="0DC0E6A4">
      <w:start w:val="1"/>
      <w:numFmt w:val="decimal"/>
      <w:lvlText w:val="9.%1."/>
      <w:lvlJc w:val="left"/>
      <w:pPr>
        <w:ind w:left="720" w:hanging="360"/>
      </w:pPr>
      <w:rPr>
        <w:rFonts w:hint="default"/>
        <w:b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7D63E5F"/>
    <w:multiLevelType w:val="hybridMultilevel"/>
    <w:tmpl w:val="238ABCD2"/>
    <w:lvl w:ilvl="0" w:tplc="673A9EC8">
      <w:start w:val="1"/>
      <w:numFmt w:val="decimal"/>
      <w:lvlText w:val="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217A2C"/>
    <w:multiLevelType w:val="multilevel"/>
    <w:tmpl w:val="713A3430"/>
    <w:lvl w:ilvl="0">
      <w:start w:val="5"/>
      <w:numFmt w:val="decimal"/>
      <w:lvlText w:val="%1."/>
      <w:lvlJc w:val="left"/>
      <w:pPr>
        <w:ind w:left="360" w:hanging="360"/>
      </w:pPr>
      <w:rPr>
        <w:rFonts w:cs="Arial" w:hint="default"/>
        <w:sz w:val="22"/>
      </w:rPr>
    </w:lvl>
    <w:lvl w:ilvl="1">
      <w:start w:val="7"/>
      <w:numFmt w:val="decimal"/>
      <w:lvlText w:val="%1.%2."/>
      <w:lvlJc w:val="left"/>
      <w:pPr>
        <w:ind w:left="360" w:hanging="360"/>
      </w:pPr>
      <w:rPr>
        <w:rFonts w:cs="Arial" w:hint="default"/>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abstractNum w:abstractNumId="5">
    <w:nsid w:val="0B0D3378"/>
    <w:multiLevelType w:val="hybridMultilevel"/>
    <w:tmpl w:val="AC7A438A"/>
    <w:lvl w:ilvl="0" w:tplc="FF061212">
      <w:start w:val="1"/>
      <w:numFmt w:val="decimal"/>
      <w:lvlText w:val="2.%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EB859DC"/>
    <w:multiLevelType w:val="hybridMultilevel"/>
    <w:tmpl w:val="3CBEAC80"/>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020DDA"/>
    <w:multiLevelType w:val="hybridMultilevel"/>
    <w:tmpl w:val="0AF81CC2"/>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nsid w:val="184A0C96"/>
    <w:multiLevelType w:val="hybridMultilevel"/>
    <w:tmpl w:val="FA1EE062"/>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94383F"/>
    <w:multiLevelType w:val="hybridMultilevel"/>
    <w:tmpl w:val="F4ECC88A"/>
    <w:lvl w:ilvl="0" w:tplc="DD186EEC">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C465A09"/>
    <w:multiLevelType w:val="hybridMultilevel"/>
    <w:tmpl w:val="B450FFC2"/>
    <w:lvl w:ilvl="0" w:tplc="AF32B2DE">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F280600"/>
    <w:multiLevelType w:val="hybridMultilevel"/>
    <w:tmpl w:val="50460F42"/>
    <w:lvl w:ilvl="0" w:tplc="D91A5394">
      <w:start w:val="1"/>
      <w:numFmt w:val="decimal"/>
      <w:lvlText w:val="3.%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A99618B"/>
    <w:multiLevelType w:val="hybridMultilevel"/>
    <w:tmpl w:val="4118A130"/>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EA77267"/>
    <w:multiLevelType w:val="hybridMultilevel"/>
    <w:tmpl w:val="C4DE2ABA"/>
    <w:lvl w:ilvl="0" w:tplc="4FE21776">
      <w:start w:val="4"/>
      <w:numFmt w:val="bullet"/>
      <w:lvlText w:val="-"/>
      <w:lvlJc w:val="left"/>
      <w:pPr>
        <w:ind w:left="360" w:hanging="360"/>
      </w:pPr>
      <w:rPr>
        <w:rFonts w:ascii="Calibri" w:eastAsia="Times New Roman" w:hAnsi="Calibri"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2FE63A83"/>
    <w:multiLevelType w:val="hybridMultilevel"/>
    <w:tmpl w:val="095A36AA"/>
    <w:lvl w:ilvl="0" w:tplc="62FA8E26">
      <w:start w:val="1"/>
      <w:numFmt w:val="decimal"/>
      <w:lvlText w:val="4.%1."/>
      <w:lvlJc w:val="left"/>
      <w:pPr>
        <w:ind w:left="360" w:hanging="360"/>
      </w:pPr>
      <w:rPr>
        <w:rFonts w:ascii="Times New Roman" w:eastAsia="Times New Roman" w:hAnsi="Times New Roman" w:cs="Times New Roman" w:hint="default"/>
        <w:b w:val="0"/>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A9B1E4C"/>
    <w:multiLevelType w:val="hybridMultilevel"/>
    <w:tmpl w:val="485C5E6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37228A1"/>
    <w:multiLevelType w:val="hybridMultilevel"/>
    <w:tmpl w:val="EE1C3D6E"/>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5162150"/>
    <w:multiLevelType w:val="hybridMultilevel"/>
    <w:tmpl w:val="9C8AF12C"/>
    <w:lvl w:ilvl="0" w:tplc="137AA87E">
      <w:start w:val="1"/>
      <w:numFmt w:val="lowerLetter"/>
      <w:lvlText w:val="%1)"/>
      <w:lvlJc w:val="left"/>
      <w:pPr>
        <w:ind w:left="928"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4C396EB5"/>
    <w:multiLevelType w:val="hybridMultilevel"/>
    <w:tmpl w:val="E3F85F88"/>
    <w:lvl w:ilvl="0" w:tplc="25904ABA">
      <w:start w:val="1"/>
      <w:numFmt w:val="ordin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193487B"/>
    <w:multiLevelType w:val="hybridMultilevel"/>
    <w:tmpl w:val="EEB2EA32"/>
    <w:lvl w:ilvl="0" w:tplc="1930B4EC">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EEA6EB1"/>
    <w:multiLevelType w:val="hybridMultilevel"/>
    <w:tmpl w:val="A044B7B4"/>
    <w:lvl w:ilvl="0" w:tplc="72A4A01A">
      <w:start w:val="1"/>
      <w:numFmt w:val="decim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2965E49"/>
    <w:multiLevelType w:val="multilevel"/>
    <w:tmpl w:val="DF22D2FC"/>
    <w:lvl w:ilvl="0">
      <w:start w:val="5"/>
      <w:numFmt w:val="decimal"/>
      <w:lvlText w:val="%1."/>
      <w:lvlJc w:val="left"/>
      <w:pPr>
        <w:ind w:left="360" w:hanging="360"/>
      </w:pPr>
      <w:rPr>
        <w:rFonts w:hint="default"/>
        <w:sz w:val="22"/>
      </w:rPr>
    </w:lvl>
    <w:lvl w:ilvl="1">
      <w:start w:val="7"/>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22">
    <w:nsid w:val="64DD37F9"/>
    <w:multiLevelType w:val="hybridMultilevel"/>
    <w:tmpl w:val="F5AC63F2"/>
    <w:lvl w:ilvl="0" w:tplc="B8984A02">
      <w:start w:val="1"/>
      <w:numFmt w:val="decimal"/>
      <w:lvlText w:val="15.%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7558DA"/>
    <w:multiLevelType w:val="hybridMultilevel"/>
    <w:tmpl w:val="F92E18EE"/>
    <w:lvl w:ilvl="0" w:tplc="86284822">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BA67AAD"/>
    <w:multiLevelType w:val="hybridMultilevel"/>
    <w:tmpl w:val="C1E2766A"/>
    <w:lvl w:ilvl="0" w:tplc="E764641E">
      <w:start w:val="1"/>
      <w:numFmt w:val="decimal"/>
      <w:lvlText w:val="2.%1."/>
      <w:lvlJc w:val="left"/>
      <w:pPr>
        <w:ind w:left="720" w:hanging="360"/>
      </w:pPr>
      <w:rPr>
        <w:rFonts w:hint="default"/>
      </w:rPr>
    </w:lvl>
    <w:lvl w:ilvl="1" w:tplc="27B467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5A7447"/>
    <w:multiLevelType w:val="hybridMultilevel"/>
    <w:tmpl w:val="49C0BE7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0C1EA0"/>
    <w:multiLevelType w:val="hybridMultilevel"/>
    <w:tmpl w:val="3A1E07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F9D18EE"/>
    <w:multiLevelType w:val="hybridMultilevel"/>
    <w:tmpl w:val="13C82380"/>
    <w:lvl w:ilvl="0" w:tplc="6AAE12E6">
      <w:start w:val="1"/>
      <w:numFmt w:val="lowerLetter"/>
      <w:lvlText w:val="%1)"/>
      <w:lvlJc w:val="left"/>
      <w:pPr>
        <w:ind w:left="786" w:hanging="360"/>
      </w:pPr>
      <w:rPr>
        <w:rFonts w:ascii="Arial" w:hAnsi="Arial" w:cs="Times New Roman" w:hint="default"/>
        <w:b w:val="0"/>
        <w:i w:val="0"/>
        <w:iCs/>
        <w:sz w:val="18"/>
        <w:szCs w:val="16"/>
      </w:rPr>
    </w:lvl>
    <w:lvl w:ilvl="1" w:tplc="04050019">
      <w:start w:val="1"/>
      <w:numFmt w:val="bullet"/>
      <w:lvlText w:val="o"/>
      <w:lvlJc w:val="left"/>
      <w:pPr>
        <w:ind w:left="1506" w:hanging="360"/>
      </w:pPr>
      <w:rPr>
        <w:rFonts w:ascii="Courier New" w:hAnsi="Courier New" w:cs="Courier New" w:hint="default"/>
      </w:rPr>
    </w:lvl>
    <w:lvl w:ilvl="2" w:tplc="0405001B">
      <w:start w:val="1"/>
      <w:numFmt w:val="bullet"/>
      <w:lvlText w:val=""/>
      <w:lvlJc w:val="left"/>
      <w:pPr>
        <w:ind w:left="2226" w:hanging="360"/>
      </w:pPr>
      <w:rPr>
        <w:rFonts w:ascii="Wingdings" w:hAnsi="Wingdings" w:hint="default"/>
      </w:rPr>
    </w:lvl>
    <w:lvl w:ilvl="3" w:tplc="0405000F" w:tentative="1">
      <w:start w:val="1"/>
      <w:numFmt w:val="bullet"/>
      <w:lvlText w:val=""/>
      <w:lvlJc w:val="left"/>
      <w:pPr>
        <w:ind w:left="2946" w:hanging="360"/>
      </w:pPr>
      <w:rPr>
        <w:rFonts w:ascii="Symbol" w:hAnsi="Symbol" w:hint="default"/>
      </w:rPr>
    </w:lvl>
    <w:lvl w:ilvl="4" w:tplc="04050019" w:tentative="1">
      <w:start w:val="1"/>
      <w:numFmt w:val="bullet"/>
      <w:lvlText w:val="o"/>
      <w:lvlJc w:val="left"/>
      <w:pPr>
        <w:ind w:left="3666" w:hanging="360"/>
      </w:pPr>
      <w:rPr>
        <w:rFonts w:ascii="Courier New" w:hAnsi="Courier New" w:cs="Courier New" w:hint="default"/>
      </w:rPr>
    </w:lvl>
    <w:lvl w:ilvl="5" w:tplc="0405001B" w:tentative="1">
      <w:start w:val="1"/>
      <w:numFmt w:val="bullet"/>
      <w:lvlText w:val=""/>
      <w:lvlJc w:val="left"/>
      <w:pPr>
        <w:ind w:left="4386" w:hanging="360"/>
      </w:pPr>
      <w:rPr>
        <w:rFonts w:ascii="Wingdings" w:hAnsi="Wingdings" w:hint="default"/>
      </w:rPr>
    </w:lvl>
    <w:lvl w:ilvl="6" w:tplc="0405000F" w:tentative="1">
      <w:start w:val="1"/>
      <w:numFmt w:val="bullet"/>
      <w:lvlText w:val=""/>
      <w:lvlJc w:val="left"/>
      <w:pPr>
        <w:ind w:left="5106" w:hanging="360"/>
      </w:pPr>
      <w:rPr>
        <w:rFonts w:ascii="Symbol" w:hAnsi="Symbol" w:hint="default"/>
      </w:rPr>
    </w:lvl>
    <w:lvl w:ilvl="7" w:tplc="04050019" w:tentative="1">
      <w:start w:val="1"/>
      <w:numFmt w:val="bullet"/>
      <w:lvlText w:val="o"/>
      <w:lvlJc w:val="left"/>
      <w:pPr>
        <w:ind w:left="5826" w:hanging="360"/>
      </w:pPr>
      <w:rPr>
        <w:rFonts w:ascii="Courier New" w:hAnsi="Courier New" w:cs="Courier New" w:hint="default"/>
      </w:rPr>
    </w:lvl>
    <w:lvl w:ilvl="8" w:tplc="0405001B" w:tentative="1">
      <w:start w:val="1"/>
      <w:numFmt w:val="bullet"/>
      <w:lvlText w:val=""/>
      <w:lvlJc w:val="left"/>
      <w:pPr>
        <w:ind w:left="6546" w:hanging="360"/>
      </w:pPr>
      <w:rPr>
        <w:rFonts w:ascii="Wingdings" w:hAnsi="Wingdings" w:hint="default"/>
      </w:rPr>
    </w:lvl>
  </w:abstractNum>
  <w:abstractNum w:abstractNumId="28">
    <w:nsid w:val="74D739FB"/>
    <w:multiLevelType w:val="hybridMultilevel"/>
    <w:tmpl w:val="BFD62B3E"/>
    <w:lvl w:ilvl="0" w:tplc="8EB682A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nsid w:val="76AB5A62"/>
    <w:multiLevelType w:val="hybridMultilevel"/>
    <w:tmpl w:val="37FC462A"/>
    <w:lvl w:ilvl="0" w:tplc="284E7DB6">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8925513"/>
    <w:multiLevelType w:val="hybridMultilevel"/>
    <w:tmpl w:val="12A0E832"/>
    <w:name w:val="WW8Num32"/>
    <w:lvl w:ilvl="0" w:tplc="4942FCBA">
      <w:start w:val="1"/>
      <w:numFmt w:val="bullet"/>
      <w:lvlText w:val=""/>
      <w:lvlJc w:val="left"/>
      <w:pPr>
        <w:tabs>
          <w:tab w:val="num" w:pos="929"/>
        </w:tabs>
        <w:ind w:left="929" w:hanging="220"/>
      </w:pPr>
      <w:rPr>
        <w:rFonts w:ascii="Wingdings" w:hAnsi="Wingdings" w:hint="default"/>
      </w:rPr>
    </w:lvl>
    <w:lvl w:ilvl="1" w:tplc="04050003" w:tentative="1">
      <w:start w:val="1"/>
      <w:numFmt w:val="bullet"/>
      <w:lvlText w:val="o"/>
      <w:lvlJc w:val="left"/>
      <w:pPr>
        <w:ind w:left="2029" w:hanging="360"/>
      </w:pPr>
      <w:rPr>
        <w:rFonts w:ascii="Courier New" w:hAnsi="Courier New" w:cs="Courier New" w:hint="default"/>
      </w:rPr>
    </w:lvl>
    <w:lvl w:ilvl="2" w:tplc="04050005" w:tentative="1">
      <w:start w:val="1"/>
      <w:numFmt w:val="bullet"/>
      <w:lvlText w:val=""/>
      <w:lvlJc w:val="left"/>
      <w:pPr>
        <w:ind w:left="2749" w:hanging="360"/>
      </w:pPr>
      <w:rPr>
        <w:rFonts w:ascii="Wingdings" w:hAnsi="Wingdings" w:hint="default"/>
      </w:rPr>
    </w:lvl>
    <w:lvl w:ilvl="3" w:tplc="04050001" w:tentative="1">
      <w:start w:val="1"/>
      <w:numFmt w:val="bullet"/>
      <w:lvlText w:val=""/>
      <w:lvlJc w:val="left"/>
      <w:pPr>
        <w:ind w:left="3469" w:hanging="360"/>
      </w:pPr>
      <w:rPr>
        <w:rFonts w:ascii="Symbol" w:hAnsi="Symbol" w:hint="default"/>
      </w:rPr>
    </w:lvl>
    <w:lvl w:ilvl="4" w:tplc="04050003" w:tentative="1">
      <w:start w:val="1"/>
      <w:numFmt w:val="bullet"/>
      <w:lvlText w:val="o"/>
      <w:lvlJc w:val="left"/>
      <w:pPr>
        <w:ind w:left="4189" w:hanging="360"/>
      </w:pPr>
      <w:rPr>
        <w:rFonts w:ascii="Courier New" w:hAnsi="Courier New" w:cs="Courier New" w:hint="default"/>
      </w:rPr>
    </w:lvl>
    <w:lvl w:ilvl="5" w:tplc="04050005" w:tentative="1">
      <w:start w:val="1"/>
      <w:numFmt w:val="bullet"/>
      <w:lvlText w:val=""/>
      <w:lvlJc w:val="left"/>
      <w:pPr>
        <w:ind w:left="4909" w:hanging="360"/>
      </w:pPr>
      <w:rPr>
        <w:rFonts w:ascii="Wingdings" w:hAnsi="Wingdings" w:hint="default"/>
      </w:rPr>
    </w:lvl>
    <w:lvl w:ilvl="6" w:tplc="04050001" w:tentative="1">
      <w:start w:val="1"/>
      <w:numFmt w:val="bullet"/>
      <w:lvlText w:val=""/>
      <w:lvlJc w:val="left"/>
      <w:pPr>
        <w:ind w:left="5629" w:hanging="360"/>
      </w:pPr>
      <w:rPr>
        <w:rFonts w:ascii="Symbol" w:hAnsi="Symbol" w:hint="default"/>
      </w:rPr>
    </w:lvl>
    <w:lvl w:ilvl="7" w:tplc="04050003" w:tentative="1">
      <w:start w:val="1"/>
      <w:numFmt w:val="bullet"/>
      <w:lvlText w:val="o"/>
      <w:lvlJc w:val="left"/>
      <w:pPr>
        <w:ind w:left="6349" w:hanging="360"/>
      </w:pPr>
      <w:rPr>
        <w:rFonts w:ascii="Courier New" w:hAnsi="Courier New" w:cs="Courier New" w:hint="default"/>
      </w:rPr>
    </w:lvl>
    <w:lvl w:ilvl="8" w:tplc="04050005" w:tentative="1">
      <w:start w:val="1"/>
      <w:numFmt w:val="bullet"/>
      <w:lvlText w:val=""/>
      <w:lvlJc w:val="left"/>
      <w:pPr>
        <w:ind w:left="7069" w:hanging="360"/>
      </w:pPr>
      <w:rPr>
        <w:rFonts w:ascii="Wingdings" w:hAnsi="Wingdings" w:hint="default"/>
      </w:rPr>
    </w:lvl>
  </w:abstractNum>
  <w:abstractNum w:abstractNumId="31">
    <w:nsid w:val="7FA82D20"/>
    <w:multiLevelType w:val="hybridMultilevel"/>
    <w:tmpl w:val="DB8AE728"/>
    <w:lvl w:ilvl="0" w:tplc="F75078CE">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3"/>
  </w:num>
  <w:num w:numId="3">
    <w:abstractNumId w:val="26"/>
  </w:num>
  <w:num w:numId="4">
    <w:abstractNumId w:val="19"/>
  </w:num>
  <w:num w:numId="5">
    <w:abstractNumId w:val="15"/>
  </w:num>
  <w:num w:numId="6">
    <w:abstractNumId w:val="3"/>
  </w:num>
  <w:num w:numId="7">
    <w:abstractNumId w:val="5"/>
  </w:num>
  <w:num w:numId="8">
    <w:abstractNumId w:val="27"/>
  </w:num>
  <w:num w:numId="9">
    <w:abstractNumId w:val="11"/>
  </w:num>
  <w:num w:numId="10">
    <w:abstractNumId w:val="14"/>
  </w:num>
  <w:num w:numId="11">
    <w:abstractNumId w:val="16"/>
  </w:num>
  <w:num w:numId="12">
    <w:abstractNumId w:val="18"/>
  </w:num>
  <w:num w:numId="13">
    <w:abstractNumId w:val="12"/>
  </w:num>
  <w:num w:numId="14">
    <w:abstractNumId w:val="23"/>
  </w:num>
  <w:num w:numId="15">
    <w:abstractNumId w:val="2"/>
  </w:num>
  <w:num w:numId="16">
    <w:abstractNumId w:val="31"/>
  </w:num>
  <w:num w:numId="17">
    <w:abstractNumId w:val="8"/>
  </w:num>
  <w:num w:numId="18">
    <w:abstractNumId w:val="6"/>
  </w:num>
  <w:num w:numId="19">
    <w:abstractNumId w:val="29"/>
  </w:num>
  <w:num w:numId="20">
    <w:abstractNumId w:val="9"/>
  </w:num>
  <w:num w:numId="21">
    <w:abstractNumId w:val="10"/>
  </w:num>
  <w:num w:numId="22">
    <w:abstractNumId w:val="20"/>
  </w:num>
  <w:num w:numId="23">
    <w:abstractNumId w:val="22"/>
  </w:num>
  <w:num w:numId="24">
    <w:abstractNumId w:val="25"/>
  </w:num>
  <w:num w:numId="25">
    <w:abstractNumId w:val="0"/>
    <w:lvlOverride w:ilvl="0">
      <w:lvl w:ilvl="0">
        <w:start w:val="1"/>
        <w:numFmt w:val="bullet"/>
        <w:pStyle w:val="lnek"/>
        <w:lvlText w:val=""/>
        <w:legacy w:legacy="1" w:legacySpace="0" w:legacyIndent="397"/>
        <w:lvlJc w:val="left"/>
        <w:pPr>
          <w:ind w:left="397" w:hanging="397"/>
        </w:pPr>
        <w:rPr>
          <w:rFonts w:ascii="Symbol" w:hAnsi="Symbol" w:hint="default"/>
        </w:rPr>
      </w:lvl>
    </w:lvlOverride>
  </w:num>
  <w:num w:numId="26">
    <w:abstractNumId w:val="17"/>
  </w:num>
  <w:num w:numId="27">
    <w:abstractNumId w:val="7"/>
  </w:num>
  <w:num w:numId="28">
    <w:abstractNumId w:val="24"/>
  </w:num>
  <w:num w:numId="29">
    <w:abstractNumId w:val="4"/>
  </w:num>
  <w:num w:numId="30">
    <w:abstractNumId w:val="21"/>
  </w:num>
  <w:num w:numId="31">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597"/>
    <w:rsid w:val="000130F9"/>
    <w:rsid w:val="000318CA"/>
    <w:rsid w:val="00032648"/>
    <w:rsid w:val="0003654D"/>
    <w:rsid w:val="000555D1"/>
    <w:rsid w:val="00057AE6"/>
    <w:rsid w:val="00070A83"/>
    <w:rsid w:val="00074229"/>
    <w:rsid w:val="00075FA9"/>
    <w:rsid w:val="000B1C53"/>
    <w:rsid w:val="000B4810"/>
    <w:rsid w:val="000D4988"/>
    <w:rsid w:val="000D60E4"/>
    <w:rsid w:val="000E22F6"/>
    <w:rsid w:val="000E429F"/>
    <w:rsid w:val="000F1870"/>
    <w:rsid w:val="00101B88"/>
    <w:rsid w:val="00110B87"/>
    <w:rsid w:val="00111577"/>
    <w:rsid w:val="00114ED5"/>
    <w:rsid w:val="00122597"/>
    <w:rsid w:val="00122C93"/>
    <w:rsid w:val="00125470"/>
    <w:rsid w:val="00130294"/>
    <w:rsid w:val="00146C1C"/>
    <w:rsid w:val="001507DA"/>
    <w:rsid w:val="0015259B"/>
    <w:rsid w:val="001525E4"/>
    <w:rsid w:val="001529A9"/>
    <w:rsid w:val="00153EA8"/>
    <w:rsid w:val="00186EFD"/>
    <w:rsid w:val="00196423"/>
    <w:rsid w:val="001A6464"/>
    <w:rsid w:val="001B035D"/>
    <w:rsid w:val="001B0504"/>
    <w:rsid w:val="001B05A9"/>
    <w:rsid w:val="001B3856"/>
    <w:rsid w:val="001C0B83"/>
    <w:rsid w:val="001D3CA9"/>
    <w:rsid w:val="001D5215"/>
    <w:rsid w:val="001E2D5A"/>
    <w:rsid w:val="001E5E10"/>
    <w:rsid w:val="001E6445"/>
    <w:rsid w:val="001F3EE2"/>
    <w:rsid w:val="00201B1F"/>
    <w:rsid w:val="00214660"/>
    <w:rsid w:val="00214E30"/>
    <w:rsid w:val="002174D3"/>
    <w:rsid w:val="00223AE0"/>
    <w:rsid w:val="00230577"/>
    <w:rsid w:val="00231522"/>
    <w:rsid w:val="00243034"/>
    <w:rsid w:val="00246573"/>
    <w:rsid w:val="002466E7"/>
    <w:rsid w:val="00252190"/>
    <w:rsid w:val="00277D98"/>
    <w:rsid w:val="0028100D"/>
    <w:rsid w:val="00290A9C"/>
    <w:rsid w:val="002B5F50"/>
    <w:rsid w:val="002C512E"/>
    <w:rsid w:val="002D6366"/>
    <w:rsid w:val="002E2945"/>
    <w:rsid w:val="002E3A80"/>
    <w:rsid w:val="002E56D5"/>
    <w:rsid w:val="002F4408"/>
    <w:rsid w:val="002F449D"/>
    <w:rsid w:val="002F4AE7"/>
    <w:rsid w:val="002F60D1"/>
    <w:rsid w:val="002F67CA"/>
    <w:rsid w:val="002F6DDE"/>
    <w:rsid w:val="003002B0"/>
    <w:rsid w:val="0030038A"/>
    <w:rsid w:val="003105F4"/>
    <w:rsid w:val="00310853"/>
    <w:rsid w:val="00314562"/>
    <w:rsid w:val="00314629"/>
    <w:rsid w:val="00321CE3"/>
    <w:rsid w:val="00323263"/>
    <w:rsid w:val="003235DB"/>
    <w:rsid w:val="00326002"/>
    <w:rsid w:val="00343862"/>
    <w:rsid w:val="0034724F"/>
    <w:rsid w:val="003538C5"/>
    <w:rsid w:val="00353925"/>
    <w:rsid w:val="00354EC6"/>
    <w:rsid w:val="00360D50"/>
    <w:rsid w:val="00363264"/>
    <w:rsid w:val="0037399D"/>
    <w:rsid w:val="003774EC"/>
    <w:rsid w:val="0038186E"/>
    <w:rsid w:val="00395F75"/>
    <w:rsid w:val="003A3966"/>
    <w:rsid w:val="003A66A2"/>
    <w:rsid w:val="003A6CF9"/>
    <w:rsid w:val="003B07DD"/>
    <w:rsid w:val="003B619F"/>
    <w:rsid w:val="003C56EA"/>
    <w:rsid w:val="003C6894"/>
    <w:rsid w:val="003D4BD7"/>
    <w:rsid w:val="003E25A6"/>
    <w:rsid w:val="003E723A"/>
    <w:rsid w:val="003F2379"/>
    <w:rsid w:val="003F6863"/>
    <w:rsid w:val="004001D2"/>
    <w:rsid w:val="00406AC8"/>
    <w:rsid w:val="004078C2"/>
    <w:rsid w:val="00407E0C"/>
    <w:rsid w:val="00410ACA"/>
    <w:rsid w:val="004225BC"/>
    <w:rsid w:val="00431E1C"/>
    <w:rsid w:val="00433E8B"/>
    <w:rsid w:val="0044244B"/>
    <w:rsid w:val="004433FB"/>
    <w:rsid w:val="00443F7E"/>
    <w:rsid w:val="004517BC"/>
    <w:rsid w:val="00457093"/>
    <w:rsid w:val="00461C5E"/>
    <w:rsid w:val="00464522"/>
    <w:rsid w:val="00472099"/>
    <w:rsid w:val="004864FC"/>
    <w:rsid w:val="00494427"/>
    <w:rsid w:val="00494DCB"/>
    <w:rsid w:val="00497DB2"/>
    <w:rsid w:val="004A4D8F"/>
    <w:rsid w:val="004B2F7A"/>
    <w:rsid w:val="004C2E6D"/>
    <w:rsid w:val="004C7506"/>
    <w:rsid w:val="004C7FD0"/>
    <w:rsid w:val="004D5CDA"/>
    <w:rsid w:val="004D5F18"/>
    <w:rsid w:val="004E570A"/>
    <w:rsid w:val="004F13DC"/>
    <w:rsid w:val="004F143D"/>
    <w:rsid w:val="004F4F03"/>
    <w:rsid w:val="004F55C9"/>
    <w:rsid w:val="0050032B"/>
    <w:rsid w:val="005060A9"/>
    <w:rsid w:val="005111E0"/>
    <w:rsid w:val="00511562"/>
    <w:rsid w:val="005127BF"/>
    <w:rsid w:val="00513EDE"/>
    <w:rsid w:val="00514FC8"/>
    <w:rsid w:val="005229FB"/>
    <w:rsid w:val="00523B95"/>
    <w:rsid w:val="00525E18"/>
    <w:rsid w:val="00535935"/>
    <w:rsid w:val="00535C0D"/>
    <w:rsid w:val="00540498"/>
    <w:rsid w:val="00550B70"/>
    <w:rsid w:val="005531AF"/>
    <w:rsid w:val="00560B80"/>
    <w:rsid w:val="0056353A"/>
    <w:rsid w:val="00565580"/>
    <w:rsid w:val="0057064B"/>
    <w:rsid w:val="00571380"/>
    <w:rsid w:val="0057555E"/>
    <w:rsid w:val="005761B2"/>
    <w:rsid w:val="005804A1"/>
    <w:rsid w:val="00584873"/>
    <w:rsid w:val="005910C2"/>
    <w:rsid w:val="00597A94"/>
    <w:rsid w:val="005B2FD6"/>
    <w:rsid w:val="005B563B"/>
    <w:rsid w:val="005C10A0"/>
    <w:rsid w:val="005E28AD"/>
    <w:rsid w:val="005E4E04"/>
    <w:rsid w:val="005F106D"/>
    <w:rsid w:val="005F140B"/>
    <w:rsid w:val="005F1A60"/>
    <w:rsid w:val="00630717"/>
    <w:rsid w:val="0063657D"/>
    <w:rsid w:val="00640013"/>
    <w:rsid w:val="00642D89"/>
    <w:rsid w:val="006430C7"/>
    <w:rsid w:val="00655798"/>
    <w:rsid w:val="006568BC"/>
    <w:rsid w:val="006573CA"/>
    <w:rsid w:val="00671B98"/>
    <w:rsid w:val="00691A4A"/>
    <w:rsid w:val="00695031"/>
    <w:rsid w:val="00695679"/>
    <w:rsid w:val="006C48D1"/>
    <w:rsid w:val="006C5AD5"/>
    <w:rsid w:val="006E3145"/>
    <w:rsid w:val="006E6D3D"/>
    <w:rsid w:val="006E719B"/>
    <w:rsid w:val="006F00A4"/>
    <w:rsid w:val="006F07A9"/>
    <w:rsid w:val="006F637A"/>
    <w:rsid w:val="00700AB3"/>
    <w:rsid w:val="00726B1F"/>
    <w:rsid w:val="00744022"/>
    <w:rsid w:val="00750849"/>
    <w:rsid w:val="0075494F"/>
    <w:rsid w:val="00755076"/>
    <w:rsid w:val="00761D04"/>
    <w:rsid w:val="00766B92"/>
    <w:rsid w:val="00770907"/>
    <w:rsid w:val="007914CB"/>
    <w:rsid w:val="007A2D62"/>
    <w:rsid w:val="007A3B90"/>
    <w:rsid w:val="007B6E02"/>
    <w:rsid w:val="007B7846"/>
    <w:rsid w:val="007C69F7"/>
    <w:rsid w:val="007D4D04"/>
    <w:rsid w:val="007D50D8"/>
    <w:rsid w:val="007D5C58"/>
    <w:rsid w:val="007E337C"/>
    <w:rsid w:val="007F0915"/>
    <w:rsid w:val="007F3FCB"/>
    <w:rsid w:val="008069D7"/>
    <w:rsid w:val="00807CA8"/>
    <w:rsid w:val="00813D15"/>
    <w:rsid w:val="00820757"/>
    <w:rsid w:val="008250E2"/>
    <w:rsid w:val="008261B8"/>
    <w:rsid w:val="008262AC"/>
    <w:rsid w:val="0083586C"/>
    <w:rsid w:val="008375B9"/>
    <w:rsid w:val="00840D2B"/>
    <w:rsid w:val="0084653A"/>
    <w:rsid w:val="008644B6"/>
    <w:rsid w:val="00870709"/>
    <w:rsid w:val="00880EFF"/>
    <w:rsid w:val="00886387"/>
    <w:rsid w:val="00893C11"/>
    <w:rsid w:val="00897B3F"/>
    <w:rsid w:val="008A01F8"/>
    <w:rsid w:val="008A4D0A"/>
    <w:rsid w:val="008B247B"/>
    <w:rsid w:val="008C22A0"/>
    <w:rsid w:val="008C2A0F"/>
    <w:rsid w:val="008C3AE4"/>
    <w:rsid w:val="008C4DBF"/>
    <w:rsid w:val="008D1D1D"/>
    <w:rsid w:val="008E4985"/>
    <w:rsid w:val="008E6298"/>
    <w:rsid w:val="008F5492"/>
    <w:rsid w:val="008F6D2A"/>
    <w:rsid w:val="00901546"/>
    <w:rsid w:val="0090424E"/>
    <w:rsid w:val="009065F2"/>
    <w:rsid w:val="009211FD"/>
    <w:rsid w:val="00933B8A"/>
    <w:rsid w:val="00935948"/>
    <w:rsid w:val="00953679"/>
    <w:rsid w:val="009564F5"/>
    <w:rsid w:val="00956621"/>
    <w:rsid w:val="00965398"/>
    <w:rsid w:val="00973706"/>
    <w:rsid w:val="00980E0B"/>
    <w:rsid w:val="00986930"/>
    <w:rsid w:val="00987E0B"/>
    <w:rsid w:val="009903C8"/>
    <w:rsid w:val="009913D2"/>
    <w:rsid w:val="009A069F"/>
    <w:rsid w:val="009B142B"/>
    <w:rsid w:val="009B44DC"/>
    <w:rsid w:val="009E0D67"/>
    <w:rsid w:val="009E2C4C"/>
    <w:rsid w:val="009E4AE5"/>
    <w:rsid w:val="009E71D0"/>
    <w:rsid w:val="009E78F3"/>
    <w:rsid w:val="009F065A"/>
    <w:rsid w:val="009F1542"/>
    <w:rsid w:val="009F1E37"/>
    <w:rsid w:val="009F2327"/>
    <w:rsid w:val="00A037D6"/>
    <w:rsid w:val="00A03ADC"/>
    <w:rsid w:val="00A03FB7"/>
    <w:rsid w:val="00A045BA"/>
    <w:rsid w:val="00A06166"/>
    <w:rsid w:val="00A1501E"/>
    <w:rsid w:val="00A16C7E"/>
    <w:rsid w:val="00A172DB"/>
    <w:rsid w:val="00A22136"/>
    <w:rsid w:val="00A246E4"/>
    <w:rsid w:val="00A26BA8"/>
    <w:rsid w:val="00A35C05"/>
    <w:rsid w:val="00A44AFA"/>
    <w:rsid w:val="00A47953"/>
    <w:rsid w:val="00A61CCB"/>
    <w:rsid w:val="00A622A0"/>
    <w:rsid w:val="00A63402"/>
    <w:rsid w:val="00A64053"/>
    <w:rsid w:val="00A672ED"/>
    <w:rsid w:val="00A70D22"/>
    <w:rsid w:val="00A71F3E"/>
    <w:rsid w:val="00A75AD3"/>
    <w:rsid w:val="00A75B01"/>
    <w:rsid w:val="00A75BAD"/>
    <w:rsid w:val="00A82A0C"/>
    <w:rsid w:val="00A83BA8"/>
    <w:rsid w:val="00A90BE1"/>
    <w:rsid w:val="00A95A16"/>
    <w:rsid w:val="00A95BE9"/>
    <w:rsid w:val="00A96D3C"/>
    <w:rsid w:val="00A9724E"/>
    <w:rsid w:val="00AA2750"/>
    <w:rsid w:val="00AA4683"/>
    <w:rsid w:val="00AA6508"/>
    <w:rsid w:val="00AB03A0"/>
    <w:rsid w:val="00AC4605"/>
    <w:rsid w:val="00AC7DF8"/>
    <w:rsid w:val="00AD4134"/>
    <w:rsid w:val="00AD4384"/>
    <w:rsid w:val="00AD60A2"/>
    <w:rsid w:val="00AD6DD4"/>
    <w:rsid w:val="00AD6F02"/>
    <w:rsid w:val="00AE0A4A"/>
    <w:rsid w:val="00AE4969"/>
    <w:rsid w:val="00AE7C32"/>
    <w:rsid w:val="00AF04F5"/>
    <w:rsid w:val="00AF3705"/>
    <w:rsid w:val="00AF7105"/>
    <w:rsid w:val="00B273D0"/>
    <w:rsid w:val="00B27CEB"/>
    <w:rsid w:val="00B438A1"/>
    <w:rsid w:val="00B60B15"/>
    <w:rsid w:val="00B61530"/>
    <w:rsid w:val="00B668F0"/>
    <w:rsid w:val="00B70393"/>
    <w:rsid w:val="00B741BE"/>
    <w:rsid w:val="00B74D32"/>
    <w:rsid w:val="00B80E8C"/>
    <w:rsid w:val="00B92FB2"/>
    <w:rsid w:val="00B9590C"/>
    <w:rsid w:val="00B9712D"/>
    <w:rsid w:val="00BA036F"/>
    <w:rsid w:val="00BA241D"/>
    <w:rsid w:val="00BB26B0"/>
    <w:rsid w:val="00BC52D0"/>
    <w:rsid w:val="00BD4A13"/>
    <w:rsid w:val="00BD5553"/>
    <w:rsid w:val="00BD6F8A"/>
    <w:rsid w:val="00BF3765"/>
    <w:rsid w:val="00C22A0D"/>
    <w:rsid w:val="00C34ADD"/>
    <w:rsid w:val="00C41A40"/>
    <w:rsid w:val="00C46AC6"/>
    <w:rsid w:val="00C47F7E"/>
    <w:rsid w:val="00C561E8"/>
    <w:rsid w:val="00C60F54"/>
    <w:rsid w:val="00C658AD"/>
    <w:rsid w:val="00C751D8"/>
    <w:rsid w:val="00C764EB"/>
    <w:rsid w:val="00C83F7F"/>
    <w:rsid w:val="00C84CA7"/>
    <w:rsid w:val="00C84EB2"/>
    <w:rsid w:val="00CA7B0A"/>
    <w:rsid w:val="00CB2931"/>
    <w:rsid w:val="00CC03B9"/>
    <w:rsid w:val="00CC126E"/>
    <w:rsid w:val="00CD3C66"/>
    <w:rsid w:val="00CD6437"/>
    <w:rsid w:val="00CD7A77"/>
    <w:rsid w:val="00CE041B"/>
    <w:rsid w:val="00CE0EBB"/>
    <w:rsid w:val="00CE7FC9"/>
    <w:rsid w:val="00D042D4"/>
    <w:rsid w:val="00D14C3D"/>
    <w:rsid w:val="00D22694"/>
    <w:rsid w:val="00D23236"/>
    <w:rsid w:val="00D30F47"/>
    <w:rsid w:val="00D37392"/>
    <w:rsid w:val="00D37BE6"/>
    <w:rsid w:val="00D44FCB"/>
    <w:rsid w:val="00D45975"/>
    <w:rsid w:val="00D5081C"/>
    <w:rsid w:val="00D60EEA"/>
    <w:rsid w:val="00D77963"/>
    <w:rsid w:val="00D77C70"/>
    <w:rsid w:val="00D93BA0"/>
    <w:rsid w:val="00DA4971"/>
    <w:rsid w:val="00DB01F4"/>
    <w:rsid w:val="00DC5C50"/>
    <w:rsid w:val="00DC6751"/>
    <w:rsid w:val="00DD76AD"/>
    <w:rsid w:val="00DE3647"/>
    <w:rsid w:val="00DE3EFE"/>
    <w:rsid w:val="00DF21BA"/>
    <w:rsid w:val="00DF4519"/>
    <w:rsid w:val="00E02589"/>
    <w:rsid w:val="00E02D97"/>
    <w:rsid w:val="00E069D6"/>
    <w:rsid w:val="00E06B8E"/>
    <w:rsid w:val="00E1664C"/>
    <w:rsid w:val="00E2320C"/>
    <w:rsid w:val="00E25FD4"/>
    <w:rsid w:val="00E260FB"/>
    <w:rsid w:val="00E30933"/>
    <w:rsid w:val="00E509C1"/>
    <w:rsid w:val="00E5257E"/>
    <w:rsid w:val="00E52D11"/>
    <w:rsid w:val="00E73659"/>
    <w:rsid w:val="00E776E3"/>
    <w:rsid w:val="00E815BD"/>
    <w:rsid w:val="00E8224E"/>
    <w:rsid w:val="00E82B89"/>
    <w:rsid w:val="00E91B04"/>
    <w:rsid w:val="00E962BD"/>
    <w:rsid w:val="00EA1345"/>
    <w:rsid w:val="00EA3A71"/>
    <w:rsid w:val="00EA600F"/>
    <w:rsid w:val="00EC2A85"/>
    <w:rsid w:val="00ED158C"/>
    <w:rsid w:val="00ED4460"/>
    <w:rsid w:val="00ED6E48"/>
    <w:rsid w:val="00EE12D6"/>
    <w:rsid w:val="00EE645B"/>
    <w:rsid w:val="00F07517"/>
    <w:rsid w:val="00F11AED"/>
    <w:rsid w:val="00F31FAB"/>
    <w:rsid w:val="00F345DA"/>
    <w:rsid w:val="00F35290"/>
    <w:rsid w:val="00F410F0"/>
    <w:rsid w:val="00F517E5"/>
    <w:rsid w:val="00F6437C"/>
    <w:rsid w:val="00F75524"/>
    <w:rsid w:val="00F771E4"/>
    <w:rsid w:val="00F82B56"/>
    <w:rsid w:val="00F8614B"/>
    <w:rsid w:val="00F90EE0"/>
    <w:rsid w:val="00F93826"/>
    <w:rsid w:val="00F95E52"/>
    <w:rsid w:val="00FA619A"/>
    <w:rsid w:val="00FB1C2B"/>
    <w:rsid w:val="00FB2DAB"/>
    <w:rsid w:val="00FB3ABE"/>
    <w:rsid w:val="00FD3308"/>
    <w:rsid w:val="00FE52D8"/>
    <w:rsid w:val="00FF0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E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2597"/>
    <w:rPr>
      <w:sz w:val="24"/>
      <w:szCs w:val="24"/>
    </w:rPr>
  </w:style>
  <w:style w:type="paragraph" w:styleId="Nadpis2">
    <w:name w:val="heading 2"/>
    <w:basedOn w:val="Normln"/>
    <w:next w:val="Normln"/>
    <w:link w:val="Nadpis2Char"/>
    <w:uiPriority w:val="9"/>
    <w:semiHidden/>
    <w:unhideWhenUsed/>
    <w:qFormat/>
    <w:rsid w:val="008375B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22597"/>
    <w:pPr>
      <w:jc w:val="center"/>
    </w:pPr>
    <w:rPr>
      <w:b/>
      <w:i/>
      <w:sz w:val="72"/>
      <w:szCs w:val="20"/>
    </w:rPr>
  </w:style>
  <w:style w:type="character" w:customStyle="1" w:styleId="NzevChar">
    <w:name w:val="Název Char"/>
    <w:basedOn w:val="Standardnpsmoodstavce"/>
    <w:link w:val="Nzev"/>
    <w:rsid w:val="00122597"/>
    <w:rPr>
      <w:b/>
      <w:i/>
      <w:sz w:val="72"/>
    </w:rPr>
  </w:style>
  <w:style w:type="paragraph" w:styleId="Zkladntext">
    <w:name w:val="Body Text"/>
    <w:basedOn w:val="Normln"/>
    <w:link w:val="ZkladntextChar"/>
    <w:rsid w:val="00122597"/>
    <w:rPr>
      <w:rFonts w:ascii="Lucida Console" w:hAnsi="Lucida Console"/>
      <w:b/>
      <w:szCs w:val="20"/>
    </w:rPr>
  </w:style>
  <w:style w:type="character" w:customStyle="1" w:styleId="ZkladntextChar">
    <w:name w:val="Základní text Char"/>
    <w:basedOn w:val="Standardnpsmoodstavce"/>
    <w:link w:val="Zkladntext"/>
    <w:rsid w:val="00122597"/>
    <w:rPr>
      <w:rFonts w:ascii="Lucida Console" w:hAnsi="Lucida Console"/>
      <w:b/>
      <w:sz w:val="24"/>
    </w:rPr>
  </w:style>
  <w:style w:type="paragraph" w:styleId="Zhlav">
    <w:name w:val="header"/>
    <w:aliases w:val="ho,header odd,first,heading one,Odd Header,h"/>
    <w:basedOn w:val="Normln"/>
    <w:link w:val="ZhlavChar"/>
    <w:rsid w:val="00122597"/>
    <w:pPr>
      <w:tabs>
        <w:tab w:val="center" w:pos="4536"/>
        <w:tab w:val="right" w:pos="9072"/>
      </w:tabs>
    </w:pPr>
    <w:rPr>
      <w:sz w:val="20"/>
      <w:szCs w:val="20"/>
    </w:rPr>
  </w:style>
  <w:style w:type="character" w:customStyle="1" w:styleId="ZhlavChar">
    <w:name w:val="Záhlaví Char"/>
    <w:aliases w:val="ho Char,header odd Char,first Char,heading one Char,Odd Header Char,h Char"/>
    <w:basedOn w:val="Standardnpsmoodstavce"/>
    <w:link w:val="Zhlav"/>
    <w:rsid w:val="00122597"/>
  </w:style>
  <w:style w:type="paragraph" w:styleId="Odstavecseseznamem">
    <w:name w:val="List Paragraph"/>
    <w:basedOn w:val="Normln"/>
    <w:link w:val="OdstavecseseznamemChar"/>
    <w:uiPriority w:val="34"/>
    <w:qFormat/>
    <w:rsid w:val="00122597"/>
    <w:pPr>
      <w:ind w:left="720"/>
      <w:contextualSpacing/>
    </w:pPr>
  </w:style>
  <w:style w:type="paragraph" w:styleId="FormtovanvHTML">
    <w:name w:val="HTML Preformatted"/>
    <w:basedOn w:val="Normln"/>
    <w:link w:val="FormtovanvHTMLChar"/>
    <w:rsid w:val="0012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FormtovanvHTMLChar">
    <w:name w:val="Formátovaný v HTML Char"/>
    <w:basedOn w:val="Standardnpsmoodstavce"/>
    <w:link w:val="FormtovanvHTML"/>
    <w:rsid w:val="00122597"/>
    <w:rPr>
      <w:rFonts w:ascii="Arial Unicode MS" w:eastAsia="Arial Unicode MS" w:hAnsi="Arial Unicode MS"/>
    </w:rPr>
  </w:style>
  <w:style w:type="paragraph" w:styleId="Zpat">
    <w:name w:val="footer"/>
    <w:basedOn w:val="Normln"/>
    <w:link w:val="ZpatChar"/>
    <w:uiPriority w:val="99"/>
    <w:unhideWhenUsed/>
    <w:rsid w:val="00122597"/>
    <w:pPr>
      <w:tabs>
        <w:tab w:val="center" w:pos="4536"/>
        <w:tab w:val="right" w:pos="9072"/>
      </w:tabs>
    </w:pPr>
  </w:style>
  <w:style w:type="character" w:customStyle="1" w:styleId="ZpatChar">
    <w:name w:val="Zápatí Char"/>
    <w:basedOn w:val="Standardnpsmoodstavce"/>
    <w:link w:val="Zpat"/>
    <w:uiPriority w:val="99"/>
    <w:rsid w:val="00122597"/>
    <w:rPr>
      <w:sz w:val="24"/>
      <w:szCs w:val="24"/>
    </w:rPr>
  </w:style>
  <w:style w:type="character" w:styleId="Hypertextovodkaz">
    <w:name w:val="Hyperlink"/>
    <w:uiPriority w:val="99"/>
    <w:unhideWhenUsed/>
    <w:rsid w:val="00122597"/>
    <w:rPr>
      <w:color w:val="0000FF"/>
      <w:u w:val="single"/>
    </w:rPr>
  </w:style>
  <w:style w:type="paragraph" w:styleId="Zkladntextodsazen">
    <w:name w:val="Body Text Indent"/>
    <w:basedOn w:val="Normln"/>
    <w:link w:val="ZkladntextodsazenChar"/>
    <w:uiPriority w:val="99"/>
    <w:unhideWhenUsed/>
    <w:rsid w:val="00122597"/>
    <w:pPr>
      <w:spacing w:after="120"/>
      <w:ind w:left="283"/>
    </w:pPr>
  </w:style>
  <w:style w:type="character" w:customStyle="1" w:styleId="ZkladntextodsazenChar">
    <w:name w:val="Základní text odsazený Char"/>
    <w:basedOn w:val="Standardnpsmoodstavce"/>
    <w:link w:val="Zkladntextodsazen"/>
    <w:uiPriority w:val="99"/>
    <w:rsid w:val="00122597"/>
    <w:rPr>
      <w:sz w:val="24"/>
      <w:szCs w:val="24"/>
    </w:rPr>
  </w:style>
  <w:style w:type="paragraph" w:customStyle="1" w:styleId="cislovani1">
    <w:name w:val="cislovani 1"/>
    <w:basedOn w:val="Normln"/>
    <w:next w:val="Normln"/>
    <w:rsid w:val="00122597"/>
    <w:pPr>
      <w:keepNext/>
      <w:numPr>
        <w:numId w:val="1"/>
      </w:numPr>
      <w:spacing w:before="480" w:line="288" w:lineRule="auto"/>
      <w:ind w:left="567"/>
    </w:pPr>
    <w:rPr>
      <w:rFonts w:ascii="JohnSans Text Pro" w:hAnsi="JohnSans Text Pro"/>
      <w:b/>
      <w:caps/>
    </w:rPr>
  </w:style>
  <w:style w:type="paragraph" w:customStyle="1" w:styleId="Cislovani2">
    <w:name w:val="Cislovani 2"/>
    <w:basedOn w:val="Normln"/>
    <w:rsid w:val="00122597"/>
    <w:pPr>
      <w:keepNext/>
      <w:numPr>
        <w:ilvl w:val="1"/>
        <w:numId w:val="1"/>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rsid w:val="00122597"/>
    <w:pPr>
      <w:numPr>
        <w:ilvl w:val="2"/>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rsid w:val="00122597"/>
    <w:pPr>
      <w:numPr>
        <w:ilvl w:val="3"/>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qFormat/>
    <w:rsid w:val="00122597"/>
    <w:pPr>
      <w:numPr>
        <w:ilvl w:val="4"/>
        <w:numId w:val="1"/>
      </w:numPr>
      <w:tabs>
        <w:tab w:val="left" w:pos="851"/>
      </w:tabs>
      <w:spacing w:before="120" w:line="288" w:lineRule="auto"/>
      <w:ind w:left="851" w:hanging="851"/>
      <w:jc w:val="both"/>
    </w:pPr>
    <w:rPr>
      <w:rFonts w:ascii="JohnSans Text Pro" w:hAnsi="JohnSans Text Pro"/>
      <w:i/>
      <w:sz w:val="20"/>
    </w:rPr>
  </w:style>
  <w:style w:type="paragraph" w:customStyle="1" w:styleId="Default">
    <w:name w:val="Default"/>
    <w:rsid w:val="00122597"/>
    <w:pPr>
      <w:autoSpaceDE w:val="0"/>
      <w:autoSpaceDN w:val="0"/>
      <w:adjustRightInd w:val="0"/>
    </w:pPr>
    <w:rPr>
      <w:rFonts w:ascii="Calibri" w:hAnsi="Calibri" w:cs="Calibri"/>
      <w:color w:val="000000"/>
      <w:sz w:val="24"/>
      <w:szCs w:val="24"/>
    </w:rPr>
  </w:style>
  <w:style w:type="paragraph" w:styleId="Normlnweb">
    <w:name w:val="Normal (Web)"/>
    <w:basedOn w:val="Normln"/>
    <w:uiPriority w:val="99"/>
    <w:rsid w:val="00122597"/>
    <w:pPr>
      <w:spacing w:before="100" w:beforeAutospacing="1" w:after="100" w:afterAutospacing="1"/>
    </w:pPr>
  </w:style>
  <w:style w:type="paragraph" w:styleId="Textbubliny">
    <w:name w:val="Balloon Text"/>
    <w:basedOn w:val="Normln"/>
    <w:link w:val="TextbublinyChar"/>
    <w:uiPriority w:val="99"/>
    <w:semiHidden/>
    <w:unhideWhenUsed/>
    <w:rsid w:val="0056558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5580"/>
    <w:rPr>
      <w:rFonts w:ascii="Segoe UI" w:hAnsi="Segoe UI" w:cs="Segoe UI"/>
      <w:sz w:val="18"/>
      <w:szCs w:val="18"/>
    </w:rPr>
  </w:style>
  <w:style w:type="character" w:styleId="Odkaznakoment">
    <w:name w:val="annotation reference"/>
    <w:basedOn w:val="Standardnpsmoodstavce"/>
    <w:uiPriority w:val="99"/>
    <w:semiHidden/>
    <w:unhideWhenUsed/>
    <w:rsid w:val="00B273D0"/>
    <w:rPr>
      <w:sz w:val="16"/>
      <w:szCs w:val="16"/>
    </w:rPr>
  </w:style>
  <w:style w:type="paragraph" w:styleId="Textkomente">
    <w:name w:val="annotation text"/>
    <w:basedOn w:val="Normln"/>
    <w:link w:val="TextkomenteChar"/>
    <w:uiPriority w:val="99"/>
    <w:unhideWhenUsed/>
    <w:rsid w:val="00B273D0"/>
    <w:rPr>
      <w:sz w:val="20"/>
      <w:szCs w:val="20"/>
    </w:rPr>
  </w:style>
  <w:style w:type="character" w:customStyle="1" w:styleId="TextkomenteChar">
    <w:name w:val="Text komentáře Char"/>
    <w:basedOn w:val="Standardnpsmoodstavce"/>
    <w:link w:val="Textkomente"/>
    <w:uiPriority w:val="99"/>
    <w:rsid w:val="00B273D0"/>
  </w:style>
  <w:style w:type="paragraph" w:styleId="Pedmtkomente">
    <w:name w:val="annotation subject"/>
    <w:basedOn w:val="Textkomente"/>
    <w:next w:val="Textkomente"/>
    <w:link w:val="PedmtkomenteChar"/>
    <w:uiPriority w:val="99"/>
    <w:semiHidden/>
    <w:unhideWhenUsed/>
    <w:rsid w:val="00B273D0"/>
    <w:rPr>
      <w:b/>
      <w:bCs/>
    </w:rPr>
  </w:style>
  <w:style w:type="character" w:customStyle="1" w:styleId="PedmtkomenteChar">
    <w:name w:val="Předmět komentáře Char"/>
    <w:basedOn w:val="TextkomenteChar"/>
    <w:link w:val="Pedmtkomente"/>
    <w:uiPriority w:val="99"/>
    <w:semiHidden/>
    <w:rsid w:val="00B273D0"/>
    <w:rPr>
      <w:b/>
      <w:bCs/>
    </w:rPr>
  </w:style>
  <w:style w:type="character" w:customStyle="1" w:styleId="Nevyeenzmnka1">
    <w:name w:val="Nevyřešená zmínka1"/>
    <w:basedOn w:val="Standardnpsmoodstavce"/>
    <w:uiPriority w:val="99"/>
    <w:semiHidden/>
    <w:unhideWhenUsed/>
    <w:rsid w:val="0056353A"/>
    <w:rPr>
      <w:color w:val="808080"/>
      <w:shd w:val="clear" w:color="auto" w:fill="E6E6E6"/>
    </w:rPr>
  </w:style>
  <w:style w:type="character" w:customStyle="1" w:styleId="OdstavecseseznamemChar">
    <w:name w:val="Odstavec se seznamem Char"/>
    <w:link w:val="Odstavecseseznamem"/>
    <w:uiPriority w:val="34"/>
    <w:locked/>
    <w:rsid w:val="008375B9"/>
    <w:rPr>
      <w:sz w:val="24"/>
      <w:szCs w:val="24"/>
    </w:rPr>
  </w:style>
  <w:style w:type="paragraph" w:customStyle="1" w:styleId="lnek">
    <w:name w:val="článek"/>
    <w:basedOn w:val="Nadpis2"/>
    <w:rsid w:val="008375B9"/>
    <w:pPr>
      <w:keepLines w:val="0"/>
      <w:numPr>
        <w:numId w:val="25"/>
      </w:numPr>
      <w:suppressAutoHyphens/>
      <w:spacing w:before="240" w:after="60" w:line="320" w:lineRule="atLeast"/>
      <w:ind w:left="0" w:firstLine="0"/>
    </w:pPr>
    <w:rPr>
      <w:rFonts w:ascii="Times New Roman" w:eastAsia="Times New Roman" w:hAnsi="Times New Roman" w:cs="Calibri"/>
      <w:color w:val="auto"/>
      <w:kern w:val="1"/>
      <w:sz w:val="22"/>
      <w:szCs w:val="22"/>
      <w:lang w:eastAsia="ar-SA"/>
    </w:rPr>
  </w:style>
  <w:style w:type="character" w:customStyle="1" w:styleId="Nadpis2Char">
    <w:name w:val="Nadpis 2 Char"/>
    <w:basedOn w:val="Standardnpsmoodstavce"/>
    <w:link w:val="Nadpis2"/>
    <w:uiPriority w:val="9"/>
    <w:semiHidden/>
    <w:rsid w:val="008375B9"/>
    <w:rPr>
      <w:rFonts w:asciiTheme="majorHAnsi" w:eastAsiaTheme="majorEastAsia" w:hAnsiTheme="majorHAnsi" w:cstheme="majorBidi"/>
      <w:color w:val="365F91" w:themeColor="accent1" w:themeShade="BF"/>
      <w:sz w:val="26"/>
      <w:szCs w:val="26"/>
    </w:rPr>
  </w:style>
  <w:style w:type="character" w:styleId="Siln">
    <w:name w:val="Strong"/>
    <w:basedOn w:val="Standardnpsmoodstavce"/>
    <w:uiPriority w:val="22"/>
    <w:qFormat/>
    <w:rsid w:val="003E25A6"/>
    <w:rPr>
      <w:b/>
      <w:bCs/>
    </w:rPr>
  </w:style>
  <w:style w:type="paragraph" w:styleId="Revize">
    <w:name w:val="Revision"/>
    <w:hidden/>
    <w:uiPriority w:val="99"/>
    <w:semiHidden/>
    <w:rsid w:val="00671B9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2597"/>
    <w:rPr>
      <w:sz w:val="24"/>
      <w:szCs w:val="24"/>
    </w:rPr>
  </w:style>
  <w:style w:type="paragraph" w:styleId="Nadpis2">
    <w:name w:val="heading 2"/>
    <w:basedOn w:val="Normln"/>
    <w:next w:val="Normln"/>
    <w:link w:val="Nadpis2Char"/>
    <w:uiPriority w:val="9"/>
    <w:semiHidden/>
    <w:unhideWhenUsed/>
    <w:qFormat/>
    <w:rsid w:val="008375B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22597"/>
    <w:pPr>
      <w:jc w:val="center"/>
    </w:pPr>
    <w:rPr>
      <w:b/>
      <w:i/>
      <w:sz w:val="72"/>
      <w:szCs w:val="20"/>
    </w:rPr>
  </w:style>
  <w:style w:type="character" w:customStyle="1" w:styleId="NzevChar">
    <w:name w:val="Název Char"/>
    <w:basedOn w:val="Standardnpsmoodstavce"/>
    <w:link w:val="Nzev"/>
    <w:rsid w:val="00122597"/>
    <w:rPr>
      <w:b/>
      <w:i/>
      <w:sz w:val="72"/>
    </w:rPr>
  </w:style>
  <w:style w:type="paragraph" w:styleId="Zkladntext">
    <w:name w:val="Body Text"/>
    <w:basedOn w:val="Normln"/>
    <w:link w:val="ZkladntextChar"/>
    <w:rsid w:val="00122597"/>
    <w:rPr>
      <w:rFonts w:ascii="Lucida Console" w:hAnsi="Lucida Console"/>
      <w:b/>
      <w:szCs w:val="20"/>
    </w:rPr>
  </w:style>
  <w:style w:type="character" w:customStyle="1" w:styleId="ZkladntextChar">
    <w:name w:val="Základní text Char"/>
    <w:basedOn w:val="Standardnpsmoodstavce"/>
    <w:link w:val="Zkladntext"/>
    <w:rsid w:val="00122597"/>
    <w:rPr>
      <w:rFonts w:ascii="Lucida Console" w:hAnsi="Lucida Console"/>
      <w:b/>
      <w:sz w:val="24"/>
    </w:rPr>
  </w:style>
  <w:style w:type="paragraph" w:styleId="Zhlav">
    <w:name w:val="header"/>
    <w:aliases w:val="ho,header odd,first,heading one,Odd Header,h"/>
    <w:basedOn w:val="Normln"/>
    <w:link w:val="ZhlavChar"/>
    <w:rsid w:val="00122597"/>
    <w:pPr>
      <w:tabs>
        <w:tab w:val="center" w:pos="4536"/>
        <w:tab w:val="right" w:pos="9072"/>
      </w:tabs>
    </w:pPr>
    <w:rPr>
      <w:sz w:val="20"/>
      <w:szCs w:val="20"/>
    </w:rPr>
  </w:style>
  <w:style w:type="character" w:customStyle="1" w:styleId="ZhlavChar">
    <w:name w:val="Záhlaví Char"/>
    <w:aliases w:val="ho Char,header odd Char,first Char,heading one Char,Odd Header Char,h Char"/>
    <w:basedOn w:val="Standardnpsmoodstavce"/>
    <w:link w:val="Zhlav"/>
    <w:rsid w:val="00122597"/>
  </w:style>
  <w:style w:type="paragraph" w:styleId="Odstavecseseznamem">
    <w:name w:val="List Paragraph"/>
    <w:basedOn w:val="Normln"/>
    <w:link w:val="OdstavecseseznamemChar"/>
    <w:uiPriority w:val="34"/>
    <w:qFormat/>
    <w:rsid w:val="00122597"/>
    <w:pPr>
      <w:ind w:left="720"/>
      <w:contextualSpacing/>
    </w:pPr>
  </w:style>
  <w:style w:type="paragraph" w:styleId="FormtovanvHTML">
    <w:name w:val="HTML Preformatted"/>
    <w:basedOn w:val="Normln"/>
    <w:link w:val="FormtovanvHTMLChar"/>
    <w:rsid w:val="0012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FormtovanvHTMLChar">
    <w:name w:val="Formátovaný v HTML Char"/>
    <w:basedOn w:val="Standardnpsmoodstavce"/>
    <w:link w:val="FormtovanvHTML"/>
    <w:rsid w:val="00122597"/>
    <w:rPr>
      <w:rFonts w:ascii="Arial Unicode MS" w:eastAsia="Arial Unicode MS" w:hAnsi="Arial Unicode MS"/>
    </w:rPr>
  </w:style>
  <w:style w:type="paragraph" w:styleId="Zpat">
    <w:name w:val="footer"/>
    <w:basedOn w:val="Normln"/>
    <w:link w:val="ZpatChar"/>
    <w:uiPriority w:val="99"/>
    <w:unhideWhenUsed/>
    <w:rsid w:val="00122597"/>
    <w:pPr>
      <w:tabs>
        <w:tab w:val="center" w:pos="4536"/>
        <w:tab w:val="right" w:pos="9072"/>
      </w:tabs>
    </w:pPr>
  </w:style>
  <w:style w:type="character" w:customStyle="1" w:styleId="ZpatChar">
    <w:name w:val="Zápatí Char"/>
    <w:basedOn w:val="Standardnpsmoodstavce"/>
    <w:link w:val="Zpat"/>
    <w:uiPriority w:val="99"/>
    <w:rsid w:val="00122597"/>
    <w:rPr>
      <w:sz w:val="24"/>
      <w:szCs w:val="24"/>
    </w:rPr>
  </w:style>
  <w:style w:type="character" w:styleId="Hypertextovodkaz">
    <w:name w:val="Hyperlink"/>
    <w:uiPriority w:val="99"/>
    <w:unhideWhenUsed/>
    <w:rsid w:val="00122597"/>
    <w:rPr>
      <w:color w:val="0000FF"/>
      <w:u w:val="single"/>
    </w:rPr>
  </w:style>
  <w:style w:type="paragraph" w:styleId="Zkladntextodsazen">
    <w:name w:val="Body Text Indent"/>
    <w:basedOn w:val="Normln"/>
    <w:link w:val="ZkladntextodsazenChar"/>
    <w:uiPriority w:val="99"/>
    <w:unhideWhenUsed/>
    <w:rsid w:val="00122597"/>
    <w:pPr>
      <w:spacing w:after="120"/>
      <w:ind w:left="283"/>
    </w:pPr>
  </w:style>
  <w:style w:type="character" w:customStyle="1" w:styleId="ZkladntextodsazenChar">
    <w:name w:val="Základní text odsazený Char"/>
    <w:basedOn w:val="Standardnpsmoodstavce"/>
    <w:link w:val="Zkladntextodsazen"/>
    <w:uiPriority w:val="99"/>
    <w:rsid w:val="00122597"/>
    <w:rPr>
      <w:sz w:val="24"/>
      <w:szCs w:val="24"/>
    </w:rPr>
  </w:style>
  <w:style w:type="paragraph" w:customStyle="1" w:styleId="cislovani1">
    <w:name w:val="cislovani 1"/>
    <w:basedOn w:val="Normln"/>
    <w:next w:val="Normln"/>
    <w:rsid w:val="00122597"/>
    <w:pPr>
      <w:keepNext/>
      <w:numPr>
        <w:numId w:val="1"/>
      </w:numPr>
      <w:spacing w:before="480" w:line="288" w:lineRule="auto"/>
      <w:ind w:left="567"/>
    </w:pPr>
    <w:rPr>
      <w:rFonts w:ascii="JohnSans Text Pro" w:hAnsi="JohnSans Text Pro"/>
      <w:b/>
      <w:caps/>
    </w:rPr>
  </w:style>
  <w:style w:type="paragraph" w:customStyle="1" w:styleId="Cislovani2">
    <w:name w:val="Cislovani 2"/>
    <w:basedOn w:val="Normln"/>
    <w:rsid w:val="00122597"/>
    <w:pPr>
      <w:keepNext/>
      <w:numPr>
        <w:ilvl w:val="1"/>
        <w:numId w:val="1"/>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rsid w:val="00122597"/>
    <w:pPr>
      <w:numPr>
        <w:ilvl w:val="2"/>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rsid w:val="00122597"/>
    <w:pPr>
      <w:numPr>
        <w:ilvl w:val="3"/>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qFormat/>
    <w:rsid w:val="00122597"/>
    <w:pPr>
      <w:numPr>
        <w:ilvl w:val="4"/>
        <w:numId w:val="1"/>
      </w:numPr>
      <w:tabs>
        <w:tab w:val="left" w:pos="851"/>
      </w:tabs>
      <w:spacing w:before="120" w:line="288" w:lineRule="auto"/>
      <w:ind w:left="851" w:hanging="851"/>
      <w:jc w:val="both"/>
    </w:pPr>
    <w:rPr>
      <w:rFonts w:ascii="JohnSans Text Pro" w:hAnsi="JohnSans Text Pro"/>
      <w:i/>
      <w:sz w:val="20"/>
    </w:rPr>
  </w:style>
  <w:style w:type="paragraph" w:customStyle="1" w:styleId="Default">
    <w:name w:val="Default"/>
    <w:rsid w:val="00122597"/>
    <w:pPr>
      <w:autoSpaceDE w:val="0"/>
      <w:autoSpaceDN w:val="0"/>
      <w:adjustRightInd w:val="0"/>
    </w:pPr>
    <w:rPr>
      <w:rFonts w:ascii="Calibri" w:hAnsi="Calibri" w:cs="Calibri"/>
      <w:color w:val="000000"/>
      <w:sz w:val="24"/>
      <w:szCs w:val="24"/>
    </w:rPr>
  </w:style>
  <w:style w:type="paragraph" w:styleId="Normlnweb">
    <w:name w:val="Normal (Web)"/>
    <w:basedOn w:val="Normln"/>
    <w:uiPriority w:val="99"/>
    <w:rsid w:val="00122597"/>
    <w:pPr>
      <w:spacing w:before="100" w:beforeAutospacing="1" w:after="100" w:afterAutospacing="1"/>
    </w:pPr>
  </w:style>
  <w:style w:type="paragraph" w:styleId="Textbubliny">
    <w:name w:val="Balloon Text"/>
    <w:basedOn w:val="Normln"/>
    <w:link w:val="TextbublinyChar"/>
    <w:uiPriority w:val="99"/>
    <w:semiHidden/>
    <w:unhideWhenUsed/>
    <w:rsid w:val="0056558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5580"/>
    <w:rPr>
      <w:rFonts w:ascii="Segoe UI" w:hAnsi="Segoe UI" w:cs="Segoe UI"/>
      <w:sz w:val="18"/>
      <w:szCs w:val="18"/>
    </w:rPr>
  </w:style>
  <w:style w:type="character" w:styleId="Odkaznakoment">
    <w:name w:val="annotation reference"/>
    <w:basedOn w:val="Standardnpsmoodstavce"/>
    <w:uiPriority w:val="99"/>
    <w:semiHidden/>
    <w:unhideWhenUsed/>
    <w:rsid w:val="00B273D0"/>
    <w:rPr>
      <w:sz w:val="16"/>
      <w:szCs w:val="16"/>
    </w:rPr>
  </w:style>
  <w:style w:type="paragraph" w:styleId="Textkomente">
    <w:name w:val="annotation text"/>
    <w:basedOn w:val="Normln"/>
    <w:link w:val="TextkomenteChar"/>
    <w:uiPriority w:val="99"/>
    <w:unhideWhenUsed/>
    <w:rsid w:val="00B273D0"/>
    <w:rPr>
      <w:sz w:val="20"/>
      <w:szCs w:val="20"/>
    </w:rPr>
  </w:style>
  <w:style w:type="character" w:customStyle="1" w:styleId="TextkomenteChar">
    <w:name w:val="Text komentáře Char"/>
    <w:basedOn w:val="Standardnpsmoodstavce"/>
    <w:link w:val="Textkomente"/>
    <w:uiPriority w:val="99"/>
    <w:rsid w:val="00B273D0"/>
  </w:style>
  <w:style w:type="paragraph" w:styleId="Pedmtkomente">
    <w:name w:val="annotation subject"/>
    <w:basedOn w:val="Textkomente"/>
    <w:next w:val="Textkomente"/>
    <w:link w:val="PedmtkomenteChar"/>
    <w:uiPriority w:val="99"/>
    <w:semiHidden/>
    <w:unhideWhenUsed/>
    <w:rsid w:val="00B273D0"/>
    <w:rPr>
      <w:b/>
      <w:bCs/>
    </w:rPr>
  </w:style>
  <w:style w:type="character" w:customStyle="1" w:styleId="PedmtkomenteChar">
    <w:name w:val="Předmět komentáře Char"/>
    <w:basedOn w:val="TextkomenteChar"/>
    <w:link w:val="Pedmtkomente"/>
    <w:uiPriority w:val="99"/>
    <w:semiHidden/>
    <w:rsid w:val="00B273D0"/>
    <w:rPr>
      <w:b/>
      <w:bCs/>
    </w:rPr>
  </w:style>
  <w:style w:type="character" w:customStyle="1" w:styleId="Nevyeenzmnka1">
    <w:name w:val="Nevyřešená zmínka1"/>
    <w:basedOn w:val="Standardnpsmoodstavce"/>
    <w:uiPriority w:val="99"/>
    <w:semiHidden/>
    <w:unhideWhenUsed/>
    <w:rsid w:val="0056353A"/>
    <w:rPr>
      <w:color w:val="808080"/>
      <w:shd w:val="clear" w:color="auto" w:fill="E6E6E6"/>
    </w:rPr>
  </w:style>
  <w:style w:type="character" w:customStyle="1" w:styleId="OdstavecseseznamemChar">
    <w:name w:val="Odstavec se seznamem Char"/>
    <w:link w:val="Odstavecseseznamem"/>
    <w:uiPriority w:val="34"/>
    <w:locked/>
    <w:rsid w:val="008375B9"/>
    <w:rPr>
      <w:sz w:val="24"/>
      <w:szCs w:val="24"/>
    </w:rPr>
  </w:style>
  <w:style w:type="paragraph" w:customStyle="1" w:styleId="lnek">
    <w:name w:val="článek"/>
    <w:basedOn w:val="Nadpis2"/>
    <w:rsid w:val="008375B9"/>
    <w:pPr>
      <w:keepLines w:val="0"/>
      <w:numPr>
        <w:numId w:val="25"/>
      </w:numPr>
      <w:suppressAutoHyphens/>
      <w:spacing w:before="240" w:after="60" w:line="320" w:lineRule="atLeast"/>
      <w:ind w:left="0" w:firstLine="0"/>
    </w:pPr>
    <w:rPr>
      <w:rFonts w:ascii="Times New Roman" w:eastAsia="Times New Roman" w:hAnsi="Times New Roman" w:cs="Calibri"/>
      <w:color w:val="auto"/>
      <w:kern w:val="1"/>
      <w:sz w:val="22"/>
      <w:szCs w:val="22"/>
      <w:lang w:eastAsia="ar-SA"/>
    </w:rPr>
  </w:style>
  <w:style w:type="character" w:customStyle="1" w:styleId="Nadpis2Char">
    <w:name w:val="Nadpis 2 Char"/>
    <w:basedOn w:val="Standardnpsmoodstavce"/>
    <w:link w:val="Nadpis2"/>
    <w:uiPriority w:val="9"/>
    <w:semiHidden/>
    <w:rsid w:val="008375B9"/>
    <w:rPr>
      <w:rFonts w:asciiTheme="majorHAnsi" w:eastAsiaTheme="majorEastAsia" w:hAnsiTheme="majorHAnsi" w:cstheme="majorBidi"/>
      <w:color w:val="365F91" w:themeColor="accent1" w:themeShade="BF"/>
      <w:sz w:val="26"/>
      <w:szCs w:val="26"/>
    </w:rPr>
  </w:style>
  <w:style w:type="character" w:styleId="Siln">
    <w:name w:val="Strong"/>
    <w:basedOn w:val="Standardnpsmoodstavce"/>
    <w:uiPriority w:val="22"/>
    <w:qFormat/>
    <w:rsid w:val="003E25A6"/>
    <w:rPr>
      <w:b/>
      <w:bCs/>
    </w:rPr>
  </w:style>
  <w:style w:type="paragraph" w:styleId="Revize">
    <w:name w:val="Revision"/>
    <w:hidden/>
    <w:uiPriority w:val="99"/>
    <w:semiHidden/>
    <w:rsid w:val="00671B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6098">
      <w:bodyDiv w:val="1"/>
      <w:marLeft w:val="0"/>
      <w:marRight w:val="0"/>
      <w:marTop w:val="0"/>
      <w:marBottom w:val="0"/>
      <w:divBdr>
        <w:top w:val="none" w:sz="0" w:space="0" w:color="auto"/>
        <w:left w:val="none" w:sz="0" w:space="0" w:color="auto"/>
        <w:bottom w:val="none" w:sz="0" w:space="0" w:color="auto"/>
        <w:right w:val="none" w:sz="0" w:space="0" w:color="auto"/>
      </w:divBdr>
    </w:div>
    <w:div w:id="733091542">
      <w:bodyDiv w:val="1"/>
      <w:marLeft w:val="0"/>
      <w:marRight w:val="0"/>
      <w:marTop w:val="0"/>
      <w:marBottom w:val="0"/>
      <w:divBdr>
        <w:top w:val="none" w:sz="0" w:space="0" w:color="auto"/>
        <w:left w:val="none" w:sz="0" w:space="0" w:color="auto"/>
        <w:bottom w:val="none" w:sz="0" w:space="0" w:color="auto"/>
        <w:right w:val="none" w:sz="0" w:space="0" w:color="auto"/>
      </w:divBdr>
    </w:div>
    <w:div w:id="1179614127">
      <w:bodyDiv w:val="1"/>
      <w:marLeft w:val="0"/>
      <w:marRight w:val="0"/>
      <w:marTop w:val="0"/>
      <w:marBottom w:val="0"/>
      <w:divBdr>
        <w:top w:val="none" w:sz="0" w:space="0" w:color="auto"/>
        <w:left w:val="none" w:sz="0" w:space="0" w:color="auto"/>
        <w:bottom w:val="none" w:sz="0" w:space="0" w:color="auto"/>
        <w:right w:val="none" w:sz="0" w:space="0" w:color="auto"/>
      </w:divBdr>
    </w:div>
    <w:div w:id="1230724923">
      <w:bodyDiv w:val="1"/>
      <w:marLeft w:val="0"/>
      <w:marRight w:val="0"/>
      <w:marTop w:val="0"/>
      <w:marBottom w:val="0"/>
      <w:divBdr>
        <w:top w:val="none" w:sz="0" w:space="0" w:color="auto"/>
        <w:left w:val="none" w:sz="0" w:space="0" w:color="auto"/>
        <w:bottom w:val="none" w:sz="0" w:space="0" w:color="auto"/>
        <w:right w:val="none" w:sz="0" w:space="0" w:color="auto"/>
      </w:divBdr>
    </w:div>
    <w:div w:id="1466002067">
      <w:bodyDiv w:val="1"/>
      <w:marLeft w:val="0"/>
      <w:marRight w:val="0"/>
      <w:marTop w:val="0"/>
      <w:marBottom w:val="0"/>
      <w:divBdr>
        <w:top w:val="none" w:sz="0" w:space="0" w:color="auto"/>
        <w:left w:val="none" w:sz="0" w:space="0" w:color="auto"/>
        <w:bottom w:val="none" w:sz="0" w:space="0" w:color="auto"/>
        <w:right w:val="none" w:sz="0" w:space="0" w:color="auto"/>
      </w:divBdr>
    </w:div>
    <w:div w:id="1468863736">
      <w:bodyDiv w:val="1"/>
      <w:marLeft w:val="0"/>
      <w:marRight w:val="0"/>
      <w:marTop w:val="0"/>
      <w:marBottom w:val="0"/>
      <w:divBdr>
        <w:top w:val="none" w:sz="0" w:space="0" w:color="auto"/>
        <w:left w:val="none" w:sz="0" w:space="0" w:color="auto"/>
        <w:bottom w:val="none" w:sz="0" w:space="0" w:color="auto"/>
        <w:right w:val="none" w:sz="0" w:space="0" w:color="auto"/>
      </w:divBdr>
    </w:div>
    <w:div w:id="19308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AEC1D3B4F1F9E43AFD0F7237C376BBF" ma:contentTypeVersion="11" ma:contentTypeDescription="Vytvoří nový dokument" ma:contentTypeScope="" ma:versionID="f5b51d09463ea0f929f9d172156e3e29">
  <xsd:schema xmlns:xsd="http://www.w3.org/2001/XMLSchema" xmlns:xs="http://www.w3.org/2001/XMLSchema" xmlns:p="http://schemas.microsoft.com/office/2006/metadata/properties" xmlns:ns3="c37e4e2c-12d2-4058-9876-7493056863c3" targetNamespace="http://schemas.microsoft.com/office/2006/metadata/properties" ma:root="true" ma:fieldsID="def202d6f4b3843b4177b4380c90e58c" ns3:_="">
    <xsd:import namespace="c37e4e2c-12d2-4058-9876-7493056863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4e2c-12d2-4058-9876-749305686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FB102-93F5-4827-889A-5C126A9B28BF}">
  <ds:schemaRefs>
    <ds:schemaRef ds:uri="http://schemas.microsoft.com/sharepoint/v3/contenttype/forms"/>
  </ds:schemaRefs>
</ds:datastoreItem>
</file>

<file path=customXml/itemProps2.xml><?xml version="1.0" encoding="utf-8"?>
<ds:datastoreItem xmlns:ds="http://schemas.openxmlformats.org/officeDocument/2006/customXml" ds:itemID="{FE36D016-51AF-4172-8095-90A25A1C35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19A37F-A02D-44F7-9265-650785715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4e2c-12d2-4058-9876-749305686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E326D-7158-4CCE-9F6B-4BE343FC3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7532</Words>
  <Characters>44444</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Jan Košíček</cp:lastModifiedBy>
  <cp:revision>2</cp:revision>
  <cp:lastPrinted>2022-06-21T11:10:00Z</cp:lastPrinted>
  <dcterms:created xsi:type="dcterms:W3CDTF">2025-08-12T09:22:00Z</dcterms:created>
  <dcterms:modified xsi:type="dcterms:W3CDTF">2025-08-12T09:22:00Z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0x0101001AEC1D3B4F1F9E43AFD0F7237C376BBF</vt:lpwstr>
  </property>
</Properties>
</file>