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F8B8" w14:textId="77777777" w:rsidR="000254E3" w:rsidRDefault="000254E3">
      <w:pPr>
        <w:pStyle w:val="Zkladntext"/>
        <w:rPr>
          <w:rFonts w:ascii="Times New Roman"/>
          <w:sz w:val="22"/>
        </w:rPr>
      </w:pPr>
    </w:p>
    <w:p w14:paraId="4DAC93F8" w14:textId="77777777" w:rsidR="000254E3" w:rsidRDefault="000254E3">
      <w:pPr>
        <w:pStyle w:val="Zkladntext"/>
        <w:spacing w:before="5"/>
        <w:rPr>
          <w:rFonts w:ascii="Times New Roman"/>
          <w:sz w:val="23"/>
        </w:rPr>
      </w:pPr>
    </w:p>
    <w:p w14:paraId="70B564F0" w14:textId="77777777" w:rsidR="000254E3" w:rsidRDefault="00000000">
      <w:pPr>
        <w:pStyle w:val="Zkladntext"/>
        <w:ind w:left="319"/>
      </w:pPr>
      <w:r>
        <w:rPr>
          <w:color w:val="1A1A1A"/>
          <w:spacing w:val="-2"/>
        </w:rPr>
        <w:t>Objednatel</w:t>
      </w:r>
    </w:p>
    <w:p w14:paraId="79EE2ED7" w14:textId="77777777" w:rsidR="000254E3" w:rsidRDefault="00000000">
      <w:pPr>
        <w:pStyle w:val="Nzev"/>
      </w:pPr>
      <w:r>
        <w:br w:type="column"/>
      </w:r>
      <w:r>
        <w:rPr>
          <w:color w:val="2F3030"/>
          <w:spacing w:val="-2"/>
        </w:rPr>
        <w:t>OBJEDNÁVKA</w:t>
      </w:r>
    </w:p>
    <w:p w14:paraId="4187DE6C" w14:textId="77777777" w:rsidR="000254E3" w:rsidRDefault="00000000">
      <w:pPr>
        <w:pStyle w:val="Zkladntext"/>
        <w:tabs>
          <w:tab w:val="left" w:pos="2447"/>
        </w:tabs>
        <w:spacing w:before="10"/>
        <w:ind w:left="725"/>
      </w:pPr>
      <w:r>
        <w:rPr>
          <w:color w:val="181818"/>
        </w:rPr>
        <w:t>IČO:</w:t>
      </w:r>
      <w:r>
        <w:rPr>
          <w:color w:val="181818"/>
          <w:spacing w:val="72"/>
          <w:w w:val="150"/>
        </w:rPr>
        <w:t xml:space="preserve"> </w:t>
      </w:r>
      <w:r>
        <w:rPr>
          <w:color w:val="181818"/>
          <w:spacing w:val="-2"/>
        </w:rPr>
        <w:t>00317985</w:t>
      </w:r>
      <w:r>
        <w:rPr>
          <w:color w:val="181818"/>
        </w:rPr>
        <w:tab/>
      </w:r>
      <w:r>
        <w:rPr>
          <w:color w:val="181818"/>
          <w:position w:val="1"/>
        </w:rPr>
        <w:t>DIČ:</w:t>
      </w:r>
      <w:r>
        <w:rPr>
          <w:color w:val="181818"/>
          <w:spacing w:val="33"/>
          <w:position w:val="1"/>
        </w:rPr>
        <w:t xml:space="preserve">  </w:t>
      </w:r>
      <w:r>
        <w:rPr>
          <w:color w:val="181818"/>
          <w:spacing w:val="-2"/>
          <w:position w:val="1"/>
        </w:rPr>
        <w:t>CZ00317985</w:t>
      </w:r>
    </w:p>
    <w:p w14:paraId="146CB9DE" w14:textId="77777777" w:rsidR="000254E3" w:rsidRDefault="00000000">
      <w:pPr>
        <w:pStyle w:val="Zkladntext"/>
        <w:spacing w:before="69" w:line="333" w:lineRule="auto"/>
        <w:ind w:left="707" w:right="161" w:firstLine="15"/>
      </w:pPr>
      <w:r>
        <w:rPr>
          <w:color w:val="181818"/>
        </w:rPr>
        <w:t>Městské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kulturní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středisko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Havířov Hlavní třída 246/31</w:t>
      </w:r>
    </w:p>
    <w:p w14:paraId="2A232AF4" w14:textId="77777777" w:rsidR="000254E3" w:rsidRDefault="00000000">
      <w:pPr>
        <w:pStyle w:val="Nadpis1"/>
        <w:spacing w:before="123"/>
      </w:pPr>
      <w:r>
        <w:rPr>
          <w:b w:val="0"/>
        </w:rPr>
        <w:br w:type="column"/>
      </w:r>
      <w:r>
        <w:rPr>
          <w:color w:val="292929"/>
          <w:w w:val="95"/>
        </w:rPr>
        <w:t>číslo</w:t>
      </w:r>
      <w:r>
        <w:rPr>
          <w:color w:val="292929"/>
          <w:spacing w:val="5"/>
        </w:rPr>
        <w:t xml:space="preserve"> </w:t>
      </w:r>
      <w:r>
        <w:rPr>
          <w:color w:val="292929"/>
          <w:w w:val="90"/>
        </w:rPr>
        <w:t>:</w:t>
      </w:r>
      <w:r>
        <w:rPr>
          <w:color w:val="292929"/>
          <w:spacing w:val="71"/>
        </w:rPr>
        <w:t xml:space="preserve"> </w:t>
      </w:r>
      <w:r>
        <w:rPr>
          <w:color w:val="292929"/>
          <w:spacing w:val="-2"/>
          <w:w w:val="95"/>
        </w:rPr>
        <w:t>OBJ/258/2025</w:t>
      </w:r>
    </w:p>
    <w:p w14:paraId="22339A0D" w14:textId="77777777" w:rsidR="000254E3" w:rsidRDefault="000254E3">
      <w:pPr>
        <w:sectPr w:rsidR="000254E3">
          <w:type w:val="continuous"/>
          <w:pgSz w:w="11910" w:h="16840"/>
          <w:pgMar w:top="780" w:right="520" w:bottom="280" w:left="440" w:header="708" w:footer="708" w:gutter="0"/>
          <w:cols w:num="3" w:space="708" w:equalWidth="0">
            <w:col w:w="1186" w:space="40"/>
            <w:col w:w="4060" w:space="3097"/>
            <w:col w:w="2567"/>
          </w:cols>
        </w:sectPr>
      </w:pPr>
    </w:p>
    <w:p w14:paraId="30A99C2C" w14:textId="77777777" w:rsidR="000254E3" w:rsidRDefault="000254E3">
      <w:pPr>
        <w:pStyle w:val="Zkladntext"/>
        <w:rPr>
          <w:rFonts w:ascii="Arial"/>
          <w:b/>
          <w:sz w:val="22"/>
        </w:rPr>
      </w:pPr>
    </w:p>
    <w:p w14:paraId="75D90758" w14:textId="77777777" w:rsidR="000254E3" w:rsidRDefault="000254E3">
      <w:pPr>
        <w:pStyle w:val="Zkladntext"/>
        <w:spacing w:before="9"/>
        <w:rPr>
          <w:rFonts w:ascii="Arial"/>
          <w:b/>
          <w:sz w:val="31"/>
        </w:rPr>
      </w:pPr>
    </w:p>
    <w:p w14:paraId="21FBA020" w14:textId="77777777" w:rsidR="000254E3" w:rsidRDefault="00000000">
      <w:pPr>
        <w:ind w:left="314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1A1A1A"/>
          <w:w w:val="90"/>
          <w:sz w:val="18"/>
        </w:rPr>
        <w:t>Bankovní</w:t>
      </w:r>
      <w:r>
        <w:rPr>
          <w:rFonts w:ascii="Verdana" w:hAnsi="Verdana"/>
          <w:i/>
          <w:color w:val="1A1A1A"/>
          <w:spacing w:val="3"/>
          <w:sz w:val="18"/>
        </w:rPr>
        <w:t xml:space="preserve"> </w:t>
      </w:r>
      <w:r>
        <w:rPr>
          <w:rFonts w:ascii="Verdana" w:hAnsi="Verdana"/>
          <w:i/>
          <w:color w:val="1A1A1A"/>
          <w:spacing w:val="-2"/>
          <w:w w:val="90"/>
          <w:sz w:val="18"/>
        </w:rPr>
        <w:t>spojení</w:t>
      </w:r>
    </w:p>
    <w:p w14:paraId="4D3AA77E" w14:textId="77777777" w:rsidR="000254E3" w:rsidRDefault="00000000">
      <w:pPr>
        <w:pStyle w:val="Zkladntext"/>
        <w:tabs>
          <w:tab w:val="left" w:pos="3869"/>
          <w:tab w:val="left" w:pos="5060"/>
          <w:tab w:val="left" w:pos="6893"/>
        </w:tabs>
        <w:spacing w:line="204" w:lineRule="exact"/>
        <w:ind w:left="197"/>
      </w:pPr>
      <w:r>
        <w:br w:type="column"/>
      </w:r>
      <w:r>
        <w:rPr>
          <w:color w:val="181818"/>
        </w:rPr>
        <w:t>736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01</w:t>
      </w:r>
      <w:r>
        <w:rPr>
          <w:color w:val="181818"/>
          <w:spacing w:val="40"/>
        </w:rPr>
        <w:t xml:space="preserve"> </w:t>
      </w:r>
      <w:r>
        <w:rPr>
          <w:color w:val="181818"/>
          <w:spacing w:val="-2"/>
        </w:rPr>
        <w:t>Havířov</w:t>
      </w:r>
      <w:r>
        <w:rPr>
          <w:color w:val="181818"/>
        </w:rPr>
        <w:tab/>
      </w:r>
      <w:r>
        <w:rPr>
          <w:color w:val="1B1B1B"/>
          <w:spacing w:val="-2"/>
          <w:position w:val="1"/>
        </w:rPr>
        <w:t>Dodavatel</w:t>
      </w:r>
      <w:r>
        <w:rPr>
          <w:color w:val="1B1B1B"/>
          <w:position w:val="1"/>
        </w:rPr>
        <w:tab/>
      </w:r>
      <w:r>
        <w:rPr>
          <w:color w:val="1D1D1D"/>
          <w:position w:val="1"/>
        </w:rPr>
        <w:t>IČO:</w:t>
      </w:r>
      <w:r>
        <w:rPr>
          <w:color w:val="1D1D1D"/>
          <w:spacing w:val="28"/>
          <w:position w:val="1"/>
        </w:rPr>
        <w:t xml:space="preserve">  </w:t>
      </w:r>
      <w:r>
        <w:rPr>
          <w:color w:val="1D1D1D"/>
          <w:spacing w:val="-2"/>
          <w:position w:val="1"/>
        </w:rPr>
        <w:t>01817043</w:t>
      </w:r>
      <w:r>
        <w:rPr>
          <w:color w:val="1D1D1D"/>
          <w:position w:val="1"/>
        </w:rPr>
        <w:tab/>
        <w:t>DIČ:</w:t>
      </w:r>
      <w:r>
        <w:rPr>
          <w:color w:val="1D1D1D"/>
          <w:spacing w:val="38"/>
          <w:position w:val="1"/>
        </w:rPr>
        <w:t xml:space="preserve">  </w:t>
      </w:r>
      <w:r>
        <w:rPr>
          <w:color w:val="1D1D1D"/>
          <w:spacing w:val="-2"/>
          <w:position w:val="1"/>
        </w:rPr>
        <w:t>CZ01817043</w:t>
      </w:r>
    </w:p>
    <w:p w14:paraId="5E386BA2" w14:textId="77777777" w:rsidR="000254E3" w:rsidRDefault="00000000">
      <w:pPr>
        <w:pStyle w:val="Nadpis1"/>
        <w:spacing w:before="60" w:line="309" w:lineRule="auto"/>
        <w:ind w:left="3869" w:right="1333" w:firstLine="4"/>
      </w:pPr>
      <w:r>
        <w:rPr>
          <w:color w:val="242424"/>
          <w:spacing w:val="-4"/>
        </w:rPr>
        <w:t>David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Klimša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Production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 xml:space="preserve">s.r.o. </w:t>
      </w:r>
      <w:r>
        <w:rPr>
          <w:color w:val="242424"/>
        </w:rPr>
        <w:t>Frýdecká 700/475</w:t>
      </w:r>
    </w:p>
    <w:p w14:paraId="3585FE0B" w14:textId="77777777" w:rsidR="000254E3" w:rsidRDefault="000254E3">
      <w:pPr>
        <w:spacing w:line="309" w:lineRule="auto"/>
        <w:sectPr w:rsidR="000254E3">
          <w:type w:val="continuous"/>
          <w:pgSz w:w="11910" w:h="16840"/>
          <w:pgMar w:top="780" w:right="520" w:bottom="280" w:left="440" w:header="708" w:footer="708" w:gutter="0"/>
          <w:cols w:num="2" w:space="708" w:equalWidth="0">
            <w:col w:w="1708" w:space="40"/>
            <w:col w:w="9202"/>
          </w:cols>
        </w:sectPr>
      </w:pPr>
    </w:p>
    <w:p w14:paraId="706FBDD1" w14:textId="77777777" w:rsidR="000254E3" w:rsidRDefault="00000000">
      <w:pPr>
        <w:tabs>
          <w:tab w:val="left" w:pos="1936"/>
        </w:tabs>
        <w:spacing w:before="15"/>
        <w:ind w:left="335"/>
        <w:rPr>
          <w:rFonts w:ascii="Arial" w:hAnsi="Arial"/>
          <w:b/>
        </w:rPr>
      </w:pPr>
      <w:r>
        <w:rPr>
          <w:rFonts w:ascii="Verdana" w:hAnsi="Verdana"/>
          <w:i/>
          <w:color w:val="1A1A1A"/>
          <w:spacing w:val="-6"/>
          <w:position w:val="2"/>
          <w:sz w:val="18"/>
        </w:rPr>
        <w:t>Číslo</w:t>
      </w:r>
      <w:r>
        <w:rPr>
          <w:rFonts w:ascii="Verdana" w:hAnsi="Verdana"/>
          <w:i/>
          <w:color w:val="1A1A1A"/>
          <w:spacing w:val="-11"/>
          <w:position w:val="2"/>
          <w:sz w:val="18"/>
        </w:rPr>
        <w:t xml:space="preserve"> </w:t>
      </w:r>
      <w:r>
        <w:rPr>
          <w:rFonts w:ascii="Verdana" w:hAnsi="Verdana"/>
          <w:i/>
          <w:color w:val="1A1A1A"/>
          <w:spacing w:val="-4"/>
          <w:position w:val="2"/>
          <w:sz w:val="18"/>
        </w:rPr>
        <w:t>účtu</w:t>
      </w:r>
      <w:r>
        <w:rPr>
          <w:rFonts w:ascii="Verdana" w:hAnsi="Verdana"/>
          <w:i/>
          <w:color w:val="1A1A1A"/>
          <w:position w:val="2"/>
          <w:sz w:val="18"/>
        </w:rPr>
        <w:tab/>
      </w:r>
      <w:r>
        <w:rPr>
          <w:rFonts w:ascii="Arial" w:hAnsi="Arial"/>
          <w:b/>
          <w:color w:val="202020"/>
          <w:spacing w:val="-2"/>
        </w:rPr>
        <w:t>1722392389/0800</w:t>
      </w:r>
    </w:p>
    <w:p w14:paraId="09D1E241" w14:textId="77777777" w:rsidR="000254E3" w:rsidRDefault="00000000">
      <w:pPr>
        <w:pStyle w:val="Nadpis1"/>
        <w:ind w:left="341"/>
      </w:pPr>
      <w:r>
        <w:rPr>
          <w:b w:val="0"/>
        </w:rPr>
        <w:br w:type="column"/>
      </w:r>
      <w:r>
        <w:rPr>
          <w:color w:val="242424"/>
          <w:spacing w:val="-2"/>
        </w:rPr>
        <w:t>Hrabová</w:t>
      </w:r>
    </w:p>
    <w:p w14:paraId="53E19DAC" w14:textId="77777777" w:rsidR="000254E3" w:rsidRDefault="00000000">
      <w:pPr>
        <w:spacing w:before="73"/>
        <w:ind w:left="335"/>
        <w:rPr>
          <w:rFonts w:ascii="Arial"/>
          <w:b/>
        </w:rPr>
      </w:pPr>
      <w:r>
        <w:rPr>
          <w:rFonts w:ascii="Arial"/>
          <w:b/>
          <w:color w:val="232323"/>
        </w:rPr>
        <w:t>719</w:t>
      </w:r>
      <w:r>
        <w:rPr>
          <w:rFonts w:ascii="Arial"/>
          <w:b/>
          <w:color w:val="232323"/>
          <w:spacing w:val="-11"/>
        </w:rPr>
        <w:t xml:space="preserve"> </w:t>
      </w:r>
      <w:r>
        <w:rPr>
          <w:rFonts w:ascii="Arial"/>
          <w:b/>
          <w:color w:val="232323"/>
        </w:rPr>
        <w:t>00</w:t>
      </w:r>
      <w:r>
        <w:rPr>
          <w:rFonts w:ascii="Arial"/>
          <w:b/>
          <w:color w:val="232323"/>
          <w:spacing w:val="38"/>
        </w:rPr>
        <w:t xml:space="preserve"> </w:t>
      </w:r>
      <w:r>
        <w:rPr>
          <w:rFonts w:ascii="Arial"/>
          <w:b/>
          <w:color w:val="232323"/>
          <w:spacing w:val="-2"/>
        </w:rPr>
        <w:t>Ostrava</w:t>
      </w:r>
    </w:p>
    <w:p w14:paraId="116AA2F5" w14:textId="77777777" w:rsidR="000254E3" w:rsidRDefault="000254E3">
      <w:pPr>
        <w:rPr>
          <w:rFonts w:ascii="Arial"/>
        </w:rPr>
        <w:sectPr w:rsidR="000254E3">
          <w:type w:val="continuous"/>
          <w:pgSz w:w="11910" w:h="16840"/>
          <w:pgMar w:top="780" w:right="520" w:bottom="280" w:left="440" w:header="708" w:footer="708" w:gutter="0"/>
          <w:cols w:num="2" w:space="708" w:equalWidth="0">
            <w:col w:w="3691" w:space="1585"/>
            <w:col w:w="5674"/>
          </w:cols>
        </w:sectPr>
      </w:pPr>
    </w:p>
    <w:p w14:paraId="42FA51D1" w14:textId="44C4C6EF" w:rsidR="000254E3" w:rsidRDefault="000254E3">
      <w:pPr>
        <w:pStyle w:val="Zkladntext"/>
        <w:rPr>
          <w:rFonts w:ascii="Arial"/>
          <w:b/>
          <w:sz w:val="20"/>
        </w:rPr>
      </w:pPr>
    </w:p>
    <w:p w14:paraId="18219D57" w14:textId="77777777" w:rsidR="000254E3" w:rsidRDefault="000254E3">
      <w:pPr>
        <w:pStyle w:val="Zkladntext"/>
        <w:rPr>
          <w:rFonts w:ascii="Arial"/>
          <w:b/>
          <w:sz w:val="20"/>
        </w:rPr>
      </w:pPr>
    </w:p>
    <w:p w14:paraId="5C9DC0FC" w14:textId="77777777" w:rsidR="000254E3" w:rsidRDefault="000254E3">
      <w:pPr>
        <w:pStyle w:val="Zkladntext"/>
        <w:rPr>
          <w:rFonts w:ascii="Arial"/>
          <w:b/>
          <w:sz w:val="20"/>
        </w:rPr>
      </w:pPr>
    </w:p>
    <w:p w14:paraId="2B016E19" w14:textId="77777777" w:rsidR="000254E3" w:rsidRDefault="00000000">
      <w:pPr>
        <w:tabs>
          <w:tab w:val="left" w:pos="2207"/>
        </w:tabs>
        <w:spacing w:before="284"/>
        <w:ind w:left="165"/>
        <w:rPr>
          <w:rFonts w:ascii="Arial" w:hAnsi="Arial"/>
          <w:b/>
          <w:sz w:val="25"/>
        </w:rPr>
      </w:pPr>
      <w:r>
        <w:rPr>
          <w:rFonts w:ascii="Arial" w:hAnsi="Arial"/>
          <w:b/>
          <w:color w:val="272727"/>
          <w:spacing w:val="-2"/>
          <w:sz w:val="25"/>
        </w:rPr>
        <w:t>Objednáváme:</w:t>
      </w:r>
      <w:r>
        <w:rPr>
          <w:rFonts w:ascii="Arial" w:hAnsi="Arial"/>
          <w:b/>
          <w:color w:val="272727"/>
          <w:sz w:val="25"/>
        </w:rPr>
        <w:tab/>
        <w:t>Vybavení</w:t>
      </w:r>
      <w:r>
        <w:rPr>
          <w:rFonts w:ascii="Arial" w:hAnsi="Arial"/>
          <w:b/>
          <w:color w:val="272727"/>
          <w:spacing w:val="-15"/>
          <w:sz w:val="25"/>
        </w:rPr>
        <w:t xml:space="preserve"> </w:t>
      </w:r>
      <w:r>
        <w:rPr>
          <w:rFonts w:ascii="Arial" w:hAnsi="Arial"/>
          <w:b/>
          <w:color w:val="272727"/>
          <w:sz w:val="25"/>
        </w:rPr>
        <w:t>VIP</w:t>
      </w:r>
      <w:r>
        <w:rPr>
          <w:rFonts w:ascii="Arial" w:hAnsi="Arial"/>
          <w:b/>
          <w:color w:val="272727"/>
          <w:spacing w:val="4"/>
          <w:sz w:val="25"/>
        </w:rPr>
        <w:t xml:space="preserve"> </w:t>
      </w:r>
      <w:r>
        <w:rPr>
          <w:rFonts w:ascii="Arial" w:hAnsi="Arial"/>
          <w:b/>
          <w:color w:val="272727"/>
          <w:spacing w:val="-4"/>
          <w:sz w:val="25"/>
        </w:rPr>
        <w:t>zóny</w:t>
      </w:r>
    </w:p>
    <w:p w14:paraId="70E973CB" w14:textId="77777777" w:rsidR="000254E3" w:rsidRDefault="00000000">
      <w:pPr>
        <w:pStyle w:val="Zkladntext"/>
        <w:spacing w:before="82"/>
        <w:ind w:left="107"/>
      </w:pPr>
      <w:r>
        <w:rPr>
          <w:color w:val="1A1A1A"/>
          <w:position w:val="2"/>
        </w:rPr>
        <w:t>Objednáváme</w:t>
      </w:r>
      <w:r>
        <w:rPr>
          <w:color w:val="1A1A1A"/>
          <w:spacing w:val="-12"/>
          <w:position w:val="2"/>
        </w:rPr>
        <w:t xml:space="preserve"> </w:t>
      </w:r>
      <w:r>
        <w:rPr>
          <w:color w:val="1A1A1A"/>
          <w:position w:val="2"/>
        </w:rPr>
        <w:t>u</w:t>
      </w:r>
      <w:r>
        <w:rPr>
          <w:color w:val="1A1A1A"/>
          <w:spacing w:val="-7"/>
          <w:position w:val="2"/>
        </w:rPr>
        <w:t xml:space="preserve"> </w:t>
      </w:r>
      <w:r>
        <w:rPr>
          <w:color w:val="1A1A1A"/>
          <w:position w:val="2"/>
        </w:rPr>
        <w:t>Vás</w:t>
      </w:r>
      <w:r>
        <w:rPr>
          <w:color w:val="1A1A1A"/>
          <w:spacing w:val="-5"/>
          <w:position w:val="2"/>
        </w:rPr>
        <w:t xml:space="preserve"> </w:t>
      </w:r>
      <w:r>
        <w:rPr>
          <w:color w:val="1A1A1A"/>
          <w:position w:val="2"/>
        </w:rPr>
        <w:t>vybavení</w:t>
      </w:r>
      <w:r>
        <w:rPr>
          <w:color w:val="1A1A1A"/>
          <w:spacing w:val="-8"/>
          <w:position w:val="2"/>
        </w:rPr>
        <w:t xml:space="preserve"> </w:t>
      </w:r>
      <w:r>
        <w:rPr>
          <w:color w:val="1A1A1A"/>
          <w:position w:val="2"/>
        </w:rPr>
        <w:t>pro</w:t>
      </w:r>
      <w:r>
        <w:rPr>
          <w:color w:val="1A1A1A"/>
          <w:spacing w:val="-5"/>
          <w:position w:val="2"/>
        </w:rPr>
        <w:t xml:space="preserve"> </w:t>
      </w:r>
      <w:r>
        <w:rPr>
          <w:color w:val="1A1A1A"/>
          <w:position w:val="2"/>
        </w:rPr>
        <w:t>ú</w:t>
      </w:r>
      <w:r>
        <w:rPr>
          <w:color w:val="1A1A1A"/>
          <w:position w:val="3"/>
        </w:rPr>
        <w:t>č</w:t>
      </w:r>
      <w:r>
        <w:rPr>
          <w:color w:val="1A1A1A"/>
          <w:position w:val="2"/>
        </w:rPr>
        <w:t>e</w:t>
      </w:r>
      <w:r>
        <w:rPr>
          <w:color w:val="1A1A1A"/>
        </w:rPr>
        <w:t xml:space="preserve">l </w:t>
      </w:r>
      <w:r>
        <w:rPr>
          <w:color w:val="1A1A1A"/>
          <w:position w:val="2"/>
        </w:rPr>
        <w:t>VIP</w:t>
      </w:r>
      <w:r>
        <w:rPr>
          <w:color w:val="1A1A1A"/>
          <w:spacing w:val="-3"/>
          <w:position w:val="2"/>
        </w:rPr>
        <w:t xml:space="preserve"> </w:t>
      </w:r>
      <w:r>
        <w:rPr>
          <w:color w:val="1A1A1A"/>
          <w:position w:val="2"/>
        </w:rPr>
        <w:t>zóny</w:t>
      </w:r>
      <w:r>
        <w:rPr>
          <w:color w:val="1A1A1A"/>
          <w:spacing w:val="-12"/>
          <w:position w:val="2"/>
        </w:rPr>
        <w:t xml:space="preserve"> </w:t>
      </w:r>
      <w:r>
        <w:rPr>
          <w:color w:val="1A1A1A"/>
          <w:position w:val="2"/>
        </w:rPr>
        <w:t>na</w:t>
      </w:r>
      <w:r>
        <w:rPr>
          <w:color w:val="1A1A1A"/>
          <w:spacing w:val="-8"/>
          <w:position w:val="2"/>
        </w:rPr>
        <w:t xml:space="preserve"> </w:t>
      </w:r>
      <w:r>
        <w:rPr>
          <w:color w:val="1A1A1A"/>
          <w:position w:val="2"/>
        </w:rPr>
        <w:t>akci</w:t>
      </w:r>
      <w:r>
        <w:rPr>
          <w:color w:val="1A1A1A"/>
          <w:spacing w:val="18"/>
          <w:position w:val="2"/>
        </w:rPr>
        <w:t xml:space="preserve"> </w:t>
      </w:r>
      <w:r>
        <w:rPr>
          <w:color w:val="1A1A1A"/>
          <w:position w:val="2"/>
        </w:rPr>
        <w:t>Havířovské</w:t>
      </w:r>
      <w:r>
        <w:rPr>
          <w:color w:val="1A1A1A"/>
          <w:spacing w:val="-2"/>
          <w:position w:val="2"/>
        </w:rPr>
        <w:t xml:space="preserve"> </w:t>
      </w:r>
      <w:r>
        <w:rPr>
          <w:color w:val="1A1A1A"/>
          <w:position w:val="2"/>
        </w:rPr>
        <w:t>slavnosti</w:t>
      </w:r>
      <w:r>
        <w:rPr>
          <w:color w:val="1A1A1A"/>
          <w:spacing w:val="10"/>
          <w:position w:val="2"/>
        </w:rPr>
        <w:t xml:space="preserve"> </w:t>
      </w:r>
      <w:r>
        <w:rPr>
          <w:color w:val="1A1A1A"/>
          <w:spacing w:val="-2"/>
          <w:position w:val="2"/>
        </w:rPr>
        <w:t>2025.</w:t>
      </w:r>
    </w:p>
    <w:p w14:paraId="470C3439" w14:textId="77777777" w:rsidR="000254E3" w:rsidRDefault="000254E3">
      <w:pPr>
        <w:pStyle w:val="Zkladntext"/>
        <w:spacing w:before="5"/>
        <w:rPr>
          <w:sz w:val="20"/>
        </w:rPr>
      </w:pPr>
    </w:p>
    <w:p w14:paraId="3A3C43C0" w14:textId="77777777" w:rsidR="000254E3" w:rsidRDefault="00000000">
      <w:pPr>
        <w:pStyle w:val="Zkladntext"/>
        <w:ind w:left="108"/>
      </w:pPr>
      <w:r>
        <w:rPr>
          <w:color w:val="1A1A1A"/>
          <w:spacing w:val="-2"/>
        </w:rPr>
        <w:t>Specifikace:</w:t>
      </w:r>
    </w:p>
    <w:p w14:paraId="34FFFCCF" w14:textId="77777777" w:rsidR="000254E3" w:rsidRDefault="00000000">
      <w:pPr>
        <w:pStyle w:val="Odstavecseseznamem"/>
        <w:numPr>
          <w:ilvl w:val="0"/>
          <w:numId w:val="1"/>
        </w:numPr>
        <w:tabs>
          <w:tab w:val="left" w:pos="316"/>
        </w:tabs>
        <w:spacing w:before="13"/>
        <w:ind w:hanging="202"/>
        <w:rPr>
          <w:color w:val="181818"/>
          <w:sz w:val="18"/>
        </w:rPr>
      </w:pPr>
      <w:r>
        <w:rPr>
          <w:color w:val="181818"/>
          <w:sz w:val="18"/>
        </w:rPr>
        <w:t>Podlaha</w:t>
      </w:r>
      <w:r>
        <w:rPr>
          <w:color w:val="181818"/>
          <w:spacing w:val="13"/>
          <w:sz w:val="18"/>
        </w:rPr>
        <w:t xml:space="preserve"> </w:t>
      </w:r>
      <w:proofErr w:type="spellStart"/>
      <w:r>
        <w:rPr>
          <w:color w:val="181818"/>
          <w:sz w:val="18"/>
        </w:rPr>
        <w:t>hardfloor</w:t>
      </w:r>
      <w:proofErr w:type="spellEnd"/>
      <w:r>
        <w:rPr>
          <w:color w:val="181818"/>
          <w:spacing w:val="-2"/>
          <w:sz w:val="18"/>
        </w:rPr>
        <w:t xml:space="preserve"> </w:t>
      </w:r>
      <w:r>
        <w:rPr>
          <w:color w:val="181818"/>
          <w:sz w:val="18"/>
        </w:rPr>
        <w:t>pro</w:t>
      </w:r>
      <w:r>
        <w:rPr>
          <w:color w:val="181818"/>
          <w:spacing w:val="3"/>
          <w:sz w:val="18"/>
        </w:rPr>
        <w:t xml:space="preserve"> </w:t>
      </w:r>
      <w:r>
        <w:rPr>
          <w:color w:val="181818"/>
          <w:sz w:val="18"/>
        </w:rPr>
        <w:t>hlavní</w:t>
      </w:r>
      <w:r>
        <w:rPr>
          <w:color w:val="181818"/>
          <w:spacing w:val="-5"/>
          <w:sz w:val="18"/>
        </w:rPr>
        <w:t xml:space="preserve"> </w:t>
      </w:r>
      <w:r>
        <w:rPr>
          <w:color w:val="181818"/>
          <w:sz w:val="18"/>
        </w:rPr>
        <w:t>VIP</w:t>
      </w:r>
      <w:r>
        <w:rPr>
          <w:color w:val="181818"/>
          <w:spacing w:val="-1"/>
          <w:sz w:val="18"/>
        </w:rPr>
        <w:t xml:space="preserve"> </w:t>
      </w:r>
      <w:r>
        <w:rPr>
          <w:color w:val="181818"/>
          <w:spacing w:val="-2"/>
          <w:sz w:val="18"/>
        </w:rPr>
        <w:t>stan:</w:t>
      </w:r>
    </w:p>
    <w:p w14:paraId="5B9265CB" w14:textId="77777777" w:rsidR="000254E3" w:rsidRDefault="00000000">
      <w:pPr>
        <w:pStyle w:val="Odstavecseseznamem"/>
        <w:numPr>
          <w:ilvl w:val="1"/>
          <w:numId w:val="1"/>
        </w:numPr>
        <w:tabs>
          <w:tab w:val="left" w:pos="361"/>
        </w:tabs>
        <w:rPr>
          <w:color w:val="1B1B1B"/>
          <w:sz w:val="18"/>
        </w:rPr>
      </w:pPr>
      <w:r>
        <w:rPr>
          <w:color w:val="1B1B1B"/>
          <w:sz w:val="18"/>
        </w:rPr>
        <w:t>Rozměr:</w:t>
      </w:r>
      <w:r>
        <w:rPr>
          <w:color w:val="1B1B1B"/>
          <w:spacing w:val="12"/>
          <w:sz w:val="18"/>
        </w:rPr>
        <w:t xml:space="preserve"> </w:t>
      </w:r>
      <w:r>
        <w:rPr>
          <w:color w:val="1B1B1B"/>
          <w:sz w:val="18"/>
        </w:rPr>
        <w:t>10</w:t>
      </w:r>
      <w:r>
        <w:rPr>
          <w:color w:val="1B1B1B"/>
          <w:spacing w:val="4"/>
          <w:sz w:val="18"/>
        </w:rPr>
        <w:t xml:space="preserve"> </w:t>
      </w:r>
      <w:r>
        <w:rPr>
          <w:color w:val="1B1B1B"/>
          <w:sz w:val="18"/>
        </w:rPr>
        <w:t>x20</w:t>
      </w:r>
      <w:r>
        <w:rPr>
          <w:color w:val="1B1B1B"/>
          <w:spacing w:val="11"/>
          <w:sz w:val="18"/>
        </w:rPr>
        <w:t xml:space="preserve"> </w:t>
      </w:r>
      <w:r>
        <w:rPr>
          <w:color w:val="1B1B1B"/>
          <w:spacing w:val="-10"/>
          <w:sz w:val="18"/>
        </w:rPr>
        <w:t>m</w:t>
      </w:r>
    </w:p>
    <w:p w14:paraId="1A57F95C" w14:textId="77777777" w:rsidR="000254E3" w:rsidRDefault="00000000">
      <w:pPr>
        <w:pStyle w:val="Odstavecseseznamem"/>
        <w:numPr>
          <w:ilvl w:val="1"/>
          <w:numId w:val="1"/>
        </w:numPr>
        <w:tabs>
          <w:tab w:val="left" w:pos="357"/>
        </w:tabs>
        <w:spacing w:before="25"/>
        <w:ind w:left="356" w:hanging="111"/>
        <w:rPr>
          <w:color w:val="1C1C1C"/>
          <w:sz w:val="18"/>
        </w:rPr>
      </w:pPr>
      <w:r>
        <w:rPr>
          <w:color w:val="1C1C1C"/>
          <w:sz w:val="18"/>
        </w:rPr>
        <w:t>Cena</w:t>
      </w:r>
      <w:r>
        <w:rPr>
          <w:color w:val="1C1C1C"/>
          <w:spacing w:val="1"/>
          <w:sz w:val="18"/>
        </w:rPr>
        <w:t xml:space="preserve"> </w:t>
      </w:r>
      <w:r>
        <w:rPr>
          <w:color w:val="1C1C1C"/>
          <w:sz w:val="18"/>
        </w:rPr>
        <w:t>bez</w:t>
      </w:r>
      <w:r>
        <w:rPr>
          <w:color w:val="1C1C1C"/>
          <w:spacing w:val="7"/>
          <w:sz w:val="18"/>
        </w:rPr>
        <w:t xml:space="preserve"> </w:t>
      </w:r>
      <w:r>
        <w:rPr>
          <w:color w:val="1C1C1C"/>
          <w:sz w:val="18"/>
        </w:rPr>
        <w:t>DPH:</w:t>
      </w:r>
      <w:r>
        <w:rPr>
          <w:color w:val="1C1C1C"/>
          <w:spacing w:val="1"/>
          <w:sz w:val="18"/>
        </w:rPr>
        <w:t xml:space="preserve"> </w:t>
      </w:r>
      <w:r>
        <w:rPr>
          <w:color w:val="1C1C1C"/>
          <w:sz w:val="18"/>
        </w:rPr>
        <w:t>50</w:t>
      </w:r>
      <w:r>
        <w:rPr>
          <w:color w:val="1C1C1C"/>
          <w:spacing w:val="-5"/>
          <w:sz w:val="18"/>
        </w:rPr>
        <w:t xml:space="preserve"> </w:t>
      </w:r>
      <w:r>
        <w:rPr>
          <w:color w:val="1C1C1C"/>
          <w:sz w:val="18"/>
        </w:rPr>
        <w:t>000</w:t>
      </w:r>
      <w:r>
        <w:rPr>
          <w:color w:val="1C1C1C"/>
          <w:spacing w:val="15"/>
          <w:sz w:val="18"/>
        </w:rPr>
        <w:t xml:space="preserve"> </w:t>
      </w:r>
      <w:r>
        <w:rPr>
          <w:color w:val="1C1C1C"/>
          <w:spacing w:val="-5"/>
          <w:sz w:val="18"/>
        </w:rPr>
        <w:t>Kč</w:t>
      </w:r>
    </w:p>
    <w:p w14:paraId="3C060561" w14:textId="77777777" w:rsidR="000254E3" w:rsidRDefault="000254E3">
      <w:pPr>
        <w:pStyle w:val="Zkladntext"/>
        <w:spacing w:before="9"/>
        <w:rPr>
          <w:sz w:val="21"/>
        </w:rPr>
      </w:pPr>
    </w:p>
    <w:p w14:paraId="4E09349A" w14:textId="77777777" w:rsidR="000254E3" w:rsidRDefault="00000000">
      <w:pPr>
        <w:pStyle w:val="Odstavecseseznamem"/>
        <w:numPr>
          <w:ilvl w:val="0"/>
          <w:numId w:val="1"/>
        </w:numPr>
        <w:tabs>
          <w:tab w:val="left" w:pos="313"/>
        </w:tabs>
        <w:spacing w:before="1"/>
        <w:ind w:left="312" w:hanging="196"/>
        <w:rPr>
          <w:color w:val="1B1B1B"/>
          <w:sz w:val="18"/>
        </w:rPr>
      </w:pPr>
      <w:r>
        <w:rPr>
          <w:color w:val="1B1B1B"/>
          <w:sz w:val="18"/>
        </w:rPr>
        <w:t>Podlaha</w:t>
      </w:r>
      <w:r>
        <w:rPr>
          <w:color w:val="1B1B1B"/>
          <w:spacing w:val="3"/>
          <w:sz w:val="18"/>
        </w:rPr>
        <w:t xml:space="preserve"> </w:t>
      </w:r>
      <w:r>
        <w:rPr>
          <w:color w:val="1B1B1B"/>
          <w:sz w:val="18"/>
        </w:rPr>
        <w:t>do</w:t>
      </w:r>
      <w:r>
        <w:rPr>
          <w:color w:val="1B1B1B"/>
          <w:spacing w:val="-1"/>
          <w:sz w:val="18"/>
        </w:rPr>
        <w:t xml:space="preserve"> </w:t>
      </w:r>
      <w:r>
        <w:rPr>
          <w:color w:val="1B1B1B"/>
          <w:sz w:val="18"/>
        </w:rPr>
        <w:t>VIP</w:t>
      </w:r>
      <w:r>
        <w:rPr>
          <w:color w:val="1B1B1B"/>
          <w:spacing w:val="-8"/>
          <w:sz w:val="18"/>
        </w:rPr>
        <w:t xml:space="preserve"> </w:t>
      </w:r>
      <w:r>
        <w:rPr>
          <w:color w:val="1B1B1B"/>
          <w:spacing w:val="-2"/>
          <w:sz w:val="18"/>
        </w:rPr>
        <w:t>separé:</w:t>
      </w:r>
    </w:p>
    <w:p w14:paraId="5233D408" w14:textId="77777777" w:rsidR="000254E3" w:rsidRDefault="00000000">
      <w:pPr>
        <w:pStyle w:val="Odstavecseseznamem"/>
        <w:numPr>
          <w:ilvl w:val="1"/>
          <w:numId w:val="1"/>
        </w:numPr>
        <w:tabs>
          <w:tab w:val="left" w:pos="365"/>
        </w:tabs>
        <w:spacing w:before="27"/>
        <w:ind w:left="364"/>
        <w:rPr>
          <w:color w:val="1A1A1A"/>
          <w:sz w:val="18"/>
        </w:rPr>
      </w:pPr>
      <w:r>
        <w:rPr>
          <w:color w:val="1A1A1A"/>
          <w:sz w:val="18"/>
        </w:rPr>
        <w:t>Rozměr:</w:t>
      </w:r>
      <w:r>
        <w:rPr>
          <w:color w:val="1A1A1A"/>
          <w:spacing w:val="16"/>
          <w:sz w:val="18"/>
        </w:rPr>
        <w:t xml:space="preserve"> </w:t>
      </w:r>
      <w:r>
        <w:rPr>
          <w:color w:val="1A1A1A"/>
          <w:sz w:val="18"/>
        </w:rPr>
        <w:t>10</w:t>
      </w:r>
      <w:r>
        <w:rPr>
          <w:color w:val="1A1A1A"/>
          <w:spacing w:val="3"/>
          <w:sz w:val="18"/>
        </w:rPr>
        <w:t xml:space="preserve"> </w:t>
      </w:r>
      <w:r>
        <w:rPr>
          <w:color w:val="1A1A1A"/>
          <w:sz w:val="18"/>
        </w:rPr>
        <w:t>x5</w:t>
      </w:r>
      <w:r>
        <w:rPr>
          <w:color w:val="1A1A1A"/>
          <w:spacing w:val="3"/>
          <w:sz w:val="18"/>
        </w:rPr>
        <w:t xml:space="preserve"> </w:t>
      </w:r>
      <w:r>
        <w:rPr>
          <w:color w:val="1A1A1A"/>
          <w:spacing w:val="-10"/>
          <w:sz w:val="18"/>
        </w:rPr>
        <w:t>m</w:t>
      </w:r>
    </w:p>
    <w:p w14:paraId="295A19D0" w14:textId="77777777" w:rsidR="000254E3" w:rsidRDefault="00000000">
      <w:pPr>
        <w:pStyle w:val="Odstavecseseznamem"/>
        <w:numPr>
          <w:ilvl w:val="1"/>
          <w:numId w:val="1"/>
        </w:numPr>
        <w:tabs>
          <w:tab w:val="left" w:pos="361"/>
        </w:tabs>
        <w:spacing w:before="21"/>
        <w:ind w:hanging="111"/>
        <w:rPr>
          <w:color w:val="1B1B1B"/>
          <w:sz w:val="18"/>
        </w:rPr>
      </w:pPr>
      <w:r>
        <w:rPr>
          <w:color w:val="1B1B1B"/>
          <w:sz w:val="18"/>
        </w:rPr>
        <w:t>Cena</w:t>
      </w:r>
      <w:r>
        <w:rPr>
          <w:color w:val="1B1B1B"/>
          <w:spacing w:val="-2"/>
          <w:sz w:val="18"/>
        </w:rPr>
        <w:t xml:space="preserve"> </w:t>
      </w:r>
      <w:r>
        <w:rPr>
          <w:color w:val="1B1B1B"/>
          <w:sz w:val="18"/>
        </w:rPr>
        <w:t>bez</w:t>
      </w:r>
      <w:r>
        <w:rPr>
          <w:color w:val="1B1B1B"/>
          <w:spacing w:val="1"/>
          <w:sz w:val="18"/>
        </w:rPr>
        <w:t xml:space="preserve"> </w:t>
      </w:r>
      <w:r>
        <w:rPr>
          <w:color w:val="1B1B1B"/>
          <w:sz w:val="18"/>
        </w:rPr>
        <w:t>DPH:</w:t>
      </w:r>
      <w:r>
        <w:rPr>
          <w:color w:val="1B1B1B"/>
          <w:spacing w:val="11"/>
          <w:sz w:val="18"/>
        </w:rPr>
        <w:t xml:space="preserve"> </w:t>
      </w:r>
      <w:r>
        <w:rPr>
          <w:color w:val="1B1B1B"/>
          <w:sz w:val="18"/>
        </w:rPr>
        <w:t>15</w:t>
      </w:r>
      <w:r>
        <w:rPr>
          <w:color w:val="1B1B1B"/>
          <w:spacing w:val="-7"/>
          <w:sz w:val="18"/>
        </w:rPr>
        <w:t xml:space="preserve"> </w:t>
      </w:r>
      <w:r>
        <w:rPr>
          <w:color w:val="1B1B1B"/>
          <w:sz w:val="18"/>
        </w:rPr>
        <w:t>000</w:t>
      </w:r>
      <w:r>
        <w:rPr>
          <w:color w:val="1B1B1B"/>
          <w:spacing w:val="15"/>
          <w:sz w:val="18"/>
        </w:rPr>
        <w:t xml:space="preserve"> </w:t>
      </w:r>
      <w:r>
        <w:rPr>
          <w:color w:val="1B1B1B"/>
          <w:spacing w:val="-5"/>
          <w:sz w:val="18"/>
        </w:rPr>
        <w:t>Kč</w:t>
      </w:r>
    </w:p>
    <w:p w14:paraId="009D116A" w14:textId="77777777" w:rsidR="000254E3" w:rsidRDefault="000254E3">
      <w:pPr>
        <w:pStyle w:val="Zkladntext"/>
        <w:spacing w:before="9"/>
        <w:rPr>
          <w:sz w:val="21"/>
        </w:rPr>
      </w:pPr>
    </w:p>
    <w:p w14:paraId="24B1C29C" w14:textId="77777777" w:rsidR="000254E3" w:rsidRDefault="00000000">
      <w:pPr>
        <w:pStyle w:val="Odstavecseseznamem"/>
        <w:numPr>
          <w:ilvl w:val="0"/>
          <w:numId w:val="1"/>
        </w:numPr>
        <w:tabs>
          <w:tab w:val="left" w:pos="311"/>
        </w:tabs>
        <w:spacing w:before="0"/>
        <w:ind w:left="310" w:hanging="191"/>
        <w:rPr>
          <w:color w:val="1F1F1F"/>
          <w:sz w:val="18"/>
        </w:rPr>
      </w:pPr>
      <w:proofErr w:type="spellStart"/>
      <w:r>
        <w:rPr>
          <w:color w:val="1F1F1F"/>
          <w:sz w:val="18"/>
        </w:rPr>
        <w:t>Octanorm</w:t>
      </w:r>
      <w:proofErr w:type="spellEnd"/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zástěna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pro VIP</w:t>
      </w:r>
      <w:r>
        <w:rPr>
          <w:color w:val="1F1F1F"/>
          <w:spacing w:val="1"/>
          <w:sz w:val="18"/>
        </w:rPr>
        <w:t xml:space="preserve"> </w:t>
      </w:r>
      <w:r>
        <w:rPr>
          <w:color w:val="1F1F1F"/>
          <w:spacing w:val="-2"/>
          <w:sz w:val="18"/>
        </w:rPr>
        <w:t>separé:</w:t>
      </w:r>
    </w:p>
    <w:p w14:paraId="5283AFDE" w14:textId="77777777" w:rsidR="000254E3" w:rsidRDefault="00000000">
      <w:pPr>
        <w:pStyle w:val="Odstavecseseznamem"/>
        <w:numPr>
          <w:ilvl w:val="1"/>
          <w:numId w:val="1"/>
        </w:numPr>
        <w:tabs>
          <w:tab w:val="left" w:pos="365"/>
        </w:tabs>
        <w:ind w:left="364" w:hanging="111"/>
        <w:rPr>
          <w:color w:val="1F1F1F"/>
          <w:sz w:val="18"/>
        </w:rPr>
      </w:pPr>
      <w:r>
        <w:rPr>
          <w:color w:val="1F1F1F"/>
          <w:sz w:val="18"/>
        </w:rPr>
        <w:t>Cena</w:t>
      </w:r>
      <w:r>
        <w:rPr>
          <w:color w:val="1F1F1F"/>
          <w:spacing w:val="-12"/>
          <w:sz w:val="18"/>
        </w:rPr>
        <w:t xml:space="preserve"> </w:t>
      </w:r>
      <w:r>
        <w:rPr>
          <w:color w:val="1F1F1F"/>
          <w:sz w:val="18"/>
        </w:rPr>
        <w:t>bez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DPH: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1O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000</w:t>
      </w:r>
      <w:r>
        <w:rPr>
          <w:color w:val="1F1F1F"/>
          <w:spacing w:val="4"/>
          <w:sz w:val="18"/>
        </w:rPr>
        <w:t xml:space="preserve"> </w:t>
      </w:r>
      <w:r>
        <w:rPr>
          <w:color w:val="1F1F1F"/>
          <w:spacing w:val="-5"/>
          <w:sz w:val="18"/>
        </w:rPr>
        <w:t>Kč</w:t>
      </w:r>
    </w:p>
    <w:p w14:paraId="20FEAAC9" w14:textId="77777777" w:rsidR="000254E3" w:rsidRDefault="000254E3">
      <w:pPr>
        <w:pStyle w:val="Zkladntext"/>
        <w:spacing w:before="9"/>
        <w:rPr>
          <w:sz w:val="21"/>
        </w:rPr>
      </w:pPr>
    </w:p>
    <w:p w14:paraId="64EA959E" w14:textId="77777777" w:rsidR="000254E3" w:rsidRDefault="00000000">
      <w:pPr>
        <w:pStyle w:val="Zkladntext"/>
        <w:spacing w:before="1" w:line="266" w:lineRule="auto"/>
        <w:ind w:left="116" w:right="7443"/>
      </w:pPr>
      <w:r>
        <w:rPr>
          <w:color w:val="202020"/>
        </w:rPr>
        <w:t>Celková cena bez DPH: 75 000 Kč Celková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cena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včetně DPH: 90 750 Kč</w:t>
      </w:r>
    </w:p>
    <w:p w14:paraId="167ABBDF" w14:textId="77777777" w:rsidR="000254E3" w:rsidRDefault="000254E3">
      <w:pPr>
        <w:pStyle w:val="Zkladntext"/>
        <w:spacing w:before="1"/>
        <w:rPr>
          <w:sz w:val="20"/>
        </w:rPr>
      </w:pPr>
    </w:p>
    <w:p w14:paraId="7D861BF2" w14:textId="77777777" w:rsidR="000254E3" w:rsidRDefault="00000000">
      <w:pPr>
        <w:pStyle w:val="Zkladntext"/>
        <w:ind w:left="110"/>
      </w:pPr>
      <w:r>
        <w:rPr>
          <w:color w:val="202020"/>
        </w:rPr>
        <w:t>Termín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návozu: 2.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nebo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3.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září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2025,</w:t>
      </w:r>
      <w:r>
        <w:rPr>
          <w:color w:val="202020"/>
          <w:spacing w:val="7"/>
        </w:rPr>
        <w:t xml:space="preserve"> </w:t>
      </w:r>
      <w:r>
        <w:rPr>
          <w:color w:val="202020"/>
          <w:spacing w:val="-2"/>
        </w:rPr>
        <w:t>dopoledne</w:t>
      </w:r>
    </w:p>
    <w:p w14:paraId="1CEB0D20" w14:textId="77777777" w:rsidR="000254E3" w:rsidRDefault="00000000">
      <w:pPr>
        <w:pStyle w:val="Zkladntext"/>
        <w:spacing w:before="20"/>
        <w:ind w:left="110"/>
      </w:pPr>
      <w:r>
        <w:rPr>
          <w:color w:val="202020"/>
        </w:rPr>
        <w:t>Termín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odvozu: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8.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září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4"/>
        </w:rPr>
        <w:t>2025</w:t>
      </w:r>
    </w:p>
    <w:p w14:paraId="006341FF" w14:textId="77777777" w:rsidR="000254E3" w:rsidRDefault="00000000">
      <w:pPr>
        <w:pStyle w:val="Zkladntext"/>
        <w:spacing w:before="46" w:line="458" w:lineRule="exact"/>
        <w:ind w:left="119" w:right="3742"/>
      </w:pPr>
      <w:r>
        <w:rPr>
          <w:color w:val="1F1F1F"/>
        </w:rPr>
        <w:t>Místo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doručení: Sportovní hala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Slavie, ul. Astronautů 859, 736 01 Havířov - Město </w:t>
      </w:r>
      <w:r>
        <w:rPr>
          <w:color w:val="1A1A1A"/>
        </w:rPr>
        <w:t>Platební podmínky:</w:t>
      </w:r>
    </w:p>
    <w:p w14:paraId="7AE77E0B" w14:textId="77777777" w:rsidR="000254E3" w:rsidRDefault="00000000">
      <w:pPr>
        <w:pStyle w:val="Zkladntext"/>
        <w:spacing w:line="174" w:lineRule="exact"/>
        <w:ind w:left="116"/>
      </w:pPr>
      <w:r>
        <w:rPr>
          <w:color w:val="181818"/>
        </w:rPr>
        <w:t>Splatnost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faktury: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14</w:t>
      </w:r>
      <w:r>
        <w:rPr>
          <w:color w:val="181818"/>
          <w:spacing w:val="5"/>
        </w:rPr>
        <w:t xml:space="preserve"> </w:t>
      </w:r>
      <w:r>
        <w:rPr>
          <w:color w:val="181818"/>
          <w:spacing w:val="-5"/>
        </w:rPr>
        <w:t>dní</w:t>
      </w:r>
    </w:p>
    <w:p w14:paraId="1DDB64DC" w14:textId="77777777" w:rsidR="000254E3" w:rsidRDefault="00000000">
      <w:pPr>
        <w:pStyle w:val="Zkladntext"/>
        <w:spacing w:before="23"/>
        <w:ind w:left="131"/>
      </w:pPr>
      <w:r>
        <w:rPr>
          <w:color w:val="1D1D1D"/>
        </w:rPr>
        <w:t>Faktura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bude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vystavena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po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ukončení</w:t>
      </w:r>
      <w:r>
        <w:rPr>
          <w:color w:val="1D1D1D"/>
          <w:spacing w:val="1"/>
        </w:rPr>
        <w:t xml:space="preserve"> </w:t>
      </w:r>
      <w:r>
        <w:rPr>
          <w:color w:val="1D1D1D"/>
          <w:spacing w:val="-2"/>
        </w:rPr>
        <w:t>akce.</w:t>
      </w:r>
    </w:p>
    <w:p w14:paraId="04B90D57" w14:textId="77777777" w:rsidR="000254E3" w:rsidRDefault="000254E3">
      <w:pPr>
        <w:pStyle w:val="Zkladntext"/>
        <w:spacing w:before="6"/>
        <w:rPr>
          <w:sz w:val="21"/>
        </w:rPr>
      </w:pPr>
    </w:p>
    <w:p w14:paraId="4A4165AC" w14:textId="77777777" w:rsidR="000254E3" w:rsidRDefault="00000000">
      <w:pPr>
        <w:pStyle w:val="Zkladntext"/>
        <w:ind w:left="119"/>
      </w:pPr>
      <w:r>
        <w:rPr>
          <w:color w:val="1D1D1D"/>
        </w:rPr>
        <w:t>Prosím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zaslání faktury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e-m</w:t>
      </w:r>
      <w:r>
        <w:rPr>
          <w:color w:val="1D1D1D"/>
          <w:spacing w:val="-31"/>
        </w:rPr>
        <w:t xml:space="preserve"> </w:t>
      </w:r>
      <w:proofErr w:type="spellStart"/>
      <w:r>
        <w:rPr>
          <w:color w:val="1D1D1D"/>
        </w:rPr>
        <w:t>ailovou</w:t>
      </w:r>
      <w:proofErr w:type="spellEnd"/>
      <w:r>
        <w:rPr>
          <w:color w:val="1D1D1D"/>
          <w:spacing w:val="13"/>
        </w:rPr>
        <w:t xml:space="preserve"> </w:t>
      </w:r>
      <w:r>
        <w:rPr>
          <w:color w:val="1D1D1D"/>
        </w:rPr>
        <w:t>adresu:</w:t>
      </w:r>
      <w:r>
        <w:rPr>
          <w:color w:val="1D1D1D"/>
          <w:spacing w:val="32"/>
        </w:rPr>
        <w:t xml:space="preserve"> </w:t>
      </w:r>
      <w:hyperlink r:id="rId5">
        <w:r w:rsidR="000254E3">
          <w:rPr>
            <w:color w:val="1D1D1D"/>
            <w:spacing w:val="-2"/>
          </w:rPr>
          <w:t>fakturace@mkshavirov.cz</w:t>
        </w:r>
      </w:hyperlink>
    </w:p>
    <w:p w14:paraId="49E6519F" w14:textId="77777777" w:rsidR="000254E3" w:rsidRDefault="000254E3">
      <w:pPr>
        <w:pStyle w:val="Zkladntext"/>
        <w:rPr>
          <w:sz w:val="22"/>
        </w:rPr>
      </w:pPr>
    </w:p>
    <w:p w14:paraId="23D62E4F" w14:textId="77777777" w:rsidR="000254E3" w:rsidRDefault="000254E3">
      <w:pPr>
        <w:pStyle w:val="Zkladntext"/>
        <w:rPr>
          <w:sz w:val="22"/>
        </w:rPr>
      </w:pPr>
    </w:p>
    <w:p w14:paraId="6ABB559A" w14:textId="77777777" w:rsidR="000254E3" w:rsidRDefault="000254E3">
      <w:pPr>
        <w:pStyle w:val="Zkladntext"/>
        <w:rPr>
          <w:sz w:val="22"/>
        </w:rPr>
      </w:pPr>
    </w:p>
    <w:p w14:paraId="2FCFEB09" w14:textId="77777777" w:rsidR="000254E3" w:rsidRDefault="000254E3">
      <w:pPr>
        <w:pStyle w:val="Zkladntext"/>
        <w:rPr>
          <w:sz w:val="22"/>
        </w:rPr>
      </w:pPr>
    </w:p>
    <w:p w14:paraId="567875EF" w14:textId="77777777" w:rsidR="000254E3" w:rsidRDefault="000254E3">
      <w:pPr>
        <w:pStyle w:val="Zkladntext"/>
        <w:rPr>
          <w:sz w:val="22"/>
        </w:rPr>
      </w:pPr>
    </w:p>
    <w:p w14:paraId="66513E78" w14:textId="377C0DAA" w:rsidR="000254E3" w:rsidRDefault="00000000">
      <w:pPr>
        <w:pStyle w:val="Zkladntext"/>
        <w:spacing w:before="145"/>
        <w:ind w:left="119"/>
      </w:pPr>
      <w:r>
        <w:rPr>
          <w:color w:val="1C1C1C"/>
          <w:spacing w:val="-2"/>
        </w:rPr>
        <w:t>Objednávku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2"/>
        </w:rPr>
        <w:t>schválila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ředitelka</w:t>
      </w:r>
      <w:r>
        <w:rPr>
          <w:color w:val="1C1C1C"/>
          <w:spacing w:val="12"/>
        </w:rPr>
        <w:t xml:space="preserve"> </w:t>
      </w:r>
      <w:r>
        <w:rPr>
          <w:color w:val="1C1C1C"/>
          <w:spacing w:val="-2"/>
        </w:rPr>
        <w:t>MKS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2"/>
        </w:rPr>
        <w:t>Havířov:</w:t>
      </w:r>
      <w:r>
        <w:rPr>
          <w:color w:val="1C1C1C"/>
          <w:spacing w:val="8"/>
        </w:rPr>
        <w:t xml:space="preserve"> </w:t>
      </w:r>
      <w:r w:rsidR="0058426E">
        <w:rPr>
          <w:color w:val="1C1C1C"/>
          <w:spacing w:val="-2"/>
        </w:rPr>
        <w:t>M</w:t>
      </w:r>
      <w:r>
        <w:rPr>
          <w:color w:val="1C1C1C"/>
          <w:spacing w:val="-2"/>
        </w:rPr>
        <w:t>gr.</w:t>
      </w:r>
      <w:r>
        <w:rPr>
          <w:color w:val="1C1C1C"/>
          <w:spacing w:val="5"/>
        </w:rPr>
        <w:t xml:space="preserve"> </w:t>
      </w:r>
      <w:r>
        <w:rPr>
          <w:color w:val="1C1C1C"/>
          <w:spacing w:val="-2"/>
        </w:rPr>
        <w:t>Yvona</w:t>
      </w:r>
      <w:r>
        <w:rPr>
          <w:color w:val="1C1C1C"/>
          <w:spacing w:val="3"/>
        </w:rPr>
        <w:t xml:space="preserve"> </w:t>
      </w:r>
      <w:r>
        <w:rPr>
          <w:color w:val="1C1C1C"/>
          <w:spacing w:val="-2"/>
        </w:rPr>
        <w:t>Dlábková</w:t>
      </w:r>
    </w:p>
    <w:p w14:paraId="55D669F8" w14:textId="77777777" w:rsidR="000254E3" w:rsidRDefault="000254E3">
      <w:pPr>
        <w:pStyle w:val="Zkladntext"/>
        <w:rPr>
          <w:sz w:val="22"/>
        </w:rPr>
      </w:pPr>
    </w:p>
    <w:p w14:paraId="1DAC29E9" w14:textId="77777777" w:rsidR="000254E3" w:rsidRDefault="000254E3">
      <w:pPr>
        <w:pStyle w:val="Zkladntext"/>
        <w:rPr>
          <w:sz w:val="22"/>
        </w:rPr>
      </w:pPr>
    </w:p>
    <w:p w14:paraId="70D088D0" w14:textId="77777777" w:rsidR="000254E3" w:rsidRDefault="000254E3">
      <w:pPr>
        <w:pStyle w:val="Zkladntext"/>
        <w:rPr>
          <w:sz w:val="22"/>
        </w:rPr>
      </w:pPr>
    </w:p>
    <w:p w14:paraId="0B1D841C" w14:textId="77777777" w:rsidR="000254E3" w:rsidRDefault="000254E3">
      <w:pPr>
        <w:pStyle w:val="Zkladntext"/>
        <w:rPr>
          <w:sz w:val="22"/>
        </w:rPr>
      </w:pPr>
    </w:p>
    <w:p w14:paraId="0661D30F" w14:textId="77777777" w:rsidR="000254E3" w:rsidRDefault="000254E3">
      <w:pPr>
        <w:pStyle w:val="Zkladntext"/>
        <w:rPr>
          <w:sz w:val="22"/>
        </w:rPr>
      </w:pPr>
    </w:p>
    <w:p w14:paraId="4EFD97D5" w14:textId="77777777" w:rsidR="000254E3" w:rsidRDefault="000254E3">
      <w:pPr>
        <w:pStyle w:val="Zkladntext"/>
        <w:rPr>
          <w:sz w:val="22"/>
        </w:rPr>
      </w:pPr>
    </w:p>
    <w:p w14:paraId="71B69A12" w14:textId="77777777" w:rsidR="000254E3" w:rsidRDefault="000254E3">
      <w:pPr>
        <w:pStyle w:val="Zkladntext"/>
        <w:spacing w:before="10"/>
        <w:rPr>
          <w:sz w:val="26"/>
        </w:rPr>
      </w:pPr>
    </w:p>
    <w:p w14:paraId="0541A0A0" w14:textId="77777777" w:rsidR="000254E3" w:rsidRDefault="00000000">
      <w:pPr>
        <w:pStyle w:val="Zkladntext"/>
        <w:ind w:left="335"/>
      </w:pPr>
      <w:r>
        <w:rPr>
          <w:color w:val="181818"/>
        </w:rPr>
        <w:t>V</w:t>
      </w:r>
      <w:r>
        <w:rPr>
          <w:color w:val="181818"/>
          <w:spacing w:val="54"/>
        </w:rPr>
        <w:t xml:space="preserve"> </w:t>
      </w:r>
      <w:r>
        <w:rPr>
          <w:color w:val="181818"/>
          <w:spacing w:val="-2"/>
        </w:rPr>
        <w:t>Havířově</w:t>
      </w:r>
    </w:p>
    <w:p w14:paraId="41BBC5CF" w14:textId="6A5CA828" w:rsidR="000254E3" w:rsidRDefault="00000000">
      <w:pPr>
        <w:pStyle w:val="Zkladntext"/>
        <w:tabs>
          <w:tab w:val="right" w:pos="2106"/>
        </w:tabs>
        <w:spacing w:before="82"/>
        <w:ind w:left="342"/>
      </w:pPr>
      <w:r>
        <w:rPr>
          <w:color w:val="171717"/>
        </w:rPr>
        <w:t>Dne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0"/>
        </w:rPr>
        <w:t>:</w:t>
      </w:r>
      <w:r>
        <w:rPr>
          <w:rFonts w:ascii="Times New Roman"/>
          <w:color w:val="171717"/>
        </w:rPr>
        <w:tab/>
      </w:r>
      <w:r>
        <w:rPr>
          <w:color w:val="171717"/>
          <w:spacing w:val="-2"/>
        </w:rPr>
        <w:t>02.0</w:t>
      </w:r>
      <w:r w:rsidR="00C13984">
        <w:rPr>
          <w:color w:val="171717"/>
          <w:spacing w:val="-2"/>
        </w:rPr>
        <w:t>9.2025</w:t>
      </w:r>
    </w:p>
    <w:p w14:paraId="445021C9" w14:textId="77777777" w:rsidR="00C13984" w:rsidRDefault="00000000">
      <w:pPr>
        <w:pStyle w:val="Zkladntext"/>
        <w:tabs>
          <w:tab w:val="left" w:pos="1309"/>
        </w:tabs>
        <w:spacing w:before="76" w:line="331" w:lineRule="auto"/>
        <w:ind w:left="335" w:right="8796" w:firstLine="4"/>
        <w:rPr>
          <w:color w:val="171717"/>
        </w:rPr>
      </w:pPr>
      <w:r>
        <w:rPr>
          <w:color w:val="171717"/>
        </w:rPr>
        <w:t>Vyřizuje :</w:t>
      </w:r>
    </w:p>
    <w:p w14:paraId="5BA06C11" w14:textId="22341D2E" w:rsidR="000254E3" w:rsidRDefault="00000000">
      <w:pPr>
        <w:pStyle w:val="Zkladntext"/>
        <w:tabs>
          <w:tab w:val="left" w:pos="1309"/>
        </w:tabs>
        <w:spacing w:before="76" w:line="331" w:lineRule="auto"/>
        <w:ind w:left="335" w:right="8796" w:firstLine="4"/>
      </w:pPr>
      <w:r>
        <w:rPr>
          <w:color w:val="161616"/>
          <w:spacing w:val="-2"/>
        </w:rPr>
        <w:t>Telefon:</w:t>
      </w:r>
    </w:p>
    <w:p w14:paraId="345EA829" w14:textId="6E9A9603" w:rsidR="000254E3" w:rsidRDefault="00000000">
      <w:pPr>
        <w:pStyle w:val="Zkladntext"/>
        <w:tabs>
          <w:tab w:val="left" w:pos="1309"/>
        </w:tabs>
        <w:spacing w:line="203" w:lineRule="exact"/>
        <w:ind w:left="347"/>
      </w:pPr>
      <w:r>
        <w:rPr>
          <w:color w:val="151515"/>
          <w:spacing w:val="-2"/>
          <w:w w:val="90"/>
        </w:rPr>
        <w:t>E-</w:t>
      </w:r>
      <w:r>
        <w:rPr>
          <w:color w:val="151515"/>
          <w:spacing w:val="-2"/>
        </w:rPr>
        <w:t>mail:</w:t>
      </w:r>
      <w:r>
        <w:rPr>
          <w:color w:val="151515"/>
        </w:rPr>
        <w:tab/>
      </w:r>
    </w:p>
    <w:p w14:paraId="2E65FA86" w14:textId="77777777" w:rsidR="000254E3" w:rsidRDefault="00000000">
      <w:pPr>
        <w:spacing w:before="73"/>
        <w:ind w:left="35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111111"/>
          <w:sz w:val="18"/>
        </w:rPr>
        <w:t>Potvrzenou</w:t>
      </w:r>
      <w:r>
        <w:rPr>
          <w:rFonts w:ascii="Arial" w:hAnsi="Arial"/>
          <w:b/>
          <w:i/>
          <w:color w:val="111111"/>
          <w:spacing w:val="-12"/>
          <w:sz w:val="18"/>
        </w:rPr>
        <w:t xml:space="preserve"> </w:t>
      </w:r>
      <w:r>
        <w:rPr>
          <w:rFonts w:ascii="Arial" w:hAnsi="Arial"/>
          <w:b/>
          <w:i/>
          <w:color w:val="111111"/>
          <w:sz w:val="18"/>
        </w:rPr>
        <w:t>objednávku</w:t>
      </w:r>
      <w:r>
        <w:rPr>
          <w:rFonts w:ascii="Arial" w:hAnsi="Arial"/>
          <w:b/>
          <w:i/>
          <w:color w:val="111111"/>
          <w:spacing w:val="-9"/>
          <w:sz w:val="18"/>
        </w:rPr>
        <w:t xml:space="preserve"> </w:t>
      </w:r>
      <w:r>
        <w:rPr>
          <w:rFonts w:ascii="Arial" w:hAnsi="Arial"/>
          <w:b/>
          <w:i/>
          <w:color w:val="111111"/>
          <w:sz w:val="18"/>
        </w:rPr>
        <w:t>vraťte</w:t>
      </w:r>
      <w:r>
        <w:rPr>
          <w:rFonts w:ascii="Arial" w:hAnsi="Arial"/>
          <w:b/>
          <w:i/>
          <w:color w:val="111111"/>
          <w:spacing w:val="-10"/>
          <w:sz w:val="18"/>
        </w:rPr>
        <w:t xml:space="preserve"> </w:t>
      </w:r>
      <w:r>
        <w:rPr>
          <w:rFonts w:ascii="Arial" w:hAnsi="Arial"/>
          <w:b/>
          <w:i/>
          <w:color w:val="111111"/>
          <w:sz w:val="18"/>
        </w:rPr>
        <w:t>na</w:t>
      </w:r>
      <w:r>
        <w:rPr>
          <w:rFonts w:ascii="Arial" w:hAnsi="Arial"/>
          <w:b/>
          <w:i/>
          <w:color w:val="111111"/>
          <w:spacing w:val="-10"/>
          <w:sz w:val="18"/>
        </w:rPr>
        <w:t xml:space="preserve"> </w:t>
      </w:r>
      <w:r>
        <w:rPr>
          <w:rFonts w:ascii="Arial" w:hAnsi="Arial"/>
          <w:b/>
          <w:i/>
          <w:color w:val="111111"/>
          <w:sz w:val="18"/>
        </w:rPr>
        <w:t>výše</w:t>
      </w:r>
      <w:r>
        <w:rPr>
          <w:rFonts w:ascii="Arial" w:hAnsi="Arial"/>
          <w:b/>
          <w:i/>
          <w:color w:val="111111"/>
          <w:spacing w:val="-7"/>
          <w:sz w:val="18"/>
        </w:rPr>
        <w:t xml:space="preserve"> </w:t>
      </w:r>
      <w:r>
        <w:rPr>
          <w:rFonts w:ascii="Arial" w:hAnsi="Arial"/>
          <w:b/>
          <w:i/>
          <w:color w:val="111111"/>
          <w:sz w:val="18"/>
        </w:rPr>
        <w:t>uvedenou</w:t>
      </w:r>
      <w:r>
        <w:rPr>
          <w:rFonts w:ascii="Arial" w:hAnsi="Arial"/>
          <w:b/>
          <w:i/>
          <w:color w:val="111111"/>
          <w:spacing w:val="-10"/>
          <w:sz w:val="18"/>
        </w:rPr>
        <w:t xml:space="preserve"> </w:t>
      </w:r>
      <w:r>
        <w:rPr>
          <w:rFonts w:ascii="Arial" w:hAnsi="Arial"/>
          <w:b/>
          <w:i/>
          <w:color w:val="111111"/>
          <w:spacing w:val="-2"/>
          <w:sz w:val="18"/>
        </w:rPr>
        <w:t>adresu</w:t>
      </w:r>
    </w:p>
    <w:sectPr w:rsidR="000254E3">
      <w:type w:val="continuous"/>
      <w:pgSz w:w="11910" w:h="16840"/>
      <w:pgMar w:top="780" w:right="5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B8"/>
    <w:multiLevelType w:val="hybridMultilevel"/>
    <w:tmpl w:val="4D146860"/>
    <w:lvl w:ilvl="0" w:tplc="ADD2C076">
      <w:start w:val="1"/>
      <w:numFmt w:val="decimal"/>
      <w:lvlText w:val="%1."/>
      <w:lvlJc w:val="left"/>
      <w:pPr>
        <w:ind w:left="315" w:hanging="201"/>
        <w:jc w:val="left"/>
      </w:pPr>
      <w:rPr>
        <w:rFonts w:hint="default"/>
        <w:spacing w:val="-4"/>
        <w:w w:val="102"/>
        <w:lang w:val="cs-CZ" w:eastAsia="en-US" w:bidi="ar-SA"/>
      </w:rPr>
    </w:lvl>
    <w:lvl w:ilvl="1" w:tplc="ED00D32C">
      <w:numFmt w:val="bullet"/>
      <w:lvlText w:val="-"/>
      <w:lvlJc w:val="left"/>
      <w:pPr>
        <w:ind w:left="360" w:hanging="115"/>
      </w:pPr>
      <w:rPr>
        <w:rFonts w:ascii="Microsoft Sans Serif" w:eastAsia="Microsoft Sans Serif" w:hAnsi="Microsoft Sans Serif" w:cs="Microsoft Sans Serif" w:hint="default"/>
        <w:w w:val="98"/>
        <w:lang w:val="cs-CZ" w:eastAsia="en-US" w:bidi="ar-SA"/>
      </w:rPr>
    </w:lvl>
    <w:lvl w:ilvl="2" w:tplc="D24A057A">
      <w:numFmt w:val="bullet"/>
      <w:lvlText w:val="•"/>
      <w:lvlJc w:val="left"/>
      <w:pPr>
        <w:ind w:left="1535" w:hanging="115"/>
      </w:pPr>
      <w:rPr>
        <w:rFonts w:hint="default"/>
        <w:lang w:val="cs-CZ" w:eastAsia="en-US" w:bidi="ar-SA"/>
      </w:rPr>
    </w:lvl>
    <w:lvl w:ilvl="3" w:tplc="9C607EE4">
      <w:numFmt w:val="bullet"/>
      <w:lvlText w:val="•"/>
      <w:lvlJc w:val="left"/>
      <w:pPr>
        <w:ind w:left="2711" w:hanging="115"/>
      </w:pPr>
      <w:rPr>
        <w:rFonts w:hint="default"/>
        <w:lang w:val="cs-CZ" w:eastAsia="en-US" w:bidi="ar-SA"/>
      </w:rPr>
    </w:lvl>
    <w:lvl w:ilvl="4" w:tplc="741E0246">
      <w:numFmt w:val="bullet"/>
      <w:lvlText w:val="•"/>
      <w:lvlJc w:val="left"/>
      <w:pPr>
        <w:ind w:left="3887" w:hanging="115"/>
      </w:pPr>
      <w:rPr>
        <w:rFonts w:hint="default"/>
        <w:lang w:val="cs-CZ" w:eastAsia="en-US" w:bidi="ar-SA"/>
      </w:rPr>
    </w:lvl>
    <w:lvl w:ilvl="5" w:tplc="B860AA32">
      <w:numFmt w:val="bullet"/>
      <w:lvlText w:val="•"/>
      <w:lvlJc w:val="left"/>
      <w:pPr>
        <w:ind w:left="5062" w:hanging="115"/>
      </w:pPr>
      <w:rPr>
        <w:rFonts w:hint="default"/>
        <w:lang w:val="cs-CZ" w:eastAsia="en-US" w:bidi="ar-SA"/>
      </w:rPr>
    </w:lvl>
    <w:lvl w:ilvl="6" w:tplc="CFAC9F54">
      <w:numFmt w:val="bullet"/>
      <w:lvlText w:val="•"/>
      <w:lvlJc w:val="left"/>
      <w:pPr>
        <w:ind w:left="6238" w:hanging="115"/>
      </w:pPr>
      <w:rPr>
        <w:rFonts w:hint="default"/>
        <w:lang w:val="cs-CZ" w:eastAsia="en-US" w:bidi="ar-SA"/>
      </w:rPr>
    </w:lvl>
    <w:lvl w:ilvl="7" w:tplc="F4029F26">
      <w:numFmt w:val="bullet"/>
      <w:lvlText w:val="•"/>
      <w:lvlJc w:val="left"/>
      <w:pPr>
        <w:ind w:left="7414" w:hanging="115"/>
      </w:pPr>
      <w:rPr>
        <w:rFonts w:hint="default"/>
        <w:lang w:val="cs-CZ" w:eastAsia="en-US" w:bidi="ar-SA"/>
      </w:rPr>
    </w:lvl>
    <w:lvl w:ilvl="8" w:tplc="008C57E4">
      <w:numFmt w:val="bullet"/>
      <w:lvlText w:val="•"/>
      <w:lvlJc w:val="left"/>
      <w:pPr>
        <w:ind w:left="8589" w:hanging="115"/>
      </w:pPr>
      <w:rPr>
        <w:rFonts w:hint="default"/>
        <w:lang w:val="cs-CZ" w:eastAsia="en-US" w:bidi="ar-SA"/>
      </w:rPr>
    </w:lvl>
  </w:abstractNum>
  <w:num w:numId="1" w16cid:durableId="20364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3"/>
    <w:rsid w:val="000254E3"/>
    <w:rsid w:val="00197088"/>
    <w:rsid w:val="002C0B46"/>
    <w:rsid w:val="0058426E"/>
    <w:rsid w:val="00C13984"/>
    <w:rsid w:val="00F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A74C"/>
  <w15:docId w15:val="{970BE008-796F-4438-B57C-18C2230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7"/>
      <w:ind w:left="318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line="502" w:lineRule="exact"/>
      <w:ind w:left="265"/>
    </w:pPr>
    <w:rPr>
      <w:rFonts w:ascii="Arial Black" w:eastAsia="Arial Black" w:hAnsi="Arial Black" w:cs="Arial Black"/>
      <w:sz w:val="39"/>
      <w:szCs w:val="39"/>
    </w:rPr>
  </w:style>
  <w:style w:type="paragraph" w:styleId="Odstavecseseznamem">
    <w:name w:val="List Paragraph"/>
    <w:basedOn w:val="Normln"/>
    <w:uiPriority w:val="1"/>
    <w:qFormat/>
    <w:pPr>
      <w:spacing w:before="23"/>
      <w:ind w:left="360" w:hanging="1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mkshavi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Alice Přečková</cp:lastModifiedBy>
  <cp:revision>5</cp:revision>
  <dcterms:created xsi:type="dcterms:W3CDTF">2025-09-03T06:00:00Z</dcterms:created>
  <dcterms:modified xsi:type="dcterms:W3CDTF">2025-09-03T06:08:00Z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LastSaved">
    <vt:filetime>2025-09-03T00:00:00Z</vt:filetime>
  </property>
</Properties>
</file>