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474" w:h="230" w:wrap="none" w:hAnchor="page" w:x="877" w:y="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DOD č. 1 SOD č. 463/2025 Oceněný soupis prací změn závazku</w:t>
      </w:r>
    </w:p>
    <w:p>
      <w:pPr>
        <w:pStyle w:val="Style4"/>
        <w:keepNext/>
        <w:keepLines/>
        <w:framePr w:w="2976" w:h="360" w:wrap="none" w:hAnchor="page" w:x="753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SOUPISU PRACÍ</w:t>
      </w:r>
      <w:bookmarkEnd w:id="0"/>
      <w:bookmarkEnd w:id="1"/>
      <w:bookmarkEnd w:id="2"/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571" w:left="838" w:right="1398" w:bottom="163" w:header="143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4564380</wp:posOffset>
                </wp:positionH>
                <wp:positionV relativeFrom="paragraph">
                  <wp:posOffset>740410</wp:posOffset>
                </wp:positionV>
                <wp:extent cx="1197610" cy="171323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7610" cy="1713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66" w:val="left"/>
                              </w:tabs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16.07.2025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59.40000000000003pt;margin-top:58.300000000000004pt;width:94.299999999999997pt;height:134.9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66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16.07.2025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15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15" w:lineRule="auto"/>
        <w:ind w:left="0" w:right="0" w:firstLine="32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ZL č.I - VD Jirkov, komunikace na korunu hráze - sanace skalního výchozu Objekt: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32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VP - Vícepráce</w:t>
      </w:r>
      <w:bookmarkEnd w:id="3"/>
      <w:bookmarkEnd w:id="4"/>
      <w:bookmarkEnd w:id="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KSO: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Místo: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415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Zadavatel: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415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415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415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415" w:lineRule="auto"/>
        <w:ind w:left="0" w:right="0" w:firstLine="0"/>
        <w:jc w:val="left"/>
        <w:rPr>
          <w:sz w:val="15"/>
          <w:szCs w:val="15"/>
        </w:rPr>
      </w:pPr>
      <w:r>
        <w:drawing>
          <wp:anchor distT="50800" distB="3175" distL="114300" distR="114300" simplePos="0" relativeHeight="125829380" behindDoc="0" locked="0" layoutInCell="1" allowOverlap="1">
            <wp:simplePos x="0" y="0"/>
            <wp:positionH relativeFrom="page">
              <wp:posOffset>532130</wp:posOffset>
            </wp:positionH>
            <wp:positionV relativeFrom="margin">
              <wp:posOffset>3121025</wp:posOffset>
            </wp:positionV>
            <wp:extent cx="5681345" cy="531876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5681345" cy="53187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margin">
                  <wp:posOffset>3236595</wp:posOffset>
                </wp:positionV>
                <wp:extent cx="685800" cy="17399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580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bez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3.100000000000001pt;margin-top:254.84999999999999pt;width:54.pt;height:13.70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bez DPH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3860800</wp:posOffset>
                </wp:positionH>
                <wp:positionV relativeFrom="margin">
                  <wp:posOffset>4017010</wp:posOffset>
                </wp:positionV>
                <wp:extent cx="100330" cy="19812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4.pt;margin-top:316.30000000000001pt;width:7.9000000000000004pt;height:15.6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4131945</wp:posOffset>
                </wp:positionH>
                <wp:positionV relativeFrom="margin">
                  <wp:posOffset>4017010</wp:posOffset>
                </wp:positionV>
                <wp:extent cx="274320" cy="19812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432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CZK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5.35000000000002pt;margin-top:316.30000000000001pt;width:21.600000000000001pt;height:15.6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CZK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margin">
                  <wp:posOffset>5608320</wp:posOffset>
                </wp:positionV>
                <wp:extent cx="502920" cy="17081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.100000000000001pt;margin-top:441.60000000000002pt;width:39.600000000000001pt;height:13.450000000000001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3647440</wp:posOffset>
                </wp:positionH>
                <wp:positionV relativeFrom="margin">
                  <wp:posOffset>5608320</wp:posOffset>
                </wp:positionV>
                <wp:extent cx="570230" cy="17081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87.19999999999999pt;margin-top:441.60000000000002pt;width:44.899999999999999pt;height:13.450000000000001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margin">
                  <wp:posOffset>6732905</wp:posOffset>
                </wp:positionV>
                <wp:extent cx="737870" cy="16446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3.100000000000001pt;margin-top:530.14999999999998pt;width:58.100000000000001pt;height:12.950000000000001pt;z-index:25165773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2379345</wp:posOffset>
                </wp:positionH>
                <wp:positionV relativeFrom="margin">
                  <wp:posOffset>6732905</wp:posOffset>
                </wp:positionV>
                <wp:extent cx="359410" cy="164465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87.34999999999999pt;margin-top:530.14999999999998pt;width:28.300000000000001pt;height:12.950000000000001pt;z-index:25165774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3647440</wp:posOffset>
                </wp:positionH>
                <wp:positionV relativeFrom="margin">
                  <wp:posOffset>6732905</wp:posOffset>
                </wp:positionV>
                <wp:extent cx="734695" cy="164465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469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87.19999999999999pt;margin-top:530.14999999999998pt;width:57.850000000000001pt;height:12.950000000000001pt;z-index:25165774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5835650</wp:posOffset>
                </wp:positionH>
                <wp:positionV relativeFrom="margin">
                  <wp:posOffset>6732905</wp:posOffset>
                </wp:positionV>
                <wp:extent cx="359410" cy="164465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59.5pt;margin-top:530.14999999999998pt;width:28.300000000000001pt;height:12.950000000000001pt;z-index:25165774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margin">
                  <wp:posOffset>7156450</wp:posOffset>
                </wp:positionV>
                <wp:extent cx="633730" cy="173990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373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3.100000000000001pt;margin-top:563.5pt;width:49.899999999999999pt;height:13.700000000000001pt;z-index:25165774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Objednavatel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3647440</wp:posOffset>
                </wp:positionH>
                <wp:positionV relativeFrom="margin">
                  <wp:posOffset>7156450</wp:posOffset>
                </wp:positionV>
                <wp:extent cx="490855" cy="173990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085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87.19999999999999pt;margin-top:563.5pt;width:38.649999999999999pt;height:13.700000000000001pt;z-index:25165774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4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margin">
                  <wp:posOffset>8275320</wp:posOffset>
                </wp:positionV>
                <wp:extent cx="737870" cy="167640"/>
                <wp:wrapNone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3.100000000000001pt;margin-top:651.60000000000002pt;width:58.100000000000001pt;height:13.200000000000001pt;z-index:25165775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6" behindDoc="0" locked="0" layoutInCell="1" allowOverlap="1">
                <wp:simplePos x="0" y="0"/>
                <wp:positionH relativeFrom="page">
                  <wp:posOffset>2379345</wp:posOffset>
                </wp:positionH>
                <wp:positionV relativeFrom="margin">
                  <wp:posOffset>8275320</wp:posOffset>
                </wp:positionV>
                <wp:extent cx="359410" cy="167640"/>
                <wp:wrapNone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87.34999999999999pt;margin-top:651.60000000000002pt;width:28.300000000000001pt;height:13.200000000000001pt;z-index:25165775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8" behindDoc="0" locked="0" layoutInCell="1" allowOverlap="1">
                <wp:simplePos x="0" y="0"/>
                <wp:positionH relativeFrom="page">
                  <wp:posOffset>3647440</wp:posOffset>
                </wp:positionH>
                <wp:positionV relativeFrom="margin">
                  <wp:posOffset>8275320</wp:posOffset>
                </wp:positionV>
                <wp:extent cx="734695" cy="167640"/>
                <wp:wrapNone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469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87.19999999999999pt;margin-top:651.60000000000002pt;width:57.850000000000001pt;height:13.200000000000001pt;z-index:25165775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0" behindDoc="0" locked="0" layoutInCell="1" allowOverlap="1">
                <wp:simplePos x="0" y="0"/>
                <wp:positionH relativeFrom="page">
                  <wp:posOffset>5835650</wp:posOffset>
                </wp:positionH>
                <wp:positionV relativeFrom="margin">
                  <wp:posOffset>8275320</wp:posOffset>
                </wp:positionV>
                <wp:extent cx="359410" cy="167640"/>
                <wp:wrapNone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59.5pt;margin-top:651.60000000000002pt;width:28.300000000000001pt;height:13.200000000000001pt;z-index:25165775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2" behindDoc="0" locked="0" layoutInCell="1" allowOverlap="1">
                <wp:simplePos x="0" y="0"/>
                <wp:positionH relativeFrom="page">
                  <wp:posOffset>4695825</wp:posOffset>
                </wp:positionH>
                <wp:positionV relativeFrom="margin">
                  <wp:posOffset>3495675</wp:posOffset>
                </wp:positionV>
                <wp:extent cx="548640" cy="445135"/>
                <wp:wrapNone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8640" cy="445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Sazba daně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21,00%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15,00%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369.75pt;margin-top:275.25pt;width:43.200000000000003pt;height:35.050000000000004pt;z-index:25165775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Sazba daně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21,00%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15,00%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4" behindDoc="0" locked="0" layoutInCell="1" allowOverlap="1">
                <wp:simplePos x="0" y="0"/>
                <wp:positionH relativeFrom="page">
                  <wp:posOffset>3077210</wp:posOffset>
                </wp:positionH>
                <wp:positionV relativeFrom="margin">
                  <wp:posOffset>3495675</wp:posOffset>
                </wp:positionV>
                <wp:extent cx="567055" cy="445135"/>
                <wp:wrapNone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445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Základ daně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112 013,60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242.30000000000001pt;margin-top:275.25pt;width:44.649999999999999pt;height:35.050000000000004pt;z-index:25165776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Základ daně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112 013,60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6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margin">
                  <wp:posOffset>3636010</wp:posOffset>
                </wp:positionV>
                <wp:extent cx="697865" cy="579120"/>
                <wp:wrapNone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7865" cy="579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307" w:lineRule="auto"/>
                              <w:ind w:left="0" w:right="20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 xml:space="preserve">DPH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základní snížená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Cena s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2.850000000000001pt;margin-top:286.30000000000001pt;width:54.950000000000003pt;height:45.600000000000001pt;z-index:25165776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307" w:lineRule="auto"/>
                        <w:ind w:left="0" w:right="20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 xml:space="preserve">DPH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základní snížená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Cena s DPH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8" behindDoc="0" locked="0" layoutInCell="1" allowOverlap="1">
                <wp:simplePos x="0" y="0"/>
                <wp:positionH relativeFrom="page">
                  <wp:posOffset>5582920</wp:posOffset>
                </wp:positionH>
                <wp:positionV relativeFrom="margin">
                  <wp:posOffset>3224530</wp:posOffset>
                </wp:positionV>
                <wp:extent cx="615950" cy="990600"/>
                <wp:wrapNone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5950" cy="990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112 013,60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Výše daně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23 522,86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0,00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135 536,46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39.60000000000002pt;margin-top:253.90000000000001pt;width:48.5pt;height:78.pt;z-index:25165776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112 013,60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Výše daně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23 522,86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0,00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135 536,46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Poznámka:</w:t>
      </w:r>
      <w:r>
        <w:br w:type="page"/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425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ČLENĚNÍ SOUPISU PRACÍ</w:t>
      </w:r>
      <w:bookmarkEnd w:id="6"/>
      <w:bookmarkEnd w:id="7"/>
      <w:bookmarkEnd w:id="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25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15" w:lineRule="auto"/>
        <w:ind w:left="0" w:right="0" w:firstLine="58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ZL č.I - VD Jirkov, komunikace na korunu hráze - sanace skalního výchozu Objekt: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/>
        <w:ind w:left="0" w:right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VP - Vícepráce</w:t>
      </w:r>
      <w:bookmarkEnd w:id="10"/>
      <w:bookmarkEnd w:id="11"/>
      <w:bookmarkEnd w:id="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27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Místo: Zadavatel: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571" w:left="657" w:right="5597" w:bottom="11344" w:header="143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4608195</wp:posOffset>
                </wp:positionH>
                <wp:positionV relativeFrom="margin">
                  <wp:posOffset>978535</wp:posOffset>
                </wp:positionV>
                <wp:extent cx="567055" cy="509270"/>
                <wp:wrapSquare wrapText="bothSides"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362.85000000000002pt;margin-top:77.049999999999997pt;width:44.649999999999999pt;height:40.100000000000001pt;z-index:-125829372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5287645</wp:posOffset>
                </wp:positionH>
                <wp:positionV relativeFrom="margin">
                  <wp:posOffset>978535</wp:posOffset>
                </wp:positionV>
                <wp:extent cx="518160" cy="167640"/>
                <wp:wrapSquare wrapText="bothSides"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816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16.07.2025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416.35000000000002pt;margin-top:77.049999999999997pt;width:40.800000000000004pt;height:13.200000000000001pt;z-index:-125829370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16.07.2025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158115</wp:posOffset>
            </wp:positionH>
            <wp:positionV relativeFrom="margin">
              <wp:posOffset>2404745</wp:posOffset>
            </wp:positionV>
            <wp:extent cx="5681345" cy="27114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5681345" cy="2711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Zhotovitel: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571" w:left="0" w:right="0" w:bottom="1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032" w:h="250" w:wrap="none" w:vAnchor="text" w:hAnchor="page" w:x="65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Kód dílu - Popis</w:t>
      </w:r>
    </w:p>
    <w:p>
      <w:pPr>
        <w:pStyle w:val="Style9"/>
        <w:keepNext w:val="0"/>
        <w:keepLines w:val="0"/>
        <w:framePr w:w="1258" w:h="250" w:wrap="none" w:vAnchor="text" w:hAnchor="page" w:x="857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20"/>
        <w:keepNext/>
        <w:keepLines/>
        <w:framePr w:w="2222" w:h="1176" w:wrap="none" w:vAnchor="text" w:hAnchor="page" w:x="658" w:y="524"/>
        <w:widowControl w:val="0"/>
        <w:shd w:val="clear" w:color="auto" w:fill="auto"/>
        <w:bidi w:val="0"/>
        <w:spacing w:before="0" w:after="0" w:line="430" w:lineRule="auto"/>
        <w:ind w:left="300" w:right="0" w:hanging="300"/>
        <w:jc w:val="left"/>
      </w:pPr>
      <w:bookmarkStart w:id="12" w:name="bookmark12"/>
      <w:bookmarkStart w:id="13" w:name="bookmark13"/>
      <w:bookmarkStart w:id="14" w:name="bookmark1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Náklady ze soupisu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1- Zemní práce 998 - Přesun hmot</w:t>
      </w:r>
      <w:bookmarkEnd w:id="12"/>
      <w:bookmarkEnd w:id="13"/>
      <w:bookmarkEnd w:id="14"/>
    </w:p>
    <w:p>
      <w:pPr>
        <w:pStyle w:val="Style23"/>
        <w:keepNext/>
        <w:keepLines/>
        <w:framePr w:w="960" w:h="1046" w:wrap="none" w:vAnchor="text" w:hAnchor="page" w:x="8861" w:y="524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112 013,60</w:t>
      </w:r>
      <w:bookmarkEnd w:id="15"/>
      <w:bookmarkEnd w:id="16"/>
      <w:bookmarkEnd w:id="17"/>
    </w:p>
    <w:p>
      <w:pPr>
        <w:pStyle w:val="Style20"/>
        <w:keepNext/>
        <w:keepLines/>
        <w:framePr w:w="960" w:h="1046" w:wrap="none" w:vAnchor="text" w:hAnchor="page" w:x="8861" w:y="524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111 800,00</w:t>
      </w:r>
      <w:bookmarkEnd w:id="18"/>
      <w:bookmarkEnd w:id="19"/>
      <w:bookmarkEnd w:id="20"/>
    </w:p>
    <w:p>
      <w:pPr>
        <w:pStyle w:val="Style20"/>
        <w:keepNext/>
        <w:keepLines/>
        <w:framePr w:w="960" w:h="1046" w:wrap="none" w:vAnchor="text" w:hAnchor="page" w:x="8861" w:y="524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</w:pPr>
      <w:bookmarkStart w:id="18" w:name="bookmark18"/>
      <w:bookmarkStart w:id="19" w:name="bookmark19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213,60</w:t>
      </w:r>
      <w:bookmarkEnd w:id="18"/>
      <w:bookmarkEnd w:id="19"/>
      <w:bookmarkEnd w:id="21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571" w:left="584" w:right="2122" w:bottom="1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/>
        <w:keepLines/>
        <w:framePr w:w="5654" w:h="2342" w:wrap="none" w:hAnchor="page" w:x="589" w:y="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22" w:name="bookmark22"/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bookmarkEnd w:id="22"/>
      <w:bookmarkEnd w:id="23"/>
      <w:bookmarkEnd w:id="24"/>
    </w:p>
    <w:p>
      <w:pPr>
        <w:pStyle w:val="Style9"/>
        <w:keepNext w:val="0"/>
        <w:keepLines w:val="0"/>
        <w:framePr w:w="5654" w:h="2342" w:wrap="none" w:hAnchor="page" w:x="589" w:y="1"/>
        <w:widowControl w:val="0"/>
        <w:shd w:val="clear" w:color="auto" w:fill="auto"/>
        <w:bidi w:val="0"/>
        <w:spacing w:before="0" w:after="0" w:line="415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 w:val="0"/>
        <w:keepLines w:val="0"/>
        <w:framePr w:w="5654" w:h="2342" w:wrap="none" w:hAnchor="page" w:x="589" w:y="1"/>
        <w:widowControl w:val="0"/>
        <w:shd w:val="clear" w:color="auto" w:fill="auto"/>
        <w:bidi w:val="0"/>
        <w:spacing w:before="0" w:after="0" w:line="415" w:lineRule="auto"/>
        <w:ind w:left="0" w:right="0" w:firstLine="580"/>
        <w:jc w:val="both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ZL č.I - VD Jirkov, komunikace na korunu hráze - sanace skalního výchozu Objekt:</w:t>
      </w:r>
    </w:p>
    <w:p>
      <w:pPr>
        <w:pStyle w:val="Style17"/>
        <w:keepNext/>
        <w:keepLines/>
        <w:framePr w:w="5654" w:h="2342" w:wrap="none" w:hAnchor="page" w:x="589" w:y="1"/>
        <w:widowControl w:val="0"/>
        <w:shd w:val="clear" w:color="auto" w:fill="auto"/>
        <w:bidi w:val="0"/>
        <w:spacing w:before="0" w:after="0"/>
        <w:ind w:left="0" w:right="0"/>
        <w:jc w:val="left"/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VP - Vícepráce</w:t>
      </w:r>
      <w:bookmarkEnd w:id="25"/>
      <w:bookmarkEnd w:id="26"/>
      <w:bookmarkEnd w:id="27"/>
    </w:p>
    <w:p>
      <w:pPr>
        <w:pStyle w:val="Style9"/>
        <w:keepNext w:val="0"/>
        <w:keepLines w:val="0"/>
        <w:framePr w:w="5654" w:h="2342" w:wrap="none" w:hAnchor="page" w:x="589" w:y="1"/>
        <w:widowControl w:val="0"/>
        <w:shd w:val="clear" w:color="auto" w:fill="auto"/>
        <w:bidi w:val="0"/>
        <w:spacing w:before="0" w:after="0" w:line="427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Místo: Zadavatel:</w:t>
      </w:r>
    </w:p>
    <w:p>
      <w:pPr>
        <w:pStyle w:val="Style9"/>
        <w:keepNext w:val="0"/>
        <w:keepLines w:val="0"/>
        <w:framePr w:w="5654" w:h="2342" w:wrap="none" w:hAnchor="page" w:x="589" w:y="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Zhotovitel:</w:t>
      </w:r>
    </w:p>
    <w:p>
      <w:pPr>
        <w:pStyle w:val="Style9"/>
        <w:keepNext w:val="0"/>
        <w:keepLines w:val="0"/>
        <w:framePr w:w="893" w:h="802" w:wrap="none" w:hAnchor="page" w:x="7189" w:y="154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Datum:</w:t>
      </w:r>
    </w:p>
    <w:p>
      <w:pPr>
        <w:pStyle w:val="Style9"/>
        <w:keepNext w:val="0"/>
        <w:keepLines w:val="0"/>
        <w:framePr w:w="893" w:h="802" w:wrap="none" w:hAnchor="page" w:x="7189" w:y="15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Projektant:</w:t>
      </w:r>
    </w:p>
    <w:p>
      <w:pPr>
        <w:pStyle w:val="Style9"/>
        <w:keepNext w:val="0"/>
        <w:keepLines w:val="0"/>
        <w:framePr w:w="893" w:h="802" w:wrap="none" w:hAnchor="page" w:x="7189" w:y="154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Zpracovatel:</w:t>
      </w:r>
    </w:p>
    <w:p>
      <w:pPr>
        <w:pStyle w:val="Style9"/>
        <w:keepNext w:val="0"/>
        <w:keepLines w:val="0"/>
        <w:framePr w:w="816" w:h="264" w:wrap="none" w:hAnchor="page" w:x="8259" w:y="15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16.07.2025</w:t>
      </w:r>
    </w:p>
    <w:p>
      <w:pPr>
        <w:pStyle w:val="Style9"/>
        <w:keepNext w:val="0"/>
        <w:keepLines w:val="0"/>
        <w:framePr w:w="552" w:h="250" w:wrap="none" w:hAnchor="page" w:x="603" w:y="2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</w:t>
      </w:r>
    </w:p>
    <w:p>
      <w:pPr>
        <w:pStyle w:val="Style9"/>
        <w:keepNext w:val="0"/>
        <w:keepLines w:val="0"/>
        <w:framePr w:w="302" w:h="250" w:wrap="none" w:hAnchor="page" w:x="1582" w:y="2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</w:t>
      </w:r>
    </w:p>
    <w:p>
      <w:pPr>
        <w:pStyle w:val="Style9"/>
        <w:keepNext w:val="0"/>
        <w:keepLines w:val="0"/>
        <w:framePr w:w="403" w:h="250" w:wrap="none" w:hAnchor="page" w:x="3824" w:y="2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</w:p>
    <w:p>
      <w:pPr>
        <w:pStyle w:val="Style9"/>
        <w:keepNext w:val="0"/>
        <w:keepLines w:val="0"/>
        <w:framePr w:w="240" w:h="250" w:wrap="none" w:hAnchor="page" w:x="5869" w:y="2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</w:t>
      </w:r>
    </w:p>
    <w:p>
      <w:pPr>
        <w:pStyle w:val="Style9"/>
        <w:keepNext w:val="0"/>
        <w:keepLines w:val="0"/>
        <w:framePr w:w="610" w:h="250" w:wrap="none" w:hAnchor="page" w:x="6416" w:y="2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</w:t>
      </w:r>
    </w:p>
    <w:p>
      <w:pPr>
        <w:pStyle w:val="Style9"/>
        <w:keepNext w:val="0"/>
        <w:keepLines w:val="0"/>
        <w:framePr w:w="850" w:h="250" w:wrap="none" w:hAnchor="page" w:x="7299" w:y="2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J.cena [CZK]</w:t>
      </w:r>
    </w:p>
    <w:p>
      <w:pPr>
        <w:pStyle w:val="Style9"/>
        <w:keepNext w:val="0"/>
        <w:keepLines w:val="0"/>
        <w:framePr w:w="1258" w:h="250" w:wrap="none" w:hAnchor="page" w:x="8384" w:y="2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9"/>
        <w:keepNext w:val="0"/>
        <w:keepLines w:val="0"/>
        <w:framePr w:w="1123" w:h="250" w:wrap="none" w:hAnchor="page" w:x="9953" w:y="25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soustava</w:t>
      </w:r>
    </w:p>
    <w:p>
      <w:pPr>
        <w:pStyle w:val="Style23"/>
        <w:keepNext/>
        <w:keepLines/>
        <w:framePr w:w="2160" w:h="317" w:wrap="none" w:hAnchor="page" w:x="589" w:y="29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8" w:name="bookmark28"/>
      <w:bookmarkStart w:id="29" w:name="bookmark29"/>
      <w:bookmarkStart w:id="30" w:name="bookmark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</w:t>
      </w:r>
      <w:bookmarkEnd w:id="28"/>
      <w:bookmarkEnd w:id="29"/>
      <w:bookmarkEnd w:id="30"/>
    </w:p>
    <w:p>
      <w:pPr>
        <w:pStyle w:val="Style25"/>
        <w:keepNext w:val="0"/>
        <w:keepLines w:val="0"/>
        <w:framePr w:w="427" w:h="509" w:wrap="none" w:hAnchor="page" w:x="665" w:y="3471"/>
        <w:widowControl w:val="0"/>
        <w:shd w:val="clear" w:color="auto" w:fill="auto"/>
        <w:bidi w:val="0"/>
        <w:spacing w:before="0" w:after="80" w:line="240" w:lineRule="auto"/>
        <w:ind w:left="0" w:right="0" w:firstLine="22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</w:t>
      </w:r>
    </w:p>
    <w:p>
      <w:pPr>
        <w:pStyle w:val="Style9"/>
        <w:keepNext w:val="0"/>
        <w:keepLines w:val="0"/>
        <w:framePr w:w="427" w:h="509" w:wrap="none" w:hAnchor="page" w:x="665" w:y="34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1K</w:t>
      </w:r>
    </w:p>
    <w:p>
      <w:pPr>
        <w:pStyle w:val="Style20"/>
        <w:keepNext/>
        <w:keepLines/>
        <w:framePr w:w="754" w:h="571" w:wrap="none" w:hAnchor="page" w:x="1150" w:y="340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bookmarkEnd w:id="31"/>
      <w:bookmarkEnd w:id="32"/>
      <w:bookmarkEnd w:id="33"/>
    </w:p>
    <w:p>
      <w:pPr>
        <w:pStyle w:val="Style9"/>
        <w:keepNext w:val="0"/>
        <w:keepLines w:val="0"/>
        <w:framePr w:w="754" w:h="571" w:wrap="none" w:hAnchor="page" w:x="1150" w:y="34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155211122</w:t>
      </w:r>
    </w:p>
    <w:p>
      <w:pPr>
        <w:pStyle w:val="Style25"/>
        <w:keepNext w:val="0"/>
        <w:keepLines w:val="0"/>
        <w:framePr w:w="202" w:h="206" w:wrap="none" w:hAnchor="page" w:x="857" w:y="4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9"/>
        <w:keepNext w:val="0"/>
        <w:keepLines w:val="0"/>
        <w:framePr w:w="466" w:h="250" w:wrap="none" w:hAnchor="page" w:x="627" w:y="4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 K</w:t>
      </w:r>
    </w:p>
    <w:p>
      <w:pPr>
        <w:pStyle w:val="Style9"/>
        <w:keepNext w:val="0"/>
        <w:keepLines w:val="0"/>
        <w:framePr w:w="754" w:h="250" w:wrap="none" w:hAnchor="page" w:x="1150" w:y="49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155212114</w:t>
      </w:r>
    </w:p>
    <w:p>
      <w:pPr>
        <w:pStyle w:val="Style25"/>
        <w:keepNext w:val="0"/>
        <w:keepLines w:val="0"/>
        <w:framePr w:w="202" w:h="658" w:wrap="none" w:hAnchor="page" w:x="857" w:y="5555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5"/>
        <w:keepNext w:val="0"/>
        <w:keepLines w:val="0"/>
        <w:framePr w:w="202" w:h="658" w:wrap="none" w:hAnchor="page" w:x="857" w:y="55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25"/>
        <w:keepNext w:val="0"/>
        <w:keepLines w:val="0"/>
        <w:framePr w:w="202" w:h="658" w:wrap="none" w:hAnchor="page" w:x="857" w:y="555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9"/>
        <w:keepNext w:val="0"/>
        <w:keepLines w:val="0"/>
        <w:framePr w:w="427" w:h="250" w:wrap="none" w:hAnchor="page" w:x="665" w:y="64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2K</w:t>
      </w:r>
    </w:p>
    <w:p>
      <w:pPr>
        <w:pStyle w:val="Style9"/>
        <w:keepNext w:val="0"/>
        <w:keepLines w:val="0"/>
        <w:framePr w:w="754" w:h="245" w:wrap="none" w:hAnchor="page" w:x="1150" w:y="64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155213612</w:t>
      </w:r>
    </w:p>
    <w:p>
      <w:pPr>
        <w:pStyle w:val="Style25"/>
        <w:keepNext w:val="0"/>
        <w:keepLines w:val="0"/>
        <w:framePr w:w="202" w:h="206" w:wrap="none" w:hAnchor="page" w:x="857" w:y="71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9"/>
        <w:keepNext w:val="0"/>
        <w:keepLines w:val="0"/>
        <w:framePr w:w="427" w:h="250" w:wrap="none" w:hAnchor="page" w:x="665" w:y="80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5K</w:t>
      </w:r>
    </w:p>
    <w:p>
      <w:pPr>
        <w:pStyle w:val="Style9"/>
        <w:keepNext w:val="0"/>
        <w:keepLines w:val="0"/>
        <w:framePr w:w="754" w:h="245" w:wrap="none" w:hAnchor="page" w:x="1150" w:y="80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155214111</w:t>
      </w:r>
    </w:p>
    <w:p>
      <w:pPr>
        <w:pStyle w:val="Style25"/>
        <w:keepNext w:val="0"/>
        <w:keepLines w:val="0"/>
        <w:framePr w:w="202" w:h="211" w:wrap="none" w:hAnchor="page" w:x="857" w:y="83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9"/>
        <w:keepNext w:val="0"/>
        <w:keepLines w:val="0"/>
        <w:framePr w:w="466" w:h="250" w:wrap="none" w:hAnchor="page" w:x="627" w:y="9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 K</w:t>
      </w:r>
    </w:p>
    <w:p>
      <w:pPr>
        <w:pStyle w:val="Style9"/>
        <w:keepNext w:val="0"/>
        <w:keepLines w:val="0"/>
        <w:framePr w:w="754" w:h="245" w:wrap="none" w:hAnchor="page" w:x="1150" w:y="92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155214212</w:t>
      </w:r>
    </w:p>
    <w:p>
      <w:pPr>
        <w:pStyle w:val="Style25"/>
        <w:keepNext w:val="0"/>
        <w:keepLines w:val="0"/>
        <w:framePr w:w="202" w:h="206" w:wrap="none" w:hAnchor="page" w:x="857" w:y="97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9"/>
        <w:keepNext w:val="0"/>
        <w:keepLines w:val="0"/>
        <w:framePr w:w="427" w:h="245" w:wrap="none" w:hAnchor="page" w:x="665" w:y="10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6K</w:t>
      </w:r>
    </w:p>
    <w:p>
      <w:pPr>
        <w:pStyle w:val="Style9"/>
        <w:keepNext w:val="0"/>
        <w:keepLines w:val="0"/>
        <w:framePr w:w="677" w:h="250" w:wrap="none" w:hAnchor="page" w:x="1150" w:y="10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31319120</w:t>
      </w:r>
    </w:p>
    <w:p>
      <w:pPr>
        <w:pStyle w:val="Style25"/>
        <w:keepNext w:val="0"/>
        <w:keepLines w:val="0"/>
        <w:framePr w:w="202" w:h="206" w:wrap="none" w:hAnchor="page" w:x="857" w:y="109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9"/>
        <w:keepNext w:val="0"/>
        <w:keepLines w:val="0"/>
        <w:framePr w:w="466" w:h="1210" w:wrap="none" w:hAnchor="page" w:x="627" w:y="11660"/>
        <w:widowControl w:val="0"/>
        <w:numPr>
          <w:ilvl w:val="0"/>
          <w:numId w:val="1"/>
        </w:numPr>
        <w:shd w:val="clear" w:color="auto" w:fill="auto"/>
        <w:tabs>
          <w:tab w:pos="312" w:val="left"/>
        </w:tabs>
        <w:bidi w:val="0"/>
        <w:spacing w:before="0" w:after="0" w:line="415" w:lineRule="auto"/>
        <w:ind w:left="240" w:right="0" w:hanging="240"/>
        <w:jc w:val="left"/>
        <w:rPr>
          <w:sz w:val="11"/>
          <w:szCs w:val="11"/>
        </w:rPr>
      </w:pPr>
      <w:bookmarkStart w:id="34" w:name="bookmark34"/>
      <w:bookmarkEnd w:id="34"/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PP P</w:t>
      </w:r>
    </w:p>
    <w:p>
      <w:pPr>
        <w:pStyle w:val="Style9"/>
        <w:keepNext w:val="0"/>
        <w:keepLines w:val="0"/>
        <w:framePr w:w="466" w:h="1210" w:wrap="none" w:hAnchor="page" w:x="627" w:y="11660"/>
        <w:widowControl w:val="0"/>
        <w:numPr>
          <w:ilvl w:val="0"/>
          <w:numId w:val="1"/>
        </w:numPr>
        <w:shd w:val="clear" w:color="auto" w:fill="auto"/>
        <w:tabs>
          <w:tab w:pos="312" w:val="left"/>
        </w:tabs>
        <w:bidi w:val="0"/>
        <w:spacing w:before="0" w:after="0" w:line="322" w:lineRule="auto"/>
        <w:ind w:left="0" w:right="0" w:firstLine="0"/>
        <w:jc w:val="left"/>
      </w:pPr>
      <w:bookmarkStart w:id="35" w:name="bookmark35"/>
      <w:bookmarkEnd w:id="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25"/>
        <w:keepNext w:val="0"/>
        <w:keepLines w:val="0"/>
        <w:framePr w:w="466" w:h="1210" w:wrap="none" w:hAnchor="page" w:x="627" w:y="11660"/>
        <w:widowControl w:val="0"/>
        <w:shd w:val="clear" w:color="auto" w:fill="auto"/>
        <w:tabs>
          <w:tab w:pos="312" w:val="left"/>
        </w:tabs>
        <w:bidi w:val="0"/>
        <w:spacing w:before="0" w:after="0" w:line="322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9"/>
        <w:keepNext w:val="0"/>
        <w:keepLines w:val="0"/>
        <w:framePr w:w="600" w:h="250" w:wrap="none" w:hAnchor="page" w:x="1150" w:y="11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3145210</w:t>
      </w:r>
    </w:p>
    <w:p>
      <w:pPr>
        <w:pStyle w:val="Style9"/>
        <w:keepNext w:val="0"/>
        <w:keepLines w:val="0"/>
        <w:framePr w:w="677" w:h="250" w:wrap="none" w:hAnchor="page" w:x="1150" w:y="124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31452183</w:t>
      </w:r>
    </w:p>
    <w:p>
      <w:pPr>
        <w:pStyle w:val="Style20"/>
        <w:keepNext/>
        <w:keepLines/>
        <w:framePr w:w="3451" w:h="9475" w:wrap="none" w:hAnchor="page" w:x="2302" w:y="34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Zemní práce</w:t>
      </w:r>
      <w:bookmarkEnd w:id="36"/>
      <w:bookmarkEnd w:id="37"/>
      <w:bookmarkEnd w:id="38"/>
    </w:p>
    <w:p>
      <w:pPr>
        <w:pStyle w:val="Style9"/>
        <w:keepNext w:val="0"/>
        <w:keepLines w:val="0"/>
        <w:framePr w:w="3451" w:h="9475" w:wrap="none" w:hAnchor="page" w:x="2302" w:y="3409"/>
        <w:widowControl w:val="0"/>
        <w:shd w:val="clear" w:color="auto" w:fill="auto"/>
        <w:bidi w:val="0"/>
        <w:spacing w:before="0" w:after="80" w:line="264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Očištění skalních ploch horolezeckou technikou očištění ručními nástroji motykami, páčidly 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Očištění skalních ploch horolezeckou technikou očištění ručními nástroji motykami, páčidly</w:t>
      </w:r>
    </w:p>
    <w:p>
      <w:pPr>
        <w:pStyle w:val="Style25"/>
        <w:keepNext w:val="0"/>
        <w:keepLines w:val="0"/>
        <w:framePr w:w="3451" w:h="9475" w:wrap="none" w:hAnchor="page" w:x="2302" w:y="3409"/>
        <w:widowControl w:val="0"/>
        <w:shd w:val="clear" w:color="auto" w:fill="auto"/>
        <w:bidi w:val="0"/>
        <w:spacing w:before="0" w:after="140" w:line="25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čištění plochy v místě nestabilního pilíře (rozsah stanoví AD na místě)</w:t>
      </w:r>
    </w:p>
    <w:p>
      <w:pPr>
        <w:pStyle w:val="Style9"/>
        <w:keepNext w:val="0"/>
        <w:keepLines w:val="0"/>
        <w:framePr w:w="3451" w:h="9475" w:wrap="none" w:hAnchor="page" w:x="2302" w:y="3409"/>
        <w:widowControl w:val="0"/>
        <w:shd w:val="clear" w:color="auto" w:fill="auto"/>
        <w:bidi w:val="0"/>
        <w:spacing w:before="0" w:after="14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Vrty do skalních stěn prováděné horolezeckou technikou hloubky do 5 m přenosnými vrtacími kladivy průměru do 56 mm, v hornině tř. III a IV</w:t>
      </w:r>
    </w:p>
    <w:p>
      <w:pPr>
        <w:pStyle w:val="Style25"/>
        <w:keepNext w:val="0"/>
        <w:keepLines w:val="0"/>
        <w:framePr w:w="3451" w:h="9475" w:wrap="none" w:hAnchor="page" w:x="2302" w:y="3409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Vrty do skalních stěn prováděné horolezeckou technikou hloubky do 5 m přenosnými vrtacími kladivy průměru do 56 mm, v hornině tř. III a IV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23*3</w:t>
      </w:r>
    </w:p>
    <w:p>
      <w:pPr>
        <w:pStyle w:val="Style25"/>
        <w:keepNext w:val="0"/>
        <w:keepLines w:val="0"/>
        <w:framePr w:w="3451" w:h="9475" w:wrap="none" w:hAnchor="page" w:x="2302" w:y="3409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SO 02 pol.č.10 počet trnů * délka vrtu</w:t>
      </w:r>
    </w:p>
    <w:p>
      <w:pPr>
        <w:pStyle w:val="Style9"/>
        <w:keepNext w:val="0"/>
        <w:keepLines w:val="0"/>
        <w:framePr w:w="3451" w:h="9475" w:wrap="none" w:hAnchor="page" w:x="2302" w:y="3409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Trny z injekčních zavrtávacích tyčí prováděné horolezeckou technikou zainjektované cementovou maltou průměru 32 mm včetně vrtů přenosnými vrtacími kladivy na zt</w:t>
      </w:r>
    </w:p>
    <w:p>
      <w:pPr>
        <w:pStyle w:val="Style25"/>
        <w:keepNext w:val="0"/>
        <w:keepLines w:val="0"/>
        <w:framePr w:w="3451" w:h="9475" w:wrap="none" w:hAnchor="page" w:x="2302" w:y="3409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Trny z injekčních zavrtávacích tyčí prováděné horolezeckou technikou zainjektované cementovou maltou průměru 32 mm včetně vrtů přenosnými vrtacími kladivy na ztracenou korunku průměru 51 mm, délky přes 2 do 3 m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Poznámka k položce: systémové kotevní svorníky IBO R32 S dl. 3,0 m, včetně ocelové roznášecí desky 150/150/8 mm a systémové matice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Síťování skalních stěn prováděné horolezeckou technikou montáž pásů ocelové sítě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Síťování skalních stěn prováděné horolezeckou technikou montáž pásů ocelové sítě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montáž kompozitní sítě (ocel + extrudovaná 3D protierozní UV stabilní georohož)</w:t>
      </w:r>
    </w:p>
    <w:p>
      <w:pPr>
        <w:pStyle w:val="Style9"/>
        <w:keepNext w:val="0"/>
        <w:keepLines w:val="0"/>
        <w:framePr w:w="3451" w:h="9475" w:wrap="none" w:hAnchor="page" w:x="2302" w:y="3409"/>
        <w:widowControl w:val="0"/>
        <w:shd w:val="clear" w:color="auto" w:fill="auto"/>
        <w:bidi w:val="0"/>
        <w:spacing w:before="0" w:after="8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Síťování skalních stěn prováděné horolezeckou technikou montáž ocelového lana pro uchycení sítě průměru přes 10 mm</w:t>
      </w:r>
    </w:p>
    <w:p>
      <w:pPr>
        <w:pStyle w:val="Style25"/>
        <w:keepNext w:val="0"/>
        <w:keepLines w:val="0"/>
        <w:framePr w:w="3451" w:h="9475" w:wrap="none" w:hAnchor="page" w:x="2302" w:y="3409"/>
        <w:widowControl w:val="0"/>
        <w:shd w:val="clear" w:color="auto" w:fill="auto"/>
        <w:bidi w:val="0"/>
        <w:spacing w:before="0" w:after="8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Síťování skalních stěn prováděné horolezeckou technikou montáž ocelového lana pro uchycení sítě průměru přes 10 mm</w:t>
      </w:r>
    </w:p>
    <w:p>
      <w:pPr>
        <w:pStyle w:val="Style25"/>
        <w:keepNext w:val="0"/>
        <w:keepLines w:val="0"/>
        <w:framePr w:w="3451" w:h="9475" w:wrap="none" w:hAnchor="page" w:x="2302" w:y="3409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5"/>
        <w:keepNext w:val="0"/>
        <w:keepLines w:val="0"/>
        <w:framePr w:w="3451" w:h="9475" w:wrap="none" w:hAnchor="page" w:x="2302" w:y="3409"/>
        <w:widowControl w:val="0"/>
        <w:numPr>
          <w:ilvl w:val="0"/>
          <w:numId w:val="3"/>
        </w:numPr>
        <w:shd w:val="clear" w:color="auto" w:fill="auto"/>
        <w:tabs>
          <w:tab w:pos="125" w:val="left"/>
        </w:tabs>
        <w:bidi w:val="0"/>
        <w:spacing w:before="0" w:after="0" w:line="240" w:lineRule="auto"/>
        <w:ind w:left="0" w:right="0" w:firstLine="0"/>
        <w:jc w:val="left"/>
      </w:pPr>
      <w:bookmarkStart w:id="39" w:name="bookmark39"/>
      <w:bookmarkEnd w:id="39"/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obvodové ocel. lano</w:t>
      </w:r>
    </w:p>
    <w:p>
      <w:pPr>
        <w:pStyle w:val="Style25"/>
        <w:keepNext w:val="0"/>
        <w:keepLines w:val="0"/>
        <w:framePr w:w="3451" w:h="9475" w:wrap="none" w:hAnchor="page" w:x="2302" w:y="3409"/>
        <w:widowControl w:val="0"/>
        <w:numPr>
          <w:ilvl w:val="0"/>
          <w:numId w:val="3"/>
        </w:numPr>
        <w:shd w:val="clear" w:color="auto" w:fill="auto"/>
        <w:tabs>
          <w:tab w:pos="125" w:val="left"/>
        </w:tabs>
        <w:bidi w:val="0"/>
        <w:spacing w:before="0" w:after="0" w:line="240" w:lineRule="auto"/>
        <w:ind w:left="0" w:right="0" w:firstLine="0"/>
        <w:jc w:val="left"/>
      </w:pPr>
      <w:bookmarkStart w:id="40" w:name="bookmark40"/>
      <w:bookmarkEnd w:id="40"/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x vodorovná převázka z ocel. lana</w:t>
      </w:r>
    </w:p>
    <w:p>
      <w:pPr>
        <w:pStyle w:val="Style9"/>
        <w:keepNext w:val="0"/>
        <w:keepLines w:val="0"/>
        <w:framePr w:w="3451" w:h="9475" w:wrap="none" w:hAnchor="page" w:x="2302" w:y="3409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síť na skálu s oky 80x100mm drát s protierozním geosyntetikem D 2,2mm 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síť na skálu s oky 80x100mm drát s protierozním geosyntetikem D 2,2mm</w:t>
      </w:r>
    </w:p>
    <w:p>
      <w:pPr>
        <w:pStyle w:val="Style25"/>
        <w:keepNext w:val="0"/>
        <w:keepLines w:val="0"/>
        <w:framePr w:w="3451" w:h="9475" w:wrap="none" w:hAnchor="page" w:x="2302" w:y="3409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Poznámka k položce: materiál geokompozitní sítě (ocelové pletivo + 3D UV stabilní georohož), uvažováno s 20 % plochy sítě pro přesahy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lano ocelové šestipramenné Pz 6x19 IWRC drátů D 12,5mm</w:t>
      </w:r>
    </w:p>
    <w:p>
      <w:pPr>
        <w:pStyle w:val="Style25"/>
        <w:keepNext w:val="0"/>
        <w:keepLines w:val="0"/>
        <w:framePr w:w="3451" w:h="9475" w:wrap="none" w:hAnchor="page" w:x="2302" w:y="3409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lano ocelové šestipramenné Pz 6x19 IWRC drátů D 12,5mm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5"/>
        <w:keepNext w:val="0"/>
        <w:keepLines w:val="0"/>
        <w:framePr w:w="3451" w:h="9475" w:wrap="none" w:hAnchor="page" w:x="2302" w:y="3409"/>
        <w:widowControl w:val="0"/>
        <w:shd w:val="clear" w:color="auto" w:fill="auto"/>
        <w:bidi w:val="0"/>
        <w:spacing w:before="0" w:after="40" w:line="353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materiál pro montáž obvodového ocel. lana a 3 ks převázek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svorka lanová Pz D 13mm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svorka lanová Pz D 13mm</w:t>
      </w:r>
    </w:p>
    <w:p>
      <w:pPr>
        <w:pStyle w:val="Style23"/>
        <w:keepNext/>
        <w:keepLines/>
        <w:framePr w:w="965" w:h="710" w:wrap="none" w:hAnchor="page" w:x="8792" w:y="3001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41" w:name="bookmark41"/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112 013,60</w:t>
      </w:r>
      <w:bookmarkEnd w:id="41"/>
      <w:bookmarkEnd w:id="42"/>
      <w:bookmarkEnd w:id="43"/>
    </w:p>
    <w:p>
      <w:pPr>
        <w:pStyle w:val="Style20"/>
        <w:keepNext/>
        <w:keepLines/>
        <w:framePr w:w="965" w:h="710" w:wrap="none" w:hAnchor="page" w:x="8792" w:y="30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4" w:name="bookmark44"/>
      <w:bookmarkStart w:id="45" w:name="bookmark45"/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111 800,00</w:t>
      </w:r>
      <w:bookmarkEnd w:id="44"/>
      <w:bookmarkEnd w:id="45"/>
      <w:bookmarkEnd w:id="46"/>
    </w:p>
    <w:p>
      <w:pPr>
        <w:pStyle w:val="Style9"/>
        <w:keepNext w:val="0"/>
        <w:keepLines w:val="0"/>
        <w:framePr w:w="250" w:h="250" w:wrap="none" w:hAnchor="page" w:x="5869" w:y="3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M3</w:t>
      </w:r>
    </w:p>
    <w:p>
      <w:pPr>
        <w:pStyle w:val="Style9"/>
        <w:keepNext w:val="0"/>
        <w:keepLines w:val="0"/>
        <w:framePr w:w="341" w:h="245" w:wrap="none" w:hAnchor="page" w:x="5825" w:y="64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9"/>
        <w:keepNext w:val="0"/>
        <w:keepLines w:val="0"/>
        <w:framePr w:w="250" w:h="245" w:wrap="none" w:hAnchor="page" w:x="5869" w:y="80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</w:t>
      </w:r>
    </w:p>
    <w:p>
      <w:pPr>
        <w:pStyle w:val="Style9"/>
        <w:keepNext w:val="0"/>
        <w:keepLines w:val="0"/>
        <w:framePr w:w="250" w:h="250" w:wrap="none" w:hAnchor="page" w:x="5869" w:y="10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M2</w:t>
      </w:r>
    </w:p>
    <w:p>
      <w:pPr>
        <w:pStyle w:val="Style9"/>
        <w:keepNext w:val="0"/>
        <w:keepLines w:val="0"/>
        <w:framePr w:w="341" w:h="250" w:wrap="none" w:hAnchor="page" w:x="5825" w:y="124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25"/>
        <w:keepNext w:val="0"/>
        <w:keepLines w:val="0"/>
        <w:framePr w:w="427" w:h="1118" w:wrap="none" w:hAnchor="page" w:x="665" w:y="13014"/>
        <w:widowControl w:val="0"/>
        <w:shd w:val="clear" w:color="auto" w:fill="auto"/>
        <w:bidi w:val="0"/>
        <w:spacing w:before="0" w:after="60" w:line="240" w:lineRule="auto"/>
        <w:ind w:left="0" w:right="0" w:firstLine="22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</w:t>
      </w:r>
    </w:p>
    <w:p>
      <w:pPr>
        <w:pStyle w:val="Style9"/>
        <w:keepNext w:val="0"/>
        <w:keepLines w:val="0"/>
        <w:framePr w:w="427" w:h="1118" w:wrap="none" w:hAnchor="page" w:x="665" w:y="1301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3K</w:t>
      </w:r>
    </w:p>
    <w:p>
      <w:pPr>
        <w:pStyle w:val="Style25"/>
        <w:keepNext w:val="0"/>
        <w:keepLines w:val="0"/>
        <w:framePr w:w="427" w:h="1118" w:wrap="none" w:hAnchor="page" w:x="665" w:y="13014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9"/>
        <w:keepNext w:val="0"/>
        <w:keepLines w:val="0"/>
        <w:framePr w:w="427" w:h="1118" w:wrap="none" w:hAnchor="page" w:x="665" w:y="13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4K</w:t>
      </w:r>
    </w:p>
    <w:p>
      <w:pPr>
        <w:pStyle w:val="Style25"/>
        <w:keepNext w:val="0"/>
        <w:keepLines w:val="0"/>
        <w:framePr w:w="427" w:h="1118" w:wrap="none" w:hAnchor="page" w:x="665" w:y="13014"/>
        <w:widowControl w:val="0"/>
        <w:shd w:val="clear" w:color="auto" w:fill="auto"/>
        <w:bidi w:val="0"/>
        <w:spacing w:before="0" w:after="4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20"/>
        <w:keepNext/>
        <w:keepLines/>
        <w:framePr w:w="754" w:h="557" w:wrap="none" w:hAnchor="page" w:x="1150" w:y="1295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bookmarkStart w:id="47" w:name="bookmark47"/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</w:t>
      </w:r>
      <w:bookmarkEnd w:id="47"/>
      <w:bookmarkEnd w:id="48"/>
      <w:bookmarkEnd w:id="49"/>
    </w:p>
    <w:p>
      <w:pPr>
        <w:pStyle w:val="Style9"/>
        <w:keepNext w:val="0"/>
        <w:keepLines w:val="0"/>
        <w:framePr w:w="754" w:h="557" w:wrap="none" w:hAnchor="page" w:x="1150" w:y="129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998004011</w:t>
      </w:r>
    </w:p>
    <w:p>
      <w:pPr>
        <w:pStyle w:val="Style9"/>
        <w:keepNext w:val="0"/>
        <w:keepLines w:val="0"/>
        <w:framePr w:w="754" w:h="250" w:wrap="none" w:hAnchor="page" w:x="1150" w:y="137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998006011</w:t>
      </w:r>
    </w:p>
    <w:p>
      <w:pPr>
        <w:pStyle w:val="Style20"/>
        <w:keepNext/>
        <w:keepLines/>
        <w:framePr w:w="3240" w:h="1186" w:wrap="none" w:hAnchor="page" w:x="2302" w:y="1295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50" w:name="bookmark50"/>
      <w:bookmarkStart w:id="51" w:name="bookmark51"/>
      <w:bookmarkStart w:id="52" w:name="bookmark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</w:t>
      </w:r>
      <w:bookmarkEnd w:id="50"/>
      <w:bookmarkEnd w:id="51"/>
      <w:bookmarkEnd w:id="52"/>
    </w:p>
    <w:p>
      <w:pPr>
        <w:pStyle w:val="Style9"/>
        <w:keepNext w:val="0"/>
        <w:keepLines w:val="0"/>
        <w:framePr w:w="3240" w:h="1186" w:wrap="none" w:hAnchor="page" w:x="2302" w:y="1295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injektování, mikropiloty nebo kotvy</w:t>
      </w:r>
    </w:p>
    <w:p>
      <w:pPr>
        <w:pStyle w:val="Style25"/>
        <w:keepNext w:val="0"/>
        <w:keepLines w:val="0"/>
        <w:framePr w:w="3240" w:h="1186" w:wrap="none" w:hAnchor="page" w:x="2302" w:y="1295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injektování, mikropiloty nebo kotvy</w:t>
      </w:r>
    </w:p>
    <w:p>
      <w:pPr>
        <w:pStyle w:val="Style9"/>
        <w:keepNext w:val="0"/>
        <w:keepLines w:val="0"/>
        <w:framePr w:w="3240" w:h="1186" w:wrap="none" w:hAnchor="page" w:x="2302" w:y="1295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vrty samostatné</w:t>
      </w:r>
    </w:p>
    <w:p>
      <w:pPr>
        <w:pStyle w:val="Style25"/>
        <w:keepNext w:val="0"/>
        <w:keepLines w:val="0"/>
        <w:framePr w:w="3240" w:h="1186" w:wrap="none" w:hAnchor="page" w:x="2302" w:y="1295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vrty samostatné</w:t>
      </w:r>
    </w:p>
    <w:tbl>
      <w:tblPr>
        <w:tblOverlap w:val="never"/>
        <w:jc w:val="left"/>
        <w:tblLayout w:type="fixed"/>
      </w:tblPr>
      <w:tblGrid>
        <w:gridCol w:w="725"/>
        <w:gridCol w:w="1243"/>
        <w:gridCol w:w="1090"/>
      </w:tblGrid>
      <w:tr>
        <w:trPr>
          <w:trHeight w:val="72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15 840,00</w:t>
            </w:r>
          </w:p>
        </w:tc>
      </w:tr>
      <w:tr>
        <w:trPr>
          <w:trHeight w:val="105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41 400,00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69,000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framePr w:w="3058" w:h="10219" w:wrap="none" w:hAnchor="page" w:x="6709" w:y="373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2 750,00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11 000,00</w:t>
            </w:r>
          </w:p>
        </w:tc>
      </w:tr>
      <w:tr>
        <w:trPr>
          <w:trHeight w:val="139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31 500,00</w:t>
            </w:r>
          </w:p>
        </w:tc>
      </w:tr>
      <w:tr>
        <w:trPr>
          <w:trHeight w:val="127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122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10 800,00</w:t>
            </w:r>
          </w:p>
        </w:tc>
      </w:tr>
      <w:tr>
        <w:trPr>
          <w:trHeight w:val="92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64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60,00</w:t>
            </w:r>
          </w:p>
        </w:tc>
      </w:tr>
      <w:tr>
        <w:trPr>
          <w:trHeight w:val="7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213,60</w:t>
            </w:r>
          </w:p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80,10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1"/>
              <w:keepNext w:val="0"/>
              <w:keepLines w:val="0"/>
              <w:framePr w:w="3058" w:h="10219" w:wrap="none" w:hAnchor="page" w:x="6709" w:y="37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133,50</w:t>
            </w:r>
          </w:p>
        </w:tc>
      </w:tr>
    </w:tbl>
    <w:p>
      <w:pPr>
        <w:framePr w:w="3058" w:h="10219" w:wrap="none" w:hAnchor="page" w:x="6709" w:y="373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1563370</wp:posOffset>
            </wp:positionV>
            <wp:extent cx="6815455" cy="7312025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6815455" cy="73120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8"/>
      <w:pgMar w:top="571" w:left="559" w:right="617" w:bottom="163" w:header="14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3570605</wp:posOffset>
              </wp:positionH>
              <wp:positionV relativeFrom="page">
                <wp:posOffset>10561320</wp:posOffset>
              </wp:positionV>
              <wp:extent cx="414655" cy="10350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465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1.15000000000003pt;margin-top:831.60000000000002pt;width:32.649999999999999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6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1">
    <w:name w:val="Char Style 21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6">
    <w:name w:val="Char Style 26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32">
    <w:name w:val="Char Style 32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60" w:line="331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after="70" w:line="377" w:lineRule="auto"/>
      <w:ind w:firstLine="5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after="20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  <w:spacing w:after="12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spacing w:line="27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31">
    <w:name w:val="Style 31"/>
    <w:basedOn w:val="Normal"/>
    <w:link w:val="CharStyle3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