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8389" w14:textId="77777777" w:rsidR="00A62D50" w:rsidRDefault="00A62D50">
      <w:pPr>
        <w:spacing w:line="1" w:lineRule="exact"/>
      </w:pPr>
    </w:p>
    <w:p w14:paraId="3E7E16A8" w14:textId="77777777" w:rsidR="00A62D50" w:rsidRDefault="00000000">
      <w:pPr>
        <w:pStyle w:val="Zhlavnebozpat0"/>
        <w:framePr w:wrap="none" w:vAnchor="page" w:hAnchor="page" w:x="1576" w:y="316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Název akce: „ZŠ </w:t>
      </w:r>
      <w:proofErr w:type="spellStart"/>
      <w:r>
        <w:rPr>
          <w:rFonts w:ascii="Calibri" w:eastAsia="Calibri" w:hAnsi="Calibri" w:cs="Calibri"/>
          <w:sz w:val="18"/>
          <w:szCs w:val="18"/>
        </w:rPr>
        <w:t>Družstevní-strukturovaná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kabeláž</w:t>
      </w:r>
    </w:p>
    <w:p w14:paraId="0637F67D" w14:textId="77777777" w:rsidR="00A62D50" w:rsidRDefault="00000000">
      <w:pPr>
        <w:pStyle w:val="Zhlavnebozpat0"/>
        <w:framePr w:wrap="none" w:vAnchor="page" w:hAnchor="page" w:x="6501" w:y="321"/>
        <w:rPr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Smlouva o dílo č. OMI-VZMR-2025-54, dodatek </w:t>
      </w:r>
      <w:proofErr w:type="spellStart"/>
      <w:r>
        <w:rPr>
          <w:rFonts w:ascii="Calibri" w:eastAsia="Calibri" w:hAnsi="Calibri" w:cs="Calibri"/>
          <w:sz w:val="18"/>
          <w:szCs w:val="18"/>
        </w:rPr>
        <w:t>č.l</w:t>
      </w:r>
      <w:proofErr w:type="spellEnd"/>
    </w:p>
    <w:p w14:paraId="2BF7C984" w14:textId="77777777" w:rsidR="00A62D50" w:rsidRDefault="00000000">
      <w:pPr>
        <w:pStyle w:val="Nadpis30"/>
        <w:framePr w:w="9139" w:h="1771" w:hRule="exact" w:wrap="none" w:vAnchor="page" w:hAnchor="page" w:x="1557" w:y="1003"/>
        <w:spacing w:after="100" w:line="276" w:lineRule="auto"/>
        <w:jc w:val="center"/>
      </w:pPr>
      <w:bookmarkStart w:id="0" w:name="bookmark0"/>
      <w:r>
        <w:rPr>
          <w:rFonts w:ascii="Arial" w:eastAsia="Arial" w:hAnsi="Arial" w:cs="Arial"/>
          <w:b/>
          <w:bCs/>
          <w:i w:val="0"/>
          <w:iCs w:val="0"/>
          <w:color w:val="000000"/>
        </w:rPr>
        <w:t>DODATEK č.1</w:t>
      </w:r>
      <w:r>
        <w:rPr>
          <w:rFonts w:ascii="Arial" w:eastAsia="Arial" w:hAnsi="Arial" w:cs="Arial"/>
          <w:b/>
          <w:bCs/>
          <w:i w:val="0"/>
          <w:iCs w:val="0"/>
          <w:color w:val="000000"/>
        </w:rPr>
        <w:br/>
        <w:t>ke SMLOUVĚ O DÍLO č. OMI-VZMR-2025-54</w:t>
      </w:r>
      <w:bookmarkEnd w:id="0"/>
    </w:p>
    <w:p w14:paraId="5BFA97F4" w14:textId="77777777" w:rsidR="00A62D50" w:rsidRDefault="00000000">
      <w:pPr>
        <w:pStyle w:val="Zkladntext1"/>
        <w:framePr w:w="9139" w:h="1771" w:hRule="exact" w:wrap="none" w:vAnchor="page" w:hAnchor="page" w:x="1557" w:y="1003"/>
        <w:spacing w:line="406" w:lineRule="auto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r>
        <w:br/>
        <w:t>(dále jen občanský zákoník)</w:t>
      </w:r>
    </w:p>
    <w:p w14:paraId="37A46506" w14:textId="77777777" w:rsidR="00A62D50" w:rsidRDefault="00000000">
      <w:pPr>
        <w:pStyle w:val="Nadpis40"/>
        <w:framePr w:w="9139" w:h="8952" w:hRule="exact" w:wrap="none" w:vAnchor="page" w:hAnchor="page" w:x="1557" w:y="3345"/>
        <w:spacing w:after="300"/>
        <w:jc w:val="center"/>
      </w:pPr>
      <w:bookmarkStart w:id="1" w:name="bookmark2"/>
      <w:r>
        <w:t>Smluvní strany</w:t>
      </w:r>
      <w:bookmarkEnd w:id="1"/>
    </w:p>
    <w:p w14:paraId="38C47AE9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rPr>
          <w:b/>
          <w:bCs/>
        </w:rPr>
        <w:t>Objednatel: Statutární město Pardubice</w:t>
      </w:r>
    </w:p>
    <w:p w14:paraId="64AC0D6A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Se sídlem: Pernštýnské náměstí 1</w:t>
      </w:r>
    </w:p>
    <w:p w14:paraId="378B945E" w14:textId="77777777" w:rsidR="00A62D50" w:rsidRDefault="00000000">
      <w:pPr>
        <w:pStyle w:val="Zkladntext1"/>
        <w:framePr w:w="9139" w:h="8952" w:hRule="exact" w:wrap="none" w:vAnchor="page" w:hAnchor="page" w:x="1557" w:y="3345"/>
        <w:ind w:left="1440"/>
      </w:pPr>
      <w:r>
        <w:t>530 21 Pardubice</w:t>
      </w:r>
    </w:p>
    <w:p w14:paraId="00C7B378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Zastoupený ve věcech smluvních: Ing. Kateřinou </w:t>
      </w:r>
      <w:proofErr w:type="spellStart"/>
      <w:proofErr w:type="gramStart"/>
      <w:r>
        <w:t>Skladanovou</w:t>
      </w:r>
      <w:proofErr w:type="spellEnd"/>
      <w:r>
        <w:t xml:space="preserve"> - vedoucí</w:t>
      </w:r>
      <w:proofErr w:type="gramEnd"/>
      <w:r>
        <w:t xml:space="preserve"> Odboru majetku a investic </w:t>
      </w:r>
      <w:proofErr w:type="spellStart"/>
      <w:r>
        <w:t>MmP</w:t>
      </w:r>
      <w:proofErr w:type="spellEnd"/>
    </w:p>
    <w:p w14:paraId="083CA37E" w14:textId="77777777" w:rsidR="00A62D50" w:rsidRDefault="00000000">
      <w:pPr>
        <w:pStyle w:val="Zkladntext1"/>
        <w:framePr w:w="9139" w:h="8952" w:hRule="exact" w:wrap="none" w:vAnchor="page" w:hAnchor="page" w:x="1557" w:y="3345"/>
        <w:tabs>
          <w:tab w:val="left" w:pos="5746"/>
        </w:tabs>
      </w:pPr>
      <w:r>
        <w:t>Zastoupený ve věcech technických:</w:t>
      </w:r>
      <w:r>
        <w:tab/>
        <w:t>- technikem oddělení investic a</w:t>
      </w:r>
    </w:p>
    <w:p w14:paraId="1958C24A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technické správy Odbor majetku a investic </w:t>
      </w:r>
      <w:proofErr w:type="spellStart"/>
      <w:r>
        <w:t>MmP</w:t>
      </w:r>
      <w:proofErr w:type="spellEnd"/>
    </w:p>
    <w:p w14:paraId="7D22419F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Tel: 466 859 137 e-mail:</w:t>
      </w:r>
    </w:p>
    <w:p w14:paraId="263C63D1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Ing. Jan </w:t>
      </w:r>
      <w:proofErr w:type="gramStart"/>
      <w:r>
        <w:t>Klempíř - vedoucí</w:t>
      </w:r>
      <w:proofErr w:type="gramEnd"/>
      <w:r>
        <w:t xml:space="preserve"> oddělení investic a technické správy Odbor majetku a investic </w:t>
      </w:r>
      <w:proofErr w:type="spellStart"/>
      <w:r>
        <w:t>MmP</w:t>
      </w:r>
      <w:proofErr w:type="spellEnd"/>
    </w:p>
    <w:p w14:paraId="75CE0C22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Tel: 466 859 858 e-mail: </w:t>
      </w:r>
      <w:hyperlink r:id="rId7" w:history="1">
        <w:r>
          <w:rPr>
            <w:lang w:val="en-US" w:eastAsia="en-US" w:bidi="en-US"/>
          </w:rPr>
          <w:t>jan.klempir@mmp.cz</w:t>
        </w:r>
      </w:hyperlink>
    </w:p>
    <w:p w14:paraId="7CB471EE" w14:textId="77777777" w:rsidR="00A62D50" w:rsidRDefault="00000000">
      <w:pPr>
        <w:pStyle w:val="Zkladntext1"/>
        <w:framePr w:w="9139" w:h="8952" w:hRule="exact" w:wrap="none" w:vAnchor="page" w:hAnchor="page" w:x="1557" w:y="3345"/>
        <w:tabs>
          <w:tab w:val="left" w:pos="2827"/>
        </w:tabs>
      </w:pPr>
      <w:r>
        <w:t>IČO: 00274046</w:t>
      </w:r>
      <w:r>
        <w:tab/>
        <w:t>DIČ: CZ00274046</w:t>
      </w:r>
    </w:p>
    <w:p w14:paraId="3183A1C9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bankovní spojení: KB, a.s., Pardubice</w:t>
      </w:r>
    </w:p>
    <w:p w14:paraId="21E26C45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číslo účtu:</w:t>
      </w:r>
    </w:p>
    <w:p w14:paraId="06605B27" w14:textId="77777777" w:rsidR="00A62D50" w:rsidRDefault="00000000">
      <w:pPr>
        <w:pStyle w:val="Zkladntext1"/>
        <w:framePr w:w="9139" w:h="8952" w:hRule="exact" w:wrap="none" w:vAnchor="page" w:hAnchor="page" w:x="1557" w:y="3345"/>
        <w:spacing w:after="300" w:line="240" w:lineRule="auto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995909B" w14:textId="77777777" w:rsidR="00A62D50" w:rsidRDefault="00000000">
      <w:pPr>
        <w:pStyle w:val="Zkladntext1"/>
        <w:framePr w:w="9139" w:h="8952" w:hRule="exact" w:wrap="none" w:vAnchor="page" w:hAnchor="page" w:x="1557" w:y="3345"/>
        <w:spacing w:after="300" w:line="240" w:lineRule="auto"/>
      </w:pPr>
      <w:r>
        <w:rPr>
          <w:b/>
          <w:bCs/>
          <w:i/>
          <w:iCs/>
        </w:rPr>
        <w:t>a</w:t>
      </w:r>
    </w:p>
    <w:p w14:paraId="39D94EF2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rPr>
          <w:b/>
          <w:bCs/>
        </w:rPr>
        <w:t xml:space="preserve">Zhotovitel: </w:t>
      </w:r>
      <w:proofErr w:type="spellStart"/>
      <w:r>
        <w:rPr>
          <w:b/>
          <w:bCs/>
        </w:rPr>
        <w:t>Stavrecon</w:t>
      </w:r>
      <w:proofErr w:type="spellEnd"/>
      <w:r>
        <w:rPr>
          <w:b/>
          <w:bCs/>
        </w:rPr>
        <w:t xml:space="preserve"> Pardubice s.r.o.</w:t>
      </w:r>
    </w:p>
    <w:p w14:paraId="60B65C13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Se sídlem: Milheimova 2689, </w:t>
      </w:r>
      <w:proofErr w:type="gramStart"/>
      <w:r>
        <w:t>Zelené</w:t>
      </w:r>
      <w:proofErr w:type="gramEnd"/>
      <w:r>
        <w:t xml:space="preserve"> Předměstí, 53002 Pardubice</w:t>
      </w:r>
    </w:p>
    <w:p w14:paraId="4EF72DA7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Zastoupený ve věcech smluvních: Ondřej </w:t>
      </w:r>
      <w:proofErr w:type="spellStart"/>
      <w:r>
        <w:t>Cachovan</w:t>
      </w:r>
      <w:proofErr w:type="spellEnd"/>
    </w:p>
    <w:p w14:paraId="7B9F36F5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Zastoupený ve věcech technických:</w:t>
      </w:r>
    </w:p>
    <w:p w14:paraId="260C464C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Odpovědný stavbyvedoucí:</w:t>
      </w:r>
    </w:p>
    <w:p w14:paraId="3FF19DA9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Tel.:</w:t>
      </w:r>
    </w:p>
    <w:p w14:paraId="333A443F" w14:textId="77777777" w:rsidR="00A62D50" w:rsidRDefault="00000000">
      <w:pPr>
        <w:pStyle w:val="Zkladntext1"/>
        <w:framePr w:w="9139" w:h="8952" w:hRule="exact" w:wrap="none" w:vAnchor="page" w:hAnchor="page" w:x="1557" w:y="3345"/>
        <w:tabs>
          <w:tab w:val="left" w:pos="2827"/>
        </w:tabs>
      </w:pPr>
      <w:r>
        <w:t>IČO: 05925801</w:t>
      </w:r>
      <w:r>
        <w:tab/>
      </w:r>
      <w:proofErr w:type="gramStart"/>
      <w:r>
        <w:t>DIČ :</w:t>
      </w:r>
      <w:proofErr w:type="gramEnd"/>
      <w:r>
        <w:t xml:space="preserve"> CZ05925801</w:t>
      </w:r>
    </w:p>
    <w:p w14:paraId="5D58F549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společnost je zapsána v obchodním rejstříku vedeném Krajského soudu v Hradci Králové oddíl</w:t>
      </w:r>
    </w:p>
    <w:p w14:paraId="38C6C78A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C, </w:t>
      </w:r>
      <w:proofErr w:type="spellStart"/>
      <w:r>
        <w:t>vl</w:t>
      </w:r>
      <w:proofErr w:type="spellEnd"/>
      <w:r>
        <w:t>. 39169</w:t>
      </w:r>
    </w:p>
    <w:p w14:paraId="3CE1C0B1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 xml:space="preserve">bankovní spojení: </w:t>
      </w:r>
      <w:r>
        <w:rPr>
          <w:lang w:val="en-US" w:eastAsia="en-US" w:bidi="en-US"/>
        </w:rPr>
        <w:t xml:space="preserve">Raiffeisenbank, </w:t>
      </w:r>
      <w:r>
        <w:t>a.s.</w:t>
      </w:r>
    </w:p>
    <w:p w14:paraId="3BAA0BAF" w14:textId="77777777" w:rsidR="00A62D50" w:rsidRDefault="00000000">
      <w:pPr>
        <w:pStyle w:val="Zkladntext1"/>
        <w:framePr w:w="9139" w:h="8952" w:hRule="exact" w:wrap="none" w:vAnchor="page" w:hAnchor="page" w:x="1557" w:y="3345"/>
      </w:pPr>
      <w:r>
        <w:t>číslo účtu:</w:t>
      </w:r>
    </w:p>
    <w:p w14:paraId="058F1A0F" w14:textId="77777777" w:rsidR="00A62D50" w:rsidRDefault="00000000">
      <w:pPr>
        <w:pStyle w:val="Zkladntext1"/>
        <w:framePr w:w="9139" w:h="8952" w:hRule="exact" w:wrap="none" w:vAnchor="page" w:hAnchor="page" w:x="1557" w:y="3345"/>
        <w:spacing w:after="300" w:line="240" w:lineRule="auto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5DE770FD" w14:textId="0AF878C3" w:rsidR="00A62D50" w:rsidRDefault="00000000">
      <w:pPr>
        <w:pStyle w:val="Zkladntext1"/>
        <w:framePr w:w="9139" w:h="8952" w:hRule="exact" w:wrap="none" w:vAnchor="page" w:hAnchor="page" w:x="1557" w:y="3345"/>
        <w:spacing w:line="240" w:lineRule="auto"/>
      </w:pPr>
      <w:r>
        <w:rPr>
          <w:b/>
          <w:bCs/>
          <w:i/>
          <w:iCs/>
        </w:rPr>
        <w:t>(„objednatel“</w:t>
      </w:r>
      <w:r>
        <w:t xml:space="preserve"> a </w:t>
      </w:r>
      <w:r>
        <w:rPr>
          <w:b/>
          <w:bCs/>
          <w:i/>
          <w:iCs/>
        </w:rPr>
        <w:t>„zhotovitel“</w:t>
      </w:r>
      <w:r>
        <w:t xml:space="preserve"> dále společně též jako </w:t>
      </w:r>
      <w:r>
        <w:rPr>
          <w:b/>
          <w:bCs/>
          <w:i/>
          <w:iCs/>
        </w:rPr>
        <w:t>„</w:t>
      </w:r>
      <w:r w:rsidR="004B3312">
        <w:rPr>
          <w:b/>
          <w:bCs/>
          <w:i/>
          <w:iCs/>
        </w:rPr>
        <w:t>smluvní strany</w:t>
      </w:r>
      <w:r>
        <w:rPr>
          <w:b/>
          <w:bCs/>
          <w:i/>
          <w:iCs/>
        </w:rPr>
        <w:t>“)</w:t>
      </w:r>
    </w:p>
    <w:p w14:paraId="12E674F3" w14:textId="77777777" w:rsidR="00A62D50" w:rsidRDefault="00000000">
      <w:pPr>
        <w:pStyle w:val="Zkladntext1"/>
        <w:framePr w:w="9139" w:h="1896" w:hRule="exact" w:wrap="none" w:vAnchor="page" w:hAnchor="page" w:x="1557" w:y="12993"/>
      </w:pPr>
      <w:r>
        <w:t>Smluvní strany mezi sebou uzavřely dne 3.7.2025 smlouvu o dílo č. OMI-VZMR-2025-54 (dále jen jako „SOD“ nebo „Smlouva“), jejímž předmětem jsou níže uvedené úpravy v objektu ZŠ Družstevní, nacházejícím se na adrese Družstevní č.p. 305, 530 09 Pardubice (dále jen „DÍLO“). Jedná se o:</w:t>
      </w:r>
    </w:p>
    <w:p w14:paraId="2E215C5B" w14:textId="77777777" w:rsidR="00A62D50" w:rsidRDefault="00000000">
      <w:pPr>
        <w:pStyle w:val="Zkladntext1"/>
        <w:framePr w:w="9139" w:h="1896" w:hRule="exact" w:wrap="none" w:vAnchor="page" w:hAnchor="page" w:x="1557" w:y="12993"/>
        <w:numPr>
          <w:ilvl w:val="0"/>
          <w:numId w:val="1"/>
        </w:numPr>
        <w:tabs>
          <w:tab w:val="left" w:pos="253"/>
        </w:tabs>
      </w:pPr>
      <w:r>
        <w:t>rozšíření stávajících slaboproudých rozvodů, kabeláže a datových zásuvek v zájmových prostorách základní školy</w:t>
      </w:r>
    </w:p>
    <w:p w14:paraId="50E0CCE0" w14:textId="77777777" w:rsidR="00A62D50" w:rsidRDefault="00000000">
      <w:pPr>
        <w:pStyle w:val="Zkladntext1"/>
        <w:framePr w:w="9139" w:h="1896" w:hRule="exact" w:wrap="none" w:vAnchor="page" w:hAnchor="page" w:x="1557" w:y="12993"/>
        <w:numPr>
          <w:ilvl w:val="0"/>
          <w:numId w:val="1"/>
        </w:numPr>
        <w:tabs>
          <w:tab w:val="left" w:pos="253"/>
        </w:tabs>
      </w:pPr>
      <w:r>
        <w:t>prostupy ve stěnách pro nové rozvody</w:t>
      </w:r>
    </w:p>
    <w:p w14:paraId="5B208198" w14:textId="77777777" w:rsidR="00A62D50" w:rsidRDefault="00A62D50">
      <w:pPr>
        <w:spacing w:line="1" w:lineRule="exact"/>
        <w:sectPr w:rsidR="00A62D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18845B" w14:textId="77777777" w:rsidR="00A62D50" w:rsidRDefault="00A62D50">
      <w:pPr>
        <w:spacing w:line="1" w:lineRule="exact"/>
      </w:pPr>
    </w:p>
    <w:p w14:paraId="0C9A4C43" w14:textId="77777777" w:rsidR="00A62D50" w:rsidRDefault="00000000">
      <w:pPr>
        <w:pStyle w:val="Zhlavnebozpat0"/>
        <w:framePr w:wrap="none" w:vAnchor="page" w:hAnchor="page" w:x="1581" w:y="100"/>
        <w:rPr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>Název akce: „</w:t>
      </w:r>
      <w:r>
        <w:rPr>
          <w:rFonts w:ascii="Calibri" w:eastAsia="Calibri" w:hAnsi="Calibri" w:cs="Calibri"/>
          <w:sz w:val="18"/>
          <w:szCs w:val="18"/>
        </w:rPr>
        <w:t xml:space="preserve">ZŠ </w:t>
      </w:r>
      <w:proofErr w:type="gramStart"/>
      <w:r>
        <w:rPr>
          <w:rFonts w:ascii="Calibri" w:eastAsia="Calibri" w:hAnsi="Calibri" w:cs="Calibri"/>
          <w:sz w:val="18"/>
          <w:szCs w:val="18"/>
        </w:rPr>
        <w:t>Družstevní - strukturovaná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kabeláž </w:t>
      </w:r>
      <w:r>
        <w:rPr>
          <w:rFonts w:ascii="Calibri" w:eastAsia="Calibri" w:hAnsi="Calibri" w:cs="Calibri"/>
          <w:sz w:val="20"/>
          <w:szCs w:val="20"/>
        </w:rPr>
        <w:t xml:space="preserve">“ </w:t>
      </w:r>
      <w:r>
        <w:rPr>
          <w:rFonts w:ascii="Calibri" w:eastAsia="Calibri" w:hAnsi="Calibri" w:cs="Calibri"/>
          <w:sz w:val="18"/>
          <w:szCs w:val="18"/>
        </w:rPr>
        <w:t>Smlouva o dílo č. OMI-VZMR-2025-54, dodatek č.1</w:t>
      </w:r>
    </w:p>
    <w:p w14:paraId="166C5878" w14:textId="77777777" w:rsidR="00A62D50" w:rsidRDefault="00000000">
      <w:pPr>
        <w:pStyle w:val="Zkladntext1"/>
        <w:framePr w:w="9182" w:h="5942" w:hRule="exact" w:wrap="none" w:vAnchor="page" w:hAnchor="page" w:x="1514" w:y="959"/>
        <w:numPr>
          <w:ilvl w:val="0"/>
          <w:numId w:val="2"/>
        </w:numPr>
        <w:tabs>
          <w:tab w:val="left" w:pos="255"/>
        </w:tabs>
      </w:pPr>
      <w:r>
        <w:t>instalace nových lišt pro datové kabely</w:t>
      </w:r>
    </w:p>
    <w:p w14:paraId="558ABAED" w14:textId="77777777" w:rsidR="00A62D50" w:rsidRDefault="00000000">
      <w:pPr>
        <w:pStyle w:val="Zkladntext1"/>
        <w:framePr w:w="9182" w:h="5942" w:hRule="exact" w:wrap="none" w:vAnchor="page" w:hAnchor="page" w:x="1514" w:y="959"/>
        <w:numPr>
          <w:ilvl w:val="0"/>
          <w:numId w:val="2"/>
        </w:numPr>
        <w:tabs>
          <w:tab w:val="left" w:pos="255"/>
        </w:tabs>
        <w:jc w:val="both"/>
      </w:pPr>
      <w:r>
        <w:t>osazení datových zásuvek</w:t>
      </w:r>
    </w:p>
    <w:p w14:paraId="4631ECF1" w14:textId="77777777" w:rsidR="00A62D50" w:rsidRDefault="00000000">
      <w:pPr>
        <w:pStyle w:val="Zkladntext1"/>
        <w:framePr w:w="9182" w:h="5942" w:hRule="exact" w:wrap="none" w:vAnchor="page" w:hAnchor="page" w:x="1514" w:y="959"/>
        <w:numPr>
          <w:ilvl w:val="0"/>
          <w:numId w:val="2"/>
        </w:numPr>
        <w:tabs>
          <w:tab w:val="left" w:pos="255"/>
        </w:tabs>
        <w:jc w:val="both"/>
      </w:pPr>
      <w:r>
        <w:t>zednické zapravení</w:t>
      </w:r>
    </w:p>
    <w:p w14:paraId="045BA109" w14:textId="77777777" w:rsidR="00A62D50" w:rsidRDefault="00000000">
      <w:pPr>
        <w:pStyle w:val="Zkladntext1"/>
        <w:framePr w:w="9182" w:h="5942" w:hRule="exact" w:wrap="none" w:vAnchor="page" w:hAnchor="page" w:x="1514" w:y="959"/>
        <w:numPr>
          <w:ilvl w:val="0"/>
          <w:numId w:val="2"/>
        </w:numPr>
        <w:tabs>
          <w:tab w:val="left" w:pos="255"/>
        </w:tabs>
        <w:spacing w:after="260"/>
        <w:jc w:val="both"/>
      </w:pPr>
      <w:r>
        <w:t>úklid a likvidace odpadu.</w:t>
      </w:r>
    </w:p>
    <w:p w14:paraId="4A3D94AF" w14:textId="77777777" w:rsidR="00A62D50" w:rsidRDefault="00000000">
      <w:pPr>
        <w:pStyle w:val="Zkladntext1"/>
        <w:framePr w:w="9182" w:h="5942" w:hRule="exact" w:wrap="none" w:vAnchor="page" w:hAnchor="page" w:x="1514" w:y="959"/>
        <w:spacing w:after="260"/>
        <w:jc w:val="both"/>
      </w:pPr>
      <w:r>
        <w:t>Při vlastní realizaci stavby bylo zjištěno, že skutečná výměra kabelu UTP pro RJ 45 byla vyšší, než byla výměra uvedená v položkovém rozpočtu. V jednotlivých fázích stavebních prací při realizaci uvedeného DÍLA došlo tedy ke zpřesnění či doplnění navrženého řešení, tak aby byla zaručena kvalita stavebně upravovaného prostoru a zároveň došlo k optimalizaci nově vzniklých nákladů stavby. Uvedená změna rozsahu plnění vznikla v důsledku okolností, které objednatel jednající s náležitou péčí nemohl předvídat, přičemž upravený rozsah plnění nemění celkovou povahu veřejné zakázky, přičemž by bez této změny nebylo možné předmětné DÍLO dokončit.</w:t>
      </w:r>
    </w:p>
    <w:p w14:paraId="377DE32E" w14:textId="77777777" w:rsidR="00A62D50" w:rsidRDefault="00000000">
      <w:pPr>
        <w:pStyle w:val="Zkladntext1"/>
        <w:framePr w:w="9182" w:h="5942" w:hRule="exact" w:wrap="none" w:vAnchor="page" w:hAnchor="page" w:x="1514" w:y="959"/>
        <w:spacing w:after="260"/>
        <w:jc w:val="both"/>
      </w:pPr>
      <w:r>
        <w:t>Jedná se tedy o vícepráce a méněpráce, které ve svém důsledku nemají vliv na hodnoty projektu, a jejichž bližší specifikace je uvedena ve změnovém listu č. 1, který je nedílnou součástí a přílohou tohoto dodatku č. 1.</w:t>
      </w:r>
    </w:p>
    <w:p w14:paraId="73811ADF" w14:textId="77777777" w:rsidR="00A62D50" w:rsidRDefault="00000000">
      <w:pPr>
        <w:pStyle w:val="Zkladntext1"/>
        <w:framePr w:w="9182" w:h="5942" w:hRule="exact" w:wrap="none" w:vAnchor="page" w:hAnchor="page" w:x="1514" w:y="959"/>
        <w:jc w:val="both"/>
      </w:pPr>
      <w:r>
        <w:t>Z důvodu nutnosti výše uvedených úprav a změn během realizace stavby se tak smluvní strany dohodly na úpravě rozsahu předmětu smlouvy, a to na rozšíření díla o vícepráce a méněpráce, jejichž bližší specifikace je uvedena v příloze č. 1, a v důsledku toho se upravuje i cena díla o cenu těchto dodatečných víceprací ve výši 127 829,34 Kč bez DPH, a méněprací 7000,00 Kč bez DPH.</w:t>
      </w:r>
    </w:p>
    <w:p w14:paraId="3AF0E1EF" w14:textId="77777777" w:rsidR="00A62D50" w:rsidRDefault="00A62D50">
      <w:pPr>
        <w:pStyle w:val="Nadpis40"/>
        <w:framePr w:w="9182" w:h="2794" w:hRule="exact" w:wrap="none" w:vAnchor="page" w:hAnchor="page" w:x="1514" w:y="7406"/>
        <w:numPr>
          <w:ilvl w:val="0"/>
          <w:numId w:val="3"/>
        </w:numPr>
        <w:spacing w:after="60"/>
        <w:jc w:val="center"/>
      </w:pPr>
    </w:p>
    <w:p w14:paraId="461870A8" w14:textId="77777777" w:rsidR="00A62D50" w:rsidRDefault="00000000">
      <w:pPr>
        <w:pStyle w:val="Zkladntext1"/>
        <w:framePr w:w="9182" w:h="2794" w:hRule="exact" w:wrap="none" w:vAnchor="page" w:hAnchor="page" w:x="1514" w:y="7406"/>
        <w:spacing w:after="260"/>
        <w:jc w:val="both"/>
      </w:pPr>
      <w:r>
        <w:t>Smluvní strany se tak dohodly na uzavření tohoto dodatku č. 1 ke Smlouvě a s ohledem na shora uvedené se tak rozsah předmětu plnění předmětné smlouvy o dílo upravuje na základě níže uvedeného změnového listu č. 1, který je přílohou tohoto dodatku č. 1, a v důsledku toho se mění cena za dílo, a to takto:</w:t>
      </w:r>
    </w:p>
    <w:p w14:paraId="32A6A6E9" w14:textId="77777777" w:rsidR="00A62D50" w:rsidRDefault="00000000">
      <w:pPr>
        <w:pStyle w:val="Zkladntext1"/>
        <w:framePr w:w="9182" w:h="2794" w:hRule="exact" w:wrap="none" w:vAnchor="page" w:hAnchor="page" w:x="1514" w:y="7406"/>
        <w:jc w:val="both"/>
      </w:pPr>
      <w:r>
        <w:rPr>
          <w:b/>
          <w:bCs/>
        </w:rPr>
        <w:t>Změnový list č. 1</w:t>
      </w:r>
    </w:p>
    <w:p w14:paraId="3E5E163B" w14:textId="77777777" w:rsidR="00A62D50" w:rsidRDefault="00000000">
      <w:pPr>
        <w:pStyle w:val="Zkladntext1"/>
        <w:framePr w:w="9182" w:h="2794" w:hRule="exact" w:wrap="none" w:vAnchor="page" w:hAnchor="page" w:x="1514" w:y="7406"/>
        <w:jc w:val="both"/>
      </w:pPr>
      <w:proofErr w:type="gramStart"/>
      <w:r>
        <w:t>Vícepráce - Při</w:t>
      </w:r>
      <w:proofErr w:type="gramEnd"/>
      <w:r>
        <w:t xml:space="preserve"> realizaci stavby bylo zjištěno, že skutečná výměra kabelu UTP pro RJ 45 byla vyšší, než byl položkový rozpočet.</w:t>
      </w:r>
    </w:p>
    <w:p w14:paraId="3A87AA41" w14:textId="77777777" w:rsidR="00A62D50" w:rsidRDefault="00000000">
      <w:pPr>
        <w:pStyle w:val="Zkladntext1"/>
        <w:framePr w:w="9182" w:h="2794" w:hRule="exact" w:wrap="none" w:vAnchor="page" w:hAnchor="page" w:x="1514" w:y="7406"/>
        <w:jc w:val="both"/>
      </w:pPr>
      <w:proofErr w:type="gramStart"/>
      <w:r>
        <w:t>Méněpráce - Při</w:t>
      </w:r>
      <w:proofErr w:type="gramEnd"/>
      <w:r>
        <w:t xml:space="preserve"> realizaci stavby bylo zjištěno, že není nutné realizovat protipožární přepážky.</w:t>
      </w:r>
    </w:p>
    <w:p w14:paraId="019B4AC5" w14:textId="77777777" w:rsidR="00A62D50" w:rsidRDefault="00000000">
      <w:pPr>
        <w:pStyle w:val="Titulektabulky0"/>
        <w:framePr w:wrap="none" w:vAnchor="page" w:hAnchor="page" w:x="1562" w:y="10454"/>
        <w:rPr>
          <w:sz w:val="20"/>
          <w:szCs w:val="20"/>
        </w:rPr>
      </w:pPr>
      <w:r>
        <w:rPr>
          <w:sz w:val="20"/>
          <w:szCs w:val="20"/>
          <w:u w:val="single"/>
        </w:rPr>
        <w:t>Podrobnější rekapitulace dodatku č. 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1718"/>
        <w:gridCol w:w="2050"/>
        <w:gridCol w:w="1954"/>
      </w:tblGrid>
      <w:tr w:rsidR="00A62D50" w14:paraId="2A81050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02229" w14:textId="77777777" w:rsidR="00A62D50" w:rsidRDefault="00A62D50">
            <w:pPr>
              <w:framePr w:w="9082" w:h="1536" w:wrap="none" w:vAnchor="page" w:hAnchor="page" w:x="1514" w:y="11030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B5A62" w14:textId="77777777" w:rsidR="00A62D50" w:rsidRDefault="00000000">
            <w:pPr>
              <w:pStyle w:val="Jin0"/>
              <w:framePr w:w="9082" w:h="1536" w:wrap="none" w:vAnchor="page" w:hAnchor="page" w:x="1514" w:y="110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CENA CELKEM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73E96" w14:textId="77777777" w:rsidR="00A62D50" w:rsidRDefault="00000000">
            <w:pPr>
              <w:pStyle w:val="Jin0"/>
              <w:framePr w:w="9082" w:h="1536" w:wrap="none" w:vAnchor="page" w:hAnchor="page" w:x="1514" w:y="11030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MÉNĚPRÁCE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8EA4B" w14:textId="77777777" w:rsidR="00A62D50" w:rsidRDefault="00000000">
            <w:pPr>
              <w:pStyle w:val="Jin0"/>
              <w:framePr w:w="9082" w:h="1536" w:wrap="none" w:vAnchor="page" w:hAnchor="page" w:x="1514" w:y="11030"/>
              <w:ind w:firstLine="3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VÍCEPRÁCE</w:t>
            </w:r>
          </w:p>
        </w:tc>
      </w:tr>
      <w:tr w:rsidR="00A62D50" w14:paraId="5D324B7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A9D553" w14:textId="77777777" w:rsidR="00A62D50" w:rsidRDefault="00000000">
            <w:pPr>
              <w:pStyle w:val="Jin0"/>
              <w:framePr w:w="9082" w:h="1536" w:wrap="none" w:vAnchor="page" w:hAnchor="page" w:x="1514" w:y="1103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ZMĚNOVÝ LIST Č. 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9A273" w14:textId="77777777" w:rsidR="00A62D50" w:rsidRDefault="00000000">
            <w:pPr>
              <w:pStyle w:val="Jin0"/>
              <w:framePr w:w="9082" w:h="1536" w:wrap="none" w:vAnchor="page" w:hAnchor="page" w:x="1514" w:y="11030"/>
              <w:ind w:firstLine="5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120.829,34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9F2B0" w14:textId="77777777" w:rsidR="00A62D50" w:rsidRDefault="00000000">
            <w:pPr>
              <w:pStyle w:val="Jin0"/>
              <w:framePr w:w="9082" w:h="1536" w:wrap="none" w:vAnchor="page" w:hAnchor="page" w:x="1514" w:y="1103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-7.000,00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2CC5" w14:textId="77777777" w:rsidR="00A62D50" w:rsidRDefault="00000000">
            <w:pPr>
              <w:pStyle w:val="Jin0"/>
              <w:framePr w:w="9082" w:h="1536" w:wrap="none" w:vAnchor="page" w:hAnchor="page" w:x="1514" w:y="11030"/>
              <w:ind w:firstLine="8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127.829,34</w:t>
            </w:r>
          </w:p>
        </w:tc>
      </w:tr>
      <w:tr w:rsidR="00A62D50" w14:paraId="6BB5495D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8531FF" w14:textId="77777777" w:rsidR="00A62D50" w:rsidRDefault="00A62D50">
            <w:pPr>
              <w:framePr w:w="9082" w:h="1536" w:wrap="none" w:vAnchor="page" w:hAnchor="page" w:x="1514" w:y="11030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DBFED2" w14:textId="77777777" w:rsidR="00A62D50" w:rsidRDefault="00A62D50">
            <w:pPr>
              <w:framePr w:w="9082" w:h="1536" w:wrap="none" w:vAnchor="page" w:hAnchor="page" w:x="1514" w:y="11030"/>
              <w:rPr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CB8970" w14:textId="77777777" w:rsidR="00A62D50" w:rsidRDefault="00000000">
            <w:pPr>
              <w:pStyle w:val="Jin0"/>
              <w:framePr w:w="9082" w:h="1536" w:wrap="none" w:vAnchor="page" w:hAnchor="page" w:x="1514" w:y="1103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celkem méněpráce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9502" w14:textId="77777777" w:rsidR="00A62D50" w:rsidRDefault="00000000">
            <w:pPr>
              <w:pStyle w:val="Jin0"/>
              <w:framePr w:w="9082" w:h="1536" w:wrap="none" w:vAnchor="page" w:hAnchor="page" w:x="1514" w:y="1103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celkem vícepráce</w:t>
            </w:r>
          </w:p>
        </w:tc>
      </w:tr>
      <w:tr w:rsidR="00A62D50" w14:paraId="7A7A986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C543F" w14:textId="77777777" w:rsidR="00A62D50" w:rsidRDefault="00000000">
            <w:pPr>
              <w:pStyle w:val="Jin0"/>
              <w:framePr w:w="9082" w:h="1536" w:wrap="none" w:vAnchor="page" w:hAnchor="page" w:x="1514" w:y="11030"/>
              <w:spacing w:line="307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Celková cena dodatku č. 1 bez DPH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C8B83F" w14:textId="77777777" w:rsidR="00A62D50" w:rsidRDefault="00000000">
            <w:pPr>
              <w:pStyle w:val="Jin0"/>
              <w:framePr w:w="9082" w:h="1536" w:wrap="none" w:vAnchor="page" w:hAnchor="page" w:x="1514" w:y="11030"/>
              <w:ind w:firstLine="5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120.829,34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512E0B" w14:textId="77777777" w:rsidR="00A62D50" w:rsidRDefault="00000000">
            <w:pPr>
              <w:pStyle w:val="Jin0"/>
              <w:framePr w:w="9082" w:h="1536" w:wrap="none" w:vAnchor="page" w:hAnchor="page" w:x="1514" w:y="11030"/>
              <w:tabs>
                <w:tab w:val="left" w:pos="341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-</w:t>
            </w:r>
            <w:r>
              <w:rPr>
                <w:sz w:val="20"/>
                <w:szCs w:val="20"/>
                <w:lang w:val="cs-CZ" w:eastAsia="cs-CZ" w:bidi="cs-CZ"/>
              </w:rPr>
              <w:tab/>
            </w:r>
            <w:r>
              <w:rPr>
                <w:b/>
                <w:bCs/>
                <w:sz w:val="20"/>
                <w:szCs w:val="20"/>
                <w:lang w:val="cs-CZ" w:eastAsia="cs-CZ" w:bidi="cs-CZ"/>
              </w:rPr>
              <w:t>7.000,00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17B7" w14:textId="77777777" w:rsidR="00A62D50" w:rsidRDefault="00000000">
            <w:pPr>
              <w:pStyle w:val="Jin0"/>
              <w:framePr w:w="9082" w:h="1536" w:wrap="none" w:vAnchor="page" w:hAnchor="page" w:x="1514" w:y="11030"/>
              <w:ind w:firstLine="8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127.829,34</w:t>
            </w:r>
          </w:p>
        </w:tc>
      </w:tr>
    </w:tbl>
    <w:p w14:paraId="4C3587DA" w14:textId="77777777" w:rsidR="00A62D50" w:rsidRDefault="00000000">
      <w:pPr>
        <w:pStyle w:val="Zkladntext1"/>
        <w:framePr w:w="9182" w:h="1776" w:hRule="exact" w:wrap="none" w:vAnchor="page" w:hAnchor="page" w:x="1514" w:y="13142"/>
        <w:spacing w:after="260" w:line="300" w:lineRule="auto"/>
        <w:jc w:val="both"/>
      </w:pPr>
      <w:r>
        <w:rPr>
          <w:u w:val="single"/>
        </w:rPr>
        <w:t>Rekapitulace celkové ceny:</w:t>
      </w:r>
    </w:p>
    <w:p w14:paraId="3CA98758" w14:textId="77777777" w:rsidR="00A62D50" w:rsidRDefault="00000000">
      <w:pPr>
        <w:pStyle w:val="Zkladntext1"/>
        <w:framePr w:w="9182" w:h="1776" w:hRule="exact" w:wrap="none" w:vAnchor="page" w:hAnchor="page" w:x="1514" w:y="13142"/>
        <w:spacing w:after="260" w:line="300" w:lineRule="auto"/>
        <w:jc w:val="both"/>
      </w:pPr>
      <w:r>
        <w:rPr>
          <w:u w:val="single"/>
        </w:rPr>
        <w:t>Na základě dohodnutých víceprací a méněprací a dle tohoto dodatku č. 1 zní cena za předmět plnění díla takto:</w:t>
      </w:r>
    </w:p>
    <w:p w14:paraId="4EBA09F1" w14:textId="77777777" w:rsidR="00A62D50" w:rsidRDefault="00000000">
      <w:pPr>
        <w:pStyle w:val="Zkladntext1"/>
        <w:framePr w:w="9182" w:h="1776" w:hRule="exact" w:wrap="none" w:vAnchor="page" w:hAnchor="page" w:x="1514" w:y="13142"/>
        <w:tabs>
          <w:tab w:val="left" w:pos="7253"/>
        </w:tabs>
        <w:spacing w:line="300" w:lineRule="auto"/>
        <w:jc w:val="both"/>
      </w:pPr>
      <w:r>
        <w:t>Celková cena za DÍLO dle SOD bez DPH</w:t>
      </w:r>
      <w:r>
        <w:tab/>
        <w:t>379.690,50 Kč</w:t>
      </w:r>
    </w:p>
    <w:p w14:paraId="521C4D9F" w14:textId="77777777" w:rsidR="00A62D50" w:rsidRDefault="00000000">
      <w:pPr>
        <w:pStyle w:val="Zhlavnebozpat0"/>
        <w:framePr w:w="418" w:h="317" w:hRule="exact" w:wrap="none" w:vAnchor="page" w:hAnchor="page" w:x="10269" w:y="15273"/>
        <w:jc w:val="right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- 2 -</w:t>
      </w:r>
    </w:p>
    <w:p w14:paraId="22DABC42" w14:textId="77777777" w:rsidR="00A62D50" w:rsidRDefault="00A62D50">
      <w:pPr>
        <w:spacing w:line="1" w:lineRule="exact"/>
        <w:sectPr w:rsidR="00A62D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C74EE3E" w14:textId="77777777" w:rsidR="00A62D50" w:rsidRDefault="00A62D50">
      <w:pPr>
        <w:spacing w:line="1" w:lineRule="exact"/>
      </w:pPr>
    </w:p>
    <w:p w14:paraId="6CE49830" w14:textId="77777777" w:rsidR="00A62D50" w:rsidRDefault="00000000">
      <w:pPr>
        <w:pStyle w:val="Zhlavnebozpat0"/>
        <w:framePr w:wrap="none" w:vAnchor="page" w:hAnchor="page" w:x="1535" w:y="100"/>
        <w:rPr>
          <w:sz w:val="18"/>
          <w:szCs w:val="18"/>
        </w:rPr>
      </w:pPr>
      <w:r>
        <w:rPr>
          <w:rFonts w:ascii="Calibri" w:eastAsia="Calibri" w:hAnsi="Calibri" w:cs="Calibri"/>
          <w:sz w:val="20"/>
          <w:szCs w:val="20"/>
        </w:rPr>
        <w:t xml:space="preserve">Název akce: </w:t>
      </w:r>
      <w:r>
        <w:rPr>
          <w:rFonts w:ascii="Calibri" w:eastAsia="Calibri" w:hAnsi="Calibri" w:cs="Calibri"/>
          <w:sz w:val="18"/>
          <w:szCs w:val="18"/>
        </w:rPr>
        <w:t xml:space="preserve">„ZŠ </w:t>
      </w:r>
      <w:proofErr w:type="spellStart"/>
      <w:r>
        <w:rPr>
          <w:rFonts w:ascii="Calibri" w:eastAsia="Calibri" w:hAnsi="Calibri" w:cs="Calibri"/>
          <w:sz w:val="18"/>
          <w:szCs w:val="18"/>
        </w:rPr>
        <w:t>Družstevní-strukturovaná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kabeláž " Smlouva o dílo č. OMI-VZMR-2025-54, dodatek </w:t>
      </w:r>
      <w:proofErr w:type="spellStart"/>
      <w:r>
        <w:rPr>
          <w:rFonts w:ascii="Calibri" w:eastAsia="Calibri" w:hAnsi="Calibri" w:cs="Calibri"/>
          <w:sz w:val="18"/>
          <w:szCs w:val="18"/>
        </w:rPr>
        <w:t>č.l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39"/>
        <w:gridCol w:w="2654"/>
      </w:tblGrid>
      <w:tr w:rsidR="00A62D50" w14:paraId="6647E504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6139" w:type="dxa"/>
            <w:shd w:val="clear" w:color="auto" w:fill="auto"/>
            <w:vAlign w:val="bottom"/>
          </w:tcPr>
          <w:p w14:paraId="18AF5736" w14:textId="77777777" w:rsidR="00A62D50" w:rsidRDefault="00000000">
            <w:pPr>
              <w:pStyle w:val="Jin0"/>
              <w:framePr w:w="8794" w:h="1080" w:wrap="none" w:vAnchor="page" w:hAnchor="page" w:x="1516" w:y="983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Cena za vícepráce a méněpráce dle ZL č. 1 bez DPH</w:t>
            </w:r>
          </w:p>
          <w:p w14:paraId="19B16A24" w14:textId="77777777" w:rsidR="00A62D50" w:rsidRDefault="00000000">
            <w:pPr>
              <w:pStyle w:val="Jin0"/>
              <w:framePr w:w="8794" w:h="1080" w:wrap="none" w:vAnchor="page" w:hAnchor="page" w:x="1516" w:y="98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Celková cena za DÍLO vč. Dodatku č. 1 bez DPH</w:t>
            </w:r>
          </w:p>
        </w:tc>
        <w:tc>
          <w:tcPr>
            <w:tcW w:w="2654" w:type="dxa"/>
            <w:shd w:val="clear" w:color="auto" w:fill="auto"/>
            <w:vAlign w:val="bottom"/>
          </w:tcPr>
          <w:p w14:paraId="4641B168" w14:textId="77777777" w:rsidR="00A62D50" w:rsidRDefault="00000000">
            <w:pPr>
              <w:pStyle w:val="Jin0"/>
              <w:framePr w:w="8794" w:h="1080" w:wrap="none" w:vAnchor="page" w:hAnchor="page" w:x="1516" w:y="983"/>
              <w:spacing w:after="40"/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120.829,34 Kč</w:t>
            </w:r>
          </w:p>
          <w:p w14:paraId="613FC3D0" w14:textId="77777777" w:rsidR="00A62D50" w:rsidRDefault="00000000">
            <w:pPr>
              <w:pStyle w:val="Jin0"/>
              <w:framePr w:w="8794" w:h="1080" w:wrap="none" w:vAnchor="page" w:hAnchor="page" w:x="1516" w:y="983"/>
              <w:ind w:left="12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500.519.84 Kč</w:t>
            </w:r>
          </w:p>
        </w:tc>
      </w:tr>
      <w:tr w:rsidR="00A62D50" w14:paraId="4EB0B2C0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6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29BE37" w14:textId="77777777" w:rsidR="00A62D50" w:rsidRDefault="00000000">
            <w:pPr>
              <w:pStyle w:val="Jin0"/>
              <w:framePr w:w="8794" w:h="1080" w:wrap="none" w:vAnchor="page" w:hAnchor="page" w:x="1516" w:y="983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DPH 21 %</w:t>
            </w:r>
          </w:p>
          <w:p w14:paraId="2F73362C" w14:textId="77777777" w:rsidR="00A62D50" w:rsidRDefault="00000000">
            <w:pPr>
              <w:pStyle w:val="Jin0"/>
              <w:framePr w:w="8794" w:h="1080" w:wrap="none" w:vAnchor="page" w:hAnchor="page" w:x="1516" w:y="98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Celková cena za DÍLO vč. Dodatku č. 1 vč. DPH</w:t>
            </w: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F208ED" w14:textId="77777777" w:rsidR="00A62D50" w:rsidRDefault="00000000">
            <w:pPr>
              <w:pStyle w:val="Jin0"/>
              <w:framePr w:w="8794" w:h="1080" w:wrap="none" w:vAnchor="page" w:hAnchor="page" w:x="1516" w:y="983"/>
              <w:spacing w:after="40"/>
              <w:ind w:left="1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105.109,17 Kč</w:t>
            </w:r>
          </w:p>
          <w:p w14:paraId="6D4D6F38" w14:textId="77777777" w:rsidR="00A62D50" w:rsidRDefault="00000000">
            <w:pPr>
              <w:pStyle w:val="Jin0"/>
              <w:framePr w:w="8794" w:h="1080" w:wrap="none" w:vAnchor="page" w:hAnchor="page" w:x="1516" w:y="983"/>
              <w:ind w:left="12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s-CZ" w:eastAsia="cs-CZ" w:bidi="cs-CZ"/>
              </w:rPr>
              <w:t>605.629.01 Kč</w:t>
            </w:r>
          </w:p>
        </w:tc>
      </w:tr>
    </w:tbl>
    <w:p w14:paraId="6BC64FE1" w14:textId="77777777" w:rsidR="00A62D50" w:rsidRDefault="00000000">
      <w:pPr>
        <w:pStyle w:val="Zkladntext1"/>
        <w:framePr w:wrap="none" w:vAnchor="page" w:hAnchor="page" w:x="1108" w:y="2428"/>
        <w:spacing w:line="240" w:lineRule="auto"/>
        <w:ind w:firstLine="400"/>
      </w:pPr>
      <w:r>
        <w:rPr>
          <w:i/>
          <w:iCs/>
        </w:rPr>
        <w:t xml:space="preserve">(Slovy: </w:t>
      </w:r>
      <w:proofErr w:type="spellStart"/>
      <w:r>
        <w:rPr>
          <w:i/>
          <w:iCs/>
        </w:rPr>
        <w:t>šestsetpěttisícšestsetdvacetdevět</w:t>
      </w:r>
      <w:proofErr w:type="spellEnd"/>
      <w:r>
        <w:rPr>
          <w:i/>
          <w:iCs/>
        </w:rPr>
        <w:t xml:space="preserve"> korun českých jeden halíř včetně DPH)</w:t>
      </w:r>
    </w:p>
    <w:p w14:paraId="31F36CAA" w14:textId="77777777" w:rsidR="00A62D50" w:rsidRDefault="00A62D50">
      <w:pPr>
        <w:pStyle w:val="Zkladntext1"/>
        <w:framePr w:w="10037" w:h="6998" w:hRule="exact" w:wrap="none" w:vAnchor="page" w:hAnchor="page" w:x="1108" w:y="4041"/>
        <w:numPr>
          <w:ilvl w:val="0"/>
          <w:numId w:val="4"/>
        </w:numPr>
        <w:jc w:val="center"/>
      </w:pPr>
    </w:p>
    <w:p w14:paraId="629C8E65" w14:textId="77777777" w:rsidR="00A62D50" w:rsidRDefault="00000000">
      <w:pPr>
        <w:pStyle w:val="Zkladntext1"/>
        <w:framePr w:w="10037" w:h="6998" w:hRule="exact" w:wrap="none" w:vAnchor="page" w:hAnchor="page" w:x="1108" w:y="4041"/>
        <w:numPr>
          <w:ilvl w:val="0"/>
          <w:numId w:val="5"/>
        </w:numPr>
        <w:tabs>
          <w:tab w:val="left" w:pos="770"/>
        </w:tabs>
        <w:ind w:left="760" w:hanging="340"/>
        <w:jc w:val="both"/>
      </w:pPr>
      <w:r>
        <w:t>Ostatní ustanovení SOD č. OMI-VZMR-2025-54 ze dne 3.7.2025 nedotčená výše uvedenou změnou zůstávají v platnosti v původním znění.</w:t>
      </w:r>
    </w:p>
    <w:p w14:paraId="2B0FB453" w14:textId="77777777" w:rsidR="00A62D50" w:rsidRDefault="00000000">
      <w:pPr>
        <w:pStyle w:val="Zkladntext1"/>
        <w:framePr w:w="10037" w:h="6998" w:hRule="exact" w:wrap="none" w:vAnchor="page" w:hAnchor="page" w:x="1108" w:y="4041"/>
        <w:numPr>
          <w:ilvl w:val="0"/>
          <w:numId w:val="5"/>
        </w:numPr>
        <w:tabs>
          <w:tab w:val="left" w:pos="770"/>
        </w:tabs>
        <w:ind w:left="760" w:hanging="340"/>
        <w:jc w:val="both"/>
      </w:pPr>
      <w:r>
        <w:t>Tento dodatek č. 1 je vyhotoven pouze v jednom elektronickém vyhotovení s platností originálu.</w:t>
      </w:r>
    </w:p>
    <w:p w14:paraId="1485A2C1" w14:textId="77777777" w:rsidR="00A62D50" w:rsidRDefault="00000000">
      <w:pPr>
        <w:pStyle w:val="Zkladntext1"/>
        <w:framePr w:w="10037" w:h="6998" w:hRule="exact" w:wrap="none" w:vAnchor="page" w:hAnchor="page" w:x="1108" w:y="4041"/>
        <w:numPr>
          <w:ilvl w:val="0"/>
          <w:numId w:val="5"/>
        </w:numPr>
        <w:tabs>
          <w:tab w:val="left" w:pos="770"/>
        </w:tabs>
        <w:ind w:left="760" w:hanging="340"/>
        <w:jc w:val="both"/>
      </w:pPr>
      <w:r>
        <w:t>Tento dodatek č. 1 smlouvy o dílo nabývá platnosti dnem jeho podpisu oprávněnými osobami obou smluvních stran a účinnosti dnem jeho uveřejněním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65C18E58" w14:textId="77777777" w:rsidR="00A62D50" w:rsidRDefault="00000000">
      <w:pPr>
        <w:pStyle w:val="Zkladntext1"/>
        <w:framePr w:w="10037" w:h="6998" w:hRule="exact" w:wrap="none" w:vAnchor="page" w:hAnchor="page" w:x="1108" w:y="4041"/>
        <w:numPr>
          <w:ilvl w:val="0"/>
          <w:numId w:val="5"/>
        </w:numPr>
        <w:tabs>
          <w:tab w:val="left" w:pos="770"/>
        </w:tabs>
        <w:ind w:left="760" w:hanging="340"/>
        <w:jc w:val="both"/>
      </w:pPr>
      <w:r>
        <w:t>Smluvní strany se dohodly, že objednatel bezodkladně po uzavření tohoto dodatku č. 1 odešle dodatek k řádnému uveřejnění do registru smluv spravovaného Digitální a informační agenturou. O uveřejnění dodatku č. 1 objednatel bezodkladně informuje druhou smluvní stranu, nebyl-li kontaktní údaj této smluvní strany uveden přímo do registru smluv jako kontakt pro notifikaci o uveřejnění.</w:t>
      </w:r>
    </w:p>
    <w:p w14:paraId="4D7EA3B4" w14:textId="77777777" w:rsidR="00A62D50" w:rsidRDefault="00000000">
      <w:pPr>
        <w:pStyle w:val="Zkladntext1"/>
        <w:framePr w:w="10037" w:h="6998" w:hRule="exact" w:wrap="none" w:vAnchor="page" w:hAnchor="page" w:x="1108" w:y="4041"/>
        <w:numPr>
          <w:ilvl w:val="0"/>
          <w:numId w:val="5"/>
        </w:numPr>
        <w:tabs>
          <w:tab w:val="left" w:pos="770"/>
        </w:tabs>
        <w:ind w:left="760" w:hanging="340"/>
        <w:jc w:val="both"/>
      </w:pPr>
      <w:r>
        <w:t>Smluvní strany berou na vědomí, že nebude-li dodatek č. 1 zveřejněn ani do tří měsíců od jeho uzavření, je následujícím dnem zrušen od počátku s účinky případného bezdůvodného obohacení.</w:t>
      </w:r>
    </w:p>
    <w:p w14:paraId="0E5B1326" w14:textId="77777777" w:rsidR="00A62D50" w:rsidRDefault="00000000">
      <w:pPr>
        <w:pStyle w:val="Zkladntext1"/>
        <w:framePr w:w="10037" w:h="6998" w:hRule="exact" w:wrap="none" w:vAnchor="page" w:hAnchor="page" w:x="1108" w:y="4041"/>
        <w:numPr>
          <w:ilvl w:val="0"/>
          <w:numId w:val="5"/>
        </w:numPr>
        <w:tabs>
          <w:tab w:val="left" w:pos="770"/>
        </w:tabs>
        <w:spacing w:after="280"/>
        <w:ind w:left="760" w:hanging="340"/>
        <w:jc w:val="both"/>
      </w:pPr>
      <w:r>
        <w:t>Smluvní strany si tento dodatek č. 1 řádně přečetly, prohlašují, že je projevem jejich svobodné a vážné vůle, že nebyl sjednán v tísni za nápadně nevýhodných podmínek, a že s jeho obsahem souhlasí, což potvrzují zástupci smluvních stran svými vlastnoručními podpisy.</w:t>
      </w:r>
    </w:p>
    <w:p w14:paraId="56FA5BB7" w14:textId="77777777" w:rsidR="00A62D50" w:rsidRDefault="00000000">
      <w:pPr>
        <w:pStyle w:val="Zkladntext1"/>
        <w:framePr w:w="10037" w:h="6998" w:hRule="exact" w:wrap="none" w:vAnchor="page" w:hAnchor="page" w:x="1108" w:y="4041"/>
        <w:ind w:firstLine="400"/>
      </w:pPr>
      <w:r>
        <w:t>Příloha č. 1.: Změnový list č. 1</w:t>
      </w:r>
    </w:p>
    <w:p w14:paraId="5D9D5D2F" w14:textId="77777777" w:rsidR="00A62D50" w:rsidRDefault="00000000">
      <w:pPr>
        <w:pStyle w:val="Zkladntext1"/>
        <w:framePr w:w="10037" w:h="6998" w:hRule="exact" w:wrap="none" w:vAnchor="page" w:hAnchor="page" w:x="1108" w:y="4041"/>
        <w:ind w:firstLine="400"/>
      </w:pPr>
      <w:r>
        <w:t>Příloha č. 2.: Dopis pana Plachého</w:t>
      </w:r>
    </w:p>
    <w:p w14:paraId="790CCEE1" w14:textId="77777777" w:rsidR="00A62D50" w:rsidRDefault="00000000">
      <w:pPr>
        <w:pStyle w:val="Zkladntext1"/>
        <w:framePr w:w="10037" w:h="6998" w:hRule="exact" w:wrap="none" w:vAnchor="page" w:hAnchor="page" w:x="1108" w:y="4041"/>
        <w:ind w:firstLine="400"/>
      </w:pPr>
      <w:r>
        <w:t>Příloha č. 3.: Měřící listy</w:t>
      </w:r>
    </w:p>
    <w:p w14:paraId="7B6982C6" w14:textId="77777777" w:rsidR="00A62D50" w:rsidRDefault="00000000">
      <w:pPr>
        <w:pStyle w:val="Zkladntext1"/>
        <w:framePr w:wrap="none" w:vAnchor="page" w:hAnchor="page" w:x="1785" w:y="11827"/>
        <w:spacing w:line="240" w:lineRule="auto"/>
      </w:pPr>
      <w:r>
        <w:t>V Pardubicích dne</w:t>
      </w:r>
    </w:p>
    <w:p w14:paraId="19CADBA5" w14:textId="77777777" w:rsidR="00A62D50" w:rsidRDefault="00000000">
      <w:pPr>
        <w:pStyle w:val="Zkladntext1"/>
        <w:framePr w:w="10037" w:h="787" w:hRule="exact" w:wrap="none" w:vAnchor="page" w:hAnchor="page" w:x="1108" w:y="11827"/>
        <w:spacing w:after="280" w:line="240" w:lineRule="auto"/>
        <w:ind w:left="5247"/>
      </w:pPr>
      <w:r>
        <w:t>V Pardubicích dne</w:t>
      </w:r>
    </w:p>
    <w:p w14:paraId="16590A35" w14:textId="77777777" w:rsidR="00A62D50" w:rsidRDefault="00000000">
      <w:pPr>
        <w:pStyle w:val="Zkladntext1"/>
        <w:framePr w:w="10037" w:h="787" w:hRule="exact" w:wrap="none" w:vAnchor="page" w:hAnchor="page" w:x="1108" w:y="11827"/>
        <w:spacing w:line="240" w:lineRule="auto"/>
        <w:ind w:left="5360"/>
      </w:pPr>
      <w:r>
        <w:rPr>
          <w:i/>
          <w:iCs/>
        </w:rPr>
        <w:t>za zhotovitele</w:t>
      </w:r>
    </w:p>
    <w:p w14:paraId="70E94EBF" w14:textId="77777777" w:rsidR="00A62D50" w:rsidRDefault="00000000">
      <w:pPr>
        <w:pStyle w:val="Zkladntext1"/>
        <w:framePr w:w="10037" w:h="552" w:hRule="exact" w:wrap="none" w:vAnchor="page" w:hAnchor="page" w:x="1108" w:y="13708"/>
        <w:ind w:left="860" w:firstLine="420"/>
      </w:pPr>
      <w:r>
        <w:t>Ing. Kateřina Skladanová</w:t>
      </w:r>
      <w:r>
        <w:br/>
        <w:t>vedoucí odboru majetku a investic</w:t>
      </w:r>
    </w:p>
    <w:p w14:paraId="417ED7C5" w14:textId="77777777" w:rsidR="00A62D50" w:rsidRDefault="00000000">
      <w:pPr>
        <w:pStyle w:val="Zkladntext1"/>
        <w:framePr w:w="1992" w:h="552" w:hRule="exact" w:wrap="none" w:vAnchor="page" w:hAnchor="page" w:x="7175" w:y="13708"/>
      </w:pPr>
      <w:r>
        <w:t xml:space="preserve">Ondřej </w:t>
      </w:r>
      <w:proofErr w:type="spellStart"/>
      <w:r>
        <w:t>Cachovan</w:t>
      </w:r>
      <w:proofErr w:type="spellEnd"/>
      <w:r>
        <w:br/>
        <w:t>jednatel společnosti</w:t>
      </w:r>
    </w:p>
    <w:p w14:paraId="3A286713" w14:textId="77777777" w:rsidR="00A62D50" w:rsidRDefault="00000000">
      <w:pPr>
        <w:pStyle w:val="Zhlavnebozpat0"/>
        <w:framePr w:w="422" w:h="274" w:hRule="exact" w:wrap="none" w:vAnchor="page" w:hAnchor="page" w:x="10223" w:y="15302"/>
        <w:jc w:val="right"/>
      </w:pPr>
      <w:r>
        <w:t>-3-</w:t>
      </w:r>
    </w:p>
    <w:p w14:paraId="3B071AD2" w14:textId="77777777" w:rsidR="00A62D50" w:rsidRDefault="00A62D50">
      <w:pPr>
        <w:spacing w:line="1" w:lineRule="exact"/>
        <w:sectPr w:rsidR="00A62D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9CB8BE" w14:textId="77777777" w:rsidR="00A62D50" w:rsidRDefault="00A62D50">
      <w:pPr>
        <w:spacing w:line="1" w:lineRule="exact"/>
      </w:pPr>
    </w:p>
    <w:p w14:paraId="09680B52" w14:textId="77777777" w:rsidR="00A62D50" w:rsidRDefault="00000000">
      <w:pPr>
        <w:pStyle w:val="Zkladntext60"/>
        <w:framePr w:w="10037" w:h="1224" w:hRule="exact" w:wrap="none" w:vAnchor="page" w:hAnchor="page" w:x="818" w:y="936"/>
        <w:jc w:val="both"/>
      </w:pPr>
      <w:r>
        <w:t>STATUTÁRNÍ MĚSTO PARDUBICE</w:t>
      </w:r>
    </w:p>
    <w:p w14:paraId="77870866" w14:textId="77777777" w:rsidR="00A62D50" w:rsidRDefault="00000000">
      <w:pPr>
        <w:pStyle w:val="Nadpis40"/>
        <w:framePr w:w="10037" w:h="1224" w:hRule="exact" w:wrap="none" w:vAnchor="page" w:hAnchor="page" w:x="818" w:y="936"/>
        <w:spacing w:after="0"/>
        <w:ind w:firstLine="300"/>
        <w:jc w:val="both"/>
      </w:pPr>
      <w:bookmarkStart w:id="2" w:name="bookmark6"/>
      <w:r>
        <w:rPr>
          <w:rFonts w:ascii="Times New Roman" w:eastAsia="Times New Roman" w:hAnsi="Times New Roman" w:cs="Times New Roman"/>
          <w:color w:val="9D0F1E"/>
        </w:rPr>
        <w:t>MAGISTRÁT MĚSTA</w:t>
      </w:r>
      <w:bookmarkEnd w:id="2"/>
    </w:p>
    <w:p w14:paraId="125A396D" w14:textId="77777777" w:rsidR="00A62D50" w:rsidRDefault="00000000">
      <w:pPr>
        <w:pStyle w:val="Nadpis40"/>
        <w:framePr w:w="10037" w:h="1224" w:hRule="exact" w:wrap="none" w:vAnchor="page" w:hAnchor="page" w:x="818" w:y="936"/>
        <w:spacing w:after="0"/>
        <w:ind w:firstLine="300"/>
        <w:jc w:val="both"/>
      </w:pPr>
      <w:r>
        <w:rPr>
          <w:rFonts w:ascii="Times New Roman" w:eastAsia="Times New Roman" w:hAnsi="Times New Roman" w:cs="Times New Roman"/>
          <w:color w:val="9D0F1E"/>
        </w:rPr>
        <w:t>ODBOR MAJETKU A INVESTIC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6"/>
        <w:gridCol w:w="2400"/>
        <w:gridCol w:w="5491"/>
      </w:tblGrid>
      <w:tr w:rsidR="00A62D50" w14:paraId="414FE7F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9D48E" w14:textId="77777777" w:rsidR="00A62D50" w:rsidRDefault="00000000">
            <w:pPr>
              <w:pStyle w:val="Jin0"/>
              <w:framePr w:w="10037" w:h="1267" w:wrap="none" w:vAnchor="page" w:hAnchor="page" w:x="818" w:y="2668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  <w:lang w:val="cs-CZ" w:eastAsia="cs-CZ" w:bidi="cs-CZ"/>
              </w:rPr>
              <w:t>Název akce: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09C7" w14:textId="77777777" w:rsidR="00A62D50" w:rsidRDefault="00000000">
            <w:pPr>
              <w:pStyle w:val="Jin0"/>
              <w:framePr w:w="10037" w:h="1267" w:wrap="none" w:vAnchor="page" w:hAnchor="page" w:x="818" w:y="2668"/>
              <w:rPr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  <w:lang w:val="cs-CZ" w:eastAsia="cs-CZ" w:bidi="cs-CZ"/>
              </w:rPr>
              <w:t xml:space="preserve">„ZŠ </w:t>
            </w:r>
            <w:proofErr w:type="gramStart"/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  <w:lang w:val="cs-CZ" w:eastAsia="cs-CZ" w:bidi="cs-CZ"/>
              </w:rPr>
              <w:t>Družstevní - strukturovaná</w:t>
            </w:r>
            <w:proofErr w:type="gramEnd"/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  <w:lang w:val="cs-CZ" w:eastAsia="cs-CZ" w:bidi="cs-CZ"/>
              </w:rPr>
              <w:t xml:space="preserve"> kabeláž “</w:t>
            </w:r>
          </w:p>
        </w:tc>
      </w:tr>
      <w:tr w:rsidR="00A62D50" w14:paraId="55C74887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3E8F8"/>
            <w:vAlign w:val="center"/>
          </w:tcPr>
          <w:p w14:paraId="3183C6CD" w14:textId="77777777" w:rsidR="00A62D50" w:rsidRDefault="00000000">
            <w:pPr>
              <w:pStyle w:val="Jin0"/>
              <w:framePr w:w="10037" w:h="1267" w:wrap="none" w:vAnchor="page" w:hAnchor="page" w:x="818" w:y="2668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 w:bidi="cs-CZ"/>
              </w:rPr>
              <w:t xml:space="preserve">Změnový list </w:t>
            </w:r>
            <w:r>
              <w:rPr>
                <w:rFonts w:ascii="Calibri" w:eastAsia="Calibri" w:hAnsi="Calibri" w:cs="Calibri"/>
                <w:i/>
                <w:iCs/>
                <w:sz w:val="32"/>
                <w:szCs w:val="32"/>
                <w:lang w:val="cs-CZ" w:eastAsia="cs-CZ" w:bidi="cs-CZ"/>
              </w:rPr>
              <w:t>č.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cs-CZ" w:eastAsia="cs-CZ" w:bidi="cs-CZ"/>
              </w:rPr>
              <w:t xml:space="preserve"> 1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83E9" w14:textId="77777777" w:rsidR="00A62D50" w:rsidRDefault="00000000">
            <w:pPr>
              <w:pStyle w:val="Jin0"/>
              <w:framePr w:w="10037" w:h="1267" w:wrap="none" w:vAnchor="page" w:hAnchor="page" w:x="818" w:y="2668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SMLOUVĚ O DÍLO č. OMI-VZMR-2025-54</w:t>
            </w:r>
          </w:p>
        </w:tc>
      </w:tr>
    </w:tbl>
    <w:p w14:paraId="59363670" w14:textId="77777777" w:rsidR="00A62D50" w:rsidRDefault="00000000">
      <w:pPr>
        <w:pStyle w:val="Nadpis40"/>
        <w:framePr w:wrap="none" w:vAnchor="page" w:hAnchor="page" w:x="818" w:y="3936"/>
        <w:spacing w:after="0"/>
        <w:jc w:val="both"/>
      </w:pPr>
      <w:bookmarkStart w:id="3" w:name="bookmark9"/>
      <w:r>
        <w:rPr>
          <w:rFonts w:ascii="Garamond" w:eastAsia="Garamond" w:hAnsi="Garamond" w:cs="Garamond"/>
          <w:u w:val="single"/>
        </w:rPr>
        <w:t>Popis Změny;</w:t>
      </w:r>
      <w:bookmarkEnd w:id="3"/>
    </w:p>
    <w:p w14:paraId="0FD346E6" w14:textId="77777777" w:rsidR="00A62D50" w:rsidRDefault="00000000">
      <w:pPr>
        <w:pStyle w:val="Zkladntext50"/>
        <w:framePr w:w="10037" w:h="1378" w:hRule="exact" w:wrap="none" w:vAnchor="page" w:hAnchor="page" w:x="818" w:y="4560"/>
        <w:spacing w:after="0"/>
      </w:pPr>
      <w:r>
        <w:t>Při realizaci stavby bylo zjištěno, že skutečná výměra kabelu UTP pro RJ 45 byla vyšší, než byl položkový rozpočet. Dále bylo zjištěno, že není nutné realizovat protipožární přepážky.</w:t>
      </w:r>
    </w:p>
    <w:p w14:paraId="3753A1B9" w14:textId="77777777" w:rsidR="00A62D50" w:rsidRDefault="00000000">
      <w:pPr>
        <w:pStyle w:val="Zkladntext50"/>
        <w:framePr w:w="10037" w:h="1378" w:hRule="exact" w:wrap="none" w:vAnchor="page" w:hAnchor="page" w:x="818" w:y="4560"/>
        <w:spacing w:after="0"/>
      </w:pPr>
      <w:r>
        <w:t>Uvedená změna rozsahu plnění vznikla v důsledku okolností, které objednatel jednající s náležitou péčí nemohl předvídat, přičemž upravený rozsah plnění nemění celkovou povahu veřejné zakázky a nebylo by možné zakázku bez této změny dokončit.</w:t>
      </w:r>
    </w:p>
    <w:p w14:paraId="1E700A94" w14:textId="77777777" w:rsidR="00A62D50" w:rsidRDefault="00000000">
      <w:pPr>
        <w:pStyle w:val="Nadpis40"/>
        <w:framePr w:w="10037" w:h="1474" w:hRule="exact" w:wrap="none" w:vAnchor="page" w:hAnchor="page" w:x="818" w:y="6772"/>
        <w:spacing w:after="320"/>
        <w:jc w:val="both"/>
      </w:pPr>
      <w:bookmarkStart w:id="4" w:name="bookmark11"/>
      <w:r>
        <w:rPr>
          <w:rFonts w:ascii="Garamond" w:eastAsia="Garamond" w:hAnsi="Garamond" w:cs="Garamond"/>
          <w:u w:val="single"/>
        </w:rPr>
        <w:t>Popis způsobu ocenění Změny:</w:t>
      </w:r>
      <w:bookmarkEnd w:id="4"/>
    </w:p>
    <w:p w14:paraId="4B529779" w14:textId="77777777" w:rsidR="00A62D50" w:rsidRDefault="00000000">
      <w:pPr>
        <w:pStyle w:val="Zkladntext50"/>
        <w:framePr w:w="10037" w:h="1474" w:hRule="exact" w:wrap="none" w:vAnchor="page" w:hAnchor="page" w:x="818" w:y="6772"/>
        <w:spacing w:after="0" w:line="259" w:lineRule="auto"/>
        <w:jc w:val="both"/>
      </w:pPr>
      <w:r>
        <w:t>Ocenění změn bylo provedeno podle jednotkových cen nabídkového rozpočtu, ocenění změn je přílohou tohoto Změnového listu č. 1.</w:t>
      </w:r>
    </w:p>
    <w:p w14:paraId="3A89D047" w14:textId="77777777" w:rsidR="00A62D50" w:rsidRDefault="00000000">
      <w:pPr>
        <w:pStyle w:val="Zkladntext50"/>
        <w:framePr w:w="10037" w:h="1474" w:hRule="exact" w:wrap="none" w:vAnchor="page" w:hAnchor="page" w:x="818" w:y="6772"/>
        <w:spacing w:after="0" w:line="259" w:lineRule="auto"/>
        <w:jc w:val="both"/>
      </w:pPr>
      <w:r>
        <w:t>Na základě změny dle ZL č. 1 bude uzavřen dodatek č. 1 ke smlouvě o dílo č. OMI-VZMR-2025-54.</w:t>
      </w:r>
    </w:p>
    <w:p w14:paraId="54080D08" w14:textId="77777777" w:rsidR="00A62D50" w:rsidRDefault="00000000">
      <w:pPr>
        <w:pStyle w:val="Zkladntext50"/>
        <w:framePr w:w="10037" w:h="1104" w:hRule="exact" w:wrap="none" w:vAnchor="page" w:hAnchor="page" w:x="818" w:y="12686"/>
        <w:pBdr>
          <w:top w:val="single" w:sz="4" w:space="0" w:color="auto"/>
        </w:pBdr>
        <w:spacing w:after="540" w:line="240" w:lineRule="auto"/>
        <w:jc w:val="both"/>
      </w:pPr>
      <w:r>
        <w:rPr>
          <w:u w:val="single"/>
        </w:rPr>
        <w:t xml:space="preserve">Technik </w:t>
      </w:r>
      <w:r>
        <w:rPr>
          <w:u w:val="single"/>
          <w:lang w:val="en-US" w:eastAsia="en-US" w:bidi="en-US"/>
        </w:rPr>
        <w:t xml:space="preserve">OHS OMI </w:t>
      </w:r>
      <w:proofErr w:type="spellStart"/>
      <w:r>
        <w:rPr>
          <w:u w:val="single"/>
        </w:rPr>
        <w:t>MmP</w:t>
      </w:r>
      <w:proofErr w:type="spellEnd"/>
      <w:r>
        <w:rPr>
          <w:u w:val="single"/>
        </w:rPr>
        <w:t>:</w:t>
      </w:r>
    </w:p>
    <w:p w14:paraId="53E8D28F" w14:textId="77777777" w:rsidR="00A62D50" w:rsidRDefault="00000000">
      <w:pPr>
        <w:pStyle w:val="Zkladntext50"/>
        <w:framePr w:w="10037" w:h="1104" w:hRule="exact" w:wrap="none" w:vAnchor="page" w:hAnchor="page" w:x="818" w:y="12686"/>
        <w:tabs>
          <w:tab w:val="left" w:pos="4296"/>
        </w:tabs>
        <w:spacing w:after="0" w:line="240" w:lineRule="auto"/>
        <w:jc w:val="both"/>
      </w:pPr>
      <w:r>
        <w:rPr>
          <w:b/>
          <w:bCs/>
        </w:rPr>
        <w:t>Dne:</w:t>
      </w:r>
      <w:r>
        <w:rPr>
          <w:b/>
          <w:bCs/>
        </w:rPr>
        <w:tab/>
        <w:t>Podpis:</w:t>
      </w:r>
    </w:p>
    <w:p w14:paraId="25E28BF2" w14:textId="77777777" w:rsidR="00A62D50" w:rsidRDefault="00000000">
      <w:pPr>
        <w:pStyle w:val="Zhlavnebozpat0"/>
        <w:framePr w:wrap="none" w:vAnchor="page" w:hAnchor="page" w:x="9645" w:y="15825"/>
      </w:pPr>
      <w:r>
        <w:rPr>
          <w:rFonts w:ascii="Times New Roman" w:eastAsia="Times New Roman" w:hAnsi="Times New Roman" w:cs="Times New Roman"/>
        </w:rPr>
        <w:t>Stránka 1 z 2</w:t>
      </w:r>
    </w:p>
    <w:p w14:paraId="7F1F8E23" w14:textId="77777777" w:rsidR="00A62D50" w:rsidRDefault="00A62D50">
      <w:pPr>
        <w:spacing w:line="1" w:lineRule="exact"/>
        <w:sectPr w:rsidR="00A62D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9CE300" w14:textId="77777777" w:rsidR="00A62D50" w:rsidRDefault="00A62D5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8"/>
        <w:gridCol w:w="5150"/>
      </w:tblGrid>
      <w:tr w:rsidR="00A62D50" w14:paraId="4AA9F08C" w14:textId="77777777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9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D74CE" w14:textId="77777777" w:rsidR="00A62D50" w:rsidRDefault="00000000">
            <w:pPr>
              <w:pStyle w:val="Jin0"/>
              <w:framePr w:w="9989" w:h="11856" w:wrap="none" w:vAnchor="page" w:hAnchor="page" w:x="842" w:y="1372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cs-CZ" w:eastAsia="cs-CZ" w:bidi="cs-CZ"/>
              </w:rPr>
              <w:t>Stanovisko dodavatele: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Stavrecon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 xml:space="preserve"> Pardubice s.r.o., Milheimova 2689,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Zelené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 xml:space="preserve"> Předměstí, 53002</w:t>
            </w:r>
          </w:p>
          <w:p w14:paraId="4036DBC7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54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Pardubice</w:t>
            </w:r>
          </w:p>
          <w:p w14:paraId="139A2C13" w14:textId="77777777" w:rsidR="00A62D50" w:rsidRDefault="00000000">
            <w:pPr>
              <w:pStyle w:val="Jin0"/>
              <w:framePr w:w="9989" w:h="11856" w:wrap="none" w:vAnchor="page" w:hAnchor="page" w:x="842" w:y="1372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Cenová nabídka, viz. příloha tohoto Změnového listu.</w:t>
            </w:r>
          </w:p>
          <w:p w14:paraId="1C999305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S takto navrženou změnou souhlasíme.</w:t>
            </w:r>
          </w:p>
        </w:tc>
      </w:tr>
      <w:tr w:rsidR="00A62D50" w14:paraId="4163237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7DFA81" w14:textId="77777777" w:rsidR="00A62D50" w:rsidRDefault="00000000">
            <w:pPr>
              <w:pStyle w:val="Jin0"/>
              <w:framePr w:w="9989" w:h="11856" w:wrap="none" w:vAnchor="page" w:hAnchor="page" w:x="842" w:y="1372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Výsledné ocenění dohodnuté Změny:</w:t>
            </w:r>
          </w:p>
        </w:tc>
        <w:tc>
          <w:tcPr>
            <w:tcW w:w="5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2A4A" w14:textId="5B95F9D8" w:rsidR="00A62D50" w:rsidRDefault="004B3312">
            <w:pPr>
              <w:pStyle w:val="Jin0"/>
              <w:framePr w:w="9989" w:h="11856" w:wrap="none" w:vAnchor="page" w:hAnchor="page" w:x="842" w:y="1372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včetně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 xml:space="preserve"> DPH: 146 203,01 Kč</w:t>
            </w:r>
          </w:p>
        </w:tc>
      </w:tr>
      <w:tr w:rsidR="00A62D50" w14:paraId="7668D7D9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534F44" w14:textId="6AFE85C0" w:rsidR="00A62D50" w:rsidRDefault="00000000">
            <w:pPr>
              <w:pStyle w:val="Jin0"/>
              <w:framePr w:w="9989" w:h="11856" w:wrap="none" w:vAnchor="page" w:hAnchor="page" w:x="842" w:y="1372"/>
              <w:tabs>
                <w:tab w:val="left" w:pos="4651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bez DPH: 120 829,34 Kč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</w:r>
          </w:p>
        </w:tc>
        <w:tc>
          <w:tcPr>
            <w:tcW w:w="5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936E" w14:textId="77777777" w:rsidR="00A62D50" w:rsidRDefault="00A62D50">
            <w:pPr>
              <w:framePr w:w="9989" w:h="11856" w:wrap="none" w:vAnchor="page" w:hAnchor="page" w:x="842" w:y="1372"/>
            </w:pPr>
          </w:p>
        </w:tc>
      </w:tr>
      <w:tr w:rsidR="00A62D50" w14:paraId="62CFFFAE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D8776" w14:textId="744DE2B1" w:rsidR="00A62D50" w:rsidRDefault="00000000">
            <w:pPr>
              <w:pStyle w:val="Jin0"/>
              <w:framePr w:w="9989" w:h="11856" w:wrap="none" w:vAnchor="page" w:hAnchor="page" w:x="842" w:y="1372"/>
              <w:spacing w:after="260"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cs-CZ" w:eastAsia="cs-CZ" w:bidi="cs-CZ"/>
              </w:rPr>
              <w:t xml:space="preserve">Cena </w:t>
            </w:r>
            <w:r w:rsidR="004B3312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cs-CZ" w:eastAsia="cs-CZ" w:bidi="cs-CZ"/>
              </w:rPr>
              <w:t>éněprací:</w:t>
            </w:r>
          </w:p>
          <w:p w14:paraId="00B27570" w14:textId="77777777" w:rsidR="00A62D50" w:rsidRDefault="00000000">
            <w:pPr>
              <w:pStyle w:val="Jin0"/>
              <w:framePr w:w="9989" w:h="11856" w:wrap="none" w:vAnchor="page" w:hAnchor="page" w:x="842" w:y="1372"/>
              <w:spacing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bez DPH: 7 000,00 Kč včetně DPH: 8 470,00 Kč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0CAC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6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cs-CZ" w:eastAsia="cs-CZ" w:bidi="cs-CZ"/>
              </w:rPr>
              <w:t>Cena víceprací:</w:t>
            </w:r>
          </w:p>
          <w:p w14:paraId="6F030B28" w14:textId="77777777" w:rsidR="00A62D50" w:rsidRDefault="00000000">
            <w:pPr>
              <w:pStyle w:val="Jin0"/>
              <w:framePr w:w="9989" w:h="11856" w:wrap="none" w:vAnchor="page" w:hAnchor="page" w:x="842" w:y="1372"/>
              <w:spacing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bez DPH: 127 829,34 Kč včetně DPH: 154 673,50 Kč</w:t>
            </w:r>
          </w:p>
        </w:tc>
      </w:tr>
      <w:tr w:rsidR="00A62D50" w14:paraId="78729F6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90A3AE" w14:textId="77777777" w:rsidR="00A62D50" w:rsidRDefault="00000000">
            <w:pPr>
              <w:pStyle w:val="Jin0"/>
              <w:framePr w:w="9989" w:h="11856" w:wrap="none" w:vAnchor="page" w:hAnchor="page" w:x="842" w:y="1372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  <w:lang w:val="cs-CZ" w:eastAsia="cs-CZ" w:bidi="cs-CZ"/>
              </w:rPr>
              <w:t>Původní celková cena dle smlouvy o dílo: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3283" w14:textId="77777777" w:rsidR="00A62D50" w:rsidRDefault="00000000">
            <w:pPr>
              <w:pStyle w:val="Jin0"/>
              <w:framePr w:w="9989" w:h="11856" w:wrap="none" w:vAnchor="page" w:hAnchor="page" w:x="842" w:y="1372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Navrhovaná celková cena vč. Dodatku č. 1:</w:t>
            </w:r>
          </w:p>
        </w:tc>
      </w:tr>
      <w:tr w:rsidR="00A62D50" w14:paraId="158625C4" w14:textId="77777777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B48FA" w14:textId="77777777" w:rsidR="00A62D50" w:rsidRDefault="00000000">
            <w:pPr>
              <w:pStyle w:val="Jin0"/>
              <w:framePr w:w="9989" w:h="11856" w:wrap="none" w:vAnchor="page" w:hAnchor="page" w:x="842" w:y="1372"/>
              <w:tabs>
                <w:tab w:val="left" w:pos="1718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bez DPH: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  <w:t>379.690,50 KČ</w:t>
            </w:r>
          </w:p>
          <w:p w14:paraId="290B8F24" w14:textId="77777777" w:rsidR="00A62D50" w:rsidRDefault="00000000">
            <w:pPr>
              <w:pStyle w:val="Jin0"/>
              <w:framePr w:w="9989" w:h="11856" w:wrap="none" w:vAnchor="page" w:hAnchor="page" w:x="842" w:y="1372"/>
              <w:tabs>
                <w:tab w:val="left" w:pos="1718"/>
              </w:tabs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včetně DPH: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  <w:t>459.425,51 Kč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1645" w14:textId="77777777" w:rsidR="00A62D50" w:rsidRDefault="00000000">
            <w:pPr>
              <w:pStyle w:val="Jin0"/>
              <w:framePr w:w="9989" w:h="11856" w:wrap="none" w:vAnchor="page" w:hAnchor="page" w:x="842" w:y="1372"/>
              <w:spacing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bez DPH: 500 519,84 Kč včetně DPH: 605 629,01 Kč</w:t>
            </w:r>
          </w:p>
        </w:tc>
      </w:tr>
      <w:tr w:rsidR="00A62D50" w14:paraId="18194F17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9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39BBB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Způsob finančního krytí změny:</w:t>
            </w:r>
          </w:p>
          <w:p w14:paraId="465A325E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 xml:space="preserve">Financování z kapitoly 711/OMI — ZŠ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Družstevní - strukturovaná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 xml:space="preserve"> kabeláž</w:t>
            </w:r>
          </w:p>
          <w:p w14:paraId="0D4B2D66" w14:textId="77777777" w:rsidR="00A62D50" w:rsidRDefault="00000000">
            <w:pPr>
              <w:pStyle w:val="Jin0"/>
              <w:framePr w:w="9989" w:h="11856" w:wrap="none" w:vAnchor="page" w:hAnchor="page" w:x="842" w:y="1372"/>
              <w:tabs>
                <w:tab w:val="left" w:leader="underscore" w:pos="4416"/>
                <w:tab w:val="left" w:leader="underscore" w:pos="4464"/>
                <w:tab w:val="left" w:leader="underscore" w:pos="6691"/>
              </w:tabs>
              <w:spacing w:after="26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 xml:space="preserve">Podpis ekonoma OE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  <w:t xml:space="preserve"> Datum:</w:t>
            </w:r>
          </w:p>
        </w:tc>
      </w:tr>
      <w:tr w:rsidR="00A62D50" w14:paraId="5CF335D1" w14:textId="77777777">
        <w:tblPrEx>
          <w:tblCellMar>
            <w:top w:w="0" w:type="dxa"/>
            <w:bottom w:w="0" w:type="dxa"/>
          </w:tblCellMar>
        </w:tblPrEx>
        <w:trPr>
          <w:trHeight w:hRule="exact" w:val="1373"/>
        </w:trPr>
        <w:tc>
          <w:tcPr>
            <w:tcW w:w="9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DF34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80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:</w:t>
            </w:r>
          </w:p>
          <w:p w14:paraId="62AE8A0E" w14:textId="77777777" w:rsidR="00A62D50" w:rsidRDefault="00000000">
            <w:pPr>
              <w:pStyle w:val="Jin0"/>
              <w:framePr w:w="9989" w:h="11856" w:wrap="none" w:vAnchor="page" w:hAnchor="page" w:x="842" w:y="1372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S takto navrženou změnou souhlasím.</w:t>
            </w:r>
          </w:p>
        </w:tc>
      </w:tr>
      <w:tr w:rsidR="00A62D50" w14:paraId="31A9A333" w14:textId="77777777">
        <w:tblPrEx>
          <w:tblCellMar>
            <w:top w:w="0" w:type="dxa"/>
            <w:bottom w:w="0" w:type="dxa"/>
          </w:tblCellMar>
        </w:tblPrEx>
        <w:trPr>
          <w:trHeight w:hRule="exact" w:val="2491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480FE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20"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MmP</w:t>
            </w:r>
            <w:proofErr w:type="spellEnd"/>
          </w:p>
          <w:p w14:paraId="1FB589F6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440"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 xml:space="preserve">Souhlasím s provedením navržených víceprací dle tohoto ZL a dodatku </w:t>
            </w:r>
            <w:r>
              <w:rPr>
                <w:b/>
                <w:bCs/>
                <w:i/>
                <w:iCs/>
                <w:sz w:val="20"/>
                <w:szCs w:val="20"/>
                <w:lang w:val="cs-CZ" w:eastAsia="cs-CZ" w:bidi="cs-CZ"/>
              </w:rPr>
              <w:t>c.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smlouvy o dílo</w:t>
            </w:r>
          </w:p>
          <w:p w14:paraId="127A553F" w14:textId="77777777" w:rsidR="00A62D50" w:rsidRDefault="00000000">
            <w:pPr>
              <w:pStyle w:val="Jin0"/>
              <w:framePr w:w="9989" w:h="11856" w:wrap="none" w:vAnchor="page" w:hAnchor="page" w:x="842" w:y="1372"/>
              <w:tabs>
                <w:tab w:val="left" w:pos="1474"/>
                <w:tab w:val="left" w:leader="underscore" w:pos="2405"/>
                <w:tab w:val="left" w:leader="underscore" w:pos="4258"/>
              </w:tabs>
              <w:spacing w:after="220"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Podpis: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  <w:lang w:val="cs-CZ" w:eastAsia="cs-CZ" w:bidi="cs-C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ab/>
            </w:r>
          </w:p>
          <w:p w14:paraId="7A25122C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320"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Datum: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1C57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2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Podpis zmocněnce dodavatele</w:t>
            </w:r>
          </w:p>
          <w:p w14:paraId="0C472746" w14:textId="25A89BB9" w:rsidR="00A62D50" w:rsidRDefault="00000000">
            <w:pPr>
              <w:pStyle w:val="Jin0"/>
              <w:framePr w:w="9989" w:h="11856" w:wrap="none" w:vAnchor="page" w:hAnchor="page" w:x="842" w:y="1372"/>
              <w:spacing w:after="50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 xml:space="preserve">Souhlasím s provedením navržených víceprací dle tohoto ZL a dodatku </w:t>
            </w:r>
            <w:r w:rsidR="004B3312"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>č. 1 smlouvy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cs-CZ" w:eastAsia="cs-CZ" w:bidi="cs-CZ"/>
              </w:rPr>
              <w:t xml:space="preserve"> o dílo</w:t>
            </w:r>
          </w:p>
          <w:p w14:paraId="20BA710A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22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Podpis:</w:t>
            </w:r>
          </w:p>
          <w:p w14:paraId="2B8F407C" w14:textId="77777777" w:rsidR="00A62D50" w:rsidRDefault="00000000">
            <w:pPr>
              <w:pStyle w:val="Jin0"/>
              <w:framePr w:w="9989" w:h="11856" w:wrap="none" w:vAnchor="page" w:hAnchor="page" w:x="842" w:y="1372"/>
              <w:spacing w:after="360" w:line="254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cs-CZ" w:eastAsia="cs-CZ" w:bidi="cs-CZ"/>
              </w:rPr>
              <w:t>Datum:</w:t>
            </w:r>
          </w:p>
        </w:tc>
      </w:tr>
    </w:tbl>
    <w:p w14:paraId="53E6A050" w14:textId="77777777" w:rsidR="00A62D50" w:rsidRDefault="00000000">
      <w:pPr>
        <w:pStyle w:val="Titulektabulky0"/>
        <w:framePr w:wrap="none" w:vAnchor="page" w:hAnchor="page" w:x="842" w:y="13497"/>
        <w:rPr>
          <w:sz w:val="22"/>
          <w:szCs w:val="22"/>
        </w:rPr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Příloha: ocenění </w:t>
      </w:r>
      <w:proofErr w:type="gramStart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>změn - víceprací</w:t>
      </w:r>
      <w:proofErr w:type="gramEnd"/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 změnového listu č. 1</w:t>
      </w:r>
    </w:p>
    <w:p w14:paraId="51A0ED29" w14:textId="77777777" w:rsidR="00A62D50" w:rsidRDefault="00000000">
      <w:pPr>
        <w:pStyle w:val="Zhlavnebozpat0"/>
        <w:framePr w:wrap="none" w:vAnchor="page" w:hAnchor="page" w:x="9645" w:y="16051"/>
      </w:pPr>
      <w:r>
        <w:rPr>
          <w:rFonts w:ascii="Times New Roman" w:eastAsia="Times New Roman" w:hAnsi="Times New Roman" w:cs="Times New Roman"/>
        </w:rPr>
        <w:t>Stránka 2 z 2</w:t>
      </w:r>
    </w:p>
    <w:p w14:paraId="25B71E67" w14:textId="77777777" w:rsidR="00A62D50" w:rsidRDefault="00A62D50">
      <w:pPr>
        <w:spacing w:line="1" w:lineRule="exact"/>
        <w:sectPr w:rsidR="00A62D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162D75" w14:textId="77777777" w:rsidR="00A62D50" w:rsidRDefault="00A62D50">
      <w:pPr>
        <w:spacing w:line="1" w:lineRule="exact"/>
      </w:pPr>
    </w:p>
    <w:p w14:paraId="56DACBC0" w14:textId="77777777" w:rsidR="00A62D50" w:rsidRDefault="00000000">
      <w:pPr>
        <w:pStyle w:val="Zhlavnebozpat0"/>
        <w:framePr w:w="1512" w:h="355" w:hRule="exact" w:wrap="none" w:vAnchor="page" w:hAnchor="page" w:x="9356" w:y="463"/>
        <w:jc w:val="right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rn</w:t>
      </w:r>
      <w:proofErr w:type="spellEnd"/>
      <w:r>
        <w:rPr>
          <w:b/>
          <w:bCs/>
          <w:sz w:val="16"/>
          <w:szCs w:val="16"/>
        </w:rPr>
        <w:t xml:space="preserve"> STAVRECON</w:t>
      </w:r>
    </w:p>
    <w:p w14:paraId="22C77478" w14:textId="77777777" w:rsidR="00A62D50" w:rsidRDefault="00000000">
      <w:pPr>
        <w:pStyle w:val="Zhlavnebozpat0"/>
        <w:framePr w:w="1512" w:h="355" w:hRule="exact" w:wrap="none" w:vAnchor="page" w:hAnchor="page" w:x="9356" w:y="463"/>
        <w:spacing w:line="180" w:lineRule="auto"/>
        <w:jc w:val="right"/>
        <w:rPr>
          <w:sz w:val="12"/>
          <w:szCs w:val="12"/>
        </w:rPr>
      </w:pPr>
      <w:r>
        <w:rPr>
          <w:b/>
          <w:bCs/>
          <w:sz w:val="12"/>
          <w:szCs w:val="12"/>
        </w:rPr>
        <w:t>PAROUBICÉ</w:t>
      </w:r>
    </w:p>
    <w:p w14:paraId="58CBF2C3" w14:textId="77777777" w:rsidR="00A62D50" w:rsidRDefault="00000000">
      <w:pPr>
        <w:pStyle w:val="Titulektabulky0"/>
        <w:framePr w:w="1512" w:h="187" w:hRule="exact" w:wrap="none" w:vAnchor="page" w:hAnchor="page" w:x="9356" w:y="1600"/>
        <w:ind w:firstLine="260"/>
        <w:rPr>
          <w:sz w:val="18"/>
          <w:szCs w:val="18"/>
        </w:rPr>
      </w:pPr>
      <w:r>
        <w:rPr>
          <w:sz w:val="18"/>
          <w:szCs w:val="18"/>
        </w:rPr>
        <w:t>01.08.2025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7320"/>
      </w:tblGrid>
      <w:tr w:rsidR="00A62D50" w14:paraId="137887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390" w:type="dxa"/>
            <w:gridSpan w:val="2"/>
            <w:shd w:val="clear" w:color="auto" w:fill="auto"/>
          </w:tcPr>
          <w:p w14:paraId="232D1482" w14:textId="77777777" w:rsidR="00A62D50" w:rsidRDefault="00000000">
            <w:pPr>
              <w:pStyle w:val="Jin0"/>
              <w:framePr w:w="8390" w:h="3595" w:wrap="none" w:vAnchor="page" w:hAnchor="page" w:x="803" w:y="48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REKAPITULACE STAVBY</w:t>
            </w:r>
          </w:p>
        </w:tc>
      </w:tr>
      <w:tr w:rsidR="00A62D50" w14:paraId="7AB1C65A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070" w:type="dxa"/>
            <w:shd w:val="clear" w:color="auto" w:fill="auto"/>
          </w:tcPr>
          <w:p w14:paraId="11FCF0BA" w14:textId="77777777" w:rsidR="00A62D50" w:rsidRDefault="00000000">
            <w:pPr>
              <w:pStyle w:val="Jin0"/>
              <w:framePr w:w="8390" w:h="3595" w:wrap="none" w:vAnchor="page" w:hAnchor="page" w:x="803" w:y="487"/>
            </w:pPr>
            <w:r>
              <w:rPr>
                <w:b/>
                <w:bCs/>
                <w:lang w:val="cs-CZ" w:eastAsia="cs-CZ" w:bidi="cs-CZ"/>
              </w:rPr>
              <w:t>Kód:</w:t>
            </w:r>
          </w:p>
          <w:p w14:paraId="2FABBB7B" w14:textId="77777777" w:rsidR="00A62D50" w:rsidRDefault="00000000">
            <w:pPr>
              <w:pStyle w:val="Jin0"/>
              <w:framePr w:w="8390" w:h="3595" w:wrap="none" w:vAnchor="page" w:hAnchor="page" w:x="803" w:y="487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cs-CZ" w:eastAsia="cs-CZ" w:bidi="cs-CZ"/>
              </w:rPr>
              <w:t>Stavba:</w:t>
            </w:r>
          </w:p>
        </w:tc>
        <w:tc>
          <w:tcPr>
            <w:tcW w:w="7320" w:type="dxa"/>
            <w:shd w:val="clear" w:color="auto" w:fill="auto"/>
          </w:tcPr>
          <w:p w14:paraId="6A442217" w14:textId="77777777" w:rsidR="00A62D50" w:rsidRDefault="00000000">
            <w:pPr>
              <w:pStyle w:val="Jin0"/>
              <w:framePr w:w="8390" w:h="3595" w:wrap="none" w:vAnchor="page" w:hAnchor="page" w:x="803" w:y="487"/>
              <w:ind w:firstLine="180"/>
            </w:pPr>
            <w:r>
              <w:rPr>
                <w:b/>
                <w:bCs/>
                <w:lang w:val="cs-CZ" w:eastAsia="cs-CZ" w:bidi="cs-CZ"/>
              </w:rPr>
              <w:t>A061</w:t>
            </w:r>
          </w:p>
          <w:p w14:paraId="52DCC657" w14:textId="77777777" w:rsidR="00A62D50" w:rsidRDefault="00000000">
            <w:pPr>
              <w:pStyle w:val="Jin0"/>
              <w:framePr w:w="8390" w:h="3595" w:wrap="none" w:vAnchor="page" w:hAnchor="page" w:x="803" w:y="487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cs-CZ" w:eastAsia="cs-CZ" w:bidi="cs-CZ"/>
              </w:rPr>
              <w:t xml:space="preserve">ZŠ </w:t>
            </w:r>
            <w:proofErr w:type="gramStart"/>
            <w:r>
              <w:rPr>
                <w:b/>
                <w:bCs/>
                <w:sz w:val="16"/>
                <w:szCs w:val="16"/>
                <w:lang w:val="cs-CZ" w:eastAsia="cs-CZ" w:bidi="cs-CZ"/>
              </w:rPr>
              <w:t>Družstevní- rozšíření</w:t>
            </w:r>
            <w:proofErr w:type="gramEnd"/>
            <w:r>
              <w:rPr>
                <w:b/>
                <w:bCs/>
                <w:sz w:val="16"/>
                <w:szCs w:val="16"/>
                <w:lang w:val="cs-CZ" w:eastAsia="cs-CZ" w:bidi="cs-CZ"/>
              </w:rPr>
              <w:t xml:space="preserve"> strukturované kabeláže</w:t>
            </w:r>
          </w:p>
        </w:tc>
      </w:tr>
      <w:tr w:rsidR="00A62D50" w14:paraId="75957BEF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070" w:type="dxa"/>
            <w:shd w:val="clear" w:color="auto" w:fill="auto"/>
            <w:vAlign w:val="center"/>
          </w:tcPr>
          <w:p w14:paraId="1113673B" w14:textId="77777777" w:rsidR="00A62D50" w:rsidRDefault="00000000">
            <w:pPr>
              <w:pStyle w:val="Jin0"/>
              <w:framePr w:w="8390" w:h="3595" w:wrap="none" w:vAnchor="page" w:hAnchor="page" w:x="803" w:y="487"/>
            </w:pPr>
            <w:r>
              <w:rPr>
                <w:b/>
                <w:bCs/>
                <w:lang w:val="cs-CZ" w:eastAsia="cs-CZ" w:bidi="cs-CZ"/>
              </w:rPr>
              <w:t>KSO:</w:t>
            </w:r>
          </w:p>
          <w:p w14:paraId="306BF1B7" w14:textId="77777777" w:rsidR="00A62D50" w:rsidRDefault="00000000">
            <w:pPr>
              <w:pStyle w:val="Jin0"/>
              <w:framePr w:w="8390" w:h="3595" w:wrap="none" w:vAnchor="page" w:hAnchor="page" w:x="803" w:y="487"/>
              <w:spacing w:line="187" w:lineRule="auto"/>
            </w:pPr>
            <w:r>
              <w:rPr>
                <w:b/>
                <w:bCs/>
                <w:lang w:val="cs-CZ" w:eastAsia="cs-CZ" w:bidi="cs-CZ"/>
              </w:rPr>
              <w:t>Místo:</w:t>
            </w:r>
          </w:p>
        </w:tc>
        <w:tc>
          <w:tcPr>
            <w:tcW w:w="7320" w:type="dxa"/>
            <w:shd w:val="clear" w:color="auto" w:fill="auto"/>
            <w:vAlign w:val="center"/>
          </w:tcPr>
          <w:p w14:paraId="3824C48F" w14:textId="77777777" w:rsidR="00A62D50" w:rsidRDefault="00000000">
            <w:pPr>
              <w:pStyle w:val="Jin0"/>
              <w:framePr w:w="8390" w:h="3595" w:wrap="none" w:vAnchor="page" w:hAnchor="page" w:x="803" w:y="487"/>
              <w:spacing w:line="190" w:lineRule="auto"/>
              <w:jc w:val="center"/>
            </w:pPr>
            <w:proofErr w:type="spellStart"/>
            <w:r>
              <w:rPr>
                <w:b/>
                <w:bCs/>
                <w:lang w:val="cs-CZ" w:eastAsia="cs-CZ" w:bidi="cs-CZ"/>
              </w:rPr>
              <w:t>cc-</w:t>
            </w:r>
            <w:proofErr w:type="gramStart"/>
            <w:r>
              <w:rPr>
                <w:b/>
                <w:bCs/>
                <w:lang w:val="cs-CZ" w:eastAsia="cs-CZ" w:bidi="cs-CZ"/>
              </w:rPr>
              <w:t>cz</w:t>
            </w:r>
            <w:proofErr w:type="spellEnd"/>
            <w:r>
              <w:rPr>
                <w:b/>
                <w:bCs/>
                <w:lang w:val="cs-CZ" w:eastAsia="cs-CZ" w:bidi="cs-CZ"/>
              </w:rPr>
              <w:t>- Datum</w:t>
            </w:r>
            <w:proofErr w:type="gramEnd"/>
            <w:r>
              <w:rPr>
                <w:b/>
                <w:bCs/>
                <w:lang w:val="cs-CZ" w:eastAsia="cs-CZ" w:bidi="cs-CZ"/>
              </w:rPr>
              <w:t>:</w:t>
            </w:r>
          </w:p>
        </w:tc>
      </w:tr>
      <w:tr w:rsidR="00A62D50" w14:paraId="70E516F3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070" w:type="dxa"/>
            <w:shd w:val="clear" w:color="auto" w:fill="auto"/>
            <w:vAlign w:val="center"/>
          </w:tcPr>
          <w:p w14:paraId="02C085CD" w14:textId="77777777" w:rsidR="00A62D50" w:rsidRDefault="00000000">
            <w:pPr>
              <w:pStyle w:val="Jin0"/>
              <w:framePr w:w="8390" w:h="3595" w:wrap="none" w:vAnchor="page" w:hAnchor="page" w:x="803" w:y="487"/>
            </w:pPr>
            <w:r>
              <w:rPr>
                <w:b/>
                <w:bCs/>
                <w:lang w:val="cs-CZ" w:eastAsia="cs-CZ" w:bidi="cs-CZ"/>
              </w:rPr>
              <w:t>Zadavatel:</w:t>
            </w:r>
          </w:p>
        </w:tc>
        <w:tc>
          <w:tcPr>
            <w:tcW w:w="7320" w:type="dxa"/>
            <w:shd w:val="clear" w:color="auto" w:fill="auto"/>
            <w:vAlign w:val="bottom"/>
          </w:tcPr>
          <w:p w14:paraId="2ED9B442" w14:textId="77777777" w:rsidR="00A62D50" w:rsidRDefault="00000000">
            <w:pPr>
              <w:pStyle w:val="Jin0"/>
              <w:framePr w:w="8390" w:h="3595" w:wrap="none" w:vAnchor="page" w:hAnchor="page" w:x="803" w:y="487"/>
              <w:spacing w:line="233" w:lineRule="auto"/>
              <w:ind w:left="6780" w:firstLine="20"/>
            </w:pPr>
            <w:r>
              <w:rPr>
                <w:b/>
                <w:bCs/>
                <w:lang w:val="cs-CZ" w:eastAsia="cs-CZ" w:bidi="cs-CZ"/>
              </w:rPr>
              <w:t>IC: DIČ.</w:t>
            </w:r>
          </w:p>
        </w:tc>
      </w:tr>
      <w:tr w:rsidR="00A62D50" w14:paraId="6A0A331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1070" w:type="dxa"/>
            <w:shd w:val="clear" w:color="auto" w:fill="auto"/>
          </w:tcPr>
          <w:p w14:paraId="1FAE6A5B" w14:textId="77777777" w:rsidR="00A62D50" w:rsidRDefault="00000000">
            <w:pPr>
              <w:pStyle w:val="Jin0"/>
              <w:framePr w:w="8390" w:h="3595" w:wrap="none" w:vAnchor="page" w:hAnchor="page" w:x="803" w:y="487"/>
            </w:pPr>
            <w:r>
              <w:rPr>
                <w:b/>
                <w:bCs/>
                <w:lang w:val="cs-CZ" w:eastAsia="cs-CZ" w:bidi="cs-CZ"/>
              </w:rPr>
              <w:t>Zhotovitel:</w:t>
            </w:r>
          </w:p>
        </w:tc>
        <w:tc>
          <w:tcPr>
            <w:tcW w:w="7320" w:type="dxa"/>
            <w:shd w:val="clear" w:color="auto" w:fill="auto"/>
            <w:vAlign w:val="bottom"/>
          </w:tcPr>
          <w:p w14:paraId="0132E520" w14:textId="77777777" w:rsidR="00A62D50" w:rsidRDefault="00000000">
            <w:pPr>
              <w:pStyle w:val="Jin0"/>
              <w:framePr w:w="8390" w:h="3595" w:wrap="none" w:vAnchor="page" w:hAnchor="page" w:x="803" w:y="487"/>
              <w:ind w:left="6780" w:firstLine="20"/>
            </w:pPr>
            <w:r>
              <w:rPr>
                <w:b/>
                <w:bCs/>
                <w:lang w:val="cs-CZ" w:eastAsia="cs-CZ" w:bidi="cs-CZ"/>
              </w:rPr>
              <w:t>10:</w:t>
            </w:r>
          </w:p>
          <w:p w14:paraId="188CBBB8" w14:textId="77777777" w:rsidR="00A62D50" w:rsidRDefault="00000000">
            <w:pPr>
              <w:pStyle w:val="Jin0"/>
              <w:framePr w:w="8390" w:h="3595" w:wrap="none" w:vAnchor="page" w:hAnchor="page" w:x="803" w:y="487"/>
              <w:spacing w:line="199" w:lineRule="auto"/>
              <w:ind w:left="6780" w:firstLine="20"/>
            </w:pPr>
            <w:r>
              <w:rPr>
                <w:b/>
                <w:bCs/>
                <w:lang w:val="cs-CZ" w:eastAsia="cs-CZ" w:bidi="cs-CZ"/>
              </w:rPr>
              <w:t>DIČ:</w:t>
            </w:r>
          </w:p>
        </w:tc>
      </w:tr>
      <w:tr w:rsidR="00A62D50" w14:paraId="0DA379C2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070" w:type="dxa"/>
            <w:shd w:val="clear" w:color="auto" w:fill="auto"/>
          </w:tcPr>
          <w:p w14:paraId="24562BD8" w14:textId="77777777" w:rsidR="00A62D50" w:rsidRDefault="00000000">
            <w:pPr>
              <w:pStyle w:val="Jin0"/>
              <w:framePr w:w="8390" w:h="3595" w:wrap="none" w:vAnchor="page" w:hAnchor="page" w:x="803" w:y="487"/>
            </w:pPr>
            <w:r>
              <w:rPr>
                <w:b/>
                <w:bCs/>
                <w:lang w:val="cs-CZ" w:eastAsia="cs-CZ" w:bidi="cs-CZ"/>
              </w:rPr>
              <w:t>Projektant:</w:t>
            </w:r>
          </w:p>
        </w:tc>
        <w:tc>
          <w:tcPr>
            <w:tcW w:w="7320" w:type="dxa"/>
            <w:shd w:val="clear" w:color="auto" w:fill="auto"/>
          </w:tcPr>
          <w:p w14:paraId="18DCC7A7" w14:textId="77777777" w:rsidR="00A62D50" w:rsidRDefault="00000000">
            <w:pPr>
              <w:pStyle w:val="Jin0"/>
              <w:framePr w:w="8390" w:h="3595" w:wrap="none" w:vAnchor="page" w:hAnchor="page" w:x="803" w:y="487"/>
              <w:ind w:left="6780" w:firstLine="20"/>
            </w:pPr>
            <w:r>
              <w:rPr>
                <w:b/>
                <w:bCs/>
                <w:lang w:val="cs-CZ" w:eastAsia="cs-CZ" w:bidi="cs-CZ"/>
              </w:rPr>
              <w:t>IČ:</w:t>
            </w:r>
          </w:p>
          <w:p w14:paraId="68E3FE66" w14:textId="77777777" w:rsidR="00A62D50" w:rsidRDefault="00000000">
            <w:pPr>
              <w:pStyle w:val="Jin0"/>
              <w:framePr w:w="8390" w:h="3595" w:wrap="none" w:vAnchor="page" w:hAnchor="page" w:x="803" w:y="487"/>
              <w:ind w:left="6780" w:firstLine="20"/>
            </w:pPr>
            <w:r>
              <w:rPr>
                <w:b/>
                <w:bCs/>
                <w:lang w:val="cs-CZ" w:eastAsia="cs-CZ" w:bidi="cs-CZ"/>
              </w:rPr>
              <w:t>DIČ:</w:t>
            </w:r>
          </w:p>
        </w:tc>
      </w:tr>
      <w:tr w:rsidR="00A62D50" w14:paraId="5C6E5EAD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070" w:type="dxa"/>
            <w:shd w:val="clear" w:color="auto" w:fill="auto"/>
          </w:tcPr>
          <w:p w14:paraId="5382ADC4" w14:textId="77777777" w:rsidR="00A62D50" w:rsidRDefault="00000000">
            <w:pPr>
              <w:pStyle w:val="Jin0"/>
              <w:framePr w:w="8390" w:h="3595" w:wrap="none" w:vAnchor="page" w:hAnchor="page" w:x="803" w:y="487"/>
            </w:pPr>
            <w:r>
              <w:rPr>
                <w:b/>
                <w:bCs/>
                <w:lang w:val="cs-CZ" w:eastAsia="cs-CZ" w:bidi="cs-CZ"/>
              </w:rPr>
              <w:t>Zpracovatel:</w:t>
            </w:r>
          </w:p>
        </w:tc>
        <w:tc>
          <w:tcPr>
            <w:tcW w:w="7320" w:type="dxa"/>
            <w:shd w:val="clear" w:color="auto" w:fill="auto"/>
          </w:tcPr>
          <w:p w14:paraId="57510B13" w14:textId="77777777" w:rsidR="00A62D50" w:rsidRDefault="00000000">
            <w:pPr>
              <w:pStyle w:val="Jin0"/>
              <w:framePr w:w="8390" w:h="3595" w:wrap="none" w:vAnchor="page" w:hAnchor="page" w:x="803" w:y="487"/>
              <w:ind w:left="6780" w:firstLine="20"/>
            </w:pPr>
            <w:r>
              <w:rPr>
                <w:b/>
                <w:bCs/>
                <w:lang w:val="cs-CZ" w:eastAsia="cs-CZ" w:bidi="cs-CZ"/>
              </w:rPr>
              <w:t>IČ:</w:t>
            </w:r>
          </w:p>
          <w:p w14:paraId="5B22ADB2" w14:textId="77777777" w:rsidR="00A62D50" w:rsidRDefault="00000000">
            <w:pPr>
              <w:pStyle w:val="Jin0"/>
              <w:framePr w:w="8390" w:h="3595" w:wrap="none" w:vAnchor="page" w:hAnchor="page" w:x="803" w:y="487"/>
              <w:ind w:left="6780" w:firstLine="20"/>
            </w:pPr>
            <w:r>
              <w:rPr>
                <w:b/>
                <w:bCs/>
                <w:lang w:val="cs-CZ" w:eastAsia="cs-CZ" w:bidi="cs-CZ"/>
              </w:rPr>
              <w:t>DIČ:</w:t>
            </w:r>
          </w:p>
        </w:tc>
      </w:tr>
      <w:tr w:rsidR="00A62D50" w14:paraId="7DFD6E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070" w:type="dxa"/>
            <w:shd w:val="clear" w:color="auto" w:fill="auto"/>
            <w:vAlign w:val="bottom"/>
          </w:tcPr>
          <w:p w14:paraId="11330AF6" w14:textId="77777777" w:rsidR="00A62D50" w:rsidRDefault="00000000">
            <w:pPr>
              <w:pStyle w:val="Jin0"/>
              <w:framePr w:w="8390" w:h="3595" w:wrap="none" w:vAnchor="page" w:hAnchor="page" w:x="803" w:y="487"/>
            </w:pPr>
            <w:r>
              <w:rPr>
                <w:b/>
                <w:bCs/>
                <w:lang w:val="cs-CZ" w:eastAsia="cs-CZ" w:bidi="cs-CZ"/>
              </w:rPr>
              <w:t>Poznámka:</w:t>
            </w:r>
          </w:p>
        </w:tc>
        <w:tc>
          <w:tcPr>
            <w:tcW w:w="7320" w:type="dxa"/>
            <w:shd w:val="clear" w:color="auto" w:fill="auto"/>
          </w:tcPr>
          <w:p w14:paraId="6E38395C" w14:textId="77777777" w:rsidR="00A62D50" w:rsidRDefault="00A62D50">
            <w:pPr>
              <w:framePr w:w="8390" w:h="3595" w:wrap="none" w:vAnchor="page" w:hAnchor="page" w:x="803" w:y="487"/>
              <w:rPr>
                <w:sz w:val="10"/>
                <w:szCs w:val="10"/>
              </w:rPr>
            </w:pPr>
          </w:p>
        </w:tc>
      </w:tr>
    </w:tbl>
    <w:p w14:paraId="7E93ED07" w14:textId="77777777" w:rsidR="00A62D50" w:rsidRDefault="00000000">
      <w:pPr>
        <w:pStyle w:val="Titulektabulky0"/>
        <w:framePr w:wrap="none" w:vAnchor="page" w:hAnchor="page" w:x="807" w:y="4548"/>
        <w:rPr>
          <w:sz w:val="18"/>
          <w:szCs w:val="18"/>
        </w:rPr>
      </w:pPr>
      <w:r>
        <w:rPr>
          <w:sz w:val="18"/>
          <w:szCs w:val="18"/>
        </w:rPr>
        <w:t>Cena bez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330"/>
        <w:gridCol w:w="2400"/>
      </w:tblGrid>
      <w:tr w:rsidR="00A62D50" w14:paraId="054A553C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1248" w:type="dxa"/>
            <w:shd w:val="clear" w:color="auto" w:fill="auto"/>
            <w:vAlign w:val="center"/>
          </w:tcPr>
          <w:p w14:paraId="0BF91B69" w14:textId="77777777" w:rsidR="00A62D50" w:rsidRDefault="00000000">
            <w:pPr>
              <w:pStyle w:val="Jin0"/>
              <w:framePr w:w="4978" w:h="960" w:wrap="none" w:vAnchor="page" w:hAnchor="page" w:x="817" w:y="4912"/>
              <w:spacing w:line="233" w:lineRule="auto"/>
              <w:ind w:right="280"/>
              <w:jc w:val="right"/>
            </w:pPr>
            <w:r>
              <w:rPr>
                <w:b/>
                <w:bCs/>
                <w:lang w:val="cs-CZ" w:eastAsia="cs-CZ" w:bidi="cs-CZ"/>
              </w:rPr>
              <w:t>DPH základní snížená</w:t>
            </w:r>
          </w:p>
        </w:tc>
        <w:tc>
          <w:tcPr>
            <w:tcW w:w="1330" w:type="dxa"/>
            <w:shd w:val="clear" w:color="auto" w:fill="auto"/>
          </w:tcPr>
          <w:p w14:paraId="6E9D33FA" w14:textId="77777777" w:rsidR="00A62D50" w:rsidRDefault="00000000">
            <w:pPr>
              <w:pStyle w:val="Jin0"/>
              <w:framePr w:w="4978" w:h="960" w:wrap="none" w:vAnchor="page" w:hAnchor="page" w:x="817" w:y="4912"/>
              <w:ind w:firstLine="180"/>
            </w:pPr>
            <w:r>
              <w:rPr>
                <w:b/>
                <w:bCs/>
                <w:lang w:val="cs-CZ" w:eastAsia="cs-CZ" w:bidi="cs-CZ"/>
              </w:rPr>
              <w:t>Sazba daně</w:t>
            </w:r>
          </w:p>
          <w:p w14:paraId="1FDFFDCD" w14:textId="77777777" w:rsidR="00A62D50" w:rsidRDefault="00000000">
            <w:pPr>
              <w:pStyle w:val="Jin0"/>
              <w:framePr w:w="4978" w:h="960" w:wrap="none" w:vAnchor="page" w:hAnchor="page" w:x="817" w:y="4912"/>
              <w:spacing w:line="211" w:lineRule="auto"/>
              <w:ind w:firstLine="180"/>
            </w:pPr>
            <w:r>
              <w:rPr>
                <w:b/>
                <w:bCs/>
                <w:lang w:val="cs-CZ" w:eastAsia="cs-CZ" w:bidi="cs-CZ"/>
              </w:rPr>
              <w:t>21.00%</w:t>
            </w:r>
          </w:p>
          <w:p w14:paraId="6F185E3D" w14:textId="77777777" w:rsidR="00A62D50" w:rsidRDefault="00000000">
            <w:pPr>
              <w:pStyle w:val="Jin0"/>
              <w:framePr w:w="4978" w:h="960" w:wrap="none" w:vAnchor="page" w:hAnchor="page" w:x="817" w:y="4912"/>
              <w:spacing w:line="233" w:lineRule="auto"/>
              <w:ind w:firstLine="180"/>
            </w:pPr>
            <w:r>
              <w:rPr>
                <w:b/>
                <w:bCs/>
                <w:lang w:val="cs-CZ" w:eastAsia="cs-CZ" w:bidi="cs-CZ"/>
              </w:rPr>
              <w:t>12.00%</w:t>
            </w:r>
          </w:p>
        </w:tc>
        <w:tc>
          <w:tcPr>
            <w:tcW w:w="2400" w:type="dxa"/>
            <w:shd w:val="clear" w:color="auto" w:fill="auto"/>
          </w:tcPr>
          <w:p w14:paraId="14E42FEA" w14:textId="77777777" w:rsidR="00A62D50" w:rsidRDefault="00000000">
            <w:pPr>
              <w:pStyle w:val="Jin0"/>
              <w:framePr w:w="4978" w:h="960" w:wrap="none" w:vAnchor="page" w:hAnchor="page" w:x="817" w:y="4912"/>
              <w:spacing w:line="223" w:lineRule="auto"/>
              <w:jc w:val="right"/>
            </w:pPr>
            <w:r>
              <w:rPr>
                <w:b/>
                <w:bCs/>
                <w:lang w:val="cs-CZ" w:eastAsia="cs-CZ" w:bidi="cs-CZ"/>
              </w:rPr>
              <w:t>Základ daně</w:t>
            </w:r>
          </w:p>
          <w:p w14:paraId="110EF143" w14:textId="77777777" w:rsidR="00A62D50" w:rsidRDefault="00000000">
            <w:pPr>
              <w:pStyle w:val="Jin0"/>
              <w:framePr w:w="4978" w:h="960" w:wrap="none" w:vAnchor="page" w:hAnchor="page" w:x="817" w:y="4912"/>
              <w:spacing w:line="223" w:lineRule="auto"/>
              <w:jc w:val="right"/>
            </w:pPr>
            <w:r>
              <w:rPr>
                <w:b/>
                <w:bCs/>
                <w:lang w:val="cs-CZ" w:eastAsia="cs-CZ" w:bidi="cs-CZ"/>
              </w:rPr>
              <w:t>120 829,34 0,00</w:t>
            </w:r>
          </w:p>
        </w:tc>
      </w:tr>
      <w:tr w:rsidR="00A62D50" w14:paraId="4A0A6A9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248" w:type="dxa"/>
            <w:shd w:val="clear" w:color="auto" w:fill="auto"/>
            <w:vAlign w:val="bottom"/>
          </w:tcPr>
          <w:p w14:paraId="0FB493A0" w14:textId="77777777" w:rsidR="00A62D50" w:rsidRDefault="00000000">
            <w:pPr>
              <w:pStyle w:val="Jin0"/>
              <w:framePr w:w="4978" w:h="960" w:wrap="none" w:vAnchor="page" w:hAnchor="page" w:x="817" w:y="4912"/>
            </w:pPr>
            <w:r>
              <w:rPr>
                <w:b/>
                <w:bCs/>
                <w:lang w:val="cs-CZ" w:eastAsia="cs-CZ" w:bidi="cs-CZ"/>
              </w:rPr>
              <w:t>Cena s DPH</w:t>
            </w:r>
          </w:p>
        </w:tc>
        <w:tc>
          <w:tcPr>
            <w:tcW w:w="1330" w:type="dxa"/>
            <w:shd w:val="clear" w:color="auto" w:fill="auto"/>
          </w:tcPr>
          <w:p w14:paraId="1D9016C7" w14:textId="77777777" w:rsidR="00A62D50" w:rsidRDefault="00A62D50">
            <w:pPr>
              <w:framePr w:w="4978" w:h="960" w:wrap="none" w:vAnchor="page" w:hAnchor="page" w:x="817" w:y="4912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3BC685DE" w14:textId="77777777" w:rsidR="00A62D50" w:rsidRDefault="00000000">
            <w:pPr>
              <w:pStyle w:val="Jin0"/>
              <w:framePr w:w="4978" w:h="960" w:wrap="none" w:vAnchor="page" w:hAnchor="page" w:x="817" w:y="4912"/>
              <w:tabs>
                <w:tab w:val="left" w:pos="991"/>
              </w:tabs>
              <w:ind w:firstLine="300"/>
            </w:pPr>
            <w:r>
              <w:rPr>
                <w:b/>
                <w:bCs/>
                <w:lang w:val="cs-CZ" w:eastAsia="cs-CZ" w:bidi="cs-CZ"/>
              </w:rPr>
              <w:t>V</w:t>
            </w:r>
            <w:r>
              <w:rPr>
                <w:b/>
                <w:bCs/>
                <w:lang w:val="cs-CZ" w:eastAsia="cs-CZ" w:bidi="cs-CZ"/>
              </w:rPr>
              <w:tab/>
              <w:t>CZK</w:t>
            </w:r>
          </w:p>
        </w:tc>
      </w:tr>
    </w:tbl>
    <w:p w14:paraId="0CA9087E" w14:textId="77777777" w:rsidR="00A62D50" w:rsidRDefault="00000000">
      <w:pPr>
        <w:pStyle w:val="Jin0"/>
        <w:framePr w:w="974" w:h="1334" w:hRule="exact" w:wrap="none" w:vAnchor="page" w:hAnchor="page" w:x="10043" w:y="4548"/>
        <w:spacing w:after="160" w:line="223" w:lineRule="auto"/>
        <w:jc w:val="right"/>
      </w:pPr>
      <w:r>
        <w:rPr>
          <w:b/>
          <w:bCs/>
          <w:lang w:val="cs-CZ" w:eastAsia="cs-CZ" w:bidi="cs-CZ"/>
        </w:rPr>
        <w:t>120 829,34</w:t>
      </w:r>
    </w:p>
    <w:p w14:paraId="4BB77C20" w14:textId="77777777" w:rsidR="00A62D50" w:rsidRDefault="00000000">
      <w:pPr>
        <w:pStyle w:val="Jin0"/>
        <w:framePr w:w="974" w:h="1334" w:hRule="exact" w:wrap="none" w:vAnchor="page" w:hAnchor="page" w:x="10043" w:y="4548"/>
        <w:spacing w:after="160" w:line="223" w:lineRule="auto"/>
        <w:jc w:val="right"/>
      </w:pPr>
      <w:r>
        <w:rPr>
          <w:b/>
          <w:bCs/>
          <w:lang w:val="cs-CZ" w:eastAsia="cs-CZ" w:bidi="cs-CZ"/>
        </w:rPr>
        <w:t>Výše daně 26 374,16 0,00</w:t>
      </w:r>
    </w:p>
    <w:p w14:paraId="5921B3DC" w14:textId="77777777" w:rsidR="00A62D50" w:rsidRDefault="00000000">
      <w:pPr>
        <w:pStyle w:val="Jin0"/>
        <w:framePr w:w="974" w:h="1334" w:hRule="exact" w:wrap="none" w:vAnchor="page" w:hAnchor="page" w:x="10043" w:y="4548"/>
        <w:spacing w:line="223" w:lineRule="auto"/>
        <w:jc w:val="right"/>
      </w:pPr>
      <w:r>
        <w:rPr>
          <w:b/>
          <w:bCs/>
          <w:lang w:val="cs-CZ" w:eastAsia="cs-CZ" w:bidi="cs-CZ"/>
        </w:rPr>
        <w:t>146 203,50</w:t>
      </w:r>
    </w:p>
    <w:p w14:paraId="7CFDEFC3" w14:textId="77777777" w:rsidR="00A62D50" w:rsidRDefault="00000000">
      <w:pPr>
        <w:pStyle w:val="Jin0"/>
        <w:framePr w:wrap="none" w:vAnchor="page" w:hAnchor="page" w:x="827" w:y="8397"/>
      </w:pPr>
      <w:r>
        <w:rPr>
          <w:b/>
          <w:bCs/>
          <w:lang w:val="cs-CZ" w:eastAsia="cs-CZ" w:bidi="cs-CZ"/>
        </w:rPr>
        <w:t>Projektant</w:t>
      </w:r>
    </w:p>
    <w:p w14:paraId="34E3FACF" w14:textId="77777777" w:rsidR="00A62D50" w:rsidRDefault="00000000">
      <w:pPr>
        <w:pStyle w:val="Jin0"/>
        <w:framePr w:wrap="none" w:vAnchor="page" w:hAnchor="page" w:x="1623" w:y="8397"/>
        <w:ind w:left="4540"/>
      </w:pPr>
      <w:r>
        <w:rPr>
          <w:b/>
          <w:bCs/>
          <w:lang w:val="cs-CZ" w:eastAsia="cs-CZ" w:bidi="cs-CZ"/>
        </w:rPr>
        <w:t>Zpracovatel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4"/>
        <w:gridCol w:w="2381"/>
        <w:gridCol w:w="1949"/>
      </w:tblGrid>
      <w:tr w:rsidR="00A62D50" w14:paraId="2D056203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184" w:type="dxa"/>
            <w:shd w:val="clear" w:color="auto" w:fill="auto"/>
          </w:tcPr>
          <w:p w14:paraId="2919B17D" w14:textId="77777777" w:rsidR="00A62D50" w:rsidRDefault="00000000">
            <w:pPr>
              <w:pStyle w:val="Jin0"/>
              <w:framePr w:w="6514" w:h="2582" w:wrap="none" w:vAnchor="page" w:hAnchor="page" w:x="827" w:y="10135"/>
            </w:pPr>
            <w:r>
              <w:rPr>
                <w:b/>
                <w:bCs/>
                <w:lang w:val="cs-CZ" w:eastAsia="cs-CZ" w:bidi="cs-CZ"/>
              </w:rPr>
              <w:t>Datum a podpis:</w:t>
            </w:r>
          </w:p>
        </w:tc>
        <w:tc>
          <w:tcPr>
            <w:tcW w:w="2381" w:type="dxa"/>
            <w:shd w:val="clear" w:color="auto" w:fill="auto"/>
          </w:tcPr>
          <w:p w14:paraId="59BADD87" w14:textId="77777777" w:rsidR="00A62D50" w:rsidRDefault="00000000">
            <w:pPr>
              <w:pStyle w:val="Jin0"/>
              <w:framePr w:w="6514" w:h="2582" w:wrap="none" w:vAnchor="page" w:hAnchor="page" w:x="827" w:y="10135"/>
              <w:ind w:left="1040"/>
            </w:pPr>
            <w:r>
              <w:rPr>
                <w:b/>
                <w:bCs/>
                <w:lang w:val="cs-CZ" w:eastAsia="cs-CZ" w:bidi="cs-CZ"/>
              </w:rPr>
              <w:t>Razítko</w:t>
            </w:r>
          </w:p>
        </w:tc>
        <w:tc>
          <w:tcPr>
            <w:tcW w:w="1949" w:type="dxa"/>
            <w:shd w:val="clear" w:color="auto" w:fill="auto"/>
          </w:tcPr>
          <w:p w14:paraId="70D16B11" w14:textId="77777777" w:rsidR="00A62D50" w:rsidRDefault="00000000">
            <w:pPr>
              <w:pStyle w:val="Jin0"/>
              <w:framePr w:w="6514" w:h="2582" w:wrap="none" w:vAnchor="page" w:hAnchor="page" w:x="827" w:y="10135"/>
              <w:ind w:firstLine="800"/>
            </w:pPr>
            <w:r>
              <w:rPr>
                <w:b/>
                <w:bCs/>
                <w:u w:val="single"/>
                <w:lang w:val="cs-CZ" w:eastAsia="cs-CZ" w:bidi="cs-CZ"/>
              </w:rPr>
              <w:t>Datum</w:t>
            </w:r>
            <w:r>
              <w:rPr>
                <w:b/>
                <w:bCs/>
                <w:lang w:val="cs-CZ" w:eastAsia="cs-CZ" w:bidi="cs-CZ"/>
              </w:rPr>
              <w:t xml:space="preserve"> a podpis:</w:t>
            </w:r>
          </w:p>
        </w:tc>
      </w:tr>
      <w:tr w:rsidR="00A62D50" w14:paraId="0EA4772C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2184" w:type="dxa"/>
            <w:shd w:val="clear" w:color="auto" w:fill="auto"/>
          </w:tcPr>
          <w:p w14:paraId="428DEA3A" w14:textId="77777777" w:rsidR="00A62D50" w:rsidRDefault="00000000">
            <w:pPr>
              <w:pStyle w:val="Jin0"/>
              <w:framePr w:w="6514" w:h="2582" w:wrap="none" w:vAnchor="page" w:hAnchor="page" w:x="827" w:y="10135"/>
              <w:spacing w:before="180"/>
            </w:pPr>
            <w:r>
              <w:rPr>
                <w:b/>
                <w:bCs/>
                <w:lang w:val="cs-CZ" w:eastAsia="cs-CZ" w:bidi="cs-CZ"/>
              </w:rPr>
              <w:t>Objednavatel</w:t>
            </w:r>
          </w:p>
        </w:tc>
        <w:tc>
          <w:tcPr>
            <w:tcW w:w="2381" w:type="dxa"/>
            <w:shd w:val="clear" w:color="auto" w:fill="auto"/>
          </w:tcPr>
          <w:p w14:paraId="595F8471" w14:textId="77777777" w:rsidR="00A62D50" w:rsidRDefault="00A62D50">
            <w:pPr>
              <w:framePr w:w="6514" w:h="2582" w:wrap="none" w:vAnchor="page" w:hAnchor="page" w:x="827" w:y="10135"/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auto"/>
          </w:tcPr>
          <w:p w14:paraId="4068C6EE" w14:textId="77777777" w:rsidR="00A62D50" w:rsidRDefault="00000000">
            <w:pPr>
              <w:pStyle w:val="Jin0"/>
              <w:framePr w:w="6514" w:h="2582" w:wrap="none" w:vAnchor="page" w:hAnchor="page" w:x="827" w:y="10135"/>
              <w:spacing w:before="180"/>
              <w:ind w:firstLine="800"/>
            </w:pPr>
            <w:r>
              <w:rPr>
                <w:b/>
                <w:bCs/>
                <w:lang w:val="cs-CZ" w:eastAsia="cs-CZ" w:bidi="cs-CZ"/>
              </w:rPr>
              <w:t>Zhotovitel</w:t>
            </w:r>
          </w:p>
        </w:tc>
      </w:tr>
      <w:tr w:rsidR="00A62D50" w14:paraId="1589498C" w14:textId="77777777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2184" w:type="dxa"/>
            <w:shd w:val="clear" w:color="auto" w:fill="auto"/>
            <w:vAlign w:val="bottom"/>
          </w:tcPr>
          <w:p w14:paraId="567C9D3D" w14:textId="77777777" w:rsidR="00A62D50" w:rsidRDefault="00000000">
            <w:pPr>
              <w:pStyle w:val="Jin0"/>
              <w:framePr w:w="6514" w:h="2582" w:wrap="none" w:vAnchor="page" w:hAnchor="page" w:x="827" w:y="10135"/>
            </w:pPr>
            <w:r>
              <w:rPr>
                <w:b/>
                <w:bCs/>
                <w:lang w:val="cs-CZ" w:eastAsia="cs-CZ" w:bidi="cs-CZ"/>
              </w:rPr>
              <w:t>Datum a podpis:</w:t>
            </w:r>
          </w:p>
        </w:tc>
        <w:tc>
          <w:tcPr>
            <w:tcW w:w="2381" w:type="dxa"/>
            <w:shd w:val="clear" w:color="auto" w:fill="auto"/>
            <w:vAlign w:val="bottom"/>
          </w:tcPr>
          <w:p w14:paraId="05A9073A" w14:textId="77777777" w:rsidR="00A62D50" w:rsidRDefault="00000000">
            <w:pPr>
              <w:pStyle w:val="Jin0"/>
              <w:framePr w:w="6514" w:h="2582" w:wrap="none" w:vAnchor="page" w:hAnchor="page" w:x="827" w:y="10135"/>
              <w:ind w:left="1040"/>
            </w:pPr>
            <w:r>
              <w:rPr>
                <w:b/>
                <w:bCs/>
                <w:lang w:val="cs-CZ" w:eastAsia="cs-CZ" w:bidi="cs-CZ"/>
              </w:rPr>
              <w:t>Razítko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4086FC49" w14:textId="77777777" w:rsidR="00A62D50" w:rsidRDefault="00000000">
            <w:pPr>
              <w:pStyle w:val="Jin0"/>
              <w:framePr w:w="6514" w:h="2582" w:wrap="none" w:vAnchor="page" w:hAnchor="page" w:x="827" w:y="10135"/>
              <w:ind w:firstLine="800"/>
            </w:pPr>
            <w:r>
              <w:rPr>
                <w:b/>
                <w:bCs/>
                <w:lang w:val="cs-CZ" w:eastAsia="cs-CZ" w:bidi="cs-CZ"/>
              </w:rPr>
              <w:t>Datum a podpis:</w:t>
            </w:r>
          </w:p>
        </w:tc>
      </w:tr>
    </w:tbl>
    <w:p w14:paraId="4ED74F35" w14:textId="77777777" w:rsidR="00A62D50" w:rsidRDefault="00000000">
      <w:pPr>
        <w:pStyle w:val="Jin0"/>
        <w:framePr w:wrap="none" w:vAnchor="page" w:hAnchor="page" w:x="9419" w:y="10116"/>
      </w:pPr>
      <w:r>
        <w:rPr>
          <w:b/>
          <w:bCs/>
          <w:lang w:val="cs-CZ" w:eastAsia="cs-CZ" w:bidi="cs-CZ"/>
        </w:rPr>
        <w:t>Razítko</w:t>
      </w:r>
    </w:p>
    <w:p w14:paraId="35068BCE" w14:textId="77777777" w:rsidR="00A62D50" w:rsidRDefault="00000000">
      <w:pPr>
        <w:pStyle w:val="Jin0"/>
        <w:framePr w:wrap="none" w:vAnchor="page" w:hAnchor="page" w:x="9428" w:y="12487"/>
        <w:rPr>
          <w:sz w:val="13"/>
          <w:szCs w:val="13"/>
        </w:rPr>
      </w:pPr>
      <w:r>
        <w:rPr>
          <w:b/>
          <w:bCs/>
          <w:sz w:val="13"/>
          <w:szCs w:val="13"/>
          <w:lang w:val="cs-CZ" w:eastAsia="cs-CZ" w:bidi="cs-CZ"/>
        </w:rPr>
        <w:t>Razítko</w:t>
      </w:r>
    </w:p>
    <w:p w14:paraId="572E38B9" w14:textId="77777777" w:rsidR="00A62D50" w:rsidRDefault="00000000">
      <w:pPr>
        <w:pStyle w:val="Zhlavnebozpat0"/>
        <w:framePr w:wrap="none" w:vAnchor="page" w:hAnchor="page" w:x="5867" w:y="16288"/>
        <w:rPr>
          <w:sz w:val="12"/>
          <w:szCs w:val="12"/>
        </w:rPr>
      </w:pPr>
      <w:proofErr w:type="spellStart"/>
      <w:r>
        <w:rPr>
          <w:b/>
          <w:bCs/>
          <w:sz w:val="12"/>
          <w:szCs w:val="12"/>
        </w:rPr>
        <w:t>Slcana</w:t>
      </w:r>
      <w:proofErr w:type="spellEnd"/>
      <w:r>
        <w:rPr>
          <w:b/>
          <w:bCs/>
          <w:sz w:val="12"/>
          <w:szCs w:val="12"/>
        </w:rPr>
        <w:t xml:space="preserve"> 1 z 2</w:t>
      </w:r>
    </w:p>
    <w:p w14:paraId="2342F7B6" w14:textId="77777777" w:rsidR="00A62D50" w:rsidRDefault="00A62D50">
      <w:pPr>
        <w:spacing w:line="1" w:lineRule="exact"/>
        <w:sectPr w:rsidR="00A62D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25C72C" w14:textId="77777777" w:rsidR="00A62D50" w:rsidRDefault="00A62D50">
      <w:pPr>
        <w:spacing w:line="1" w:lineRule="exact"/>
      </w:pPr>
    </w:p>
    <w:p w14:paraId="5356DCD1" w14:textId="77777777" w:rsidR="00A62D50" w:rsidRDefault="00000000">
      <w:pPr>
        <w:pStyle w:val="Zhlavnebozpat0"/>
        <w:framePr w:w="1550" w:h="408" w:hRule="exact" w:wrap="none" w:vAnchor="page" w:hAnchor="page" w:x="9652" w:y="626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>r STAVRECON</w:t>
      </w:r>
    </w:p>
    <w:p w14:paraId="4662251A" w14:textId="77777777" w:rsidR="00A62D50" w:rsidRDefault="00000000">
      <w:pPr>
        <w:pStyle w:val="Zhlavnebozpat0"/>
        <w:framePr w:w="1550" w:h="408" w:hRule="exact" w:wrap="none" w:vAnchor="page" w:hAnchor="page" w:x="9652" w:y="626"/>
        <w:spacing w:line="192" w:lineRule="auto"/>
        <w:jc w:val="right"/>
        <w:rPr>
          <w:sz w:val="12"/>
          <w:szCs w:val="12"/>
        </w:rPr>
      </w:pPr>
      <w:r>
        <w:rPr>
          <w:b/>
          <w:bCs/>
          <w:sz w:val="12"/>
          <w:szCs w:val="12"/>
        </w:rPr>
        <w:t>PARDUBICE</w:t>
      </w:r>
    </w:p>
    <w:p w14:paraId="3E3634DB" w14:textId="77777777" w:rsidR="00A62D50" w:rsidRDefault="00000000">
      <w:pPr>
        <w:pStyle w:val="Zkladntext1"/>
        <w:framePr w:wrap="none" w:vAnchor="page" w:hAnchor="page" w:x="618" w:y="607"/>
        <w:spacing w:line="240" w:lineRule="auto"/>
      </w:pPr>
      <w:r>
        <w:rPr>
          <w:b/>
          <w:bCs/>
        </w:rPr>
        <w:t>REKAPITULACE OBJEKTŮ STAVBY A SOUPISŮ PRACÍ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4493"/>
        <w:gridCol w:w="970"/>
      </w:tblGrid>
      <w:tr w:rsidR="00A62D50" w14:paraId="51F26AC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224" w:type="dxa"/>
            <w:shd w:val="clear" w:color="auto" w:fill="auto"/>
          </w:tcPr>
          <w:p w14:paraId="40968A4E" w14:textId="77777777" w:rsidR="00A62D50" w:rsidRDefault="00000000">
            <w:pPr>
              <w:pStyle w:val="Jin0"/>
              <w:framePr w:w="6686" w:h="1877" w:wrap="none" w:vAnchor="page" w:hAnchor="page" w:x="599" w:y="101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Kód:</w:t>
            </w:r>
          </w:p>
        </w:tc>
        <w:tc>
          <w:tcPr>
            <w:tcW w:w="4493" w:type="dxa"/>
            <w:shd w:val="clear" w:color="auto" w:fill="auto"/>
          </w:tcPr>
          <w:p w14:paraId="6A449685" w14:textId="77777777" w:rsidR="00A62D50" w:rsidRDefault="00000000">
            <w:pPr>
              <w:pStyle w:val="Jin0"/>
              <w:framePr w:w="6686" w:h="1877" w:wrap="none" w:vAnchor="page" w:hAnchor="page" w:x="599" w:y="1010"/>
              <w:ind w:firstLine="4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A061</w:t>
            </w:r>
          </w:p>
        </w:tc>
        <w:tc>
          <w:tcPr>
            <w:tcW w:w="970" w:type="dxa"/>
            <w:shd w:val="clear" w:color="auto" w:fill="auto"/>
          </w:tcPr>
          <w:p w14:paraId="644F5165" w14:textId="77777777" w:rsidR="00A62D50" w:rsidRDefault="00A62D50">
            <w:pPr>
              <w:framePr w:w="6686" w:h="1877" w:wrap="none" w:vAnchor="page" w:hAnchor="page" w:x="599" w:y="1010"/>
              <w:rPr>
                <w:sz w:val="10"/>
                <w:szCs w:val="10"/>
              </w:rPr>
            </w:pPr>
          </w:p>
        </w:tc>
      </w:tr>
      <w:tr w:rsidR="00A62D50" w14:paraId="35607C01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224" w:type="dxa"/>
            <w:shd w:val="clear" w:color="auto" w:fill="auto"/>
          </w:tcPr>
          <w:p w14:paraId="5BF835E1" w14:textId="77777777" w:rsidR="00A62D50" w:rsidRDefault="00000000">
            <w:pPr>
              <w:pStyle w:val="Jin0"/>
              <w:framePr w:w="6686" w:h="1877" w:wrap="none" w:vAnchor="page" w:hAnchor="page" w:x="599" w:y="1010"/>
              <w:spacing w:before="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cs-CZ" w:eastAsia="cs-CZ" w:bidi="cs-CZ"/>
              </w:rPr>
              <w:t>Stavba:</w:t>
            </w:r>
          </w:p>
        </w:tc>
        <w:tc>
          <w:tcPr>
            <w:tcW w:w="4493" w:type="dxa"/>
            <w:shd w:val="clear" w:color="auto" w:fill="auto"/>
          </w:tcPr>
          <w:p w14:paraId="5C37D8CC" w14:textId="2F4F1975" w:rsidR="00A62D50" w:rsidRDefault="00000000">
            <w:pPr>
              <w:pStyle w:val="Jin0"/>
              <w:framePr w:w="6686" w:h="1877" w:wrap="none" w:vAnchor="page" w:hAnchor="page" w:x="599" w:y="1010"/>
              <w:spacing w:before="80"/>
              <w:ind w:firstLine="4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cs-CZ" w:eastAsia="cs-CZ" w:bidi="cs-CZ"/>
              </w:rPr>
              <w:t xml:space="preserve">ZŠ </w:t>
            </w:r>
            <w:proofErr w:type="gramStart"/>
            <w:r>
              <w:rPr>
                <w:b/>
                <w:bCs/>
                <w:sz w:val="16"/>
                <w:szCs w:val="16"/>
                <w:lang w:val="cs-CZ" w:eastAsia="cs-CZ" w:bidi="cs-CZ"/>
              </w:rPr>
              <w:t xml:space="preserve">Družstevní - </w:t>
            </w:r>
            <w:r w:rsidR="004B3312">
              <w:rPr>
                <w:b/>
                <w:bCs/>
                <w:sz w:val="16"/>
                <w:szCs w:val="16"/>
                <w:lang w:val="cs-CZ" w:eastAsia="cs-CZ" w:bidi="cs-CZ"/>
              </w:rPr>
              <w:t>rozšíření</w:t>
            </w:r>
            <w:proofErr w:type="gramEnd"/>
            <w:r>
              <w:rPr>
                <w:b/>
                <w:bCs/>
                <w:sz w:val="16"/>
                <w:szCs w:val="16"/>
                <w:lang w:val="cs-CZ" w:eastAsia="cs-CZ" w:bidi="cs-CZ"/>
              </w:rPr>
              <w:t xml:space="preserve"> strukturované kabeláže</w:t>
            </w:r>
          </w:p>
        </w:tc>
        <w:tc>
          <w:tcPr>
            <w:tcW w:w="970" w:type="dxa"/>
            <w:shd w:val="clear" w:color="auto" w:fill="auto"/>
          </w:tcPr>
          <w:p w14:paraId="6584DEB4" w14:textId="77777777" w:rsidR="00A62D50" w:rsidRDefault="00A62D50">
            <w:pPr>
              <w:framePr w:w="6686" w:h="1877" w:wrap="none" w:vAnchor="page" w:hAnchor="page" w:x="599" w:y="1010"/>
              <w:rPr>
                <w:sz w:val="10"/>
                <w:szCs w:val="10"/>
              </w:rPr>
            </w:pPr>
          </w:p>
        </w:tc>
      </w:tr>
      <w:tr w:rsidR="00A62D50" w14:paraId="46FD258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224" w:type="dxa"/>
            <w:shd w:val="clear" w:color="auto" w:fill="auto"/>
            <w:vAlign w:val="bottom"/>
          </w:tcPr>
          <w:p w14:paraId="5181F952" w14:textId="77777777" w:rsidR="00A62D50" w:rsidRDefault="00000000">
            <w:pPr>
              <w:pStyle w:val="Jin0"/>
              <w:framePr w:w="6686" w:h="1877" w:wrap="none" w:vAnchor="page" w:hAnchor="page" w:x="599" w:y="101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Místo:</w:t>
            </w:r>
          </w:p>
        </w:tc>
        <w:tc>
          <w:tcPr>
            <w:tcW w:w="4493" w:type="dxa"/>
            <w:shd w:val="clear" w:color="auto" w:fill="auto"/>
          </w:tcPr>
          <w:p w14:paraId="02469928" w14:textId="77777777" w:rsidR="00A62D50" w:rsidRDefault="00A62D50">
            <w:pPr>
              <w:framePr w:w="6686" w:h="1877" w:wrap="none" w:vAnchor="page" w:hAnchor="page" w:x="599" w:y="1010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  <w:vAlign w:val="bottom"/>
          </w:tcPr>
          <w:p w14:paraId="696E4941" w14:textId="77777777" w:rsidR="00A62D50" w:rsidRDefault="00000000">
            <w:pPr>
              <w:pStyle w:val="Jin0"/>
              <w:framePr w:w="6686" w:h="1877" w:wrap="none" w:vAnchor="page" w:hAnchor="page" w:x="599" w:y="101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Datum.</w:t>
            </w:r>
          </w:p>
        </w:tc>
      </w:tr>
      <w:tr w:rsidR="00A62D50" w14:paraId="7CAA6EBD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1224" w:type="dxa"/>
            <w:shd w:val="clear" w:color="auto" w:fill="auto"/>
          </w:tcPr>
          <w:p w14:paraId="7895472A" w14:textId="77777777" w:rsidR="00A62D50" w:rsidRDefault="00000000">
            <w:pPr>
              <w:pStyle w:val="Jin0"/>
              <w:framePr w:w="6686" w:h="1877" w:wrap="none" w:vAnchor="page" w:hAnchor="page" w:x="599" w:y="1010"/>
              <w:spacing w:before="80" w:after="6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Zadavatel:</w:t>
            </w:r>
          </w:p>
          <w:p w14:paraId="11D80D06" w14:textId="77777777" w:rsidR="00A62D50" w:rsidRDefault="00000000">
            <w:pPr>
              <w:pStyle w:val="Jin0"/>
              <w:framePr w:w="6686" w:h="1877" w:wrap="none" w:vAnchor="page" w:hAnchor="page" w:x="599" w:y="101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Zhotovitel:</w:t>
            </w:r>
          </w:p>
        </w:tc>
        <w:tc>
          <w:tcPr>
            <w:tcW w:w="4493" w:type="dxa"/>
            <w:shd w:val="clear" w:color="auto" w:fill="auto"/>
          </w:tcPr>
          <w:p w14:paraId="28784EE9" w14:textId="77777777" w:rsidR="00A62D50" w:rsidRDefault="00A62D50">
            <w:pPr>
              <w:framePr w:w="6686" w:h="1877" w:wrap="none" w:vAnchor="page" w:hAnchor="page" w:x="599" w:y="1010"/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</w:tcPr>
          <w:p w14:paraId="2A780F2C" w14:textId="77777777" w:rsidR="00A62D50" w:rsidRDefault="00000000">
            <w:pPr>
              <w:pStyle w:val="Jin0"/>
              <w:framePr w:w="6686" w:h="1877" w:wrap="none" w:vAnchor="page" w:hAnchor="page" w:x="599" w:y="1010"/>
              <w:spacing w:before="80" w:after="4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Projektant:</w:t>
            </w:r>
          </w:p>
          <w:p w14:paraId="5AEACC3F" w14:textId="77777777" w:rsidR="00A62D50" w:rsidRDefault="00000000">
            <w:pPr>
              <w:pStyle w:val="Jin0"/>
              <w:framePr w:w="6686" w:h="1877" w:wrap="none" w:vAnchor="page" w:hAnchor="page" w:x="599" w:y="101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Zpracovatel</w:t>
            </w:r>
          </w:p>
        </w:tc>
      </w:tr>
      <w:tr w:rsidR="00A62D50" w14:paraId="4E8770EC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24" w:type="dxa"/>
            <w:shd w:val="clear" w:color="auto" w:fill="auto"/>
            <w:vAlign w:val="bottom"/>
          </w:tcPr>
          <w:p w14:paraId="31675168" w14:textId="77777777" w:rsidR="00A62D50" w:rsidRDefault="00000000">
            <w:pPr>
              <w:pStyle w:val="Jin0"/>
              <w:framePr w:w="6686" w:h="1877" w:wrap="none" w:vAnchor="page" w:hAnchor="page" w:x="599" w:y="1010"/>
              <w:ind w:firstLine="360"/>
              <w:rPr>
                <w:sz w:val="13"/>
                <w:szCs w:val="13"/>
              </w:rPr>
            </w:pPr>
            <w:proofErr w:type="spellStart"/>
            <w:r>
              <w:rPr>
                <w:b/>
                <w:bCs/>
                <w:sz w:val="13"/>
                <w:szCs w:val="13"/>
                <w:lang w:val="cs-CZ" w:eastAsia="cs-CZ" w:bidi="cs-CZ"/>
              </w:rPr>
              <w:t>Kod</w:t>
            </w:r>
            <w:proofErr w:type="spellEnd"/>
          </w:p>
        </w:tc>
        <w:tc>
          <w:tcPr>
            <w:tcW w:w="4493" w:type="dxa"/>
            <w:shd w:val="clear" w:color="auto" w:fill="auto"/>
            <w:vAlign w:val="bottom"/>
          </w:tcPr>
          <w:p w14:paraId="63AAC949" w14:textId="77777777" w:rsidR="00A62D50" w:rsidRDefault="00000000">
            <w:pPr>
              <w:pStyle w:val="Jin0"/>
              <w:framePr w:w="6686" w:h="1877" w:wrap="none" w:vAnchor="page" w:hAnchor="page" w:x="599" w:y="1010"/>
              <w:ind w:left="190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lang w:val="cs-CZ" w:eastAsia="cs-CZ" w:bidi="cs-CZ"/>
              </w:rPr>
              <w:t>Popis</w:t>
            </w:r>
          </w:p>
        </w:tc>
        <w:tc>
          <w:tcPr>
            <w:tcW w:w="970" w:type="dxa"/>
            <w:shd w:val="clear" w:color="auto" w:fill="auto"/>
          </w:tcPr>
          <w:p w14:paraId="29F8F2CD" w14:textId="77777777" w:rsidR="00A62D50" w:rsidRDefault="00A62D50">
            <w:pPr>
              <w:framePr w:w="6686" w:h="1877" w:wrap="none" w:vAnchor="page" w:hAnchor="page" w:x="599" w:y="1010"/>
              <w:rPr>
                <w:sz w:val="10"/>
                <w:szCs w:val="10"/>
              </w:rPr>
            </w:pPr>
          </w:p>
        </w:tc>
      </w:tr>
    </w:tbl>
    <w:p w14:paraId="3D03EE64" w14:textId="77777777" w:rsidR="00A62D50" w:rsidRDefault="00000000">
      <w:pPr>
        <w:pStyle w:val="Jin0"/>
        <w:framePr w:wrap="none" w:vAnchor="page" w:hAnchor="page" w:x="9441" w:y="1759"/>
        <w:rPr>
          <w:sz w:val="13"/>
          <w:szCs w:val="13"/>
        </w:rPr>
      </w:pPr>
      <w:r>
        <w:rPr>
          <w:b/>
          <w:bCs/>
          <w:sz w:val="13"/>
          <w:szCs w:val="13"/>
          <w:lang w:val="cs-CZ" w:eastAsia="cs-CZ" w:bidi="cs-CZ"/>
        </w:rPr>
        <w:t>01 08.2025</w:t>
      </w:r>
    </w:p>
    <w:p w14:paraId="5ADD584E" w14:textId="77777777" w:rsidR="00A62D50" w:rsidRDefault="00000000">
      <w:pPr>
        <w:pStyle w:val="Jin0"/>
        <w:framePr w:wrap="none" w:vAnchor="page" w:hAnchor="page" w:x="8327" w:y="2699"/>
        <w:rPr>
          <w:sz w:val="13"/>
          <w:szCs w:val="13"/>
        </w:rPr>
      </w:pPr>
      <w:r>
        <w:rPr>
          <w:b/>
          <w:bCs/>
          <w:sz w:val="13"/>
          <w:szCs w:val="13"/>
          <w:lang w:val="cs-CZ" w:eastAsia="cs-CZ" w:bidi="cs-CZ"/>
        </w:rPr>
        <w:t xml:space="preserve">Cena </w:t>
      </w:r>
      <w:proofErr w:type="spellStart"/>
      <w:r>
        <w:rPr>
          <w:b/>
          <w:bCs/>
          <w:sz w:val="13"/>
          <w:szCs w:val="13"/>
          <w:lang w:val="cs-CZ" w:eastAsia="cs-CZ" w:bidi="cs-CZ"/>
        </w:rPr>
        <w:t>twz</w:t>
      </w:r>
      <w:proofErr w:type="spellEnd"/>
      <w:r>
        <w:rPr>
          <w:b/>
          <w:bCs/>
          <w:sz w:val="13"/>
          <w:szCs w:val="13"/>
          <w:lang w:val="cs-CZ" w:eastAsia="cs-CZ" w:bidi="cs-CZ"/>
        </w:rPr>
        <w:t xml:space="preserve"> DPH [CZK] Cena s DPH [CZK|</w:t>
      </w:r>
    </w:p>
    <w:p w14:paraId="78918A57" w14:textId="77777777" w:rsidR="00A62D50" w:rsidRDefault="00000000">
      <w:pPr>
        <w:pStyle w:val="Jin0"/>
        <w:framePr w:wrap="none" w:vAnchor="page" w:hAnchor="page" w:x="618" w:y="3266"/>
      </w:pPr>
      <w:r>
        <w:rPr>
          <w:b/>
          <w:bCs/>
          <w:lang w:val="cs-CZ" w:eastAsia="cs-CZ" w:bidi="cs-CZ"/>
        </w:rPr>
        <w:t>Náklady z rozpočtů</w:t>
      </w:r>
    </w:p>
    <w:p w14:paraId="02751BED" w14:textId="77777777" w:rsidR="00A62D50" w:rsidRDefault="00000000">
      <w:pPr>
        <w:pStyle w:val="Jin0"/>
        <w:framePr w:wrap="none" w:vAnchor="page" w:hAnchor="page" w:x="8692" w:y="3247"/>
        <w:tabs>
          <w:tab w:val="left" w:pos="1675"/>
        </w:tabs>
      </w:pPr>
      <w:r>
        <w:rPr>
          <w:b/>
          <w:bCs/>
          <w:lang w:val="cs-CZ" w:eastAsia="cs-CZ" w:bidi="cs-CZ"/>
        </w:rPr>
        <w:t>120 829,34</w:t>
      </w:r>
      <w:r>
        <w:rPr>
          <w:b/>
          <w:bCs/>
          <w:lang w:val="cs-CZ" w:eastAsia="cs-CZ" w:bidi="cs-CZ"/>
        </w:rPr>
        <w:tab/>
        <w:t>146 203,50</w:t>
      </w:r>
    </w:p>
    <w:p w14:paraId="61BD115D" w14:textId="77777777" w:rsidR="00A62D50" w:rsidRDefault="00000000">
      <w:pPr>
        <w:pStyle w:val="Jin0"/>
        <w:framePr w:wrap="none" w:vAnchor="page" w:hAnchor="page" w:x="887" w:y="3650"/>
        <w:rPr>
          <w:sz w:val="16"/>
          <w:szCs w:val="16"/>
        </w:rPr>
      </w:pPr>
      <w:r>
        <w:rPr>
          <w:b/>
          <w:bCs/>
          <w:sz w:val="16"/>
          <w:szCs w:val="16"/>
          <w:lang w:val="cs-CZ" w:eastAsia="cs-CZ" w:bidi="cs-CZ"/>
        </w:rPr>
        <w:t xml:space="preserve">ZL01.2 </w:t>
      </w:r>
      <w:proofErr w:type="spellStart"/>
      <w:r>
        <w:rPr>
          <w:b/>
          <w:bCs/>
          <w:sz w:val="16"/>
          <w:szCs w:val="16"/>
          <w:lang w:val="cs-CZ" w:eastAsia="cs-CZ" w:bidi="cs-CZ"/>
        </w:rPr>
        <w:t>WIFl</w:t>
      </w:r>
      <w:proofErr w:type="spellEnd"/>
      <w:r>
        <w:rPr>
          <w:b/>
          <w:bCs/>
          <w:sz w:val="16"/>
          <w:szCs w:val="16"/>
          <w:lang w:val="cs-CZ" w:eastAsia="cs-CZ" w:bidi="cs-CZ"/>
        </w:rPr>
        <w:t xml:space="preserve"> pasivní prvky, dopočet UTP dle skutečnosti</w:t>
      </w:r>
    </w:p>
    <w:p w14:paraId="2D4FF474" w14:textId="77777777" w:rsidR="00A62D50" w:rsidRDefault="00000000">
      <w:pPr>
        <w:pStyle w:val="Jin0"/>
        <w:framePr w:wrap="none" w:vAnchor="page" w:hAnchor="page" w:x="8788" w:y="3640"/>
        <w:tabs>
          <w:tab w:val="left" w:pos="1675"/>
        </w:tabs>
        <w:rPr>
          <w:sz w:val="16"/>
          <w:szCs w:val="16"/>
        </w:rPr>
      </w:pPr>
      <w:r>
        <w:rPr>
          <w:b/>
          <w:bCs/>
          <w:sz w:val="16"/>
          <w:szCs w:val="16"/>
          <w:lang w:val="cs-CZ" w:eastAsia="cs-CZ" w:bidi="cs-CZ"/>
        </w:rPr>
        <w:t>120 829,34</w:t>
      </w:r>
      <w:r>
        <w:rPr>
          <w:b/>
          <w:bCs/>
          <w:sz w:val="16"/>
          <w:szCs w:val="16"/>
          <w:lang w:val="cs-CZ" w:eastAsia="cs-CZ" w:bidi="cs-CZ"/>
        </w:rPr>
        <w:tab/>
        <w:t>146 203,50</w:t>
      </w:r>
    </w:p>
    <w:p w14:paraId="6F61E48C" w14:textId="77777777" w:rsidR="00A62D50" w:rsidRDefault="00000000">
      <w:pPr>
        <w:pStyle w:val="Zhlavnebozpat0"/>
        <w:framePr w:wrap="none" w:vAnchor="page" w:hAnchor="page" w:x="5658" w:y="16447"/>
        <w:rPr>
          <w:sz w:val="11"/>
          <w:szCs w:val="11"/>
        </w:rPr>
      </w:pPr>
      <w:r>
        <w:rPr>
          <w:b/>
          <w:bCs/>
          <w:sz w:val="11"/>
          <w:szCs w:val="11"/>
        </w:rPr>
        <w:t>Strana 2 2 2</w:t>
      </w:r>
    </w:p>
    <w:p w14:paraId="1989C9F8" w14:textId="77777777" w:rsidR="00A62D50" w:rsidRDefault="00A62D50">
      <w:pPr>
        <w:spacing w:line="1" w:lineRule="exact"/>
        <w:sectPr w:rsidR="00A62D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15F35A" w14:textId="77777777" w:rsidR="00A62D50" w:rsidRDefault="00A62D50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3"/>
        <w:gridCol w:w="350"/>
        <w:gridCol w:w="1310"/>
        <w:gridCol w:w="4046"/>
        <w:gridCol w:w="691"/>
        <w:gridCol w:w="1008"/>
        <w:gridCol w:w="1253"/>
        <w:gridCol w:w="1771"/>
      </w:tblGrid>
      <w:tr w:rsidR="00A62D50" w14:paraId="1C0EEB1B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5AFBE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s-CZ" w:eastAsia="cs-CZ" w:bidi="cs-CZ"/>
              </w:rPr>
              <w:t>SOUPIS PRACÍ</w:t>
            </w:r>
          </w:p>
          <w:p w14:paraId="77D3E303" w14:textId="77777777" w:rsidR="00A62D50" w:rsidRDefault="00000000">
            <w:pPr>
              <w:pStyle w:val="Jin0"/>
              <w:framePr w:w="10843" w:h="10330" w:wrap="none" w:vAnchor="page" w:hAnchor="page" w:x="494" w:y="506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Stavba: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B8E5E0" w14:textId="77777777" w:rsidR="00A62D50" w:rsidRDefault="00000000">
            <w:pPr>
              <w:pStyle w:val="Jin0"/>
              <w:framePr w:w="10843" w:h="10330" w:wrap="none" w:vAnchor="page" w:hAnchor="page" w:x="494" w:y="506"/>
              <w:spacing w:before="200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cs-CZ" w:eastAsia="cs-CZ" w:bidi="cs-CZ"/>
              </w:rPr>
              <w:t>r STAVRECON</w:t>
            </w:r>
          </w:p>
          <w:p w14:paraId="4E57788C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060" w:line="216" w:lineRule="auto"/>
              <w:ind w:firstLine="60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  <w:lang w:val="cs-CZ" w:eastAsia="cs-CZ" w:bidi="cs-CZ"/>
              </w:rPr>
              <w:t>PARDUBICE</w:t>
            </w:r>
          </w:p>
          <w:p w14:paraId="0CB87937" w14:textId="77777777" w:rsidR="00A62D50" w:rsidRDefault="00000000">
            <w:pPr>
              <w:pStyle w:val="Jin0"/>
              <w:framePr w:w="10843" w:h="10330" w:wrap="none" w:vAnchor="page" w:hAnchor="page" w:x="494" w:y="506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01.08.2025</w:t>
            </w:r>
          </w:p>
        </w:tc>
      </w:tr>
      <w:tr w:rsidR="00A62D50" w14:paraId="4A56233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1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35E2029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7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 xml:space="preserve">ZŠ </w:t>
            </w:r>
            <w:proofErr w:type="gramStart"/>
            <w:r>
              <w:rPr>
                <w:sz w:val="17"/>
                <w:szCs w:val="17"/>
                <w:lang w:val="cs-CZ" w:eastAsia="cs-CZ" w:bidi="cs-CZ"/>
              </w:rPr>
              <w:t>Družstevní - rozšíření</w:t>
            </w:r>
            <w:proofErr w:type="gramEnd"/>
            <w:r>
              <w:rPr>
                <w:sz w:val="17"/>
                <w:szCs w:val="17"/>
                <w:lang w:val="cs-CZ" w:eastAsia="cs-CZ" w:bidi="cs-CZ"/>
              </w:rPr>
              <w:t xml:space="preserve"> strukturované kabeláže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  <w:vAlign w:val="bottom"/>
          </w:tcPr>
          <w:p w14:paraId="4D0484F5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20"/>
              <w:ind w:firstLine="9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Datum:</w:t>
            </w:r>
          </w:p>
          <w:p w14:paraId="416D9075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40"/>
              <w:ind w:firstLine="9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Projektant:</w:t>
            </w:r>
          </w:p>
          <w:p w14:paraId="234BB019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80"/>
              <w:ind w:firstLine="9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Zpracovatel:</w:t>
            </w:r>
          </w:p>
        </w:tc>
        <w:tc>
          <w:tcPr>
            <w:tcW w:w="1771" w:type="dxa"/>
            <w:vMerge/>
            <w:shd w:val="clear" w:color="auto" w:fill="auto"/>
          </w:tcPr>
          <w:p w14:paraId="29AF6F86" w14:textId="77777777" w:rsidR="00A62D50" w:rsidRDefault="00A62D50">
            <w:pPr>
              <w:framePr w:w="10843" w:h="10330" w:wrap="none" w:vAnchor="page" w:hAnchor="page" w:x="494" w:y="506"/>
            </w:pPr>
          </w:p>
        </w:tc>
      </w:tr>
      <w:tr w:rsidR="00A62D50" w14:paraId="32543AF5" w14:textId="7777777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207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593113C" w14:textId="77777777" w:rsidR="00A62D50" w:rsidRDefault="00000000">
            <w:pPr>
              <w:pStyle w:val="Jin0"/>
              <w:framePr w:w="10843" w:h="10330" w:wrap="none" w:vAnchor="page" w:hAnchor="page" w:x="494" w:y="506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Objekt:</w:t>
            </w:r>
          </w:p>
          <w:p w14:paraId="56091378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20"/>
              <w:ind w:firstLine="78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cs-CZ" w:eastAsia="cs-CZ" w:bidi="cs-CZ"/>
              </w:rPr>
              <w:t>ZL01.2-WIFI</w:t>
            </w:r>
          </w:p>
          <w:p w14:paraId="353CD948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2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Místo:</w:t>
            </w:r>
          </w:p>
          <w:p w14:paraId="7A686E34" w14:textId="77777777" w:rsidR="00A62D50" w:rsidRDefault="00000000">
            <w:pPr>
              <w:pStyle w:val="Jin0"/>
              <w:framePr w:w="10843" w:h="10330" w:wrap="none" w:vAnchor="page" w:hAnchor="page" w:x="494" w:y="506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Zadavatel:</w:t>
            </w:r>
          </w:p>
          <w:p w14:paraId="1358B2EF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8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Zhotovitel: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4CD53FFC" w14:textId="77777777" w:rsidR="00A62D50" w:rsidRDefault="00000000">
            <w:pPr>
              <w:pStyle w:val="Jin0"/>
              <w:framePr w:w="10843" w:h="10330" w:wrap="none" w:vAnchor="page" w:hAnchor="page" w:x="494" w:y="506"/>
              <w:spacing w:before="2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cs-CZ" w:eastAsia="cs-CZ" w:bidi="cs-CZ"/>
              </w:rPr>
              <w:t>pasivní prvky, dopočet UTP dle skutečnosti</w:t>
            </w:r>
          </w:p>
        </w:tc>
        <w:tc>
          <w:tcPr>
            <w:tcW w:w="2261" w:type="dxa"/>
            <w:gridSpan w:val="2"/>
            <w:vMerge/>
            <w:shd w:val="clear" w:color="auto" w:fill="auto"/>
            <w:vAlign w:val="bottom"/>
          </w:tcPr>
          <w:p w14:paraId="2C047320" w14:textId="77777777" w:rsidR="00A62D50" w:rsidRDefault="00A62D50">
            <w:pPr>
              <w:framePr w:w="10843" w:h="10330" w:wrap="none" w:vAnchor="page" w:hAnchor="page" w:x="494" w:y="506"/>
            </w:pPr>
          </w:p>
        </w:tc>
        <w:tc>
          <w:tcPr>
            <w:tcW w:w="1771" w:type="dxa"/>
            <w:vMerge/>
            <w:shd w:val="clear" w:color="auto" w:fill="auto"/>
          </w:tcPr>
          <w:p w14:paraId="41C15E87" w14:textId="77777777" w:rsidR="00A62D50" w:rsidRDefault="00A62D50">
            <w:pPr>
              <w:framePr w:w="10843" w:h="10330" w:wrap="none" w:vAnchor="page" w:hAnchor="page" w:x="494" w:y="506"/>
            </w:pPr>
          </w:p>
        </w:tc>
      </w:tr>
      <w:tr w:rsidR="00A62D50" w14:paraId="15A16DD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7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6A1A4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140"/>
            </w:pPr>
            <w:proofErr w:type="spellStart"/>
            <w:r>
              <w:rPr>
                <w:b/>
                <w:bCs/>
                <w:lang w:val="cs-CZ" w:eastAsia="cs-CZ" w:bidi="cs-CZ"/>
              </w:rPr>
              <w:t>Pč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Typ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0540C36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520"/>
            </w:pPr>
            <w:r>
              <w:rPr>
                <w:b/>
                <w:bCs/>
                <w:lang w:val="cs-CZ" w:eastAsia="cs-CZ" w:bidi="cs-CZ"/>
              </w:rPr>
              <w:t>Kód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43654238" w14:textId="77777777" w:rsidR="00A62D50" w:rsidRDefault="00000000">
            <w:pPr>
              <w:pStyle w:val="Jin0"/>
              <w:framePr w:w="10843" w:h="10330" w:wrap="none" w:vAnchor="page" w:hAnchor="page" w:x="494" w:y="506"/>
              <w:ind w:left="1820"/>
            </w:pPr>
            <w:r>
              <w:rPr>
                <w:b/>
                <w:bCs/>
                <w:lang w:val="cs-CZ" w:eastAsia="cs-CZ" w:bidi="cs-CZ"/>
              </w:rPr>
              <w:t>Popis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EAA2694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140"/>
            </w:pPr>
            <w:r>
              <w:rPr>
                <w:b/>
                <w:bCs/>
                <w:lang w:val="cs-CZ" w:eastAsia="cs-CZ" w:bidi="cs-CZ"/>
              </w:rPr>
              <w:t>MJ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96B324" w14:textId="77777777" w:rsidR="00A62D50" w:rsidRDefault="00000000">
            <w:pPr>
              <w:pStyle w:val="Jin0"/>
              <w:framePr w:w="10843" w:h="10330" w:wrap="none" w:vAnchor="page" w:hAnchor="page" w:x="494" w:y="506"/>
              <w:ind w:right="240"/>
              <w:jc w:val="right"/>
            </w:pPr>
            <w:r>
              <w:rPr>
                <w:b/>
                <w:bCs/>
                <w:lang w:val="cs-CZ" w:eastAsia="cs-CZ" w:bidi="cs-CZ"/>
              </w:rPr>
              <w:t>Množství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30632879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proofErr w:type="spellStart"/>
            <w:proofErr w:type="gramStart"/>
            <w:r>
              <w:rPr>
                <w:b/>
                <w:bCs/>
                <w:lang w:val="cs-CZ" w:eastAsia="cs-CZ" w:bidi="cs-CZ"/>
              </w:rPr>
              <w:t>J.cenaJCZK</w:t>
            </w:r>
            <w:proofErr w:type="spellEnd"/>
            <w:proofErr w:type="gramEnd"/>
            <w:r>
              <w:rPr>
                <w:b/>
                <w:bCs/>
                <w:lang w:val="cs-CZ" w:eastAsia="cs-CZ" w:bidi="cs-CZ"/>
              </w:rPr>
              <w:t>]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7146CDE" w14:textId="77777777" w:rsidR="00A62D50" w:rsidRDefault="00000000">
            <w:pPr>
              <w:pStyle w:val="Jin0"/>
              <w:framePr w:w="10843" w:h="10330" w:wrap="none" w:vAnchor="page" w:hAnchor="page" w:x="494" w:y="506"/>
              <w:ind w:right="200"/>
              <w:jc w:val="right"/>
            </w:pPr>
            <w:r>
              <w:rPr>
                <w:b/>
                <w:bCs/>
                <w:lang w:val="cs-CZ" w:eastAsia="cs-CZ" w:bidi="cs-CZ"/>
              </w:rPr>
              <w:t>Cena celkem [CZK]</w:t>
            </w:r>
          </w:p>
        </w:tc>
      </w:tr>
      <w:tr w:rsidR="00A62D50" w14:paraId="08694CE3" w14:textId="7777777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6119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004D9D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240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Náklady soupisu celkem</w:t>
            </w:r>
          </w:p>
          <w:p w14:paraId="3FAE5ED2" w14:textId="77777777" w:rsidR="00A62D50" w:rsidRDefault="00000000">
            <w:pPr>
              <w:pStyle w:val="Jin0"/>
              <w:framePr w:w="10843" w:h="10330" w:wrap="none" w:vAnchor="page" w:hAnchor="page" w:x="494" w:y="506"/>
              <w:tabs>
                <w:tab w:val="left" w:pos="2086"/>
              </w:tabs>
              <w:spacing w:after="160"/>
              <w:ind w:firstLine="440"/>
              <w:rPr>
                <w:sz w:val="20"/>
                <w:szCs w:val="20"/>
              </w:rPr>
            </w:pPr>
            <w:r>
              <w:rPr>
                <w:smallCaps/>
                <w:sz w:val="19"/>
                <w:szCs w:val="19"/>
                <w:lang w:val="cs-CZ" w:eastAsia="cs-CZ" w:bidi="cs-CZ"/>
              </w:rPr>
              <w:t>d</w:t>
            </w:r>
            <w:r>
              <w:rPr>
                <w:b/>
                <w:bCs/>
                <w:sz w:val="20"/>
                <w:szCs w:val="20"/>
                <w:lang w:val="cs-CZ" w:eastAsia="cs-CZ" w:bidi="cs-CZ"/>
              </w:rPr>
              <w:t xml:space="preserve"> PSV</w:t>
            </w:r>
            <w:r>
              <w:rPr>
                <w:b/>
                <w:bCs/>
                <w:sz w:val="20"/>
                <w:szCs w:val="20"/>
                <w:lang w:val="cs-CZ" w:eastAsia="cs-CZ" w:bidi="cs-CZ"/>
              </w:rPr>
              <w:tab/>
              <w:t>Práce a dodávky PSV</w:t>
            </w:r>
          </w:p>
          <w:p w14:paraId="1F786F97" w14:textId="77777777" w:rsidR="00A62D50" w:rsidRDefault="00000000">
            <w:pPr>
              <w:pStyle w:val="Jin0"/>
              <w:framePr w:w="10843" w:h="10330" w:wrap="none" w:vAnchor="page" w:hAnchor="page" w:x="494" w:y="506"/>
              <w:tabs>
                <w:tab w:val="left" w:pos="2086"/>
              </w:tabs>
              <w:spacing w:after="200"/>
              <w:ind w:firstLine="440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cs-CZ" w:eastAsia="cs-CZ" w:bidi="cs-CZ"/>
              </w:rPr>
              <w:t>o 742</w:t>
            </w:r>
            <w:r>
              <w:rPr>
                <w:sz w:val="17"/>
                <w:szCs w:val="17"/>
                <w:lang w:val="cs-CZ" w:eastAsia="cs-CZ" w:bidi="cs-CZ"/>
              </w:rPr>
              <w:tab/>
            </w:r>
            <w:proofErr w:type="gramStart"/>
            <w:r>
              <w:rPr>
                <w:sz w:val="17"/>
                <w:szCs w:val="17"/>
                <w:lang w:val="cs-CZ" w:eastAsia="cs-CZ" w:bidi="cs-CZ"/>
              </w:rPr>
              <w:t>Elektroinstalace - slaboproud</w:t>
            </w:r>
            <w:proofErr w:type="gramEnd"/>
          </w:p>
        </w:tc>
        <w:tc>
          <w:tcPr>
            <w:tcW w:w="691" w:type="dxa"/>
            <w:shd w:val="clear" w:color="auto" w:fill="auto"/>
          </w:tcPr>
          <w:p w14:paraId="6A5DAA67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265F1440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auto"/>
          </w:tcPr>
          <w:p w14:paraId="2898A522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  <w:vAlign w:val="bottom"/>
          </w:tcPr>
          <w:p w14:paraId="0303C094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8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120 829,34</w:t>
            </w:r>
          </w:p>
          <w:p w14:paraId="41FF9C39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4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cs-CZ" w:eastAsia="cs-CZ" w:bidi="cs-CZ"/>
              </w:rPr>
              <w:t>115 079,34</w:t>
            </w:r>
          </w:p>
          <w:p w14:paraId="061901DE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60"/>
              <w:jc w:val="right"/>
            </w:pPr>
            <w:r>
              <w:rPr>
                <w:b/>
                <w:bCs/>
                <w:lang w:val="cs-CZ" w:eastAsia="cs-CZ" w:bidi="cs-CZ"/>
              </w:rPr>
              <w:t>115 079,34</w:t>
            </w:r>
          </w:p>
        </w:tc>
      </w:tr>
      <w:tr w:rsidR="00A62D50" w14:paraId="1CD28ED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4AB74C86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350" w:type="dxa"/>
            <w:shd w:val="clear" w:color="auto" w:fill="auto"/>
          </w:tcPr>
          <w:p w14:paraId="74FF8306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K</w:t>
            </w:r>
          </w:p>
        </w:tc>
        <w:tc>
          <w:tcPr>
            <w:tcW w:w="1310" w:type="dxa"/>
            <w:shd w:val="clear" w:color="auto" w:fill="auto"/>
          </w:tcPr>
          <w:p w14:paraId="09526EED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220280222R00</w:t>
            </w:r>
          </w:p>
        </w:tc>
        <w:tc>
          <w:tcPr>
            <w:tcW w:w="4046" w:type="dxa"/>
            <w:shd w:val="clear" w:color="auto" w:fill="auto"/>
          </w:tcPr>
          <w:p w14:paraId="3A762362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Zatažení bytového kabelu 2-20 žil do trubek/lišt</w:t>
            </w:r>
          </w:p>
        </w:tc>
        <w:tc>
          <w:tcPr>
            <w:tcW w:w="691" w:type="dxa"/>
            <w:shd w:val="clear" w:color="auto" w:fill="auto"/>
          </w:tcPr>
          <w:p w14:paraId="613843A9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m</w:t>
            </w:r>
          </w:p>
        </w:tc>
        <w:tc>
          <w:tcPr>
            <w:tcW w:w="1008" w:type="dxa"/>
            <w:shd w:val="clear" w:color="auto" w:fill="auto"/>
          </w:tcPr>
          <w:p w14:paraId="46889B29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896,000</w:t>
            </w:r>
          </w:p>
        </w:tc>
        <w:tc>
          <w:tcPr>
            <w:tcW w:w="1253" w:type="dxa"/>
            <w:shd w:val="clear" w:color="auto" w:fill="auto"/>
          </w:tcPr>
          <w:p w14:paraId="01B55BE6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75,00</w:t>
            </w:r>
          </w:p>
        </w:tc>
        <w:tc>
          <w:tcPr>
            <w:tcW w:w="1771" w:type="dxa"/>
            <w:shd w:val="clear" w:color="auto" w:fill="auto"/>
          </w:tcPr>
          <w:p w14:paraId="25933E87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940"/>
              <w:jc w:val="both"/>
            </w:pPr>
            <w:r>
              <w:rPr>
                <w:b/>
                <w:bCs/>
                <w:lang w:val="cs-CZ" w:eastAsia="cs-CZ" w:bidi="cs-CZ"/>
              </w:rPr>
              <w:t>67 200,00</w:t>
            </w:r>
          </w:p>
        </w:tc>
      </w:tr>
      <w:tr w:rsidR="00A62D50" w14:paraId="00C6336F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54BDED99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auto"/>
          </w:tcPr>
          <w:p w14:paraId="1550E239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11" w:lineRule="auto"/>
            </w:pPr>
            <w:r>
              <w:rPr>
                <w:b/>
                <w:bCs/>
                <w:lang w:val="cs-CZ" w:eastAsia="cs-CZ" w:bidi="cs-CZ"/>
              </w:rPr>
              <w:t xml:space="preserve">w </w:t>
            </w:r>
            <w:proofErr w:type="spellStart"/>
            <w:r>
              <w:rPr>
                <w:b/>
                <w:bCs/>
                <w:lang w:val="cs-CZ" w:eastAsia="cs-CZ" w:bidi="cs-CZ"/>
              </w:rPr>
              <w:t>w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lang w:val="cs-CZ" w:eastAsia="cs-CZ" w:bidi="cs-CZ"/>
              </w:rPr>
              <w:t>w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lang w:val="cs-CZ" w:eastAsia="cs-CZ" w:bidi="cs-CZ"/>
              </w:rPr>
              <w:t>w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lang w:val="cs-CZ" w:eastAsia="cs-CZ" w:bidi="cs-CZ"/>
              </w:rPr>
              <w:t>vv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5B035DCD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4046" w:type="dxa"/>
            <w:shd w:val="clear" w:color="auto" w:fill="auto"/>
          </w:tcPr>
          <w:p w14:paraId="2B326B0C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88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’skutečnost” 2906 "rozpočet"</w:t>
            </w:r>
          </w:p>
          <w:p w14:paraId="48418293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88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-2010 Součet</w:t>
            </w:r>
          </w:p>
        </w:tc>
        <w:tc>
          <w:tcPr>
            <w:tcW w:w="691" w:type="dxa"/>
            <w:shd w:val="clear" w:color="auto" w:fill="auto"/>
          </w:tcPr>
          <w:p w14:paraId="143B2BBB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3D094EBE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20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2 906.000</w:t>
            </w:r>
          </w:p>
          <w:p w14:paraId="291EB680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-2010.000</w:t>
            </w:r>
          </w:p>
          <w:p w14:paraId="1A4C206C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2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896.000</w:t>
            </w:r>
          </w:p>
        </w:tc>
        <w:tc>
          <w:tcPr>
            <w:tcW w:w="1253" w:type="dxa"/>
            <w:shd w:val="clear" w:color="auto" w:fill="auto"/>
          </w:tcPr>
          <w:p w14:paraId="7584937E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7A1B34D1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</w:tr>
      <w:tr w:rsidR="00A62D50" w14:paraId="2110571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AFE664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350" w:type="dxa"/>
            <w:shd w:val="clear" w:color="auto" w:fill="auto"/>
            <w:vAlign w:val="bottom"/>
          </w:tcPr>
          <w:p w14:paraId="4D266597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i/>
                <w:iCs/>
                <w:lang w:val="cs-CZ" w:eastAsia="cs-CZ" w:bidi="cs-CZ"/>
              </w:rPr>
              <w:t>M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5514404C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i/>
                <w:iCs/>
                <w:lang w:val="cs-CZ" w:eastAsia="cs-CZ" w:bidi="cs-CZ"/>
              </w:rPr>
              <w:t>371201301R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04F399C6" w14:textId="2479939B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i/>
                <w:iCs/>
                <w:lang w:val="cs-CZ" w:eastAsia="cs-CZ" w:bidi="cs-CZ"/>
              </w:rPr>
              <w:t xml:space="preserve">Kabel UTP </w:t>
            </w:r>
            <w:r>
              <w:rPr>
                <w:b/>
                <w:bCs/>
                <w:i/>
                <w:iCs/>
              </w:rPr>
              <w:t xml:space="preserve">pro </w:t>
            </w:r>
            <w:r>
              <w:rPr>
                <w:b/>
                <w:bCs/>
                <w:i/>
                <w:iCs/>
                <w:lang w:val="cs-CZ" w:eastAsia="cs-CZ" w:bidi="cs-CZ"/>
              </w:rPr>
              <w:t xml:space="preserve">RJ45 (drát) - </w:t>
            </w:r>
            <w:proofErr w:type="gramStart"/>
            <w:r>
              <w:rPr>
                <w:b/>
                <w:bCs/>
                <w:i/>
                <w:iCs/>
                <w:lang w:val="cs-CZ" w:eastAsia="cs-CZ" w:bidi="cs-CZ"/>
              </w:rPr>
              <w:t xml:space="preserve">1m - </w:t>
            </w:r>
            <w:r w:rsidR="004B3312">
              <w:rPr>
                <w:b/>
                <w:bCs/>
                <w:i/>
                <w:iCs/>
                <w:lang w:val="cs-CZ" w:eastAsia="cs-CZ" w:bidi="cs-CZ"/>
              </w:rPr>
              <w:t>metráž</w:t>
            </w:r>
            <w:proofErr w:type="gramEnd"/>
          </w:p>
        </w:tc>
        <w:tc>
          <w:tcPr>
            <w:tcW w:w="691" w:type="dxa"/>
            <w:shd w:val="clear" w:color="auto" w:fill="auto"/>
            <w:vAlign w:val="bottom"/>
          </w:tcPr>
          <w:p w14:paraId="105F0591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i/>
                <w:iCs/>
                <w:lang w:val="cs-CZ" w:eastAsia="cs-CZ" w:bidi="cs-CZ"/>
              </w:rPr>
              <w:t>m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8654DD7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1 477,200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5167F37E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17,80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1BF50011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940"/>
              <w:jc w:val="both"/>
            </w:pPr>
            <w:r>
              <w:rPr>
                <w:b/>
                <w:bCs/>
                <w:i/>
                <w:iCs/>
                <w:lang w:val="cs-CZ" w:eastAsia="cs-CZ" w:bidi="cs-CZ"/>
              </w:rPr>
              <w:t>26 294,16</w:t>
            </w:r>
          </w:p>
        </w:tc>
      </w:tr>
      <w:tr w:rsidR="00A62D50" w14:paraId="1B49D5FB" w14:textId="7777777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AEA72DD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auto"/>
          </w:tcPr>
          <w:p w14:paraId="5F4549C5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11" w:lineRule="auto"/>
            </w:pPr>
            <w:proofErr w:type="spellStart"/>
            <w:r>
              <w:rPr>
                <w:b/>
                <w:bCs/>
                <w:lang w:val="cs-CZ" w:eastAsia="cs-CZ" w:bidi="cs-CZ"/>
              </w:rPr>
              <w:t>vv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lang w:val="cs-CZ" w:eastAsia="cs-CZ" w:bidi="cs-CZ"/>
              </w:rPr>
              <w:t>vv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w </w:t>
            </w:r>
            <w:proofErr w:type="spellStart"/>
            <w:r>
              <w:rPr>
                <w:b/>
                <w:bCs/>
                <w:lang w:val="cs-CZ" w:eastAsia="cs-CZ" w:bidi="cs-CZ"/>
              </w:rPr>
              <w:t>vv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lang w:val="cs-CZ" w:eastAsia="cs-CZ" w:bidi="cs-CZ"/>
              </w:rPr>
              <w:t>vv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002C0155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4046" w:type="dxa"/>
            <w:shd w:val="clear" w:color="auto" w:fill="auto"/>
          </w:tcPr>
          <w:p w14:paraId="333BC989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90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"skutečnost" 2906*1.2 “rozpočet" -2010 Součet</w:t>
            </w:r>
          </w:p>
        </w:tc>
        <w:tc>
          <w:tcPr>
            <w:tcW w:w="691" w:type="dxa"/>
            <w:shd w:val="clear" w:color="auto" w:fill="auto"/>
          </w:tcPr>
          <w:p w14:paraId="17AF5455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3C42EE49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20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3487,200</w:t>
            </w:r>
          </w:p>
          <w:p w14:paraId="6EBC4334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-2 010.000</w:t>
            </w:r>
          </w:p>
          <w:p w14:paraId="476B162E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12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1 477,200</w:t>
            </w:r>
          </w:p>
        </w:tc>
        <w:tc>
          <w:tcPr>
            <w:tcW w:w="1253" w:type="dxa"/>
            <w:shd w:val="clear" w:color="auto" w:fill="auto"/>
          </w:tcPr>
          <w:p w14:paraId="723EB8F3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6B4A451A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</w:tr>
      <w:tr w:rsidR="00A62D50" w14:paraId="737E7A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AA2C86F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350" w:type="dxa"/>
            <w:shd w:val="clear" w:color="auto" w:fill="auto"/>
            <w:vAlign w:val="bottom"/>
          </w:tcPr>
          <w:p w14:paraId="51F04AC0" w14:textId="77777777" w:rsidR="00A62D50" w:rsidRDefault="00000000">
            <w:pPr>
              <w:pStyle w:val="Jin0"/>
              <w:framePr w:w="10843" w:h="10330" w:wrap="none" w:vAnchor="page" w:hAnchor="page" w:x="494" w:y="506"/>
              <w:jc w:val="both"/>
            </w:pPr>
            <w:r>
              <w:rPr>
                <w:b/>
                <w:bCs/>
                <w:lang w:val="cs-CZ" w:eastAsia="cs-CZ" w:bidi="cs-CZ"/>
              </w:rPr>
              <w:t>K</w:t>
            </w:r>
          </w:p>
        </w:tc>
        <w:tc>
          <w:tcPr>
            <w:tcW w:w="1310" w:type="dxa"/>
            <w:shd w:val="clear" w:color="auto" w:fill="auto"/>
            <w:vAlign w:val="bottom"/>
          </w:tcPr>
          <w:p w14:paraId="0A708E7B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742330024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1B16B949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 xml:space="preserve">Montáž </w:t>
            </w:r>
            <w:r>
              <w:rPr>
                <w:b/>
                <w:bCs/>
              </w:rPr>
              <w:t xml:space="preserve">patch </w:t>
            </w:r>
            <w:r>
              <w:rPr>
                <w:b/>
                <w:bCs/>
                <w:lang w:val="cs-CZ" w:eastAsia="cs-CZ" w:bidi="cs-CZ"/>
              </w:rPr>
              <w:t>panelu 24 portů</w:t>
            </w:r>
          </w:p>
        </w:tc>
        <w:tc>
          <w:tcPr>
            <w:tcW w:w="691" w:type="dxa"/>
            <w:shd w:val="clear" w:color="auto" w:fill="auto"/>
            <w:vAlign w:val="bottom"/>
          </w:tcPr>
          <w:p w14:paraId="51CEECA0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140"/>
            </w:pPr>
            <w:r>
              <w:rPr>
                <w:b/>
                <w:bCs/>
                <w:lang w:val="cs-CZ" w:eastAsia="cs-CZ" w:bidi="cs-CZ"/>
              </w:rPr>
              <w:t>kus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A589E6E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6,000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4C28F72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2</w:t>
            </w:r>
            <w:r>
              <w:rPr>
                <w:b/>
                <w:bCs/>
                <w:lang w:val="cs-CZ" w:eastAsia="cs-CZ" w:bidi="cs-CZ"/>
              </w:rPr>
              <w:t xml:space="preserve"> 065,00</w:t>
            </w:r>
          </w:p>
        </w:tc>
        <w:tc>
          <w:tcPr>
            <w:tcW w:w="1771" w:type="dxa"/>
            <w:shd w:val="clear" w:color="auto" w:fill="auto"/>
            <w:vAlign w:val="bottom"/>
          </w:tcPr>
          <w:p w14:paraId="3705C5B5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12 390,00</w:t>
            </w:r>
          </w:p>
        </w:tc>
      </w:tr>
      <w:tr w:rsidR="00A62D50" w14:paraId="6843C882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09691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210D119E" w14:textId="77777777" w:rsidR="00A62D50" w:rsidRDefault="00000000">
            <w:pPr>
              <w:pStyle w:val="Jin0"/>
              <w:framePr w:w="10843" w:h="10330" w:wrap="none" w:vAnchor="page" w:hAnchor="page" w:x="494" w:y="506"/>
              <w:jc w:val="both"/>
            </w:pPr>
            <w:r>
              <w:rPr>
                <w:i/>
                <w:iCs/>
                <w:lang w:val="cs-CZ" w:eastAsia="cs-CZ" w:bidi="cs-CZ"/>
              </w:rPr>
              <w:t>M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D69A52E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i/>
                <w:iCs/>
                <w:lang w:val="cs-CZ" w:eastAsia="cs-CZ" w:bidi="cs-CZ"/>
              </w:rPr>
              <w:t>37450000. R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28F293D4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i/>
                <w:iCs/>
                <w:lang w:val="cs-CZ" w:eastAsia="cs-CZ" w:bidi="cs-CZ"/>
              </w:rPr>
              <w:t xml:space="preserve">19" </w:t>
            </w:r>
            <w:proofErr w:type="spellStart"/>
            <w:r>
              <w:rPr>
                <w:b/>
                <w:bCs/>
                <w:i/>
                <w:iCs/>
              </w:rPr>
              <w:t>patchpanel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  <w:lang w:val="cs-CZ" w:eastAsia="cs-CZ" w:bidi="cs-CZ"/>
              </w:rPr>
              <w:t xml:space="preserve">kompaktní. 24xRJ-45 UTP </w:t>
            </w:r>
            <w:r>
              <w:rPr>
                <w:b/>
                <w:bCs/>
                <w:i/>
                <w:iCs/>
              </w:rPr>
              <w:t>Cat.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cs-CZ" w:eastAsia="cs-CZ" w:bidi="cs-CZ"/>
              </w:rPr>
              <w:t>6.</w:t>
            </w:r>
            <w:r>
              <w:rPr>
                <w:b/>
                <w:bCs/>
                <w:i/>
                <w:iCs/>
                <w:lang w:val="cs-CZ" w:eastAsia="cs-CZ" w:bidi="cs-CZ"/>
              </w:rPr>
              <w:t>1U. HSERU246GV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D1DF5BE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140"/>
            </w:pPr>
            <w:r>
              <w:rPr>
                <w:b/>
                <w:bCs/>
                <w:i/>
                <w:iCs/>
                <w:lang w:val="cs-CZ" w:eastAsia="cs-CZ" w:bidi="cs-CZ"/>
              </w:rPr>
              <w:t>kus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169700A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6,000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4FBE668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 xml:space="preserve">2 </w:t>
            </w:r>
            <w:r>
              <w:rPr>
                <w:b/>
                <w:bCs/>
                <w:i/>
                <w:iCs/>
                <w:lang w:val="cs-CZ" w:eastAsia="cs-CZ" w:bidi="cs-CZ"/>
              </w:rPr>
              <w:t>261,00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EC2F528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940"/>
              <w:jc w:val="both"/>
            </w:pPr>
            <w:r>
              <w:rPr>
                <w:b/>
                <w:bCs/>
                <w:i/>
                <w:iCs/>
                <w:lang w:val="cs-CZ" w:eastAsia="cs-CZ" w:bidi="cs-CZ"/>
              </w:rPr>
              <w:t>13 566.00</w:t>
            </w:r>
          </w:p>
        </w:tc>
      </w:tr>
      <w:tr w:rsidR="00A62D50" w14:paraId="530BC30F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702049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5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7934A10" w14:textId="77777777" w:rsidR="00A62D50" w:rsidRDefault="00000000">
            <w:pPr>
              <w:pStyle w:val="Jin0"/>
              <w:framePr w:w="10843" w:h="10330" w:wrap="none" w:vAnchor="page" w:hAnchor="page" w:x="494" w:y="506"/>
              <w:jc w:val="both"/>
            </w:pPr>
            <w:r>
              <w:rPr>
                <w:b/>
                <w:bCs/>
                <w:lang w:val="cs-CZ" w:eastAsia="cs-CZ" w:bidi="cs-CZ"/>
              </w:rPr>
              <w:t>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88D34D6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742330045</w:t>
            </w:r>
          </w:p>
        </w:tc>
        <w:tc>
          <w:tcPr>
            <w:tcW w:w="4046" w:type="dxa"/>
            <w:shd w:val="clear" w:color="auto" w:fill="auto"/>
            <w:vAlign w:val="center"/>
          </w:tcPr>
          <w:p w14:paraId="7C30B43B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33" w:lineRule="auto"/>
            </w:pPr>
            <w:r>
              <w:rPr>
                <w:b/>
                <w:bCs/>
                <w:lang w:val="cs-CZ" w:eastAsia="cs-CZ" w:bidi="cs-CZ"/>
              </w:rPr>
              <w:t>Montáž datové zásuvky 1 až 6 pozic přisazené na omítku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37F2800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140"/>
            </w:pPr>
            <w:r>
              <w:rPr>
                <w:b/>
                <w:bCs/>
                <w:lang w:val="cs-CZ" w:eastAsia="cs-CZ" w:bidi="cs-CZ"/>
              </w:rPr>
              <w:t>kus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02E8FD8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6,000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5513772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162,90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7C8F27E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977,40</w:t>
            </w:r>
          </w:p>
        </w:tc>
      </w:tr>
      <w:tr w:rsidR="00A62D50" w14:paraId="38A9E2B8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0546F6E3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350" w:type="dxa"/>
            <w:shd w:val="clear" w:color="auto" w:fill="auto"/>
            <w:vAlign w:val="bottom"/>
          </w:tcPr>
          <w:p w14:paraId="0E7A0D2D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11" w:lineRule="auto"/>
            </w:pPr>
            <w:r>
              <w:rPr>
                <w:b/>
                <w:bCs/>
                <w:lang w:val="cs-CZ" w:eastAsia="cs-CZ" w:bidi="cs-CZ"/>
              </w:rPr>
              <w:t xml:space="preserve">w </w:t>
            </w:r>
            <w:proofErr w:type="spellStart"/>
            <w:r>
              <w:rPr>
                <w:b/>
                <w:bCs/>
                <w:lang w:val="cs-CZ" w:eastAsia="cs-CZ" w:bidi="cs-CZ"/>
              </w:rPr>
              <w:t>w</w:t>
            </w:r>
            <w:proofErr w:type="spellEnd"/>
            <w:r>
              <w:rPr>
                <w:b/>
                <w:bCs/>
                <w:lang w:val="cs-CZ" w:eastAsia="cs-CZ" w:bidi="cs-CZ"/>
              </w:rPr>
              <w:t xml:space="preserve"> </w:t>
            </w:r>
            <w:proofErr w:type="spellStart"/>
            <w:r>
              <w:rPr>
                <w:b/>
                <w:bCs/>
                <w:lang w:val="cs-CZ" w:eastAsia="cs-CZ" w:bidi="cs-CZ"/>
              </w:rPr>
              <w:t>w</w:t>
            </w:r>
            <w:proofErr w:type="spellEnd"/>
          </w:p>
        </w:tc>
        <w:tc>
          <w:tcPr>
            <w:tcW w:w="1310" w:type="dxa"/>
            <w:shd w:val="clear" w:color="auto" w:fill="auto"/>
          </w:tcPr>
          <w:p w14:paraId="7B583F5A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4046" w:type="dxa"/>
            <w:shd w:val="clear" w:color="auto" w:fill="auto"/>
            <w:vAlign w:val="bottom"/>
          </w:tcPr>
          <w:p w14:paraId="03834EE5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93" w:lineRule="auto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"</w:t>
            </w:r>
            <w:proofErr w:type="spellStart"/>
            <w:r>
              <w:rPr>
                <w:b/>
                <w:bCs/>
                <w:sz w:val="13"/>
                <w:szCs w:val="13"/>
                <w:lang w:val="cs-CZ" w:eastAsia="cs-CZ" w:bidi="cs-CZ"/>
              </w:rPr>
              <w:t>wifl</w:t>
            </w:r>
            <w:proofErr w:type="spellEnd"/>
            <w:r>
              <w:rPr>
                <w:b/>
                <w:bCs/>
                <w:sz w:val="13"/>
                <w:szCs w:val="13"/>
                <w:lang w:val="cs-CZ" w:eastAsia="cs-CZ" w:bidi="cs-CZ"/>
              </w:rPr>
              <w:t>" 6 Součet</w:t>
            </w:r>
          </w:p>
        </w:tc>
        <w:tc>
          <w:tcPr>
            <w:tcW w:w="691" w:type="dxa"/>
            <w:shd w:val="clear" w:color="auto" w:fill="auto"/>
          </w:tcPr>
          <w:p w14:paraId="5F764995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57F1C147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6,000</w:t>
            </w:r>
          </w:p>
          <w:p w14:paraId="7090AD10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  <w:lang w:val="cs-CZ" w:eastAsia="cs-CZ" w:bidi="cs-CZ"/>
              </w:rPr>
              <w:t>6,000</w:t>
            </w:r>
          </w:p>
        </w:tc>
        <w:tc>
          <w:tcPr>
            <w:tcW w:w="1253" w:type="dxa"/>
            <w:shd w:val="clear" w:color="auto" w:fill="auto"/>
          </w:tcPr>
          <w:p w14:paraId="794C2AB5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  <w:tc>
          <w:tcPr>
            <w:tcW w:w="1771" w:type="dxa"/>
            <w:shd w:val="clear" w:color="auto" w:fill="auto"/>
          </w:tcPr>
          <w:p w14:paraId="7A0F512B" w14:textId="77777777" w:rsidR="00A62D50" w:rsidRDefault="00A62D50">
            <w:pPr>
              <w:framePr w:w="10843" w:h="10330" w:wrap="none" w:vAnchor="page" w:hAnchor="page" w:x="494" w:y="506"/>
              <w:rPr>
                <w:sz w:val="10"/>
                <w:szCs w:val="10"/>
              </w:rPr>
            </w:pPr>
          </w:p>
        </w:tc>
      </w:tr>
      <w:tr w:rsidR="00A62D50" w14:paraId="38D74F6C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B8FAC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6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0173A9BB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i/>
                <w:iCs/>
                <w:lang w:val="cs-CZ" w:eastAsia="cs-CZ" w:bidi="cs-CZ"/>
              </w:rPr>
              <w:t>M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D432228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i/>
                <w:iCs/>
                <w:lang w:val="cs-CZ" w:eastAsia="cs-CZ" w:bidi="cs-CZ"/>
              </w:rPr>
              <w:t>37451185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23822D5A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33" w:lineRule="auto"/>
            </w:pPr>
            <w:r>
              <w:rPr>
                <w:b/>
                <w:bCs/>
                <w:i/>
                <w:iCs/>
                <w:lang w:val="cs-CZ" w:eastAsia="cs-CZ" w:bidi="cs-CZ"/>
              </w:rPr>
              <w:t xml:space="preserve">krabička nástěnná zásuvková </w:t>
            </w:r>
            <w:r>
              <w:rPr>
                <w:b/>
                <w:bCs/>
                <w:i/>
                <w:iCs/>
              </w:rPr>
              <w:t xml:space="preserve">pro keystone </w:t>
            </w:r>
            <w:r>
              <w:rPr>
                <w:b/>
                <w:bCs/>
                <w:i/>
                <w:iCs/>
                <w:lang w:val="cs-CZ" w:eastAsia="cs-CZ" w:bidi="cs-CZ"/>
              </w:rPr>
              <w:t>moduly plast bílá 1 port (neosazený)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5412AC50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140"/>
            </w:pPr>
            <w:r>
              <w:rPr>
                <w:b/>
                <w:bCs/>
                <w:i/>
                <w:iCs/>
                <w:lang w:val="cs-CZ" w:eastAsia="cs-CZ" w:bidi="cs-CZ"/>
              </w:rPr>
              <w:t>kus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B695200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6,000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427BBB24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760"/>
            </w:pPr>
            <w:r>
              <w:rPr>
                <w:b/>
                <w:bCs/>
                <w:i/>
                <w:iCs/>
                <w:lang w:val="cs-CZ" w:eastAsia="cs-CZ" w:bidi="cs-CZ"/>
              </w:rPr>
              <w:t>62,64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FC738B6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375,84</w:t>
            </w:r>
          </w:p>
        </w:tc>
      </w:tr>
      <w:tr w:rsidR="00A62D50" w14:paraId="4355421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EA9A4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7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488ED663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i/>
                <w:iCs/>
                <w:lang w:val="cs-CZ" w:eastAsia="cs-CZ" w:bidi="cs-CZ"/>
              </w:rPr>
              <w:t>M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AC37DB1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i/>
                <w:iCs/>
                <w:lang w:val="cs-CZ" w:eastAsia="cs-CZ" w:bidi="cs-CZ"/>
              </w:rPr>
              <w:t>37452025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28B9AE18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33" w:lineRule="auto"/>
            </w:pPr>
            <w:r>
              <w:rPr>
                <w:b/>
                <w:bCs/>
                <w:i/>
                <w:iCs/>
                <w:lang w:val="cs-CZ" w:eastAsia="cs-CZ" w:bidi="cs-CZ"/>
              </w:rPr>
              <w:t xml:space="preserve">prvek </w:t>
            </w:r>
            <w:proofErr w:type="spellStart"/>
            <w:r>
              <w:rPr>
                <w:b/>
                <w:bCs/>
                <w:i/>
                <w:iCs/>
                <w:lang w:val="cs-CZ" w:eastAsia="cs-CZ" w:bidi="cs-CZ"/>
              </w:rPr>
              <w:t>ukončovecl</w:t>
            </w:r>
            <w:proofErr w:type="spellEnd"/>
            <w:r>
              <w:rPr>
                <w:b/>
                <w:bCs/>
                <w:i/>
                <w:iCs/>
                <w:lang w:val="cs-CZ" w:eastAsia="cs-CZ" w:bidi="cs-CZ"/>
              </w:rPr>
              <w:t xml:space="preserve"> datového rozvodu </w:t>
            </w:r>
            <w:r>
              <w:rPr>
                <w:b/>
                <w:bCs/>
                <w:i/>
                <w:iCs/>
              </w:rPr>
              <w:t xml:space="preserve">keystone </w:t>
            </w:r>
            <w:r>
              <w:rPr>
                <w:b/>
                <w:bCs/>
                <w:i/>
                <w:iCs/>
                <w:lang w:val="cs-CZ" w:eastAsia="cs-CZ" w:bidi="cs-CZ"/>
              </w:rPr>
              <w:t>1xRJ45 UTP Cat6 samořezný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76588A6F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140"/>
            </w:pPr>
            <w:r>
              <w:rPr>
                <w:b/>
                <w:bCs/>
                <w:i/>
                <w:iCs/>
                <w:lang w:val="cs-CZ" w:eastAsia="cs-CZ" w:bidi="cs-CZ"/>
              </w:rPr>
              <w:t>kus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C3BB9C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6,000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901301B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45,99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D9F4CE1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i/>
                <w:iCs/>
                <w:lang w:val="cs-CZ" w:eastAsia="cs-CZ" w:bidi="cs-CZ"/>
              </w:rPr>
              <w:t>275,94</w:t>
            </w:r>
          </w:p>
        </w:tc>
      </w:tr>
      <w:tr w:rsidR="00A62D50" w14:paraId="0E44967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</w:tcPr>
          <w:p w14:paraId="38D5F501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8</w:t>
            </w:r>
          </w:p>
        </w:tc>
        <w:tc>
          <w:tcPr>
            <w:tcW w:w="350" w:type="dxa"/>
            <w:shd w:val="clear" w:color="auto" w:fill="auto"/>
          </w:tcPr>
          <w:p w14:paraId="0324F01F" w14:textId="77777777" w:rsidR="00A62D50" w:rsidRDefault="00000000">
            <w:pPr>
              <w:pStyle w:val="Jin0"/>
              <w:framePr w:w="10843" w:h="10330" w:wrap="none" w:vAnchor="page" w:hAnchor="page" w:x="494" w:y="506"/>
              <w:jc w:val="both"/>
            </w:pPr>
            <w:r>
              <w:rPr>
                <w:b/>
                <w:bCs/>
                <w:lang w:val="cs-CZ" w:eastAsia="cs-CZ" w:bidi="cs-CZ"/>
              </w:rPr>
              <w:t>K</w:t>
            </w:r>
          </w:p>
        </w:tc>
        <w:tc>
          <w:tcPr>
            <w:tcW w:w="1310" w:type="dxa"/>
            <w:shd w:val="clear" w:color="auto" w:fill="auto"/>
          </w:tcPr>
          <w:p w14:paraId="3B1C970D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222300671R00</w:t>
            </w:r>
          </w:p>
        </w:tc>
        <w:tc>
          <w:tcPr>
            <w:tcW w:w="4046" w:type="dxa"/>
            <w:shd w:val="clear" w:color="auto" w:fill="auto"/>
          </w:tcPr>
          <w:p w14:paraId="52DB93A2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 xml:space="preserve">Protipožární přepážka na </w:t>
            </w:r>
            <w:proofErr w:type="spellStart"/>
            <w:proofErr w:type="gramStart"/>
            <w:r>
              <w:rPr>
                <w:b/>
                <w:bCs/>
                <w:lang w:val="cs-CZ" w:eastAsia="cs-CZ" w:bidi="cs-CZ"/>
              </w:rPr>
              <w:t>kabel.vedení</w:t>
            </w:r>
            <w:proofErr w:type="spellEnd"/>
            <w:proofErr w:type="gramEnd"/>
          </w:p>
        </w:tc>
        <w:tc>
          <w:tcPr>
            <w:tcW w:w="691" w:type="dxa"/>
            <w:shd w:val="clear" w:color="auto" w:fill="auto"/>
          </w:tcPr>
          <w:p w14:paraId="4CBB8A63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proofErr w:type="spellStart"/>
            <w:r>
              <w:rPr>
                <w:b/>
                <w:bCs/>
                <w:lang w:val="cs-CZ" w:eastAsia="cs-CZ" w:bidi="cs-CZ"/>
              </w:rPr>
              <w:t>soub</w:t>
            </w:r>
            <w:proofErr w:type="spellEnd"/>
          </w:p>
        </w:tc>
        <w:tc>
          <w:tcPr>
            <w:tcW w:w="1008" w:type="dxa"/>
            <w:shd w:val="clear" w:color="auto" w:fill="auto"/>
          </w:tcPr>
          <w:p w14:paraId="51B8DE51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-1,000</w:t>
            </w:r>
          </w:p>
        </w:tc>
        <w:tc>
          <w:tcPr>
            <w:tcW w:w="1253" w:type="dxa"/>
            <w:shd w:val="clear" w:color="auto" w:fill="auto"/>
          </w:tcPr>
          <w:p w14:paraId="3C35A7E9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6 000.00</w:t>
            </w:r>
          </w:p>
        </w:tc>
        <w:tc>
          <w:tcPr>
            <w:tcW w:w="1771" w:type="dxa"/>
            <w:shd w:val="clear" w:color="auto" w:fill="auto"/>
          </w:tcPr>
          <w:p w14:paraId="7177715B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-6000,00</w:t>
            </w:r>
          </w:p>
        </w:tc>
      </w:tr>
      <w:tr w:rsidR="00A62D50" w14:paraId="523E4952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4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4DF892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9</w:t>
            </w:r>
          </w:p>
        </w:tc>
        <w:tc>
          <w:tcPr>
            <w:tcW w:w="350" w:type="dxa"/>
            <w:shd w:val="clear" w:color="auto" w:fill="auto"/>
            <w:vAlign w:val="center"/>
          </w:tcPr>
          <w:p w14:paraId="6245FDF6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80"/>
            </w:pPr>
            <w:r>
              <w:rPr>
                <w:b/>
                <w:bCs/>
                <w:lang w:val="cs-CZ" w:eastAsia="cs-CZ" w:bidi="cs-CZ"/>
              </w:rPr>
              <w:t>D</w:t>
            </w:r>
          </w:p>
          <w:p w14:paraId="322CA933" w14:textId="77777777" w:rsidR="00A62D50" w:rsidRDefault="00000000">
            <w:pPr>
              <w:pStyle w:val="Jin0"/>
              <w:framePr w:w="10843" w:h="10330" w:wrap="none" w:vAnchor="page" w:hAnchor="page" w:x="494" w:y="506"/>
              <w:jc w:val="both"/>
            </w:pPr>
            <w:r>
              <w:rPr>
                <w:b/>
                <w:bCs/>
                <w:lang w:val="cs-CZ" w:eastAsia="cs-CZ" w:bidi="cs-CZ"/>
              </w:rPr>
              <w:t>K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663D367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s-CZ" w:eastAsia="cs-CZ" w:bidi="cs-CZ"/>
              </w:rPr>
              <w:t>VRN</w:t>
            </w:r>
          </w:p>
          <w:p w14:paraId="6EB21A5D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005 12-2000.R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41AA5D0B" w14:textId="77777777" w:rsidR="00A62D50" w:rsidRDefault="00000000">
            <w:pPr>
              <w:pStyle w:val="Jin0"/>
              <w:framePr w:w="10843" w:h="10330" w:wrap="none" w:vAnchor="page" w:hAnchor="page" w:x="494" w:y="50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s-CZ" w:eastAsia="cs-CZ" w:bidi="cs-CZ"/>
              </w:rPr>
              <w:t>Vedlejší rozpočtové náklady</w:t>
            </w:r>
          </w:p>
          <w:p w14:paraId="3FC04131" w14:textId="77777777" w:rsidR="00A62D50" w:rsidRDefault="00000000">
            <w:pPr>
              <w:pStyle w:val="Jin0"/>
              <w:framePr w:w="10843" w:h="10330" w:wrap="none" w:vAnchor="page" w:hAnchor="page" w:x="494" w:y="506"/>
              <w:spacing w:line="228" w:lineRule="auto"/>
            </w:pPr>
            <w:r>
              <w:rPr>
                <w:b/>
                <w:bCs/>
                <w:lang w:val="cs-CZ" w:eastAsia="cs-CZ" w:bidi="cs-CZ"/>
              </w:rPr>
              <w:t>Měření metalické strukturované kabeláže včetně vystavení protokolů</w:t>
            </w:r>
          </w:p>
        </w:tc>
        <w:tc>
          <w:tcPr>
            <w:tcW w:w="691" w:type="dxa"/>
            <w:shd w:val="clear" w:color="auto" w:fill="auto"/>
            <w:vAlign w:val="bottom"/>
          </w:tcPr>
          <w:p w14:paraId="4D91D89B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Soubor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6F2F8A0C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1,000</w:t>
            </w:r>
          </w:p>
        </w:tc>
        <w:tc>
          <w:tcPr>
            <w:tcW w:w="1253" w:type="dxa"/>
            <w:shd w:val="clear" w:color="auto" w:fill="auto"/>
            <w:vAlign w:val="bottom"/>
          </w:tcPr>
          <w:p w14:paraId="0DCFE31A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6 750,00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B480FEB" w14:textId="77777777" w:rsidR="00A62D50" w:rsidRDefault="00000000">
            <w:pPr>
              <w:pStyle w:val="Jin0"/>
              <w:framePr w:w="10843" w:h="10330" w:wrap="none" w:vAnchor="page" w:hAnchor="page" w:x="494" w:y="506"/>
              <w:spacing w:after="8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cs-CZ" w:eastAsia="cs-CZ" w:bidi="cs-CZ"/>
              </w:rPr>
              <w:t>5 750,00</w:t>
            </w:r>
          </w:p>
          <w:p w14:paraId="1697A269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6 750,00</w:t>
            </w:r>
          </w:p>
        </w:tc>
      </w:tr>
      <w:tr w:rsidR="00A62D50" w14:paraId="0AE47D7D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4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8FAAF4" w14:textId="77777777" w:rsidR="00A62D50" w:rsidRDefault="00000000">
            <w:pPr>
              <w:pStyle w:val="Jin0"/>
              <w:framePr w:w="10843" w:h="10330" w:wrap="none" w:vAnchor="page" w:hAnchor="page" w:x="494" w:y="506"/>
              <w:ind w:firstLine="200"/>
            </w:pPr>
            <w:r>
              <w:rPr>
                <w:b/>
                <w:bCs/>
                <w:lang w:val="cs-CZ" w:eastAsia="cs-CZ" w:bidi="cs-CZ"/>
              </w:rPr>
              <w:t>10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uto"/>
          </w:tcPr>
          <w:p w14:paraId="349E1627" w14:textId="77777777" w:rsidR="00A62D50" w:rsidRDefault="00000000">
            <w:pPr>
              <w:pStyle w:val="Jin0"/>
              <w:framePr w:w="10843" w:h="10330" w:wrap="none" w:vAnchor="page" w:hAnchor="page" w:x="494" w:y="506"/>
              <w:jc w:val="both"/>
            </w:pPr>
            <w:r>
              <w:rPr>
                <w:b/>
                <w:bCs/>
                <w:lang w:val="cs-CZ" w:eastAsia="cs-CZ" w:bidi="cs-CZ"/>
              </w:rPr>
              <w:t>K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14:paraId="2FC4A2E5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005 12-2010.R</w:t>
            </w:r>
          </w:p>
        </w:tc>
        <w:tc>
          <w:tcPr>
            <w:tcW w:w="4046" w:type="dxa"/>
            <w:tcBorders>
              <w:bottom w:val="single" w:sz="4" w:space="0" w:color="auto"/>
            </w:tcBorders>
            <w:shd w:val="clear" w:color="auto" w:fill="auto"/>
          </w:tcPr>
          <w:p w14:paraId="25AA0508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Provoz objednatele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</w:tcPr>
          <w:p w14:paraId="068FD595" w14:textId="77777777" w:rsidR="00A62D50" w:rsidRDefault="00000000">
            <w:pPr>
              <w:pStyle w:val="Jin0"/>
              <w:framePr w:w="10843" w:h="10330" w:wrap="none" w:vAnchor="page" w:hAnchor="page" w:x="494" w:y="506"/>
            </w:pPr>
            <w:r>
              <w:rPr>
                <w:b/>
                <w:bCs/>
                <w:lang w:val="cs-CZ" w:eastAsia="cs-CZ" w:bidi="cs-CZ"/>
              </w:rPr>
              <w:t>Soubor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</w:tcPr>
          <w:p w14:paraId="57016827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-1,000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14:paraId="6C0594C1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1 000,00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14:paraId="2D28A23B" w14:textId="77777777" w:rsidR="00A62D50" w:rsidRDefault="00000000">
            <w:pPr>
              <w:pStyle w:val="Jin0"/>
              <w:framePr w:w="10843" w:h="10330" w:wrap="none" w:vAnchor="page" w:hAnchor="page" w:x="494" w:y="506"/>
              <w:jc w:val="right"/>
            </w:pPr>
            <w:r>
              <w:rPr>
                <w:b/>
                <w:bCs/>
                <w:lang w:val="cs-CZ" w:eastAsia="cs-CZ" w:bidi="cs-CZ"/>
              </w:rPr>
              <w:t>•1 000,00</w:t>
            </w:r>
          </w:p>
        </w:tc>
      </w:tr>
    </w:tbl>
    <w:p w14:paraId="7AAEE5E5" w14:textId="77777777" w:rsidR="00A62D50" w:rsidRDefault="00000000">
      <w:pPr>
        <w:pStyle w:val="Titulektabulky0"/>
        <w:framePr w:wrap="none" w:vAnchor="page" w:hAnchor="page" w:x="638" w:y="11176"/>
      </w:pPr>
      <w:r>
        <w:rPr>
          <w:b w:val="0"/>
          <w:bCs w:val="0"/>
          <w:sz w:val="12"/>
          <w:szCs w:val="12"/>
        </w:rPr>
        <w:t xml:space="preserve">Poznámka: V </w:t>
      </w:r>
      <w:r>
        <w:t>případě položek neobsažených v SOD jsou použity ceny z aktuálního ceníku URS -10%</w:t>
      </w:r>
    </w:p>
    <w:p w14:paraId="22B678F4" w14:textId="77777777" w:rsidR="00A62D50" w:rsidRDefault="00000000">
      <w:pPr>
        <w:pStyle w:val="Zhlavnebozpat0"/>
        <w:framePr w:wrap="none" w:vAnchor="page" w:hAnchor="page" w:x="5524" w:y="16370"/>
        <w:rPr>
          <w:sz w:val="13"/>
          <w:szCs w:val="13"/>
        </w:rPr>
      </w:pPr>
      <w:r>
        <w:rPr>
          <w:b/>
          <w:bCs/>
          <w:sz w:val="13"/>
          <w:szCs w:val="13"/>
        </w:rPr>
        <w:t>Strana 3 z 3</w:t>
      </w:r>
    </w:p>
    <w:p w14:paraId="4D4AFEBC" w14:textId="77777777" w:rsidR="00A62D50" w:rsidRDefault="00A62D50">
      <w:pPr>
        <w:spacing w:line="1" w:lineRule="exact"/>
        <w:sectPr w:rsidR="00A62D5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11B40D2" w14:textId="77777777" w:rsidR="00A62D50" w:rsidRDefault="00A62D50">
      <w:pPr>
        <w:spacing w:line="1" w:lineRule="exact"/>
      </w:pPr>
    </w:p>
    <w:p w14:paraId="1D929FEB" w14:textId="77777777" w:rsidR="00A62D50" w:rsidRDefault="00000000">
      <w:pPr>
        <w:pStyle w:val="Nadpis30"/>
        <w:framePr w:w="9322" w:h="802" w:hRule="exact" w:wrap="none" w:vAnchor="page" w:hAnchor="page" w:x="1271" w:y="620"/>
        <w:spacing w:after="40" w:line="240" w:lineRule="auto"/>
      </w:pPr>
      <w:bookmarkStart w:id="5" w:name="bookmark13"/>
      <w:r>
        <w:rPr>
          <w:rFonts w:ascii="Arial" w:eastAsia="Arial" w:hAnsi="Arial" w:cs="Arial"/>
          <w:b/>
          <w:bCs/>
          <w:i w:val="0"/>
          <w:iCs w:val="0"/>
          <w:color w:val="000000"/>
        </w:rPr>
        <w:t xml:space="preserve">Plachý </w:t>
      </w:r>
      <w:proofErr w:type="gramStart"/>
      <w:r>
        <w:rPr>
          <w:rFonts w:ascii="Arial" w:eastAsia="Arial" w:hAnsi="Arial" w:cs="Arial"/>
          <w:b/>
          <w:bCs/>
          <w:i w:val="0"/>
          <w:iCs w:val="0"/>
          <w:color w:val="000000"/>
        </w:rPr>
        <w:t>Petr - Pp</w:t>
      </w:r>
      <w:proofErr w:type="gramEnd"/>
      <w:r>
        <w:rPr>
          <w:rFonts w:ascii="Arial" w:eastAsia="Arial" w:hAnsi="Arial" w:cs="Arial"/>
          <w:b/>
          <w:bCs/>
          <w:i w:val="0"/>
          <w:iCs w:val="0"/>
          <w:color w:val="000000"/>
        </w:rPr>
        <w:t xml:space="preserve"> INŽENÝRING</w:t>
      </w:r>
      <w:bookmarkEnd w:id="5"/>
    </w:p>
    <w:p w14:paraId="1D0DB5DE" w14:textId="77777777" w:rsidR="00A62D50" w:rsidRDefault="00000000">
      <w:pPr>
        <w:pStyle w:val="Nadpis40"/>
        <w:framePr w:w="9322" w:h="802" w:hRule="exact" w:wrap="none" w:vAnchor="page" w:hAnchor="page" w:x="1271" w:y="620"/>
        <w:pBdr>
          <w:bottom w:val="single" w:sz="4" w:space="0" w:color="auto"/>
        </w:pBdr>
        <w:spacing w:after="0"/>
      </w:pPr>
      <w:bookmarkStart w:id="6" w:name="bookmark15"/>
      <w:r>
        <w:t>Sídlo: Jindřišská č. p. 2040, 530 02 Pardubice</w:t>
      </w:r>
      <w:bookmarkEnd w:id="6"/>
    </w:p>
    <w:p w14:paraId="3206C1AB" w14:textId="77777777" w:rsidR="00A62D50" w:rsidRDefault="00000000">
      <w:pPr>
        <w:pStyle w:val="Zkladntext20"/>
        <w:framePr w:w="9322" w:h="1128" w:hRule="exact" w:wrap="none" w:vAnchor="page" w:hAnchor="page" w:x="1271" w:y="1503"/>
        <w:spacing w:after="0"/>
        <w:ind w:left="6380"/>
      </w:pPr>
      <w:r>
        <w:t>Magistrát města Pardubice odbor majetku a investic U divadla 828 530 12 Pardubice</w:t>
      </w:r>
    </w:p>
    <w:p w14:paraId="4840838E" w14:textId="77777777" w:rsidR="00A62D50" w:rsidRDefault="00000000">
      <w:pPr>
        <w:pStyle w:val="Nadpis30"/>
        <w:framePr w:w="9322" w:h="413" w:hRule="exact" w:wrap="none" w:vAnchor="page" w:hAnchor="page" w:x="1271" w:y="2881"/>
        <w:spacing w:after="0" w:line="240" w:lineRule="auto"/>
        <w:jc w:val="center"/>
      </w:pPr>
      <w:bookmarkStart w:id="7" w:name="bookmark17"/>
      <w:r>
        <w:rPr>
          <w:rFonts w:ascii="Arial" w:eastAsia="Arial" w:hAnsi="Arial" w:cs="Arial"/>
          <w:b/>
          <w:bCs/>
          <w:i w:val="0"/>
          <w:iCs w:val="0"/>
          <w:color w:val="000000"/>
        </w:rPr>
        <w:t xml:space="preserve">ZŠ </w:t>
      </w:r>
      <w:proofErr w:type="gramStart"/>
      <w:r>
        <w:rPr>
          <w:rFonts w:ascii="Arial" w:eastAsia="Arial" w:hAnsi="Arial" w:cs="Arial"/>
          <w:b/>
          <w:bCs/>
          <w:i w:val="0"/>
          <w:iCs w:val="0"/>
          <w:color w:val="000000"/>
        </w:rPr>
        <w:t>Družstevní - Strukturovaná</w:t>
      </w:r>
      <w:proofErr w:type="gramEnd"/>
      <w:r>
        <w:rPr>
          <w:rFonts w:ascii="Arial" w:eastAsia="Arial" w:hAnsi="Arial" w:cs="Arial"/>
          <w:b/>
          <w:bCs/>
          <w:i w:val="0"/>
          <w:iCs w:val="0"/>
          <w:color w:val="000000"/>
        </w:rPr>
        <w:t xml:space="preserve"> kabeláž</w:t>
      </w:r>
      <w:bookmarkEnd w:id="7"/>
    </w:p>
    <w:p w14:paraId="6E03AE88" w14:textId="77777777" w:rsidR="00A62D50" w:rsidRDefault="00000000">
      <w:pPr>
        <w:pStyle w:val="Zkladntext20"/>
        <w:framePr w:w="9322" w:h="326" w:hRule="exact" w:wrap="none" w:vAnchor="page" w:hAnchor="page" w:x="1271" w:y="3644"/>
        <w:spacing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Vyjádření k připomínkám propočtu.</w:t>
      </w:r>
    </w:p>
    <w:p w14:paraId="1E4B9058" w14:textId="77777777" w:rsidR="00A62D50" w:rsidRDefault="00000000">
      <w:pPr>
        <w:pStyle w:val="Zkladntext20"/>
        <w:framePr w:w="9322" w:h="2477" w:hRule="exact" w:wrap="none" w:vAnchor="page" w:hAnchor="page" w:x="1271" w:y="4494"/>
        <w:spacing w:after="100"/>
      </w:pPr>
      <w:r>
        <w:t>V březnu 2025 jsem na objednávku OMI zpracoval technické řešení a propočet na akci: Strukturovaná kabeláž ZŠ Družstevní. Jako podklad byl nákres směru vedení a požadavky na druh kabelu a krabiček od p. Vašutové OMI.</w:t>
      </w:r>
    </w:p>
    <w:p w14:paraId="53ED3A0A" w14:textId="77777777" w:rsidR="00A62D50" w:rsidRDefault="00000000">
      <w:pPr>
        <w:pStyle w:val="Zkladntext20"/>
        <w:framePr w:w="9322" w:h="2477" w:hRule="exact" w:wrap="none" w:vAnchor="page" w:hAnchor="page" w:x="1271" w:y="4494"/>
        <w:spacing w:after="100"/>
      </w:pPr>
      <w:r>
        <w:t xml:space="preserve">Na základě toho jsem zpracoval technické řešení a propočet. Vzhledem k předaným podkladům a minimální čas na zpracování technického řešení je v propočtu v pol. 13 Kabel UTP pro RJ 45 </w:t>
      </w:r>
      <w:proofErr w:type="gramStart"/>
      <w:r>
        <w:t>1m - metráž</w:t>
      </w:r>
      <w:proofErr w:type="gramEnd"/>
      <w:r>
        <w:t xml:space="preserve"> je uvedena celková délka 2010 m. Správná výměna kabeláže je o </w:t>
      </w:r>
      <w:r>
        <w:rPr>
          <w:lang w:val="en-US" w:eastAsia="en-US" w:bidi="en-US"/>
        </w:rPr>
        <w:t xml:space="preserve">1500m </w:t>
      </w:r>
      <w:r>
        <w:t>více, tedy 3510 m</w:t>
      </w:r>
    </w:p>
    <w:p w14:paraId="4ED862B4" w14:textId="77777777" w:rsidR="00A62D50" w:rsidRDefault="00000000">
      <w:pPr>
        <w:pStyle w:val="Zkladntext20"/>
        <w:framePr w:w="9322" w:h="2477" w:hRule="exact" w:wrap="none" w:vAnchor="page" w:hAnchor="page" w:x="1271" w:y="4494"/>
        <w:spacing w:after="0"/>
      </w:pPr>
      <w:r>
        <w:t>Omlouvám, za vzniklé problémy.</w:t>
      </w:r>
    </w:p>
    <w:p w14:paraId="5E4F81C2" w14:textId="77777777" w:rsidR="00A62D50" w:rsidRDefault="00000000">
      <w:pPr>
        <w:pStyle w:val="Zkladntext20"/>
        <w:framePr w:wrap="none" w:vAnchor="page" w:hAnchor="page" w:x="1271" w:y="7614"/>
        <w:spacing w:after="0"/>
        <w:ind w:left="5660"/>
      </w:pPr>
      <w:r>
        <w:t>zpracoval:</w:t>
      </w:r>
    </w:p>
    <w:p w14:paraId="2B31DEAC" w14:textId="77777777" w:rsidR="00A62D50" w:rsidRDefault="00000000">
      <w:pPr>
        <w:pStyle w:val="Zkladntext20"/>
        <w:framePr w:wrap="none" w:vAnchor="page" w:hAnchor="page" w:x="1271" w:y="7916"/>
        <w:spacing w:after="0"/>
      </w:pPr>
      <w:r>
        <w:t>Pardubice 08/2025</w:t>
      </w:r>
    </w:p>
    <w:p w14:paraId="3338353E" w14:textId="77777777" w:rsidR="00A62D50" w:rsidRDefault="00A62D50">
      <w:pPr>
        <w:spacing w:line="1" w:lineRule="exact"/>
        <w:sectPr w:rsidR="00A62D50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E5F4D50" w14:textId="77777777" w:rsidR="00A62D50" w:rsidRDefault="00A62D50">
      <w:pPr>
        <w:spacing w:line="1" w:lineRule="exact"/>
      </w:pPr>
    </w:p>
    <w:p w14:paraId="7925BBF8" w14:textId="77777777" w:rsidR="00A62D50" w:rsidRDefault="00000000">
      <w:pPr>
        <w:pStyle w:val="Zhlavnebozpat0"/>
        <w:framePr w:w="3512" w:h="532" w:hRule="exact" w:wrap="none" w:vAnchor="page" w:hAnchor="page" w:x="8440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37A904FE" w14:textId="77777777" w:rsidR="00A62D50" w:rsidRDefault="00000000">
      <w:pPr>
        <w:pStyle w:val="Zhlavnebozpat0"/>
        <w:framePr w:w="3512" w:h="532" w:hRule="exact" w:wrap="none" w:vAnchor="page" w:hAnchor="page" w:x="8440" w:y="476"/>
        <w:jc w:val="right"/>
      </w:pPr>
      <w:r>
        <w:rPr>
          <w:lang w:val="en-US" w:eastAsia="en-US" w:bidi="en-US"/>
        </w:rPr>
        <w:t>Fluke Networks Qualification Tester</w:t>
      </w:r>
    </w:p>
    <w:p w14:paraId="6A314D54" w14:textId="77777777" w:rsidR="00A62D50" w:rsidRDefault="00000000">
      <w:pPr>
        <w:framePr w:wrap="none" w:vAnchor="page" w:hAnchor="page" w:x="593"/>
        <w:rPr>
          <w:sz w:val="2"/>
          <w:szCs w:val="2"/>
        </w:rPr>
      </w:pPr>
      <w:r>
        <w:rPr>
          <w:noProof/>
        </w:rPr>
        <w:drawing>
          <wp:inline distT="0" distB="0" distL="0" distR="0" wp14:anchorId="279BFCE4" wp14:editId="26418701">
            <wp:extent cx="4182110" cy="60960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06D2E" w14:textId="77777777" w:rsidR="00A62D50" w:rsidRDefault="00000000">
      <w:pPr>
        <w:pStyle w:val="Zkladntext20"/>
        <w:framePr w:w="1526" w:h="1801" w:hRule="exact" w:wrap="none" w:vAnchor="page" w:hAnchor="page" w:x="750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74193322" w14:textId="77777777" w:rsidR="00A62D50" w:rsidRDefault="00000000">
      <w:pPr>
        <w:pStyle w:val="Zkladntext20"/>
        <w:framePr w:w="1526" w:h="1801" w:hRule="exact" w:wrap="none" w:vAnchor="page" w:hAnchor="page" w:x="750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05CB8CC0" w14:textId="77777777" w:rsidR="00A62D50" w:rsidRDefault="00000000">
      <w:pPr>
        <w:pStyle w:val="Zkladntext20"/>
        <w:framePr w:w="1526" w:h="1801" w:hRule="exact" w:wrap="none" w:vAnchor="page" w:hAnchor="page" w:x="750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6CE36841" w14:textId="77777777" w:rsidR="00A62D50" w:rsidRDefault="00000000">
      <w:pPr>
        <w:pStyle w:val="Nadpis50"/>
        <w:framePr w:w="10964" w:h="1060" w:hRule="exact" w:wrap="none" w:vAnchor="page" w:hAnchor="page" w:x="779" w:y="1028"/>
        <w:ind w:left="5323"/>
      </w:pPr>
      <w:bookmarkStart w:id="8" w:name="bookmark19"/>
      <w:proofErr w:type="spellStart"/>
      <w:r>
        <w:t>Tested</w:t>
      </w:r>
      <w:proofErr w:type="spellEnd"/>
      <w:r>
        <w:t xml:space="preserve"> by:</w:t>
      </w:r>
      <w:bookmarkEnd w:id="8"/>
    </w:p>
    <w:p w14:paraId="6B2382E4" w14:textId="77777777" w:rsidR="00A62D50" w:rsidRDefault="00000000">
      <w:pPr>
        <w:pStyle w:val="Nadpis60"/>
        <w:framePr w:w="10964" w:h="1060" w:hRule="exact" w:wrap="none" w:vAnchor="page" w:hAnchor="page" w:x="779" w:y="1028"/>
        <w:ind w:left="5323"/>
      </w:pPr>
      <w:bookmarkStart w:id="9" w:name="bookmark21"/>
      <w:proofErr w:type="spellStart"/>
      <w:r>
        <w:t>Stavrecon</w:t>
      </w:r>
      <w:proofErr w:type="spellEnd"/>
      <w:r>
        <w:t xml:space="preserve"> Pardubice s.r.o.</w:t>
      </w:r>
      <w:bookmarkEnd w:id="9"/>
    </w:p>
    <w:p w14:paraId="4C6159A4" w14:textId="77777777" w:rsidR="00A62D50" w:rsidRDefault="00000000">
      <w:pPr>
        <w:pStyle w:val="Nadpis60"/>
        <w:framePr w:w="10964" w:h="1060" w:hRule="exact" w:wrap="none" w:vAnchor="page" w:hAnchor="page" w:x="779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4DB8C94F" w14:textId="77777777" w:rsidR="00A62D50" w:rsidRDefault="00000000">
      <w:pPr>
        <w:pStyle w:val="Nadpis60"/>
        <w:framePr w:w="10964" w:h="1060" w:hRule="exact" w:wrap="none" w:vAnchor="page" w:hAnchor="page" w:x="779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244A7259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FC8A5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B1A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9913FD5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2813330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7117B00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358"/>
                <w:tab w:val="left" w:pos="3460"/>
                <w:tab w:val="left" w:pos="4601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4A89174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183"/>
                <w:tab w:val="left" w:pos="3466"/>
                <w:tab w:val="left" w:pos="4607"/>
                <w:tab w:val="left" w:pos="6028"/>
              </w:tabs>
              <w:ind w:firstLine="900"/>
              <w:jc w:val="both"/>
            </w:pPr>
            <w:r>
              <w:t>29.07.2025</w:t>
            </w:r>
            <w:r>
              <w:tab/>
              <w:t>12:29:21</w:t>
            </w:r>
            <w:r>
              <w:tab/>
              <w:t>32,1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1E102E7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0394A1D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0DCE71F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59B46A9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0F2964B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57C7279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2403A69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50DBFA9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B7E975B" w14:textId="77777777" w:rsidR="00A62D50" w:rsidRDefault="00A62D50">
            <w:pPr>
              <w:framePr w:w="10964" w:h="10090" w:wrap="none" w:vAnchor="page" w:hAnchor="page" w:x="779" w:y="3361"/>
              <w:rPr>
                <w:sz w:val="10"/>
                <w:szCs w:val="10"/>
              </w:rPr>
            </w:pPr>
          </w:p>
        </w:tc>
      </w:tr>
      <w:tr w:rsidR="00A62D50" w14:paraId="29E01FB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5639A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B1B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B1AB009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BF8E83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62E6C21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DF6F8FF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12:29:40</w:t>
            </w:r>
            <w:r>
              <w:tab/>
              <w:t>31,7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BAFB4B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E474FF9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0D3FA97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F416BB8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BCE24DE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E694D3D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8C4E8E9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52824FC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01FB894" w14:textId="77777777" w:rsidR="00A62D50" w:rsidRDefault="00A62D50">
            <w:pPr>
              <w:framePr w:w="10964" w:h="10090" w:wrap="none" w:vAnchor="page" w:hAnchor="page" w:x="779" w:y="3361"/>
              <w:rPr>
                <w:sz w:val="10"/>
                <w:szCs w:val="10"/>
              </w:rPr>
            </w:pPr>
          </w:p>
        </w:tc>
      </w:tr>
      <w:tr w:rsidR="00A62D50" w14:paraId="7CC3B8F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1A01B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B2A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E981E01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FC67C60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B9AF8AC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358"/>
                <w:tab w:val="left" w:pos="3460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342D9E5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183"/>
                <w:tab w:val="left" w:pos="3466"/>
                <w:tab w:val="left" w:pos="4616"/>
                <w:tab w:val="left" w:pos="6037"/>
              </w:tabs>
              <w:ind w:firstLine="900"/>
              <w:jc w:val="both"/>
            </w:pPr>
            <w:r>
              <w:t>29.07.2025</w:t>
            </w:r>
            <w:r>
              <w:tab/>
              <w:t>12:33:11</w:t>
            </w:r>
            <w:r>
              <w:tab/>
              <w:t>37,9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ADDFF6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775BBEF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AB788F5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E0DDD45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4EE77BC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B742EB4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3308D33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8A5C741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AD9C77A" w14:textId="77777777" w:rsidR="00A62D50" w:rsidRDefault="00A62D50">
            <w:pPr>
              <w:framePr w:w="10964" w:h="10090" w:wrap="none" w:vAnchor="page" w:hAnchor="page" w:x="779" w:y="3361"/>
              <w:rPr>
                <w:sz w:val="10"/>
                <w:szCs w:val="10"/>
              </w:rPr>
            </w:pPr>
          </w:p>
        </w:tc>
      </w:tr>
      <w:tr w:rsidR="00A62D50" w14:paraId="0930D25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1576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B2B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7AA3E9C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D36625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102547C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16FDCB5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12:33:22</w:t>
            </w:r>
            <w:r>
              <w:tab/>
              <w:t>39,9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B72E66A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1FE6879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7FA9618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35CC9AD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9B1A9BF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FC9CB31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B850998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09CDCA30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6D24F3B" w14:textId="77777777" w:rsidR="00A62D50" w:rsidRDefault="00A62D50">
            <w:pPr>
              <w:framePr w:w="10964" w:h="10090" w:wrap="none" w:vAnchor="page" w:hAnchor="page" w:x="779" w:y="3361"/>
              <w:rPr>
                <w:sz w:val="10"/>
                <w:szCs w:val="10"/>
              </w:rPr>
            </w:pPr>
          </w:p>
        </w:tc>
      </w:tr>
      <w:tr w:rsidR="00A62D50" w14:paraId="1E85BBB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E676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B2C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8A434AE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E7BFF2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B7E7642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358"/>
                <w:tab w:val="left" w:pos="3460"/>
                <w:tab w:val="left" w:pos="4606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D8B663F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183"/>
                <w:tab w:val="left" w:pos="3466"/>
                <w:tab w:val="left" w:pos="4612"/>
                <w:tab w:val="left" w:pos="6028"/>
              </w:tabs>
              <w:ind w:firstLine="900"/>
              <w:jc w:val="both"/>
            </w:pPr>
            <w:r>
              <w:t>29.07.2025</w:t>
            </w:r>
            <w:r>
              <w:tab/>
              <w:t>12:31:02</w:t>
            </w:r>
            <w:r>
              <w:tab/>
              <w:t>41,1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7DE2F11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61C07125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EC18DB5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266167E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179D364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9AF6138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8317C88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D83496B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0A469CF" w14:textId="77777777" w:rsidR="00A62D50" w:rsidRDefault="00A62D50">
            <w:pPr>
              <w:framePr w:w="10964" w:h="10090" w:wrap="none" w:vAnchor="page" w:hAnchor="page" w:x="779" w:y="3361"/>
              <w:rPr>
                <w:sz w:val="10"/>
                <w:szCs w:val="10"/>
              </w:rPr>
            </w:pPr>
          </w:p>
        </w:tc>
      </w:tr>
      <w:tr w:rsidR="00A62D50" w14:paraId="079EC29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EDB6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B2D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9C437D5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C6936F7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09CF1E0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FF80D58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14:07:08</w:t>
            </w:r>
            <w:r>
              <w:tab/>
              <w:t>37,8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A24C341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6F639018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99BCFBE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97DA2EF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3E08EC7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8D24DF9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7060FAB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0E93CE2B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590031" w14:textId="77777777" w:rsidR="00A62D50" w:rsidRDefault="00A62D50">
            <w:pPr>
              <w:framePr w:w="10964" w:h="10090" w:wrap="none" w:vAnchor="page" w:hAnchor="page" w:x="779" w:y="3361"/>
              <w:rPr>
                <w:sz w:val="10"/>
                <w:szCs w:val="10"/>
              </w:rPr>
            </w:pPr>
          </w:p>
        </w:tc>
      </w:tr>
      <w:tr w:rsidR="00A62D50" w14:paraId="4759923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4912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B2E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10F5F8E1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B55D90B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24A8CC9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1107E831" w14:textId="77777777" w:rsidR="00A62D50" w:rsidRDefault="00000000">
            <w:pPr>
              <w:pStyle w:val="Jin0"/>
              <w:framePr w:w="10964" w:h="10090" w:wrap="none" w:vAnchor="page" w:hAnchor="page" w:x="779" w:y="3361"/>
              <w:tabs>
                <w:tab w:val="left" w:pos="2188"/>
                <w:tab w:val="left" w:pos="3471"/>
                <w:tab w:val="left" w:pos="4621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12:32:13</w:t>
            </w:r>
            <w:r>
              <w:tab/>
              <w:t>38,6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7636C39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C3BD166" w14:textId="77777777" w:rsidR="00A62D50" w:rsidRDefault="00000000">
            <w:pPr>
              <w:pStyle w:val="Jin0"/>
              <w:framePr w:w="10964" w:h="10090" w:wrap="none" w:vAnchor="page" w:hAnchor="page" w:x="77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DDD1849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5F98762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0CB6C6E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70B89C9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0B1A4FD" w14:textId="77777777" w:rsidR="00A62D50" w:rsidRDefault="00000000">
            <w:pPr>
              <w:pStyle w:val="Jin0"/>
              <w:framePr w:w="10964" w:h="10090" w:wrap="none" w:vAnchor="page" w:hAnchor="page" w:x="77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A131D88" w14:textId="77777777" w:rsidR="00A62D50" w:rsidRDefault="00000000">
            <w:pPr>
              <w:pStyle w:val="Jin0"/>
              <w:framePr w:w="10964" w:h="10090" w:wrap="none" w:vAnchor="page" w:hAnchor="page" w:x="77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60B6EA" w14:textId="77777777" w:rsidR="00A62D50" w:rsidRDefault="00A62D50">
            <w:pPr>
              <w:framePr w:w="10964" w:h="10090" w:wrap="none" w:vAnchor="page" w:hAnchor="page" w:x="779" w:y="3361"/>
              <w:rPr>
                <w:sz w:val="10"/>
                <w:szCs w:val="10"/>
              </w:rPr>
            </w:pPr>
          </w:p>
        </w:tc>
      </w:tr>
    </w:tbl>
    <w:p w14:paraId="67745103" w14:textId="77777777" w:rsidR="00A62D50" w:rsidRDefault="00000000">
      <w:pPr>
        <w:pStyle w:val="Zhlavnebozpat0"/>
        <w:framePr w:w="3265" w:h="836" w:hRule="exact" w:wrap="none" w:vAnchor="page" w:hAnchor="page" w:x="8639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7454CE02" w14:textId="77777777" w:rsidR="00A62D50" w:rsidRDefault="00000000">
      <w:pPr>
        <w:pStyle w:val="Zhlavnebozpat0"/>
        <w:framePr w:w="3265" w:h="836" w:hRule="exact" w:wrap="none" w:vAnchor="page" w:hAnchor="page" w:x="8639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74700E78" w14:textId="77777777" w:rsidR="00A62D50" w:rsidRDefault="00000000">
      <w:pPr>
        <w:pStyle w:val="Zhlavnebozpat0"/>
        <w:framePr w:w="3265" w:h="836" w:hRule="exact" w:wrap="none" w:vAnchor="page" w:hAnchor="page" w:x="8639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09E81998" w14:textId="77777777" w:rsidR="00A62D50" w:rsidRDefault="00000000">
      <w:pPr>
        <w:pStyle w:val="Zhlavnebozpat0"/>
        <w:framePr w:wrap="none" w:vAnchor="page" w:hAnchor="page" w:x="5883" w:y="15100"/>
        <w:rPr>
          <w:sz w:val="18"/>
          <w:szCs w:val="18"/>
        </w:rPr>
      </w:pPr>
      <w:r>
        <w:rPr>
          <w:sz w:val="18"/>
          <w:szCs w:val="18"/>
        </w:rPr>
        <w:t>1 / 12</w:t>
      </w:r>
    </w:p>
    <w:p w14:paraId="282A8368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0200068D" w14:textId="77777777" w:rsidR="00A62D50" w:rsidRDefault="00A62D50">
      <w:pPr>
        <w:spacing w:line="1" w:lineRule="exact"/>
      </w:pPr>
    </w:p>
    <w:p w14:paraId="5607F390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0A17B8D4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4B1A5B81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3AE4F27A" wp14:editId="7C37063D">
            <wp:extent cx="4182110" cy="60960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5506F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115B93BC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013F4BDF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744E62CE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10" w:name="bookmark25"/>
      <w:proofErr w:type="spellStart"/>
      <w:r>
        <w:t>Tested</w:t>
      </w:r>
      <w:proofErr w:type="spellEnd"/>
      <w:r>
        <w:t xml:space="preserve"> by:</w:t>
      </w:r>
      <w:bookmarkEnd w:id="10"/>
    </w:p>
    <w:p w14:paraId="7E316CE6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11" w:name="bookmark27"/>
      <w:proofErr w:type="spellStart"/>
      <w:r>
        <w:t>Stavrecon</w:t>
      </w:r>
      <w:proofErr w:type="spellEnd"/>
      <w:r>
        <w:t xml:space="preserve"> Pardubice s.r.o.</w:t>
      </w:r>
      <w:bookmarkEnd w:id="11"/>
    </w:p>
    <w:p w14:paraId="492BA6DE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2AAD8178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0AD0BAD2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A4D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B3A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05DD567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BC839B0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49BBB12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5645E8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14:03:13</w:t>
            </w:r>
            <w:r>
              <w:tab/>
              <w:t>46,4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8B5BB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B49C92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8B5CE6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1BD2AD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120CAD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211E94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42E2BF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A599C4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ACCBF00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5F4E3B4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1B3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B3B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AD2AD4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9A3E26A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74525B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12C531F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6037"/>
              </w:tabs>
              <w:ind w:firstLine="900"/>
              <w:jc w:val="both"/>
            </w:pPr>
            <w:r>
              <w:t>29.07.2025</w:t>
            </w:r>
            <w:r>
              <w:tab/>
              <w:t>14:06:22</w:t>
            </w:r>
            <w:r>
              <w:tab/>
              <w:t>46,2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21B22C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6112545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ACFBC2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E7125B1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5BFB9C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7464C19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EE2484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9FAB21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18FEDD6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1CD5DE2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D4C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B4A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35BC88B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D12347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3B73EF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7F6DB8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12:35:12</w:t>
            </w:r>
            <w:r>
              <w:tab/>
              <w:t>56,2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44F949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C035B10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7C94D3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0A490C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453BD1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B89490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CC2BA0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567726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C9C23B1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263225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7F5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B4B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98BC72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5ED89D6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02A40C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003B07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14:19:57</w:t>
            </w:r>
            <w:r>
              <w:tab/>
              <w:t>56,4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8968CF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72AACC99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7806DD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0AC1AB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58A7EF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D353C9F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E635B6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4B66EB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5C306EE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73A1715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CB7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B4C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604078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A55C24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386631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594114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14:38:55</w:t>
            </w:r>
            <w:r>
              <w:tab/>
              <w:t>42,8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C683CF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5F7BDF4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C3EF48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637FCC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CE8D29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AE4514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40E3FB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1AF618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3CDF78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023171C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124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B4D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186BFF65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7B9FC67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DE5A51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DFB7B7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14:42:16</w:t>
            </w:r>
            <w:r>
              <w:tab/>
              <w:t>43,0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3BC445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897B69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43D28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7EFAC6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0B5C9D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90C9EC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433630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26AC24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4AB3918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EE0449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B51E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B5A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674EE22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1A99293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CB48EE8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0"/>
                <w:tab w:val="left" w:pos="4606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5DB0E4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6033"/>
              </w:tabs>
              <w:ind w:firstLine="900"/>
              <w:jc w:val="both"/>
            </w:pPr>
            <w:r>
              <w:t>29.07.2025</w:t>
            </w:r>
            <w:r>
              <w:tab/>
              <w:t>12:51:46</w:t>
            </w:r>
            <w:r>
              <w:tab/>
              <w:t>34,2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FBFBC3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9A5796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C3041D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2597BA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DE9FDF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4C0414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E94FDC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4D8DC5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88D03C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3168BFC9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1A924635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789C1DF7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18368E36" w14:textId="77777777" w:rsidR="00A62D50" w:rsidRDefault="00000000">
      <w:pPr>
        <w:pStyle w:val="Zhlavnebozpat0"/>
        <w:framePr w:wrap="none" w:vAnchor="page" w:hAnchor="page" w:x="5862" w:y="15100"/>
        <w:rPr>
          <w:sz w:val="18"/>
          <w:szCs w:val="18"/>
        </w:rPr>
      </w:pPr>
      <w:r>
        <w:rPr>
          <w:sz w:val="18"/>
          <w:szCs w:val="18"/>
        </w:rPr>
        <w:t>2 / 12</w:t>
      </w:r>
    </w:p>
    <w:p w14:paraId="7FFA5C4B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42B3AFAB" w14:textId="77777777" w:rsidR="00A62D50" w:rsidRDefault="00A62D50">
      <w:pPr>
        <w:spacing w:line="1" w:lineRule="exact"/>
      </w:pPr>
    </w:p>
    <w:p w14:paraId="026707DE" w14:textId="77777777" w:rsidR="00A62D50" w:rsidRDefault="00000000">
      <w:pPr>
        <w:pStyle w:val="Zhlavnebozpat0"/>
        <w:framePr w:w="3512" w:h="532" w:hRule="exact" w:wrap="none" w:vAnchor="page" w:hAnchor="page" w:x="8460" w:y="476"/>
        <w:jc w:val="right"/>
      </w:pPr>
      <w:proofErr w:type="spellStart"/>
      <w:r>
        <w:rPr>
          <w:i/>
          <w:iCs/>
          <w:smallCaps/>
          <w:sz w:val="20"/>
          <w:szCs w:val="20"/>
        </w:rPr>
        <w:t>CableIQ</w:t>
      </w:r>
      <w:proofErr w:type="spellEnd"/>
      <w:r>
        <w:t xml:space="preserve"> Test </w:t>
      </w:r>
      <w:proofErr w:type="spellStart"/>
      <w:r>
        <w:t>Results</w:t>
      </w:r>
      <w:proofErr w:type="spellEnd"/>
    </w:p>
    <w:p w14:paraId="45A593D5" w14:textId="77777777" w:rsidR="00A62D50" w:rsidRDefault="00000000">
      <w:pPr>
        <w:pStyle w:val="Zhlavnebozpat0"/>
        <w:framePr w:w="3512" w:h="532" w:hRule="exact" w:wrap="none" w:vAnchor="page" w:hAnchor="page" w:x="8460" w:y="476"/>
        <w:jc w:val="right"/>
      </w:pPr>
      <w:proofErr w:type="spellStart"/>
      <w:r>
        <w:t>Fluke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Tester</w:t>
      </w:r>
    </w:p>
    <w:p w14:paraId="7C253775" w14:textId="77777777" w:rsidR="00A62D50" w:rsidRDefault="00000000">
      <w:pPr>
        <w:pStyle w:val="Nadpis10"/>
        <w:framePr w:w="11016" w:h="927" w:hRule="exact" w:wrap="none" w:vAnchor="page" w:hAnchor="page" w:x="746"/>
      </w:pPr>
      <w:bookmarkStart w:id="12" w:name="bookmark31"/>
      <w:r>
        <w:rPr>
          <w:rFonts w:ascii="Times New Roman" w:eastAsia="Times New Roman" w:hAnsi="Times New Roman" w:cs="Times New Roman"/>
          <w:i w:val="0"/>
          <w:iCs w:val="0"/>
          <w:smallCaps w:val="0"/>
          <w:sz w:val="60"/>
          <w:szCs w:val="60"/>
        </w:rPr>
        <w:t xml:space="preserve">/n </w:t>
      </w:r>
      <w:proofErr w:type="spellStart"/>
      <w:r>
        <w:t>cableiq</w:t>
      </w:r>
      <w:proofErr w:type="spellEnd"/>
      <w:r>
        <w:t xml:space="preserve"> </w:t>
      </w:r>
      <w:r>
        <w:rPr>
          <w:lang w:val="en-US" w:eastAsia="en-US" w:bidi="en-US"/>
        </w:rPr>
        <w:t>reporter</w:t>
      </w:r>
      <w:bookmarkEnd w:id="12"/>
    </w:p>
    <w:p w14:paraId="3ACD759F" w14:textId="77777777" w:rsidR="00A62D50" w:rsidRDefault="00000000">
      <w:pPr>
        <w:pStyle w:val="Nadpis30"/>
        <w:framePr w:w="11016" w:h="927" w:hRule="exact" w:wrap="none" w:vAnchor="page" w:hAnchor="page" w:x="746"/>
        <w:tabs>
          <w:tab w:val="left" w:pos="855"/>
        </w:tabs>
        <w:spacing w:after="0"/>
      </w:pPr>
      <w:bookmarkStart w:id="13" w:name="bookmark33"/>
      <w:r>
        <w:rPr>
          <w:vertAlign w:val="superscript"/>
        </w:rPr>
        <w:t>1</w:t>
      </w:r>
      <w:r>
        <w:tab/>
        <w:t>TEST MANAGEMENT SOFTWARE</w:t>
      </w:r>
      <w:bookmarkEnd w:id="13"/>
    </w:p>
    <w:p w14:paraId="772620D0" w14:textId="77777777" w:rsidR="00A62D50" w:rsidRDefault="00000000">
      <w:pPr>
        <w:pStyle w:val="Zkladntext20"/>
        <w:framePr w:w="1526" w:h="1801" w:hRule="exact" w:wrap="none" w:vAnchor="page" w:hAnchor="page" w:x="770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0CC5B36B" w14:textId="77777777" w:rsidR="00A62D50" w:rsidRDefault="00000000">
      <w:pPr>
        <w:pStyle w:val="Zkladntext20"/>
        <w:framePr w:w="1526" w:h="1801" w:hRule="exact" w:wrap="none" w:vAnchor="page" w:hAnchor="page" w:x="770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1780BA0F" w14:textId="77777777" w:rsidR="00A62D50" w:rsidRDefault="00000000">
      <w:pPr>
        <w:pStyle w:val="Zkladntext20"/>
        <w:framePr w:w="1526" w:h="1801" w:hRule="exact" w:wrap="none" w:vAnchor="page" w:hAnchor="page" w:x="770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406E8F0A" w14:textId="77777777" w:rsidR="00A62D50" w:rsidRDefault="00000000">
      <w:pPr>
        <w:pStyle w:val="Nadpis50"/>
        <w:framePr w:w="11016" w:h="1060" w:hRule="exact" w:wrap="none" w:vAnchor="page" w:hAnchor="page" w:x="746" w:y="1028"/>
        <w:ind w:left="5375" w:right="2747"/>
        <w:jc w:val="center"/>
      </w:pPr>
      <w:bookmarkStart w:id="14" w:name="bookmark35"/>
      <w:proofErr w:type="spellStart"/>
      <w:r>
        <w:t>Tested</w:t>
      </w:r>
      <w:proofErr w:type="spellEnd"/>
      <w:r>
        <w:t xml:space="preserve"> by:</w:t>
      </w:r>
      <w:bookmarkEnd w:id="14"/>
    </w:p>
    <w:p w14:paraId="6C72584F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bookmarkStart w:id="15" w:name="bookmark37"/>
      <w:proofErr w:type="spellStart"/>
      <w:r>
        <w:t>Stavrecon</w:t>
      </w:r>
      <w:proofErr w:type="spellEnd"/>
      <w:r>
        <w:t xml:space="preserve"> Pardubice s.r.o.</w:t>
      </w:r>
      <w:bookmarkEnd w:id="15"/>
    </w:p>
    <w:p w14:paraId="79B2BB31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r>
        <w:t xml:space="preserve">Milheimova </w:t>
      </w:r>
      <w:proofErr w:type="gramStart"/>
      <w:r>
        <w:t>2689,Pardubice</w:t>
      </w:r>
      <w:proofErr w:type="gramEnd"/>
    </w:p>
    <w:p w14:paraId="58C4479A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03F75249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C212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</w:t>
            </w:r>
            <w:r>
              <w:rPr>
                <w:b/>
                <w:bCs/>
                <w:sz w:val="22"/>
                <w:szCs w:val="22"/>
                <w:lang w:val="cs-CZ" w:eastAsia="cs-CZ" w:bidi="cs-CZ"/>
              </w:rPr>
              <w:t xml:space="preserve">ID: </w:t>
            </w:r>
            <w:r>
              <w:rPr>
                <w:sz w:val="22"/>
                <w:szCs w:val="22"/>
                <w:lang w:val="cs-CZ" w:eastAsia="cs-CZ" w:bidi="cs-CZ"/>
              </w:rPr>
              <w:t>ZS DRUŽSTEVNÍ B5B</w:t>
            </w:r>
            <w:r>
              <w:rPr>
                <w:sz w:val="22"/>
                <w:szCs w:val="22"/>
                <w:lang w:val="cs-CZ" w:eastAsia="cs-CZ" w:bidi="cs-CZ"/>
              </w:rPr>
              <w:tab/>
            </w:r>
            <w:r>
              <w:t>Written notes:</w:t>
            </w:r>
          </w:p>
          <w:p w14:paraId="615138A7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  <w:lang w:val="cs-CZ" w:eastAsia="cs-CZ" w:bidi="cs-CZ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647C9D4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21C7869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9442F55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12:51:19</w:t>
            </w:r>
            <w:r>
              <w:tab/>
              <w:t>34,4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7D8ABE5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E4725C4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A80A52C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44D621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7B84B9E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439C8A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7D2DFB1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FDC7845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FEC947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6C4FE0F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BA47C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B6A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2D1F926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3BD7A9F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F75A251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0"/>
                <w:tab w:val="left" w:pos="4606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EE0E7BF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66"/>
                <w:tab w:val="left" w:pos="4612"/>
                <w:tab w:val="left" w:pos="6037"/>
              </w:tabs>
              <w:ind w:firstLine="900"/>
              <w:jc w:val="both"/>
            </w:pPr>
            <w:r>
              <w:t>29.07.2025</w:t>
            </w:r>
            <w:r>
              <w:tab/>
              <w:t>12:52:52</w:t>
            </w:r>
            <w:r>
              <w:tab/>
              <w:t>36,7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52780EC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789C55D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B653C48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5C6522D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44B4EC7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81A1E9C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D14F2F4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7B961E4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DED4D5A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5DE2C9A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5E23A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B6B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D94BB50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C36875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05EBA1F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D1728C8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12:53:03</w:t>
            </w:r>
            <w:r>
              <w:tab/>
              <w:t>36,9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C843B3F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7E1E1BD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F9DE142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6D77367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272E267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C6454CB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015E59D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31660CC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C8C44C0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6189257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E050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B7A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0F13BA0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96C022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56E425B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1F482E3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6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15:10:26</w:t>
            </w:r>
            <w:r>
              <w:tab/>
              <w:t>46,3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C4E1289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A29E3F7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41B5E89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9068582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A3CC0F7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7C39D6B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7AFBF8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7213ABA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0D6BF0C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2F7CCE8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875C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B7B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CA48B31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E57C16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20C41A6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B3F5C05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15:05:16</w:t>
            </w:r>
            <w:r>
              <w:tab/>
              <w:t>46,6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8B9CFB6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B622CD2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05E3480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91105E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D1BCB2D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E4E64E6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81A671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8DB238D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9EFC4A5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1379C14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C052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B8A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015E832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976F4F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0F85EB1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135571FD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12:57:45</w:t>
            </w:r>
            <w:r>
              <w:tab/>
              <w:t>55,4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02A78A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0E22E8E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20B3C2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19CFFD5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0F4680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8107837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AE0960B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4E9097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B1C585F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56D69E9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F035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B8B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39CF0A9B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4975D90C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2900A17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ADFBD0A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12:58:00</w:t>
            </w:r>
            <w:r>
              <w:tab/>
              <w:t>55,9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4641AAE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F603AF0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9C1C5BB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9CB67C8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B593D1F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98AA375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6AD8723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A261612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296789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</w:tbl>
    <w:p w14:paraId="491478E0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316E0936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65641C4E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4C9EC54F" w14:textId="77777777" w:rsidR="00A62D50" w:rsidRDefault="00000000">
      <w:pPr>
        <w:pStyle w:val="Zhlavnebozpat0"/>
        <w:framePr w:wrap="none" w:vAnchor="page" w:hAnchor="page" w:x="5893" w:y="15100"/>
        <w:rPr>
          <w:sz w:val="18"/>
          <w:szCs w:val="18"/>
        </w:rPr>
      </w:pPr>
      <w:r>
        <w:rPr>
          <w:sz w:val="18"/>
          <w:szCs w:val="18"/>
        </w:rPr>
        <w:t>3 / 12</w:t>
      </w:r>
    </w:p>
    <w:p w14:paraId="020453E6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7B135D1E" w14:textId="77777777" w:rsidR="00A62D50" w:rsidRDefault="00A62D50">
      <w:pPr>
        <w:spacing w:line="1" w:lineRule="exact"/>
      </w:pPr>
    </w:p>
    <w:p w14:paraId="30E83B71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583D2C0D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3DCFCBEF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65F73CC8" wp14:editId="58E3B0C7">
            <wp:extent cx="4182110" cy="60960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F682A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1ADBF305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0306BF8B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34EED7DE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16" w:name="bookmark41"/>
      <w:proofErr w:type="spellStart"/>
      <w:r>
        <w:t>Tested</w:t>
      </w:r>
      <w:proofErr w:type="spellEnd"/>
      <w:r>
        <w:t xml:space="preserve"> by:</w:t>
      </w:r>
      <w:bookmarkEnd w:id="16"/>
    </w:p>
    <w:p w14:paraId="49DC251C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17" w:name="bookmark43"/>
      <w:proofErr w:type="spellStart"/>
      <w:r>
        <w:t>Stavrecon</w:t>
      </w:r>
      <w:proofErr w:type="spellEnd"/>
      <w:r>
        <w:t xml:space="preserve"> Pardubice s.r.o.</w:t>
      </w:r>
      <w:bookmarkEnd w:id="17"/>
    </w:p>
    <w:p w14:paraId="1D887C44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1813EF0F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4EA62975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C852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C1A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17FFE2A2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29D7A2C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79147B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7B792BFE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12:25:40</w:t>
            </w:r>
            <w:r>
              <w:tab/>
              <w:t>20,4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999A6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9C5F17C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9CDEA3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B9EA3A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F94AE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9BB8F2F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B70BCF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F0D2C3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66ECF6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18AA06A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4DDE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C1B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EA19A5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C4D590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DCDAD1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6768B0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12:25:52</w:t>
            </w:r>
            <w:r>
              <w:tab/>
              <w:t>20,3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CC0311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427CC8B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5DEC92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ED718F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CE64A2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9B75C1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A5582E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D8AAA0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A8F860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53FE06E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7AA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C2A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9942937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563D20C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35CE48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0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DB6EEF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6"/>
                <w:tab w:val="left" w:pos="6037"/>
              </w:tabs>
              <w:ind w:firstLine="900"/>
              <w:jc w:val="both"/>
            </w:pPr>
            <w:r>
              <w:t>29.07.2025</w:t>
            </w:r>
            <w:r>
              <w:tab/>
              <w:t>12:24:38</w:t>
            </w:r>
            <w:r>
              <w:tab/>
              <w:t>31,5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FB871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579C6F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BD283C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616AD9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0EE94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A17233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4AE4B6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D8F42C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C027589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7DD4BD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E08EC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C2B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B293B8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4312E08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FB3278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0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6FF8D1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6"/>
                <w:tab w:val="left" w:pos="6037"/>
              </w:tabs>
              <w:ind w:firstLine="900"/>
              <w:jc w:val="both"/>
            </w:pPr>
            <w:r>
              <w:t>29.07.2025</w:t>
            </w:r>
            <w:r>
              <w:tab/>
              <w:t>12:24:58</w:t>
            </w:r>
            <w:r>
              <w:tab/>
              <w:t>31,5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4D5075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B87A03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D19874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767F5A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A47E45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31044F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334DC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53C1AD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DDEB000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AC3123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079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C3A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E59168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A29AE5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89F810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A25E5B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12:23:26</w:t>
            </w:r>
            <w:r>
              <w:tab/>
              <w:t>40,9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AE9DD0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8D1C0B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1DC196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73C68EB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35D81E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54C9AA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6D5296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AA1DAC9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E533BCA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5BF6F1D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1AE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C3B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33FBBFB9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3E1B626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BA9034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DEF6E6C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12:23:47</w:t>
            </w:r>
            <w:r>
              <w:tab/>
              <w:t>40,6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56BDE7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642E5D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77EB5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68CC6C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1B23CB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DCF5D4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73ADDE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860216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AEEBD52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58BEC5A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B4F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C4A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1CCBFD3D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7751501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B1963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91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1CDCDA88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6"/>
                <w:tab w:val="left" w:pos="4578"/>
                <w:tab w:val="left" w:pos="6009"/>
              </w:tabs>
              <w:ind w:firstLine="900"/>
              <w:jc w:val="both"/>
            </w:pPr>
            <w:r>
              <w:t>29.07.2025</w:t>
            </w:r>
            <w:r>
              <w:tab/>
              <w:t>13:11:30</w:t>
            </w:r>
            <w:r>
              <w:tab/>
              <w:t>18,3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B8545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D89867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F982A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215928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0A289A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686976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46AC71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F65CA6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129899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31B37EBD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4E11D50D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1D273D00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055BE459" w14:textId="77777777" w:rsidR="00A62D50" w:rsidRDefault="00000000">
      <w:pPr>
        <w:pStyle w:val="Zhlavnebozpat0"/>
        <w:framePr w:wrap="none" w:vAnchor="page" w:hAnchor="page" w:x="5862" w:y="15100"/>
        <w:rPr>
          <w:sz w:val="18"/>
          <w:szCs w:val="18"/>
        </w:rPr>
      </w:pPr>
      <w:r>
        <w:rPr>
          <w:sz w:val="18"/>
          <w:szCs w:val="18"/>
        </w:rPr>
        <w:t>4 / 12</w:t>
      </w:r>
    </w:p>
    <w:p w14:paraId="3153D86A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78A2292E" w14:textId="77777777" w:rsidR="00A62D50" w:rsidRDefault="00A62D50">
      <w:pPr>
        <w:spacing w:line="1" w:lineRule="exact"/>
      </w:pPr>
    </w:p>
    <w:p w14:paraId="0012BF47" w14:textId="77777777" w:rsidR="00A62D50" w:rsidRDefault="00000000">
      <w:pPr>
        <w:pStyle w:val="Zhlavnebozpat0"/>
        <w:framePr w:w="3512" w:h="532" w:hRule="exact" w:wrap="none" w:vAnchor="page" w:hAnchor="page" w:x="8460" w:y="476"/>
        <w:jc w:val="right"/>
      </w:pPr>
      <w:proofErr w:type="spellStart"/>
      <w:r>
        <w:rPr>
          <w:i/>
          <w:iCs/>
          <w:smallCaps/>
          <w:sz w:val="20"/>
          <w:szCs w:val="20"/>
        </w:rPr>
        <w:t>CableIQ</w:t>
      </w:r>
      <w:proofErr w:type="spellEnd"/>
      <w:r>
        <w:t xml:space="preserve"> Test </w:t>
      </w:r>
      <w:proofErr w:type="spellStart"/>
      <w:r>
        <w:t>Results</w:t>
      </w:r>
      <w:proofErr w:type="spellEnd"/>
    </w:p>
    <w:p w14:paraId="6A40BA1E" w14:textId="77777777" w:rsidR="00A62D50" w:rsidRDefault="00000000">
      <w:pPr>
        <w:pStyle w:val="Zhlavnebozpat0"/>
        <w:framePr w:w="3512" w:h="532" w:hRule="exact" w:wrap="none" w:vAnchor="page" w:hAnchor="page" w:x="8460" w:y="476"/>
        <w:jc w:val="right"/>
      </w:pPr>
      <w:proofErr w:type="spellStart"/>
      <w:r>
        <w:t>Fluke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Tester</w:t>
      </w:r>
    </w:p>
    <w:p w14:paraId="5030FAFF" w14:textId="77777777" w:rsidR="00A62D50" w:rsidRDefault="00000000">
      <w:pPr>
        <w:pStyle w:val="Nadpis10"/>
        <w:framePr w:w="11016" w:h="927" w:hRule="exact" w:wrap="none" w:vAnchor="page" w:hAnchor="page" w:x="746"/>
      </w:pPr>
      <w:bookmarkStart w:id="18" w:name="bookmark47"/>
      <w:r>
        <w:rPr>
          <w:rFonts w:ascii="Times New Roman" w:eastAsia="Times New Roman" w:hAnsi="Times New Roman" w:cs="Times New Roman"/>
          <w:i w:val="0"/>
          <w:iCs w:val="0"/>
          <w:smallCaps w:val="0"/>
          <w:sz w:val="60"/>
          <w:szCs w:val="60"/>
        </w:rPr>
        <w:t xml:space="preserve">/n </w:t>
      </w:r>
      <w:proofErr w:type="spellStart"/>
      <w:r>
        <w:t>cableiq</w:t>
      </w:r>
      <w:proofErr w:type="spellEnd"/>
      <w:r>
        <w:t xml:space="preserve"> </w:t>
      </w:r>
      <w:r>
        <w:rPr>
          <w:lang w:val="en-US" w:eastAsia="en-US" w:bidi="en-US"/>
        </w:rPr>
        <w:t>reporter</w:t>
      </w:r>
      <w:bookmarkEnd w:id="18"/>
    </w:p>
    <w:p w14:paraId="0219F7E9" w14:textId="77777777" w:rsidR="00A62D50" w:rsidRDefault="00000000">
      <w:pPr>
        <w:pStyle w:val="Nadpis30"/>
        <w:framePr w:w="11016" w:h="927" w:hRule="exact" w:wrap="none" w:vAnchor="page" w:hAnchor="page" w:x="746"/>
        <w:tabs>
          <w:tab w:val="left" w:pos="855"/>
        </w:tabs>
        <w:spacing w:after="0"/>
      </w:pPr>
      <w:bookmarkStart w:id="19" w:name="bookmark49"/>
      <w:r>
        <w:rPr>
          <w:vertAlign w:val="superscript"/>
        </w:rPr>
        <w:t>1</w:t>
      </w:r>
      <w:r>
        <w:tab/>
        <w:t>TEST MANAGEMENT SOFTWARE</w:t>
      </w:r>
      <w:bookmarkEnd w:id="19"/>
    </w:p>
    <w:p w14:paraId="39484F01" w14:textId="77777777" w:rsidR="00A62D50" w:rsidRDefault="00000000">
      <w:pPr>
        <w:pStyle w:val="Zkladntext20"/>
        <w:framePr w:w="1526" w:h="1801" w:hRule="exact" w:wrap="none" w:vAnchor="page" w:hAnchor="page" w:x="770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260BBD66" w14:textId="77777777" w:rsidR="00A62D50" w:rsidRDefault="00000000">
      <w:pPr>
        <w:pStyle w:val="Zkladntext20"/>
        <w:framePr w:w="1526" w:h="1801" w:hRule="exact" w:wrap="none" w:vAnchor="page" w:hAnchor="page" w:x="770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2B6DA8FB" w14:textId="77777777" w:rsidR="00A62D50" w:rsidRDefault="00000000">
      <w:pPr>
        <w:pStyle w:val="Zkladntext20"/>
        <w:framePr w:w="1526" w:h="1801" w:hRule="exact" w:wrap="none" w:vAnchor="page" w:hAnchor="page" w:x="770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28F85E21" w14:textId="77777777" w:rsidR="00A62D50" w:rsidRDefault="00000000">
      <w:pPr>
        <w:pStyle w:val="Nadpis50"/>
        <w:framePr w:w="11016" w:h="1060" w:hRule="exact" w:wrap="none" w:vAnchor="page" w:hAnchor="page" w:x="746" w:y="1028"/>
        <w:ind w:left="5375" w:right="2747"/>
        <w:jc w:val="center"/>
      </w:pPr>
      <w:bookmarkStart w:id="20" w:name="bookmark51"/>
      <w:proofErr w:type="spellStart"/>
      <w:r>
        <w:t>Tested</w:t>
      </w:r>
      <w:proofErr w:type="spellEnd"/>
      <w:r>
        <w:t xml:space="preserve"> by:</w:t>
      </w:r>
      <w:bookmarkEnd w:id="20"/>
    </w:p>
    <w:p w14:paraId="5B3FF3A0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bookmarkStart w:id="21" w:name="bookmark53"/>
      <w:proofErr w:type="spellStart"/>
      <w:r>
        <w:t>Stavrecon</w:t>
      </w:r>
      <w:proofErr w:type="spellEnd"/>
      <w:r>
        <w:t xml:space="preserve"> Pardubice s.r.o.</w:t>
      </w:r>
      <w:bookmarkEnd w:id="21"/>
    </w:p>
    <w:p w14:paraId="3F722096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r>
        <w:t xml:space="preserve">Milheimova </w:t>
      </w:r>
      <w:proofErr w:type="gramStart"/>
      <w:r>
        <w:t>2689,Pardubice</w:t>
      </w:r>
      <w:proofErr w:type="gramEnd"/>
    </w:p>
    <w:p w14:paraId="1858DDB5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48D4CC06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E199C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</w:t>
            </w:r>
            <w:r>
              <w:rPr>
                <w:b/>
                <w:bCs/>
                <w:sz w:val="22"/>
                <w:szCs w:val="22"/>
                <w:lang w:val="cs-CZ" w:eastAsia="cs-CZ" w:bidi="cs-CZ"/>
              </w:rPr>
              <w:t xml:space="preserve">ID: </w:t>
            </w:r>
            <w:r>
              <w:rPr>
                <w:sz w:val="22"/>
                <w:szCs w:val="22"/>
                <w:lang w:val="cs-CZ" w:eastAsia="cs-CZ" w:bidi="cs-CZ"/>
              </w:rPr>
              <w:t>ZS DRUŽSTEVNÍ C4B</w:t>
            </w:r>
            <w:r>
              <w:rPr>
                <w:sz w:val="22"/>
                <w:szCs w:val="22"/>
                <w:lang w:val="cs-CZ" w:eastAsia="cs-CZ" w:bidi="cs-CZ"/>
              </w:rPr>
              <w:tab/>
            </w:r>
            <w:r>
              <w:t>Written notes:</w:t>
            </w:r>
          </w:p>
          <w:p w14:paraId="7D6939A1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  <w:lang w:val="cs-CZ" w:eastAsia="cs-CZ" w:bidi="cs-CZ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1D5073F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6A3E9CF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794D65B0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6"/>
                <w:tab w:val="left" w:pos="4626"/>
                <w:tab w:val="left" w:pos="6004"/>
              </w:tabs>
              <w:ind w:firstLine="900"/>
              <w:jc w:val="both"/>
            </w:pPr>
            <w:r>
              <w:t>29.07.2025</w:t>
            </w:r>
            <w:r>
              <w:tab/>
              <w:t>13:11:42</w:t>
            </w:r>
            <w:r>
              <w:tab/>
              <w:t>18,3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94319AF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E3D1516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85E9D8B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0CED24F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967015B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FABE609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A4C946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CCA72C0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DA0EDF0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7278DEB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EDDA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C5A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448A89A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5D1C606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2049987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5828685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13:09:48</w:t>
            </w:r>
            <w:r>
              <w:tab/>
              <w:t>27,4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B6F51D1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8A28CEE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F053D4F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770DD809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925D764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6BC4F68F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E33C6FA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3656EEA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55CD7DC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23DA3A9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A95F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C5B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3BC8F81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84100DF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6061D34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39B1AC6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13:23:22</w:t>
            </w:r>
            <w:r>
              <w:tab/>
              <w:t>27,5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05EF153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55CDD5C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6A4F4F4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156090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CA47FCC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6DC7886D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AC9BD34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86C3441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A1D7C93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0944CCD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5363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C6A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34AD7C8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F2D72C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F72AB32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D1E7042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13:28:07</w:t>
            </w:r>
            <w:r>
              <w:tab/>
              <w:t>37,1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3C57EAC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7A997F7F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DBD2471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C2C0641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FF8A131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04C8368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25A05E0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2A014B9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247FFD0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088924B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25B1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C6B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0EABE09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62F432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052DC06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5CF8D99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13:28:57</w:t>
            </w:r>
            <w:r>
              <w:tab/>
              <w:t>37,0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67801FF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4F15E31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AB74D61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52031F8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F29C59F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08F2606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EB29609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432B9CC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90EC1D8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25B8CD1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E8AB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D1A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55AC15D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4AB40A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DA025E6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74"/>
                <w:tab w:val="left" w:pos="4577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3DAB3C8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6"/>
                <w:tab w:val="left" w:pos="4578"/>
                <w:tab w:val="left" w:pos="6004"/>
              </w:tabs>
              <w:ind w:firstLine="900"/>
              <w:jc w:val="both"/>
            </w:pPr>
            <w:r>
              <w:t>30.07.2025</w:t>
            </w:r>
            <w:r>
              <w:tab/>
              <w:t>14:28:14</w:t>
            </w:r>
            <w:r>
              <w:tab/>
              <w:t>18,8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82FE795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0D4167F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36FD80A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74BF993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56521C0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3CCB611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F7172A2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E477D21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7983161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347208C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845B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D1B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8717A69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2B794FA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5C887A7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908C9B7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30.07.2025</w:t>
            </w:r>
            <w:r>
              <w:tab/>
              <w:t>14:28:31</w:t>
            </w:r>
            <w:r>
              <w:tab/>
              <w:t>18,9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2F4639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DA5E341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00C19D8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B483629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C526955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09FC2B0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BFCA77C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6B2402D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54C934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</w:tbl>
    <w:p w14:paraId="27DB006E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17AC4BFD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47EBDC16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3E671428" w14:textId="77777777" w:rsidR="00A62D50" w:rsidRDefault="00000000">
      <w:pPr>
        <w:pStyle w:val="Zhlavnebozpat0"/>
        <w:framePr w:wrap="none" w:vAnchor="page" w:hAnchor="page" w:x="5893" w:y="15100"/>
        <w:rPr>
          <w:sz w:val="18"/>
          <w:szCs w:val="18"/>
        </w:rPr>
      </w:pPr>
      <w:r>
        <w:rPr>
          <w:sz w:val="18"/>
          <w:szCs w:val="18"/>
        </w:rPr>
        <w:t>5 / 12</w:t>
      </w:r>
    </w:p>
    <w:p w14:paraId="137D060B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3E5DA0B9" w14:textId="77777777" w:rsidR="00A62D50" w:rsidRDefault="00A62D50">
      <w:pPr>
        <w:spacing w:line="1" w:lineRule="exact"/>
      </w:pPr>
    </w:p>
    <w:p w14:paraId="28EBB30C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7540A507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4C07FD4C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3201A041" wp14:editId="036DAEEA">
            <wp:extent cx="4182110" cy="60960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D1AE8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654E2F5D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037BF102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44D9949F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22" w:name="bookmark57"/>
      <w:proofErr w:type="spellStart"/>
      <w:r>
        <w:t>Tested</w:t>
      </w:r>
      <w:proofErr w:type="spellEnd"/>
      <w:r>
        <w:t xml:space="preserve"> by:</w:t>
      </w:r>
      <w:bookmarkEnd w:id="22"/>
    </w:p>
    <w:p w14:paraId="6A2768C2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23" w:name="bookmark59"/>
      <w:proofErr w:type="spellStart"/>
      <w:r>
        <w:t>Stavrecon</w:t>
      </w:r>
      <w:proofErr w:type="spellEnd"/>
      <w:r>
        <w:t xml:space="preserve"> Pardubice s.r.o.</w:t>
      </w:r>
      <w:bookmarkEnd w:id="23"/>
    </w:p>
    <w:p w14:paraId="04EAC1E2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3D1CA1B1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0CD6619E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CBA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D2A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B59BDE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594E142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76BAE1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1901501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30.07.2025</w:t>
            </w:r>
            <w:r>
              <w:tab/>
              <w:t>14:29:39</w:t>
            </w:r>
            <w:r>
              <w:tab/>
              <w:t>37,3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26B3A2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6A1FCC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6B0A4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876112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47D947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0B6282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72FF2A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57BF1B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EF5C50B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154CF0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658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D2B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A4E1A5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801D9E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D96F02C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2889D6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30.07.2025</w:t>
            </w:r>
            <w:r>
              <w:tab/>
              <w:t>14:59:15</w:t>
            </w:r>
            <w:r>
              <w:tab/>
              <w:t>37,4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E0B54F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3C6FAF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397C0C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FCAAE3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894DDD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77CFCB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0F8B64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0749C21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4966087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07CCB0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825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D3A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CC1C3A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FCB697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E854C5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ACF8BE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6033"/>
              </w:tabs>
              <w:ind w:firstLine="900"/>
              <w:jc w:val="both"/>
            </w:pPr>
            <w:r>
              <w:t>30.07.2025</w:t>
            </w:r>
            <w:r>
              <w:tab/>
              <w:t>14:31:02</w:t>
            </w:r>
            <w:r>
              <w:tab/>
              <w:t>28,6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7375AD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1A59560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860231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B302C4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1FD18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9B5D5D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FD8D8E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D05897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87807AD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686A45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D59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D4A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747BF6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919364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65A7F5C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8D4AE4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30.07.2025</w:t>
            </w:r>
            <w:r>
              <w:tab/>
              <w:t>14:19:22</w:t>
            </w:r>
            <w:r>
              <w:tab/>
              <w:t>46,4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22EF36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7E3C5177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B0E320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AA1EA5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A7130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492833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3C1606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C9C0D7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9BD2AA0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8E3A8D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5EA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D4B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E936DA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46A8FE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0D0367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EC6333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30.07.2025</w:t>
            </w:r>
            <w:r>
              <w:tab/>
              <w:t>14:19:43</w:t>
            </w:r>
            <w:r>
              <w:tab/>
              <w:t>46,4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4A7C9D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3F6A5BB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840B6F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5B93A1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DF65C1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F37F97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169D73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4715CE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C05C52F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153BE35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FD6F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D5A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B862B6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601E46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58C464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17035C8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30.07.2025</w:t>
            </w:r>
            <w:r>
              <w:tab/>
              <w:t>14:18:21</w:t>
            </w:r>
            <w:r>
              <w:tab/>
              <w:t>38,5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8CC116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7C4446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F8209A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AB90F6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890C40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4BDF43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4E1B5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0D7B0DF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D40CF5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69834E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1AC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D5B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9463CD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2076CE1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832825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4BF508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5"/>
              </w:tabs>
              <w:ind w:firstLine="900"/>
              <w:jc w:val="both"/>
            </w:pPr>
            <w:r>
              <w:t>30.07.2025</w:t>
            </w:r>
            <w:r>
              <w:tab/>
              <w:t>14:18:33</w:t>
            </w:r>
            <w:r>
              <w:tab/>
              <w:t>38,5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A81D7E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243EED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32D891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4F1F86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D42DB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3EB71B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76736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D358B3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296B55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41E8B4C7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176C033F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25C55045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1DA52C61" w14:textId="77777777" w:rsidR="00A62D50" w:rsidRDefault="00000000">
      <w:pPr>
        <w:pStyle w:val="Zhlavnebozpat0"/>
        <w:framePr w:wrap="none" w:vAnchor="page" w:hAnchor="page" w:x="5862" w:y="15100"/>
        <w:rPr>
          <w:sz w:val="18"/>
          <w:szCs w:val="18"/>
        </w:rPr>
      </w:pPr>
      <w:r>
        <w:rPr>
          <w:sz w:val="18"/>
          <w:szCs w:val="18"/>
        </w:rPr>
        <w:t>6 / 12</w:t>
      </w:r>
    </w:p>
    <w:p w14:paraId="64A43963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0B3A74FE" w14:textId="77777777" w:rsidR="00A62D50" w:rsidRDefault="00A62D50">
      <w:pPr>
        <w:spacing w:line="1" w:lineRule="exact"/>
      </w:pPr>
    </w:p>
    <w:p w14:paraId="5CA6E892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0A352101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333FCF6C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21DBFD8F" wp14:editId="0F9B136B">
            <wp:extent cx="4182110" cy="60960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53495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0CBF0383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16F661BA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050FEBB3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24" w:name="bookmark63"/>
      <w:proofErr w:type="spellStart"/>
      <w:r>
        <w:t>Tested</w:t>
      </w:r>
      <w:proofErr w:type="spellEnd"/>
      <w:r>
        <w:t xml:space="preserve"> by:</w:t>
      </w:r>
      <w:bookmarkEnd w:id="24"/>
    </w:p>
    <w:p w14:paraId="4ED1DE4F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25" w:name="bookmark65"/>
      <w:proofErr w:type="spellStart"/>
      <w:r>
        <w:t>Stavrecon</w:t>
      </w:r>
      <w:proofErr w:type="spellEnd"/>
      <w:r>
        <w:t xml:space="preserve"> Pardubice s.r.o.</w:t>
      </w:r>
      <w:bookmarkEnd w:id="25"/>
    </w:p>
    <w:p w14:paraId="644A63F3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14E946A9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128D126A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6BA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D6A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956D09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8D0B812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908332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A9FB71C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30.07.2025</w:t>
            </w:r>
            <w:r>
              <w:tab/>
              <w:t>14:17:22</w:t>
            </w:r>
            <w:r>
              <w:tab/>
              <w:t>29,3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C4099B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556EF6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32C2DE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0E9895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A470F6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3267D6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6A54E2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EB40C6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C4D9EC4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0622928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24F7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D6B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71FB2F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64DC4EC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75C90E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4"/>
                <w:tab w:val="left" w:pos="4577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53090F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6"/>
                <w:tab w:val="left" w:pos="4578"/>
                <w:tab w:val="left" w:pos="5999"/>
              </w:tabs>
              <w:ind w:firstLine="900"/>
              <w:jc w:val="both"/>
            </w:pPr>
            <w:r>
              <w:t>30.07.2025</w:t>
            </w:r>
            <w:r>
              <w:tab/>
              <w:t>14:17:40</w:t>
            </w:r>
            <w:r>
              <w:tab/>
              <w:t>29,3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33533E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B153AA0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876E2D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3E84BD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1B2176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83888E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BE918D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86B44A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63686C0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752BAD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697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D7A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72591A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6D4459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BD7BDC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4"/>
                <w:tab w:val="left" w:pos="4577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E974632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6"/>
                <w:tab w:val="left" w:pos="4578"/>
                <w:tab w:val="left" w:pos="6004"/>
              </w:tabs>
              <w:ind w:firstLine="900"/>
              <w:jc w:val="both"/>
            </w:pPr>
            <w:r>
              <w:t>30.07.2025</w:t>
            </w:r>
            <w:r>
              <w:tab/>
              <w:t>14:16:18</w:t>
            </w:r>
            <w:r>
              <w:tab/>
              <w:t>20,7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C6C9EA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E0FC9E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EC2980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A50672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992AFC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B6ECA0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44A1D4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A5119D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459DF31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0DFD30A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EC0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D7B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1D470E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A62D1DC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53F65F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C3831B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30.07.2025</w:t>
            </w:r>
            <w:r>
              <w:tab/>
              <w:t>14:16:34</w:t>
            </w:r>
            <w:r>
              <w:tab/>
              <w:t>20,7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2D70F2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F6DC37C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0F11DE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D14033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3CB99C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4D7ACA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1076D7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4FE5BB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D12841C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8F696C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946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D8A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C5FF994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6F43D98C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7024AD8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4"/>
                <w:tab w:val="left" w:pos="4577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DFE2D6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6"/>
                <w:tab w:val="left" w:pos="4578"/>
                <w:tab w:val="left" w:pos="6004"/>
              </w:tabs>
              <w:ind w:firstLine="900"/>
              <w:jc w:val="both"/>
            </w:pPr>
            <w:r>
              <w:t>30.07.2025</w:t>
            </w:r>
            <w:r>
              <w:tab/>
              <w:t>14:15:12</w:t>
            </w:r>
            <w:r>
              <w:tab/>
              <w:t>15,1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B21196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6FD80205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CD25AD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CF4195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B7DD92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6009B3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050468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2AF95C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5126F47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138106C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B92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D8B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8B42F22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4160C3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7ED57C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74C7D0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30.07.2025</w:t>
            </w:r>
            <w:r>
              <w:tab/>
              <w:t>14:15:31</w:t>
            </w:r>
            <w:r>
              <w:tab/>
              <w:t>15,0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C6631D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791ED7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44F3C6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ECD1D4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E8E8C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B3839FF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715BB9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7CA3C11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46F1219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7155CC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909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E1A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7BADF4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16818856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994DC9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EDE68D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04.08.2025</w:t>
            </w:r>
            <w:r>
              <w:tab/>
              <w:t>13:46:02</w:t>
            </w:r>
            <w:r>
              <w:tab/>
              <w:t>19,4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568C29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6EFD12E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DCC47F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0F2CE2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DB001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59F30F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7277AC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09E23E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D3EEEC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0258125A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07C4C8A3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2351C2B3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12A72151" w14:textId="77777777" w:rsidR="00A62D50" w:rsidRDefault="00000000">
      <w:pPr>
        <w:pStyle w:val="Zhlavnebozpat0"/>
        <w:framePr w:wrap="none" w:vAnchor="page" w:hAnchor="page" w:x="5867" w:y="15100"/>
        <w:rPr>
          <w:sz w:val="18"/>
          <w:szCs w:val="18"/>
        </w:rPr>
      </w:pPr>
      <w:r>
        <w:rPr>
          <w:sz w:val="18"/>
          <w:szCs w:val="18"/>
        </w:rPr>
        <w:t>7 / 12</w:t>
      </w:r>
    </w:p>
    <w:p w14:paraId="30B5D1EB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4A42EA04" w14:textId="77777777" w:rsidR="00A62D50" w:rsidRDefault="00A62D50">
      <w:pPr>
        <w:spacing w:line="1" w:lineRule="exact"/>
      </w:pPr>
    </w:p>
    <w:p w14:paraId="04188225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3B4589C7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75C363F1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4B44B9C0" wp14:editId="2696D856">
            <wp:extent cx="4182110" cy="60960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E0DC8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58C3ADF6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65F59D51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1AA11C4C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26" w:name="bookmark69"/>
      <w:proofErr w:type="spellStart"/>
      <w:r>
        <w:t>Tested</w:t>
      </w:r>
      <w:proofErr w:type="spellEnd"/>
      <w:r>
        <w:t xml:space="preserve"> by:</w:t>
      </w:r>
      <w:bookmarkEnd w:id="26"/>
    </w:p>
    <w:p w14:paraId="31C74A5B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27" w:name="bookmark71"/>
      <w:proofErr w:type="spellStart"/>
      <w:r>
        <w:t>Stavrecon</w:t>
      </w:r>
      <w:proofErr w:type="spellEnd"/>
      <w:r>
        <w:t xml:space="preserve"> Pardubice s.r.o.</w:t>
      </w:r>
      <w:bookmarkEnd w:id="27"/>
    </w:p>
    <w:p w14:paraId="457C481F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4BE7968B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65CC924B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1EB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E1B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0B1887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8C7799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415447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4"/>
                <w:tab w:val="left" w:pos="4577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EEFDD9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6"/>
                <w:tab w:val="left" w:pos="4578"/>
                <w:tab w:val="left" w:pos="5999"/>
              </w:tabs>
              <w:ind w:firstLine="900"/>
              <w:jc w:val="both"/>
            </w:pPr>
            <w:r>
              <w:t>04.08.2025</w:t>
            </w:r>
            <w:r>
              <w:tab/>
              <w:t>13:46:12</w:t>
            </w:r>
            <w:r>
              <w:tab/>
              <w:t>19,4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31601B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7E4BB08C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8C0F57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D963B9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778C36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EED456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F8D158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27EC47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43D176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31BCFA6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0EBB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E2A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DAF1B74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5B1C34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9DFCD7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9D9111C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04.08.2025</w:t>
            </w:r>
            <w:r>
              <w:tab/>
              <w:t>13:43:45</w:t>
            </w:r>
            <w:r>
              <w:tab/>
              <w:t>28,0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7724DB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771B561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EC1B13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7B7E871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55CF4B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A24FD2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80F9D0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A06E3D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55E8219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06A53FD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CB46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E2B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39C2F10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B082F2F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C8EA14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6CCEA0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04.08.2025</w:t>
            </w:r>
            <w:r>
              <w:tab/>
              <w:t>14:13:30</w:t>
            </w:r>
            <w:r>
              <w:tab/>
              <w:t>28,0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E3B810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BD121D7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10BEF1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1E0828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CFD275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6DB702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B6A6B7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CA8E81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6DD18AB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01BADC6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720D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E3A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0831725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443DFF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0E65BC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05B826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6033"/>
              </w:tabs>
              <w:ind w:firstLine="900"/>
              <w:jc w:val="both"/>
            </w:pPr>
            <w:r>
              <w:t>04.08.2025</w:t>
            </w:r>
            <w:r>
              <w:tab/>
              <w:t>15:06:34</w:t>
            </w:r>
            <w:r>
              <w:tab/>
              <w:t>43,1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1A6DAED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929755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8749C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F25E921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C6D534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921B9A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DDBAE6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FBE9FD9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F07408A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7BA0563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343D2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E3B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17DA142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278452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119465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1AC4BE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6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15:06:52</w:t>
            </w:r>
            <w:r>
              <w:tab/>
              <w:t>43,0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9E89DA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BF50D79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312B3D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F89697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59FBC7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C0E10F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2AD0D7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3E9C01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97AAE29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7185735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65C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E3C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FAB165B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F3A8737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7A6484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130129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15:07:04</w:t>
            </w:r>
            <w:r>
              <w:tab/>
              <w:t>43,1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C458D7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351A01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778E9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EA5F07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0745F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651335A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CFDE7E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3B5CD5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093C007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5312B72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0512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E3D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269774D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F6E3058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09993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B473CA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15:07:26</w:t>
            </w:r>
            <w:r>
              <w:tab/>
              <w:t>43,3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6EEA79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C9F1170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CAC2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D157CC1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C5FEC7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6FFE19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17ED6B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9FF26E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846D9E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21419A07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6CBED442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6FE1E062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476A0BE8" w14:textId="77777777" w:rsidR="00A62D50" w:rsidRDefault="00000000">
      <w:pPr>
        <w:pStyle w:val="Zhlavnebozpat0"/>
        <w:framePr w:wrap="none" w:vAnchor="page" w:hAnchor="page" w:x="5867" w:y="15100"/>
        <w:rPr>
          <w:sz w:val="18"/>
          <w:szCs w:val="18"/>
        </w:rPr>
      </w:pPr>
      <w:r>
        <w:rPr>
          <w:sz w:val="18"/>
          <w:szCs w:val="18"/>
        </w:rPr>
        <w:t>8 / 12</w:t>
      </w:r>
    </w:p>
    <w:p w14:paraId="4A57AA4F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202D692D" w14:textId="77777777" w:rsidR="00A62D50" w:rsidRDefault="00A62D50">
      <w:pPr>
        <w:spacing w:line="1" w:lineRule="exact"/>
      </w:pPr>
    </w:p>
    <w:p w14:paraId="092899F9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75A7A8E4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3C071EF3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03F63011" wp14:editId="169EA0F8">
            <wp:extent cx="4182110" cy="60960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B2E4F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116C8B55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0C29EE76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3FADC948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28" w:name="bookmark75"/>
      <w:proofErr w:type="spellStart"/>
      <w:r>
        <w:t>Tested</w:t>
      </w:r>
      <w:proofErr w:type="spellEnd"/>
      <w:r>
        <w:t xml:space="preserve"> by:</w:t>
      </w:r>
      <w:bookmarkEnd w:id="28"/>
    </w:p>
    <w:p w14:paraId="090FB3A4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29" w:name="bookmark77"/>
      <w:proofErr w:type="spellStart"/>
      <w:r>
        <w:t>Stavrecon</w:t>
      </w:r>
      <w:proofErr w:type="spellEnd"/>
      <w:r>
        <w:t xml:space="preserve"> Pardubice s.r.o.</w:t>
      </w:r>
      <w:bookmarkEnd w:id="29"/>
    </w:p>
    <w:p w14:paraId="3A6B3DF2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3F343C90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0601C9CC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43D5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E4A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7B3564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47D1826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0DA74F1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691A66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14:46:56</w:t>
            </w:r>
            <w:r>
              <w:tab/>
              <w:t>40,6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CA9AC1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43BACB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05D074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BEDD84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E8E3A2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15A1D1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91B18A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F8CBC7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5262C44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75E667B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55E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E4B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D31430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496C3B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326E74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684317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14:47:12</w:t>
            </w:r>
            <w:r>
              <w:tab/>
              <w:t>40,4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86985E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343D90C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CEA762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9C48DD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483383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9117E03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F1C0A9D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1CFF47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1E335E0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12DF5A3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231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E4C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FB02099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6F8FB645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D9582AC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BC2AFE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14:47:29</w:t>
            </w:r>
            <w:r>
              <w:tab/>
              <w:t>40,6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6E37D0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04020E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73C047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483C69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E671ACD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47BF2E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2360B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5243090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BF2231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5E0391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07AA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E4D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57EA080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4DEF993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5FC464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7A221BB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14:47:39</w:t>
            </w:r>
            <w:r>
              <w:tab/>
              <w:t>40,7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98D2AB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7ACB162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71DBC9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AD8CB5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9FDA45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62959DD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0D599A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D744CE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1B6D3FF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0528F2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493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E5A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06791D6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611F3E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A4A2E18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AD73CA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14:47:58</w:t>
            </w:r>
            <w:r>
              <w:tab/>
              <w:t>43,4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E3E24F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11CD300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9D7747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799C3F1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A2E30B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910065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D02F6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0BB7E05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826DDA6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CFA7A0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EE5E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E5B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6105E3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C6E19D0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028650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8B90C4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14:48:11</w:t>
            </w:r>
            <w:r>
              <w:tab/>
              <w:t>43,4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E18928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FBA084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EDB7CD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550BB5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52FC8C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53661C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251968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F09DD8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84DF0F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698223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38D3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E5C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94DBEA9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39037B1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565D3D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1E7C2DCE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14:48:23</w:t>
            </w:r>
            <w:r>
              <w:tab/>
              <w:t>43,4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CF5FDB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4144DEC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9FE1FC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516660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7558FC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879D90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588A90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6CA560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541402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3EB54629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4B5169F6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0D5ADEC2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72206A87" w14:textId="77777777" w:rsidR="00A62D50" w:rsidRDefault="00000000">
      <w:pPr>
        <w:pStyle w:val="Zhlavnebozpat0"/>
        <w:framePr w:wrap="none" w:vAnchor="page" w:hAnchor="page" w:x="5867" w:y="15100"/>
        <w:rPr>
          <w:sz w:val="18"/>
          <w:szCs w:val="18"/>
        </w:rPr>
      </w:pPr>
      <w:r>
        <w:rPr>
          <w:sz w:val="18"/>
          <w:szCs w:val="18"/>
        </w:rPr>
        <w:t>9 / 12</w:t>
      </w:r>
    </w:p>
    <w:p w14:paraId="60A3A3C5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00CE979C" w14:textId="77777777" w:rsidR="00A62D50" w:rsidRDefault="00A62D50">
      <w:pPr>
        <w:spacing w:line="1" w:lineRule="exact"/>
      </w:pPr>
    </w:p>
    <w:p w14:paraId="109AE363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21120AC9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4C347A60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5E9204B0" wp14:editId="22CAAF6D">
            <wp:extent cx="4182110" cy="609600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7A3A9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1B5E400C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09CBC1F0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68DBC2CA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30" w:name="bookmark81"/>
      <w:proofErr w:type="spellStart"/>
      <w:r>
        <w:t>Tested</w:t>
      </w:r>
      <w:proofErr w:type="spellEnd"/>
      <w:r>
        <w:t xml:space="preserve"> by:</w:t>
      </w:r>
      <w:bookmarkEnd w:id="30"/>
    </w:p>
    <w:p w14:paraId="51CCBED6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31" w:name="bookmark83"/>
      <w:proofErr w:type="spellStart"/>
      <w:r>
        <w:t>Stavrecon</w:t>
      </w:r>
      <w:proofErr w:type="spellEnd"/>
      <w:r>
        <w:t xml:space="preserve"> Pardubice s.r.o.</w:t>
      </w:r>
      <w:bookmarkEnd w:id="31"/>
    </w:p>
    <w:p w14:paraId="36C1F075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493294BE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6E90DDCE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078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E5D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509A87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06D3EBC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69A1C5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13E6D8E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14:48:37</w:t>
            </w:r>
            <w:r>
              <w:tab/>
              <w:t>43,5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FDB7A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0A7B5E0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9D4179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899501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CA2A5E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6C43C9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154DE8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FEA601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D75849C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1851B1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7D3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E6A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C2CE61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83F559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A6DF81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77D3219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13:41:50</w:t>
            </w:r>
            <w:r>
              <w:tab/>
              <w:t>32,9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9BC36C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48F696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CCB9C4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A369C3E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C14D18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5B84F6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ACA6D2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2C9F8A9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9554B88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013A3A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F3C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E7A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186CC6C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DB11D80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2C7B11B2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4"/>
                <w:tab w:val="left" w:pos="4577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862981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6"/>
                <w:tab w:val="left" w:pos="4578"/>
                <w:tab w:val="left" w:pos="6004"/>
              </w:tabs>
              <w:ind w:firstLine="900"/>
              <w:jc w:val="both"/>
            </w:pPr>
            <w:r>
              <w:t>04.08.2025</w:t>
            </w:r>
            <w:r>
              <w:tab/>
              <w:t>13:26:15</w:t>
            </w:r>
            <w:r>
              <w:tab/>
              <w:t>16,2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9711CD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36D562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48FDAE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7DCDD8F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0937A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5A9A75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8847C2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2D9AF68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CF13CAA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6149BE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85E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E7B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AADBC1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F85B3FE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FAE1B4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2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7559404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04.08.2025</w:t>
            </w:r>
            <w:r>
              <w:tab/>
              <w:t>13:26:53</w:t>
            </w:r>
            <w:r>
              <w:tab/>
              <w:t>16,2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C0369D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A011230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623794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9EF86D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5147984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D86722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9D61AA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5C98CB9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28926B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839C8D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D5B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E8A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1950B4E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B6D09D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BDA59F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2BA1041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14:01:44</w:t>
            </w:r>
            <w:r>
              <w:tab/>
              <w:t>25,9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70E580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6C537974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967357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677B572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1CC024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A7F7E9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82712F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E0F3E1F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9CF2937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5BC6BEF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FF7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E8B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39810BB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4AD6D474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2999658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929B52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14:02:54</w:t>
            </w:r>
            <w:r>
              <w:tab/>
              <w:t>26,0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016F3A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B8D414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50D255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45D71F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E8D20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31CE98E8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DCCDCDD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741E94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69FC85F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7A33AF2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4E38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E9A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D42794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6EB0ED6C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BD41A1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2FA3FA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04.08.2025</w:t>
            </w:r>
            <w:r>
              <w:tab/>
              <w:t>13:29:14</w:t>
            </w:r>
            <w:r>
              <w:tab/>
              <w:t>35,2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569765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9EE8F3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F877F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A1EE97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EEE5C0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94E744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1CFB6E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8A8F0C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2A8805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14913EA0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231C334E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0BE8ED23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01DE1B3B" w14:textId="77777777" w:rsidR="00A62D50" w:rsidRDefault="00000000">
      <w:pPr>
        <w:pStyle w:val="Zhlavnebozpat0"/>
        <w:framePr w:wrap="none" w:vAnchor="page" w:hAnchor="page" w:x="5829" w:y="15100"/>
        <w:rPr>
          <w:sz w:val="18"/>
          <w:szCs w:val="18"/>
        </w:rPr>
      </w:pPr>
      <w:r>
        <w:rPr>
          <w:sz w:val="18"/>
          <w:szCs w:val="18"/>
        </w:rPr>
        <w:t>10 / 12</w:t>
      </w:r>
    </w:p>
    <w:p w14:paraId="40C74CCC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38DA07F4" w14:textId="77777777" w:rsidR="00A62D50" w:rsidRDefault="00A62D50">
      <w:pPr>
        <w:spacing w:line="1" w:lineRule="exact"/>
      </w:pPr>
    </w:p>
    <w:p w14:paraId="1F6FDDF4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proofErr w:type="spellStart"/>
      <w:r>
        <w:rPr>
          <w:i/>
          <w:iCs/>
          <w:smallCaps/>
          <w:sz w:val="20"/>
          <w:szCs w:val="20"/>
          <w:lang w:val="en-US" w:eastAsia="en-US" w:bidi="en-US"/>
        </w:rPr>
        <w:t>CableIQ</w:t>
      </w:r>
      <w:proofErr w:type="spellEnd"/>
      <w:r>
        <w:rPr>
          <w:lang w:val="en-US" w:eastAsia="en-US" w:bidi="en-US"/>
        </w:rPr>
        <w:t xml:space="preserve"> Test Results</w:t>
      </w:r>
    </w:p>
    <w:p w14:paraId="21A2A9F7" w14:textId="77777777" w:rsidR="00A62D50" w:rsidRDefault="00000000">
      <w:pPr>
        <w:pStyle w:val="Zhlavnebozpat0"/>
        <w:framePr w:w="3512" w:h="532" w:hRule="exact" w:wrap="none" w:vAnchor="page" w:hAnchor="page" w:x="8433" w:y="476"/>
        <w:jc w:val="right"/>
      </w:pPr>
      <w:r>
        <w:rPr>
          <w:lang w:val="en-US" w:eastAsia="en-US" w:bidi="en-US"/>
        </w:rPr>
        <w:t>Fluke Networks Qualification Tester</w:t>
      </w:r>
    </w:p>
    <w:p w14:paraId="785F37C7" w14:textId="77777777" w:rsidR="00A62D50" w:rsidRDefault="00000000">
      <w:pPr>
        <w:framePr w:wrap="none" w:vAnchor="page" w:hAnchor="page" w:x="587"/>
        <w:rPr>
          <w:sz w:val="2"/>
          <w:szCs w:val="2"/>
        </w:rPr>
      </w:pPr>
      <w:r>
        <w:rPr>
          <w:noProof/>
        </w:rPr>
        <w:drawing>
          <wp:inline distT="0" distB="0" distL="0" distR="0" wp14:anchorId="54B8BA1E" wp14:editId="4DC902B7">
            <wp:extent cx="4182110" cy="60960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1821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BBF55" w14:textId="77777777" w:rsidR="00A62D50" w:rsidRDefault="00000000">
      <w:pPr>
        <w:pStyle w:val="Zkladntext20"/>
        <w:framePr w:w="1526" w:h="1801" w:hRule="exact" w:wrap="none" w:vAnchor="page" w:hAnchor="page" w:x="744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2A180B67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777A3B11" w14:textId="77777777" w:rsidR="00A62D50" w:rsidRDefault="00000000">
      <w:pPr>
        <w:pStyle w:val="Zkladntext20"/>
        <w:framePr w:w="1526" w:h="1801" w:hRule="exact" w:wrap="none" w:vAnchor="page" w:hAnchor="page" w:x="744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2738F469" w14:textId="77777777" w:rsidR="00A62D50" w:rsidRDefault="00000000">
      <w:pPr>
        <w:pStyle w:val="Nadpis50"/>
        <w:framePr w:w="10964" w:h="1060" w:hRule="exact" w:wrap="none" w:vAnchor="page" w:hAnchor="page" w:x="772" w:y="1028"/>
        <w:ind w:left="5323"/>
      </w:pPr>
      <w:bookmarkStart w:id="32" w:name="bookmark87"/>
      <w:proofErr w:type="spellStart"/>
      <w:r>
        <w:t>Tested</w:t>
      </w:r>
      <w:proofErr w:type="spellEnd"/>
      <w:r>
        <w:t xml:space="preserve"> by:</w:t>
      </w:r>
      <w:bookmarkEnd w:id="32"/>
    </w:p>
    <w:p w14:paraId="4F053616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bookmarkStart w:id="33" w:name="bookmark89"/>
      <w:proofErr w:type="spellStart"/>
      <w:r>
        <w:t>Stavrecon</w:t>
      </w:r>
      <w:proofErr w:type="spellEnd"/>
      <w:r>
        <w:t xml:space="preserve"> Pardubice s.r.o.</w:t>
      </w:r>
      <w:bookmarkEnd w:id="33"/>
    </w:p>
    <w:p w14:paraId="15F8D0F2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 xml:space="preserve">Milheimova </w:t>
      </w:r>
      <w:proofErr w:type="gramStart"/>
      <w:r>
        <w:t>2689,Pardubice</w:t>
      </w:r>
      <w:proofErr w:type="gramEnd"/>
    </w:p>
    <w:p w14:paraId="05749D6C" w14:textId="77777777" w:rsidR="00A62D50" w:rsidRDefault="00000000">
      <w:pPr>
        <w:pStyle w:val="Nadpis60"/>
        <w:framePr w:w="10964" w:h="1060" w:hRule="exact" w:wrap="none" w:vAnchor="page" w:hAnchor="page" w:x="772" w:y="1028"/>
        <w:ind w:left="5323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0C4A1C2C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7F2F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E9B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2C14A3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41C29BD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122769D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0D13931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13:29:30</w:t>
            </w:r>
            <w:r>
              <w:tab/>
              <w:t>35,1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2FE2E6C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C47BC01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70432E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720A44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A4AF6A9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8E5741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5A3166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CA05AC4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C7051E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E1CB44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095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F1A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FC4DB45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D643EE3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E3D6D00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558B64F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11:06:55</w:t>
            </w:r>
            <w:r>
              <w:tab/>
              <w:t>17,1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FADABB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24A0ECE9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CAD7C4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685EDF6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B06D05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F7412AA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2FCFB4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E40550B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50B4BB5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4FAB679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6606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F1B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7CFF309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5EBF881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DB255C9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D91EDD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11:07:22</w:t>
            </w:r>
            <w:r>
              <w:tab/>
              <w:t>17,1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25F1C3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5CA372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9B2D6D2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CE7EF3C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8D1AC6E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1ED0FDC9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2A4CB6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71B2D6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8A9376A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206AA88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D49B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F2A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D9035BE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4DD4861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36D0B35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7F7CD81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10:22:42</w:t>
            </w:r>
            <w:r>
              <w:tab/>
              <w:t>48,7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37AA8C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3A9733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6B6FE18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453EC020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35D6A9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1CDCF1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F8F32D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39F7CB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88051F2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04524CE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A7CD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F2B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7217562F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DE3BA05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45BF455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6B93B3E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10:23:38</w:t>
            </w:r>
            <w:r>
              <w:tab/>
              <w:t>48,6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B22959B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78D26493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A69529D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75932A9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9D52591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10EEF5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50090E7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1C3E607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35C7AE7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F8BF1C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444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H1A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359D532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1E9FDF2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66C86897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1615354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6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13:05:07</w:t>
            </w:r>
            <w:r>
              <w:tab/>
              <w:t>36,8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DC69B9F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474D285C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612262A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14F03CF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51DB10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24DDDD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045341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9EC10CD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4D5606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  <w:tr w:rsidR="00A62D50" w14:paraId="6505C97E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F79F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H1B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678B45E8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4629601B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A0FDC6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3D8788BA" w14:textId="77777777" w:rsidR="00A62D50" w:rsidRDefault="00000000">
            <w:pPr>
              <w:pStyle w:val="Jin0"/>
              <w:framePr w:w="10964" w:h="10090" w:wrap="none" w:vAnchor="page" w:hAnchor="page" w:x="772" w:y="3361"/>
              <w:tabs>
                <w:tab w:val="left" w:pos="2183"/>
                <w:tab w:val="left" w:pos="3466"/>
                <w:tab w:val="left" w:pos="4612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13:05:54</w:t>
            </w:r>
            <w:r>
              <w:tab/>
              <w:t>36,8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3952695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BF5E1E4" w14:textId="77777777" w:rsidR="00A62D50" w:rsidRDefault="00000000">
            <w:pPr>
              <w:pStyle w:val="Jin0"/>
              <w:framePr w:w="10964" w:h="10090" w:wrap="none" w:vAnchor="page" w:hAnchor="page" w:x="772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2E7D7C6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34D88A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07FE0E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64E31EC2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1FDE73" w14:textId="77777777" w:rsidR="00A62D50" w:rsidRDefault="00000000">
            <w:pPr>
              <w:pStyle w:val="Jin0"/>
              <w:framePr w:w="10964" w:h="10090" w:wrap="none" w:vAnchor="page" w:hAnchor="page" w:x="772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79A5EA25" w14:textId="77777777" w:rsidR="00A62D50" w:rsidRDefault="00000000">
            <w:pPr>
              <w:pStyle w:val="Jin0"/>
              <w:framePr w:w="10964" w:h="10090" w:wrap="none" w:vAnchor="page" w:hAnchor="page" w:x="772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47DC2" w14:textId="77777777" w:rsidR="00A62D50" w:rsidRDefault="00A62D50">
            <w:pPr>
              <w:framePr w:w="10964" w:h="10090" w:wrap="none" w:vAnchor="page" w:hAnchor="page" w:x="772" w:y="3361"/>
              <w:rPr>
                <w:sz w:val="10"/>
                <w:szCs w:val="10"/>
              </w:rPr>
            </w:pPr>
          </w:p>
        </w:tc>
      </w:tr>
    </w:tbl>
    <w:p w14:paraId="3C58C38D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3452C699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6699B545" w14:textId="77777777" w:rsidR="00A62D50" w:rsidRDefault="00000000">
      <w:pPr>
        <w:pStyle w:val="Zhlavnebozpat0"/>
        <w:framePr w:w="3265" w:h="836" w:hRule="exact" w:wrap="none" w:vAnchor="page" w:hAnchor="page" w:x="8633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31CC022B" w14:textId="77777777" w:rsidR="00A62D50" w:rsidRDefault="00000000">
      <w:pPr>
        <w:pStyle w:val="Zhlavnebozpat0"/>
        <w:framePr w:wrap="none" w:vAnchor="page" w:hAnchor="page" w:x="5829" w:y="15100"/>
        <w:rPr>
          <w:sz w:val="18"/>
          <w:szCs w:val="18"/>
        </w:rPr>
      </w:pPr>
      <w:r>
        <w:rPr>
          <w:sz w:val="18"/>
          <w:szCs w:val="18"/>
        </w:rPr>
        <w:t>11 / 12</w:t>
      </w:r>
    </w:p>
    <w:p w14:paraId="7A7BE6E3" w14:textId="77777777" w:rsidR="00A62D50" w:rsidRDefault="00A62D50">
      <w:pPr>
        <w:spacing w:line="1" w:lineRule="exact"/>
        <w:sectPr w:rsidR="00A62D50">
          <w:pgSz w:w="12240" w:h="15840"/>
          <w:pgMar w:top="432" w:right="360" w:bottom="713" w:left="360" w:header="0" w:footer="3" w:gutter="0"/>
          <w:cols w:space="720"/>
          <w:noEndnote/>
          <w:docGrid w:linePitch="360"/>
        </w:sectPr>
      </w:pPr>
    </w:p>
    <w:p w14:paraId="7E55864D" w14:textId="77777777" w:rsidR="00A62D50" w:rsidRDefault="00A62D50">
      <w:pPr>
        <w:spacing w:line="1" w:lineRule="exact"/>
      </w:pPr>
    </w:p>
    <w:p w14:paraId="320E3148" w14:textId="77777777" w:rsidR="00A62D50" w:rsidRDefault="00000000">
      <w:pPr>
        <w:pStyle w:val="Zhlavnebozpat0"/>
        <w:framePr w:w="3512" w:h="532" w:hRule="exact" w:wrap="none" w:vAnchor="page" w:hAnchor="page" w:x="8460" w:y="476"/>
        <w:jc w:val="right"/>
      </w:pPr>
      <w:proofErr w:type="spellStart"/>
      <w:r>
        <w:rPr>
          <w:i/>
          <w:iCs/>
          <w:smallCaps/>
          <w:sz w:val="20"/>
          <w:szCs w:val="20"/>
        </w:rPr>
        <w:t>CableIQ</w:t>
      </w:r>
      <w:proofErr w:type="spellEnd"/>
      <w:r>
        <w:t xml:space="preserve"> Test </w:t>
      </w:r>
      <w:proofErr w:type="spellStart"/>
      <w:r>
        <w:t>Results</w:t>
      </w:r>
      <w:proofErr w:type="spellEnd"/>
    </w:p>
    <w:p w14:paraId="658573FE" w14:textId="77777777" w:rsidR="00A62D50" w:rsidRDefault="00000000">
      <w:pPr>
        <w:pStyle w:val="Zhlavnebozpat0"/>
        <w:framePr w:w="3512" w:h="532" w:hRule="exact" w:wrap="none" w:vAnchor="page" w:hAnchor="page" w:x="8460" w:y="476"/>
        <w:jc w:val="right"/>
      </w:pPr>
      <w:proofErr w:type="spellStart"/>
      <w:r>
        <w:t>Fluke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</w:t>
      </w:r>
      <w:proofErr w:type="spellStart"/>
      <w:r>
        <w:t>Qualification</w:t>
      </w:r>
      <w:proofErr w:type="spellEnd"/>
      <w:r>
        <w:t xml:space="preserve"> Tester</w:t>
      </w:r>
    </w:p>
    <w:p w14:paraId="4BBFB323" w14:textId="77777777" w:rsidR="00A62D50" w:rsidRDefault="00000000">
      <w:pPr>
        <w:pStyle w:val="Nadpis10"/>
        <w:framePr w:w="11016" w:h="927" w:hRule="exact" w:wrap="none" w:vAnchor="page" w:hAnchor="page" w:x="746"/>
      </w:pPr>
      <w:bookmarkStart w:id="34" w:name="bookmark93"/>
      <w:r>
        <w:rPr>
          <w:rFonts w:ascii="Times New Roman" w:eastAsia="Times New Roman" w:hAnsi="Times New Roman" w:cs="Times New Roman"/>
          <w:i w:val="0"/>
          <w:iCs w:val="0"/>
          <w:smallCaps w:val="0"/>
          <w:sz w:val="60"/>
          <w:szCs w:val="60"/>
        </w:rPr>
        <w:t xml:space="preserve">/n </w:t>
      </w:r>
      <w:proofErr w:type="spellStart"/>
      <w:r>
        <w:t>cableiq</w:t>
      </w:r>
      <w:proofErr w:type="spellEnd"/>
      <w:r>
        <w:t xml:space="preserve"> </w:t>
      </w:r>
      <w:r>
        <w:rPr>
          <w:lang w:val="en-US" w:eastAsia="en-US" w:bidi="en-US"/>
        </w:rPr>
        <w:t>reporter</w:t>
      </w:r>
      <w:bookmarkEnd w:id="34"/>
    </w:p>
    <w:p w14:paraId="144813B8" w14:textId="77777777" w:rsidR="00A62D50" w:rsidRDefault="00000000">
      <w:pPr>
        <w:pStyle w:val="Nadpis30"/>
        <w:framePr w:w="11016" w:h="927" w:hRule="exact" w:wrap="none" w:vAnchor="page" w:hAnchor="page" w:x="746"/>
        <w:tabs>
          <w:tab w:val="left" w:pos="855"/>
        </w:tabs>
        <w:spacing w:after="0"/>
      </w:pPr>
      <w:bookmarkStart w:id="35" w:name="bookmark95"/>
      <w:r>
        <w:rPr>
          <w:vertAlign w:val="superscript"/>
        </w:rPr>
        <w:t>1</w:t>
      </w:r>
      <w:r>
        <w:tab/>
        <w:t>TEST MANAGEMENT SOFTWARE</w:t>
      </w:r>
      <w:bookmarkEnd w:id="35"/>
    </w:p>
    <w:p w14:paraId="2C2930B1" w14:textId="77777777" w:rsidR="00A62D50" w:rsidRDefault="00000000">
      <w:pPr>
        <w:pStyle w:val="Zkladntext20"/>
        <w:framePr w:w="1526" w:h="1801" w:hRule="exact" w:wrap="none" w:vAnchor="page" w:hAnchor="page" w:x="770" w:y="1028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Site</w:t>
      </w:r>
      <w:proofErr w:type="spellEnd"/>
      <w:r>
        <w:rPr>
          <w:b/>
          <w:bCs/>
          <w:sz w:val="22"/>
          <w:szCs w:val="22"/>
        </w:rPr>
        <w:t>:</w:t>
      </w:r>
    </w:p>
    <w:p w14:paraId="433DCEA4" w14:textId="77777777" w:rsidR="00A62D50" w:rsidRDefault="00000000">
      <w:pPr>
        <w:pStyle w:val="Zkladntext20"/>
        <w:framePr w:w="1526" w:h="1801" w:hRule="exact" w:wrap="none" w:vAnchor="page" w:hAnchor="page" w:x="770" w:y="1028"/>
        <w:spacing w:after="74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Address</w:t>
      </w:r>
      <w:proofErr w:type="spellEnd"/>
      <w:r>
        <w:rPr>
          <w:b/>
          <w:bCs/>
          <w:sz w:val="22"/>
          <w:szCs w:val="22"/>
        </w:rPr>
        <w:t>:</w:t>
      </w:r>
    </w:p>
    <w:p w14:paraId="352D4956" w14:textId="77777777" w:rsidR="00A62D50" w:rsidRDefault="00000000">
      <w:pPr>
        <w:pStyle w:val="Zkladntext20"/>
        <w:framePr w:w="1526" w:h="1801" w:hRule="exact" w:wrap="none" w:vAnchor="page" w:hAnchor="page" w:x="770" w:y="1028"/>
        <w:spacing w:after="0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Written</w:t>
      </w:r>
      <w:proofErr w:type="spellEnd"/>
      <w:r>
        <w:rPr>
          <w:b/>
          <w:bCs/>
          <w:sz w:val="22"/>
          <w:szCs w:val="22"/>
        </w:rPr>
        <w:t xml:space="preserve"> notes:</w:t>
      </w:r>
    </w:p>
    <w:p w14:paraId="25634754" w14:textId="77777777" w:rsidR="00A62D50" w:rsidRDefault="00000000">
      <w:pPr>
        <w:pStyle w:val="Nadpis50"/>
        <w:framePr w:w="11016" w:h="1060" w:hRule="exact" w:wrap="none" w:vAnchor="page" w:hAnchor="page" w:x="746" w:y="1028"/>
        <w:ind w:left="5375" w:right="2747"/>
        <w:jc w:val="center"/>
      </w:pPr>
      <w:bookmarkStart w:id="36" w:name="bookmark97"/>
      <w:proofErr w:type="spellStart"/>
      <w:r>
        <w:t>Tested</w:t>
      </w:r>
      <w:proofErr w:type="spellEnd"/>
      <w:r>
        <w:t xml:space="preserve"> by:</w:t>
      </w:r>
      <w:bookmarkEnd w:id="36"/>
    </w:p>
    <w:p w14:paraId="6CB4283F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bookmarkStart w:id="37" w:name="bookmark99"/>
      <w:proofErr w:type="spellStart"/>
      <w:r>
        <w:t>Stavrecon</w:t>
      </w:r>
      <w:proofErr w:type="spellEnd"/>
      <w:r>
        <w:t xml:space="preserve"> Pardubice s.r.o.</w:t>
      </w:r>
      <w:bookmarkEnd w:id="37"/>
    </w:p>
    <w:p w14:paraId="5678E4B5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r>
        <w:t xml:space="preserve">Milheimova </w:t>
      </w:r>
      <w:proofErr w:type="gramStart"/>
      <w:r>
        <w:t>2689,Pardubice</w:t>
      </w:r>
      <w:proofErr w:type="gramEnd"/>
    </w:p>
    <w:p w14:paraId="76EADC47" w14:textId="77777777" w:rsidR="00A62D50" w:rsidRDefault="00000000">
      <w:pPr>
        <w:pStyle w:val="Nadpis60"/>
        <w:framePr w:w="11016" w:h="1060" w:hRule="exact" w:wrap="none" w:vAnchor="page" w:hAnchor="page" w:x="746" w:y="1028"/>
        <w:ind w:left="5375"/>
      </w:pPr>
      <w:r>
        <w:t>IC: 05925801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342"/>
        <w:gridCol w:w="195"/>
        <w:gridCol w:w="242"/>
        <w:gridCol w:w="461"/>
        <w:gridCol w:w="2524"/>
      </w:tblGrid>
      <w:tr w:rsidR="00A62D50" w14:paraId="341D270E" w14:textId="77777777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788B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</w:t>
            </w:r>
            <w:r>
              <w:rPr>
                <w:b/>
                <w:bCs/>
                <w:sz w:val="22"/>
                <w:szCs w:val="22"/>
                <w:lang w:val="cs-CZ" w:eastAsia="cs-CZ" w:bidi="cs-CZ"/>
              </w:rPr>
              <w:t xml:space="preserve">ID: </w:t>
            </w:r>
            <w:r>
              <w:rPr>
                <w:sz w:val="22"/>
                <w:szCs w:val="22"/>
                <w:lang w:val="cs-CZ" w:eastAsia="cs-CZ" w:bidi="cs-CZ"/>
              </w:rPr>
              <w:t xml:space="preserve">ZS DRUŽSTEVNÍ </w:t>
            </w:r>
            <w:r>
              <w:rPr>
                <w:sz w:val="22"/>
                <w:szCs w:val="22"/>
              </w:rPr>
              <w:t xml:space="preserve">WIFI </w:t>
            </w:r>
            <w:r>
              <w:rPr>
                <w:sz w:val="22"/>
                <w:szCs w:val="22"/>
                <w:lang w:val="cs-CZ" w:eastAsia="cs-CZ" w:bidi="cs-CZ"/>
              </w:rPr>
              <w:t>B</w:t>
            </w:r>
            <w:r>
              <w:rPr>
                <w:sz w:val="22"/>
                <w:szCs w:val="22"/>
                <w:lang w:val="cs-CZ" w:eastAsia="cs-CZ" w:bidi="cs-CZ"/>
              </w:rPr>
              <w:tab/>
            </w:r>
            <w:r>
              <w:t>Written notes:</w:t>
            </w:r>
          </w:p>
          <w:p w14:paraId="584A43F0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r>
              <w:rPr>
                <w:b/>
                <w:bCs/>
              </w:rPr>
              <w:t xml:space="preserve">Qualified: </w:t>
            </w:r>
            <w:r>
              <w:rPr>
                <w:b/>
                <w:bCs/>
                <w:color w:val="1A6F1B"/>
                <w:lang w:val="cs-CZ" w:eastAsia="cs-CZ" w:bidi="cs-CZ"/>
              </w:rPr>
              <w:t xml:space="preserve">y''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6DF6AAB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D7007E5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2DEBC4CB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6037"/>
              </w:tabs>
              <w:ind w:firstLine="900"/>
              <w:jc w:val="both"/>
            </w:pPr>
            <w:r>
              <w:t>29.07.2025</w:t>
            </w:r>
            <w:r>
              <w:tab/>
              <w:t>12:44:56</w:t>
            </w:r>
            <w:r>
              <w:tab/>
              <w:t>35,5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48E9691A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D71DD9E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44FC1B3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12C6DEED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62D6FA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54DE2D74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A82A610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3129955F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3542405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348487D8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BCC0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4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 xml:space="preserve">ZS </w:t>
            </w:r>
            <w:r>
              <w:rPr>
                <w:sz w:val="22"/>
                <w:szCs w:val="22"/>
                <w:lang w:val="cs-CZ" w:eastAsia="cs-CZ" w:bidi="cs-CZ"/>
              </w:rPr>
              <w:t xml:space="preserve">DRUŽSTEVNÍ </w:t>
            </w:r>
            <w:r>
              <w:rPr>
                <w:sz w:val="22"/>
                <w:szCs w:val="22"/>
              </w:rPr>
              <w:t>WIFI B2NP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655CC1E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034C1CB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B5C475A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0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7E2A3862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5"/>
              </w:tabs>
              <w:ind w:firstLine="900"/>
              <w:jc w:val="both"/>
            </w:pPr>
            <w:r>
              <w:t>29.07.2025</w:t>
            </w:r>
            <w:r>
              <w:tab/>
              <w:t>13:02:03</w:t>
            </w:r>
            <w:r>
              <w:tab/>
              <w:t>56,5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4C20EFF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13C62F2C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50C58FE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35BECFFB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43DA380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7BB66519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F517D2D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143BDC06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774A041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6246ACE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B5CF6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WIFI C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302A4FDD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3A95660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4C64B931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F217660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6"/>
                <w:tab w:val="left" w:pos="4621"/>
                <w:tab w:val="left" w:pos="6004"/>
              </w:tabs>
              <w:ind w:firstLine="900"/>
              <w:jc w:val="both"/>
            </w:pPr>
            <w:r>
              <w:t>29.07.2025</w:t>
            </w:r>
            <w:r>
              <w:tab/>
              <w:t>12:27:54</w:t>
            </w:r>
            <w:r>
              <w:tab/>
              <w:t>15,4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51C71817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DF414AD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7CA2762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155C214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72034D42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3B7CE92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D7C789A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6B2B834F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F5965F5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1EE8864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69C8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WIFI D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2ADDED62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08419B15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5973CB59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4A4CFDB5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66"/>
                <w:tab w:val="left" w:pos="4616"/>
                <w:tab w:val="left" w:pos="5990"/>
              </w:tabs>
              <w:ind w:firstLine="900"/>
              <w:jc w:val="both"/>
            </w:pPr>
            <w:r>
              <w:t>30.07.2025</w:t>
            </w:r>
            <w:r>
              <w:tab/>
              <w:t>14:32:52</w:t>
            </w:r>
            <w:r>
              <w:tab/>
              <w:t>29,3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6ADE392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58001135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5A10ECD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EC17B34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A06497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073FC18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3EF6B19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02EC73E1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263164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219F29F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1F43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WIFI E1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58A734BD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27F6FF21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21A2433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0"/>
                <w:tab w:val="left" w:pos="4606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FEBA432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62"/>
                <w:tab w:val="left" w:pos="4607"/>
                <w:tab w:val="left" w:pos="6023"/>
              </w:tabs>
              <w:ind w:firstLine="900"/>
              <w:jc w:val="both"/>
            </w:pPr>
            <w:r>
              <w:t>04.08.2025</w:t>
            </w:r>
            <w:r>
              <w:tab/>
              <w:t>13:47:41</w:t>
            </w:r>
            <w:r>
              <w:tab/>
              <w:t>9,2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E07131E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3075309A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AD66175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2D65935B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CD2D956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2FE87276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037BF7E1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45E13281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B5B4871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2708007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5401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WIFI E2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0CF17AFD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32884DE8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14:paraId="7906DD26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70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175EE7AE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3"/>
                <w:tab w:val="left" w:pos="3471"/>
                <w:tab w:val="left" w:pos="4616"/>
                <w:tab w:val="left" w:pos="5990"/>
              </w:tabs>
              <w:ind w:firstLine="900"/>
              <w:jc w:val="both"/>
            </w:pPr>
            <w:r>
              <w:t>04.08.2025</w:t>
            </w:r>
            <w:r>
              <w:tab/>
              <w:t>13:42:45</w:t>
            </w:r>
            <w:r>
              <w:tab/>
              <w:t>35,2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EEAAED7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7C424385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5254838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52504C68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6D90173B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4BD8306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C52CD7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0A561D02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4A39498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  <w:tr w:rsidR="00A62D50" w14:paraId="660B1E3C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09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8A15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9752"/>
              </w:tabs>
              <w:spacing w:after="60"/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Cable ID: </w:t>
            </w:r>
            <w:r>
              <w:rPr>
                <w:sz w:val="22"/>
                <w:szCs w:val="22"/>
              </w:rPr>
              <w:t>ZS DRUZSTEVNI WIFI F</w:t>
            </w:r>
            <w:r>
              <w:rPr>
                <w:sz w:val="22"/>
                <w:szCs w:val="22"/>
              </w:rPr>
              <w:tab/>
            </w:r>
            <w:r>
              <w:t>Written notes:</w:t>
            </w:r>
          </w:p>
          <w:p w14:paraId="4BBB2870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820"/>
            </w:pPr>
            <w:proofErr w:type="gramStart"/>
            <w:r>
              <w:rPr>
                <w:b/>
                <w:bCs/>
              </w:rPr>
              <w:t>Qualified:^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1000BASE-T; 100BASE-TX; 10BASE-T; Voice Over IP; </w:t>
            </w:r>
            <w:proofErr w:type="spellStart"/>
            <w:r>
              <w:t>Wiremap</w:t>
            </w:r>
            <w:proofErr w:type="spellEnd"/>
            <w:r>
              <w:t xml:space="preserve"> Only; 1394b S100; Telco</w:t>
            </w:r>
          </w:p>
        </w:tc>
      </w:tr>
      <w:tr w:rsidR="00A62D50" w14:paraId="741F068B" w14:textId="77777777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393E3EC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358"/>
                <w:tab w:val="left" w:pos="3465"/>
                <w:tab w:val="left" w:pos="4615"/>
                <w:tab w:val="left" w:pos="6250"/>
              </w:tabs>
              <w:ind w:left="1160"/>
              <w:jc w:val="both"/>
            </w:pPr>
            <w:r>
              <w:t>Date</w:t>
            </w:r>
            <w:r>
              <w:tab/>
              <w:t>Time</w:t>
            </w:r>
            <w:r>
              <w:tab/>
              <w:t>Length</w:t>
            </w:r>
            <w:r>
              <w:tab/>
              <w:t>Version</w:t>
            </w:r>
            <w:r>
              <w:tab/>
              <w:t>S/N</w:t>
            </w:r>
          </w:p>
          <w:p w14:paraId="6B9BC5CD" w14:textId="77777777" w:rsidR="00A62D50" w:rsidRDefault="00000000">
            <w:pPr>
              <w:pStyle w:val="Jin0"/>
              <w:framePr w:w="10964" w:h="10090" w:wrap="none" w:vAnchor="page" w:hAnchor="page" w:x="799" w:y="3361"/>
              <w:tabs>
                <w:tab w:val="left" w:pos="2188"/>
                <w:tab w:val="left" w:pos="3471"/>
                <w:tab w:val="left" w:pos="4621"/>
                <w:tab w:val="left" w:pos="5999"/>
              </w:tabs>
              <w:ind w:firstLine="900"/>
              <w:jc w:val="both"/>
            </w:pPr>
            <w:r>
              <w:t>29.07.2025</w:t>
            </w:r>
            <w:r>
              <w:tab/>
              <w:t>10:25:33</w:t>
            </w:r>
            <w:r>
              <w:tab/>
              <w:t>41,5 m</w:t>
            </w:r>
            <w:r>
              <w:tab/>
              <w:t>V1.60.00</w:t>
            </w:r>
            <w:r>
              <w:tab/>
              <w:t>9691013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20026FB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  <w:p w14:paraId="6AE45F65" w14:textId="77777777" w:rsidR="00A62D50" w:rsidRDefault="00000000">
            <w:pPr>
              <w:pStyle w:val="Jin0"/>
              <w:framePr w:w="10964" w:h="10090" w:wrap="none" w:vAnchor="page" w:hAnchor="page" w:x="799" w:y="3361"/>
              <w:ind w:firstLine="26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62C9B54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48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  <w:p w14:paraId="084FC640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23'</w:t>
            </w: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7754BD4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  <w:p w14:paraId="69EB0843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A8E31B" w14:textId="77777777" w:rsidR="00A62D50" w:rsidRDefault="00000000">
            <w:pPr>
              <w:pStyle w:val="Jin0"/>
              <w:framePr w:w="10964" w:h="10090" w:wrap="none" w:vAnchor="page" w:hAnchor="page" w:x="799" w:y="3361"/>
              <w:spacing w:after="540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  <w:p w14:paraId="021D6AD0" w14:textId="77777777" w:rsidR="00A62D50" w:rsidRDefault="00000000">
            <w:pPr>
              <w:pStyle w:val="Jin0"/>
              <w:framePr w:w="10964" w:h="10090" w:wrap="none" w:vAnchor="page" w:hAnchor="page" w:x="799" w:y="3361"/>
              <w:jc w:val="both"/>
              <w:rPr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78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976589" w14:textId="77777777" w:rsidR="00A62D50" w:rsidRDefault="00A62D50">
            <w:pPr>
              <w:framePr w:w="10964" w:h="10090" w:wrap="none" w:vAnchor="page" w:hAnchor="page" w:x="799" w:y="3361"/>
              <w:rPr>
                <w:sz w:val="10"/>
                <w:szCs w:val="10"/>
              </w:rPr>
            </w:pPr>
          </w:p>
        </w:tc>
      </w:tr>
    </w:tbl>
    <w:p w14:paraId="654B082B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70" w:lineRule="auto"/>
        <w:rPr>
          <w:sz w:val="44"/>
          <w:szCs w:val="44"/>
        </w:rPr>
      </w:pPr>
      <w:r>
        <w:rPr>
          <w:i/>
          <w:iCs/>
          <w:sz w:val="44"/>
          <w:szCs w:val="44"/>
          <w:lang w:val="en-US" w:eastAsia="en-US" w:bidi="en-US"/>
        </w:rPr>
        <w:t>ELLJKE</w:t>
      </w:r>
    </w:p>
    <w:p w14:paraId="0A853543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70" w:lineRule="auto"/>
        <w:jc w:val="right"/>
        <w:rPr>
          <w:sz w:val="44"/>
          <w:szCs w:val="44"/>
        </w:rPr>
      </w:pPr>
      <w:r>
        <w:rPr>
          <w:i/>
          <w:iCs/>
          <w:color w:val="F5B83A"/>
          <w:sz w:val="44"/>
          <w:szCs w:val="44"/>
          <w:lang w:val="en-US" w:eastAsia="en-US" w:bidi="en-US"/>
        </w:rPr>
        <w:t>networks.</w:t>
      </w:r>
    </w:p>
    <w:p w14:paraId="33590470" w14:textId="77777777" w:rsidR="00A62D50" w:rsidRDefault="00000000">
      <w:pPr>
        <w:pStyle w:val="Zhlavnebozpat0"/>
        <w:framePr w:w="3265" w:h="836" w:hRule="exact" w:wrap="none" w:vAnchor="page" w:hAnchor="page" w:x="8659" w:y="14620"/>
        <w:spacing w:line="180" w:lineRule="auto"/>
        <w:ind w:left="1120"/>
        <w:rPr>
          <w:sz w:val="16"/>
          <w:szCs w:val="16"/>
        </w:rPr>
      </w:pPr>
      <w:r>
        <w:rPr>
          <w:rFonts w:ascii="Courier New" w:eastAsia="Courier New" w:hAnsi="Courier New" w:cs="Courier New"/>
          <w:sz w:val="16"/>
          <w:szCs w:val="16"/>
        </w:rPr>
        <w:t>• • • •</w:t>
      </w:r>
    </w:p>
    <w:p w14:paraId="790BFFE5" w14:textId="77777777" w:rsidR="00A62D50" w:rsidRDefault="00000000">
      <w:pPr>
        <w:pStyle w:val="Zhlavnebozpat0"/>
        <w:framePr w:wrap="none" w:vAnchor="page" w:hAnchor="page" w:x="5855" w:y="15100"/>
        <w:rPr>
          <w:sz w:val="18"/>
          <w:szCs w:val="18"/>
        </w:rPr>
      </w:pPr>
      <w:r>
        <w:rPr>
          <w:sz w:val="18"/>
          <w:szCs w:val="18"/>
        </w:rPr>
        <w:t>12 / 12</w:t>
      </w:r>
    </w:p>
    <w:p w14:paraId="5C64F1C5" w14:textId="77777777" w:rsidR="00A62D50" w:rsidRDefault="00A62D50">
      <w:pPr>
        <w:spacing w:line="1" w:lineRule="exact"/>
      </w:pPr>
    </w:p>
    <w:sectPr w:rsidR="00A62D50">
      <w:pgSz w:w="12240" w:h="15840"/>
      <w:pgMar w:top="432" w:right="360" w:bottom="713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2347F" w14:textId="77777777" w:rsidR="008F65AD" w:rsidRDefault="008F65AD">
      <w:r>
        <w:separator/>
      </w:r>
    </w:p>
  </w:endnote>
  <w:endnote w:type="continuationSeparator" w:id="0">
    <w:p w14:paraId="34C310F2" w14:textId="77777777" w:rsidR="008F65AD" w:rsidRDefault="008F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D6F6" w14:textId="77777777" w:rsidR="008F65AD" w:rsidRDefault="008F65AD"/>
  </w:footnote>
  <w:footnote w:type="continuationSeparator" w:id="0">
    <w:p w14:paraId="03236C73" w14:textId="77777777" w:rsidR="008F65AD" w:rsidRDefault="008F65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7E1E"/>
    <w:multiLevelType w:val="multilevel"/>
    <w:tmpl w:val="1786C5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2278CC"/>
    <w:multiLevelType w:val="multilevel"/>
    <w:tmpl w:val="00120BD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6264C6"/>
    <w:multiLevelType w:val="multilevel"/>
    <w:tmpl w:val="9C726E06"/>
    <w:lvl w:ilvl="0">
      <w:start w:val="3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9D32E2"/>
    <w:multiLevelType w:val="multilevel"/>
    <w:tmpl w:val="681ECB0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190081"/>
    <w:multiLevelType w:val="multilevel"/>
    <w:tmpl w:val="15D4D8FE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8712059">
    <w:abstractNumId w:val="3"/>
  </w:num>
  <w:num w:numId="2" w16cid:durableId="1217737305">
    <w:abstractNumId w:val="1"/>
  </w:num>
  <w:num w:numId="3" w16cid:durableId="684598910">
    <w:abstractNumId w:val="4"/>
  </w:num>
  <w:num w:numId="4" w16cid:durableId="1142188588">
    <w:abstractNumId w:val="2"/>
  </w:num>
  <w:num w:numId="5" w16cid:durableId="656736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50"/>
    <w:rsid w:val="004B3312"/>
    <w:rsid w:val="008F65AD"/>
    <w:rsid w:val="00A62D50"/>
    <w:rsid w:val="00E6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4412"/>
  <w15:docId w15:val="{32E07B2F-8142-4A22-9AED-73B243A4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/>
      <w:iCs/>
      <w:smallCaps w:val="0"/>
      <w:strike w:val="0"/>
      <w:color w:val="2A4060"/>
      <w:sz w:val="32"/>
      <w:szCs w:val="3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Garamond" w:eastAsia="Garamond" w:hAnsi="Garamond" w:cs="Garamond"/>
      <w:b/>
      <w:bCs/>
      <w:i w:val="0"/>
      <w:iCs w:val="0"/>
      <w:smallCaps w:val="0"/>
      <w:strike w:val="0"/>
      <w:color w:val="9D0F1E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/>
      <w:strike w:val="0"/>
      <w:color w:val="2A4060"/>
      <w:sz w:val="46"/>
      <w:szCs w:val="46"/>
      <w:u w:val="none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pacing w:after="180" w:line="180" w:lineRule="auto"/>
      <w:outlineLvl w:val="2"/>
    </w:pPr>
    <w:rPr>
      <w:rFonts w:ascii="Calibri" w:eastAsia="Calibri" w:hAnsi="Calibri" w:cs="Calibri"/>
      <w:i/>
      <w:iCs/>
      <w:color w:val="2A4060"/>
      <w:sz w:val="32"/>
      <w:szCs w:val="32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pacing w:line="276" w:lineRule="auto"/>
    </w:pPr>
    <w:rPr>
      <w:rFonts w:ascii="Arial" w:eastAsia="Arial" w:hAnsi="Arial" w:cs="Arial"/>
      <w:sz w:val="20"/>
      <w:szCs w:val="20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pacing w:after="80"/>
      <w:outlineLvl w:val="3"/>
    </w:pPr>
    <w:rPr>
      <w:rFonts w:ascii="Arial" w:eastAsia="Arial" w:hAnsi="Arial" w:cs="Arial"/>
      <w:b/>
      <w:bCs/>
      <w:sz w:val="28"/>
      <w:szCs w:val="2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sz w:val="13"/>
      <w:szCs w:val="13"/>
      <w:lang w:val="cs-CZ" w:eastAsia="cs-CZ" w:bidi="cs-CZ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pacing w:after="100"/>
      <w:ind w:firstLine="300"/>
    </w:pPr>
    <w:rPr>
      <w:rFonts w:ascii="Garamond" w:eastAsia="Garamond" w:hAnsi="Garamond" w:cs="Garamond"/>
      <w:b/>
      <w:bCs/>
      <w:color w:val="9D0F1E"/>
      <w:sz w:val="36"/>
      <w:szCs w:val="36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pacing w:after="480" w:line="254" w:lineRule="auto"/>
    </w:pPr>
    <w:rPr>
      <w:rFonts w:ascii="Times New Roman" w:eastAsia="Times New Roman" w:hAnsi="Times New Roman" w:cs="Times New Roman"/>
      <w:sz w:val="22"/>
      <w:szCs w:val="22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Arial" w:eastAsia="Arial" w:hAnsi="Arial" w:cs="Arial"/>
      <w:lang w:val="cs-CZ" w:eastAsia="cs-CZ" w:bidi="cs-CZ"/>
    </w:rPr>
  </w:style>
  <w:style w:type="paragraph" w:customStyle="1" w:styleId="Nadpis50">
    <w:name w:val="Nadpis #5"/>
    <w:basedOn w:val="Normln"/>
    <w:link w:val="Nadpis5"/>
    <w:pPr>
      <w:ind w:left="3660"/>
      <w:outlineLvl w:val="4"/>
    </w:pPr>
    <w:rPr>
      <w:rFonts w:ascii="Arial" w:eastAsia="Arial" w:hAnsi="Arial" w:cs="Arial"/>
      <w:b/>
      <w:bCs/>
      <w:sz w:val="22"/>
      <w:szCs w:val="22"/>
      <w:lang w:val="cs-CZ" w:eastAsia="cs-CZ" w:bidi="cs-CZ"/>
    </w:rPr>
  </w:style>
  <w:style w:type="paragraph" w:customStyle="1" w:styleId="Nadpis60">
    <w:name w:val="Nadpis #6"/>
    <w:basedOn w:val="Normln"/>
    <w:link w:val="Nadpis6"/>
    <w:pPr>
      <w:ind w:left="3660"/>
      <w:outlineLvl w:val="5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Arial" w:eastAsia="Arial" w:hAnsi="Arial" w:cs="Arial"/>
      <w:i/>
      <w:iCs/>
      <w:smallCaps/>
      <w:color w:val="2A4060"/>
      <w:sz w:val="46"/>
      <w:szCs w:val="4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jan.klempir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4993</Words>
  <Characters>29462</Characters>
  <Application>Microsoft Office Word</Application>
  <DocSecurity>0</DocSecurity>
  <Lines>245</Lines>
  <Paragraphs>68</Paragraphs>
  <ScaleCrop>false</ScaleCrop>
  <Company/>
  <LinksUpToDate>false</LinksUpToDate>
  <CharactersWithSpaces>34387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Valued Acer Customer</dc:creator>
  <cp:keywords/>
  <cp:lastModifiedBy>Randusová Irena</cp:lastModifiedBy>
  <cp:revision>2</cp:revision>
  <dcterms:created xsi:type="dcterms:W3CDTF">2025-09-02T11:47:00Z</dcterms:created>
  <dcterms:modified xsi:type="dcterms:W3CDTF">2025-09-02T11:51:00Z</dcterms:modified>
</cp:coreProperties>
</file>