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FF" w:rsidRDefault="00152FFF" w:rsidP="00152F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2025 10:38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- 320 - oprava</w:t>
      </w:r>
    </w:p>
    <w:p w:rsidR="00152FFF" w:rsidRDefault="00152FFF" w:rsidP="00152FF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66.166,-. Kč bez DPH. Termín dodání do </w:t>
      </w:r>
      <w:proofErr w:type="gramStart"/>
      <w:r>
        <w:rPr>
          <w:i/>
          <w:iCs/>
          <w:sz w:val="22"/>
          <w:szCs w:val="22"/>
        </w:rPr>
        <w:t>4.9.2025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152FFF" w:rsidRDefault="00152FFF" w:rsidP="00152FFF">
      <w:pPr>
        <w:pStyle w:val="Default"/>
        <w:rPr>
          <w:i/>
          <w:iCs/>
          <w:sz w:val="22"/>
          <w:szCs w:val="22"/>
        </w:rPr>
      </w:pPr>
    </w:p>
    <w:p w:rsidR="00152FFF" w:rsidRDefault="00152FFF" w:rsidP="00152FFF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152FFF" w:rsidRDefault="00152FFF" w:rsidP="00152FFF">
      <w:r>
        <w:rPr>
          <w:noProof/>
        </w:rPr>
        <w:drawing>
          <wp:inline distT="0" distB="0" distL="0" distR="0">
            <wp:extent cx="857250" cy="419100"/>
            <wp:effectExtent l="0" t="0" r="0" b="0"/>
            <wp:docPr id="2" name="Obrázek 2" descr="cid:image002.png@01DC1BF5.A0CEB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C1BF5.A0CEB0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2FFF" w:rsidRDefault="00152FFF" w:rsidP="00152FFF">
      <w:pPr>
        <w:rPr>
          <w:sz w:val="4"/>
          <w:szCs w:val="4"/>
        </w:rPr>
      </w:pPr>
    </w:p>
    <w:p w:rsidR="00152FFF" w:rsidRDefault="00152FFF" w:rsidP="00152FFF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152FFF" w:rsidRDefault="00152FFF" w:rsidP="00152FFF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152FFF" w:rsidRDefault="00152FFF" w:rsidP="00152FF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2, 2025 10:32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- 320 - oprava</w:t>
      </w:r>
    </w:p>
    <w:p w:rsidR="00152FFF" w:rsidRDefault="00152FFF" w:rsidP="00152FFF">
      <w:r>
        <w:t>Dobrý den,</w:t>
      </w:r>
    </w:p>
    <w:p w:rsidR="00152FFF" w:rsidRDefault="00152FFF" w:rsidP="00152FFF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rPr>
          <w:rFonts w:ascii="Tahoma" w:hAnsi="Tahoma" w:cs="Tahoma"/>
        </w:rPr>
        <w:t>2023007974/P23V00003049</w:t>
      </w:r>
      <w:proofErr w:type="gramEnd"/>
    </w:p>
    <w:p w:rsidR="00152FFF" w:rsidRDefault="00152FFF" w:rsidP="00152FF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52FFF" w:rsidRDefault="00152FFF" w:rsidP="00152FFF">
      <w:pPr>
        <w:pStyle w:val="Default"/>
        <w:rPr>
          <w:rFonts w:ascii="Calibri" w:hAnsi="Calibri" w:cs="Calibri"/>
          <w:sz w:val="22"/>
          <w:szCs w:val="22"/>
        </w:rPr>
      </w:pPr>
    </w:p>
    <w:p w:rsidR="00152FFF" w:rsidRDefault="00152FFF" w:rsidP="00152FF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52FFF" w:rsidRDefault="00152FFF" w:rsidP="00152FF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52FFF" w:rsidRDefault="00152FFF" w:rsidP="00152FFF">
      <w:pPr>
        <w:pStyle w:val="Default"/>
        <w:rPr>
          <w:i/>
          <w:iCs/>
          <w:sz w:val="22"/>
          <w:szCs w:val="22"/>
        </w:rPr>
      </w:pPr>
    </w:p>
    <w:p w:rsidR="00152FFF" w:rsidRDefault="00152FFF" w:rsidP="00152FFF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52FFF" w:rsidRDefault="00152FFF" w:rsidP="00152FF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152FFF" w:rsidRDefault="00152FFF" w:rsidP="00152FFF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152FFF" w:rsidRDefault="00152FFF" w:rsidP="00152FFF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152FFF" w:rsidRDefault="00152FFF" w:rsidP="00152FFF">
      <w:pPr>
        <w:rPr>
          <w:color w:val="262626"/>
        </w:rPr>
      </w:pPr>
      <w:r>
        <w:rPr>
          <w:color w:val="262626"/>
        </w:rPr>
        <w:t>referent centrálního skladu</w:t>
      </w:r>
    </w:p>
    <w:p w:rsidR="00152FFF" w:rsidRDefault="00152FFF" w:rsidP="00152FF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152FFF" w:rsidRDefault="00152FFF" w:rsidP="00152FF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152FFF" w:rsidRDefault="00152FFF" w:rsidP="00152FF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152FFF" w:rsidRDefault="00152FFF" w:rsidP="00152FFF">
      <w:pPr>
        <w:rPr>
          <w:color w:val="1F497D"/>
          <w:sz w:val="18"/>
          <w:szCs w:val="18"/>
        </w:rPr>
      </w:pPr>
      <w:hyperlink r:id="rId10" w:history="1">
        <w:r>
          <w:rPr>
            <w:rStyle w:val="Hypertextovodkaz"/>
            <w:sz w:val="18"/>
            <w:szCs w:val="18"/>
          </w:rPr>
          <w:t>www.zzsjmk.cz</w:t>
        </w:r>
      </w:hyperlink>
    </w:p>
    <w:p w:rsidR="00152FFF" w:rsidRDefault="00152FFF" w:rsidP="00152FFF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152FFF" w:rsidRDefault="00152FFF" w:rsidP="00152FFF">
      <w:pPr>
        <w:rPr>
          <w:rFonts w:ascii="Calibri" w:hAnsi="Calibri" w:cs="Calibri"/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2343150" cy="933450"/>
            <wp:effectExtent l="0" t="0" r="0" b="0"/>
            <wp:docPr id="1" name="Obrázek 1" descr="cid:image003.png@01DC1BF5.A0CEB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C1BF5.A0CEB0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Poznámka : 2023007974/P23V00003049</w:t>
      </w:r>
      <w:proofErr w:type="gramEnd"/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FFF">
        <w:rPr>
          <w:rFonts w:ascii="Tahoma" w:eastAsia="Times New Roman" w:hAnsi="Tahoma" w:cs="Tahoma"/>
          <w:color w:val="000000"/>
          <w:sz w:val="20"/>
          <w:szCs w:val="20"/>
        </w:rPr>
        <w:t>Lék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Aseptoman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gel 500 ml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40 ks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Descosept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Sensitive </w:t>
      </w: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Wipes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100 ks </w:t>
      </w: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ubr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210 ks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Descosept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Sensitive 750ml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84 ks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Optisal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plus 5 kg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3 ks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Ultrasol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152FFF">
        <w:rPr>
          <w:rFonts w:ascii="Tahoma" w:eastAsia="Times New Roman" w:hAnsi="Tahoma" w:cs="Tahoma"/>
          <w:color w:val="000000"/>
          <w:sz w:val="20"/>
          <w:szCs w:val="20"/>
        </w:rPr>
        <w:t>Active</w:t>
      </w:r>
      <w:proofErr w:type="spellEnd"/>
      <w:r w:rsidRPr="00152FFF">
        <w:rPr>
          <w:rFonts w:ascii="Tahoma" w:eastAsia="Times New Roman" w:hAnsi="Tahoma" w:cs="Tahoma"/>
          <w:color w:val="000000"/>
          <w:sz w:val="20"/>
          <w:szCs w:val="20"/>
        </w:rPr>
        <w:t xml:space="preserve"> 40g</w:t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</w:rPr>
        <w:tab/>
        <w:t>100 ks</w:t>
      </w:r>
    </w:p>
    <w:p w:rsidR="00152FFF" w:rsidRPr="00152FFF" w:rsidRDefault="00152FFF" w:rsidP="00152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2FFF" w:rsidRPr="00152FFF" w:rsidRDefault="00152FFF" w:rsidP="00152FFF"/>
    <w:sectPr w:rsidR="00152FFF" w:rsidRPr="00152FFF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C8" w:rsidRDefault="00D467C8" w:rsidP="005663C2">
      <w:pPr>
        <w:spacing w:after="0" w:line="240" w:lineRule="auto"/>
      </w:pPr>
      <w:r>
        <w:separator/>
      </w:r>
    </w:p>
  </w:endnote>
  <w:endnote w:type="continuationSeparator" w:id="0">
    <w:p w:rsidR="00D467C8" w:rsidRDefault="00D467C8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C8" w:rsidRDefault="00D467C8" w:rsidP="005663C2">
      <w:pPr>
        <w:spacing w:after="0" w:line="240" w:lineRule="auto"/>
      </w:pPr>
      <w:r>
        <w:separator/>
      </w:r>
    </w:p>
  </w:footnote>
  <w:footnote w:type="continuationSeparator" w:id="0">
    <w:p w:rsidR="00D467C8" w:rsidRDefault="00D467C8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8BCA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png@01DC1BF5.A0CEB0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zsjmk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C1BF5.A0CEB0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E9FEF-7671-4C2A-9BF0-15D8729C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67</cp:revision>
  <cp:lastPrinted>2017-04-10T10:35:00Z</cp:lastPrinted>
  <dcterms:created xsi:type="dcterms:W3CDTF">2025-02-17T07:33:00Z</dcterms:created>
  <dcterms:modified xsi:type="dcterms:W3CDTF">2025-09-02T09:38:00Z</dcterms:modified>
</cp:coreProperties>
</file>