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748A" w14:textId="60BC58FB" w:rsidR="00324F05" w:rsidRPr="004910EC" w:rsidRDefault="00324F05" w:rsidP="00324F05">
      <w:pPr>
        <w:pStyle w:val="Nadpis1"/>
        <w:numPr>
          <w:ilvl w:val="0"/>
          <w:numId w:val="0"/>
        </w:numPr>
        <w:spacing w:line="276" w:lineRule="auto"/>
        <w:ind w:right="761"/>
        <w:rPr>
          <w:szCs w:val="22"/>
        </w:rPr>
      </w:pPr>
    </w:p>
    <w:p w14:paraId="4D2C8A41" w14:textId="77777777" w:rsidR="00324F05" w:rsidRPr="004910EC" w:rsidRDefault="00324F05" w:rsidP="00324F05">
      <w:pPr>
        <w:pStyle w:val="Nadpis1"/>
        <w:numPr>
          <w:ilvl w:val="0"/>
          <w:numId w:val="0"/>
        </w:numPr>
        <w:spacing w:line="276" w:lineRule="auto"/>
        <w:ind w:left="445" w:right="761"/>
        <w:rPr>
          <w:szCs w:val="22"/>
        </w:rPr>
      </w:pPr>
    </w:p>
    <w:p w14:paraId="40C0BB53" w14:textId="77777777" w:rsidR="00324F05" w:rsidRPr="004910EC" w:rsidRDefault="00324F05" w:rsidP="00324F05">
      <w:pPr>
        <w:pStyle w:val="Nadpis1"/>
        <w:numPr>
          <w:ilvl w:val="0"/>
          <w:numId w:val="0"/>
        </w:numPr>
        <w:spacing w:line="276" w:lineRule="auto"/>
        <w:ind w:left="445" w:right="761"/>
        <w:rPr>
          <w:szCs w:val="22"/>
        </w:rPr>
      </w:pPr>
    </w:p>
    <w:p w14:paraId="3CDF4594" w14:textId="77777777" w:rsidR="00324F05" w:rsidRPr="004910EC" w:rsidRDefault="00324F05" w:rsidP="00324F05">
      <w:pPr>
        <w:pStyle w:val="Nadpis1"/>
        <w:numPr>
          <w:ilvl w:val="0"/>
          <w:numId w:val="0"/>
        </w:numPr>
        <w:spacing w:line="276" w:lineRule="auto"/>
        <w:ind w:left="445" w:right="761"/>
        <w:jc w:val="center"/>
        <w:rPr>
          <w:szCs w:val="22"/>
        </w:rPr>
      </w:pPr>
      <w:r w:rsidRPr="004910EC">
        <w:rPr>
          <w:szCs w:val="22"/>
        </w:rPr>
        <w:t>SMLOUVA O POSKYTOVÁNÍ SLUŽEB</w:t>
      </w:r>
    </w:p>
    <w:p w14:paraId="5C7D2438" w14:textId="77777777" w:rsidR="00324F05" w:rsidRPr="004910EC" w:rsidRDefault="00324F05" w:rsidP="00324F05">
      <w:pPr>
        <w:pStyle w:val="Zkladntext"/>
        <w:spacing w:line="276" w:lineRule="auto"/>
        <w:rPr>
          <w:rFonts w:cs="Arial"/>
          <w:b/>
          <w:szCs w:val="22"/>
        </w:rPr>
      </w:pPr>
    </w:p>
    <w:p w14:paraId="47E34FEF" w14:textId="25937FF8" w:rsidR="00324F05" w:rsidRPr="00517370" w:rsidRDefault="00601BD4" w:rsidP="00324F05">
      <w:pPr>
        <w:pStyle w:val="Zkladntext"/>
        <w:spacing w:line="276" w:lineRule="auto"/>
        <w:ind w:right="311"/>
        <w:jc w:val="center"/>
        <w:rPr>
          <w:rFonts w:cs="Arial"/>
          <w:szCs w:val="22"/>
        </w:rPr>
      </w:pPr>
      <w:r>
        <w:rPr>
          <w:rFonts w:eastAsiaTheme="minorHAnsi" w:cs="Arial"/>
          <w:b/>
          <w:bCs/>
          <w:szCs w:val="22"/>
        </w:rPr>
        <w:t>Ostraha parkovišť ve správě TSK Praha 07_2025 a 09_2025</w:t>
      </w:r>
    </w:p>
    <w:p w14:paraId="767E6A9F" w14:textId="77777777" w:rsidR="00324F05" w:rsidRPr="00DF46B9" w:rsidRDefault="00324F05" w:rsidP="00324F05">
      <w:pPr>
        <w:pStyle w:val="Zkladntext"/>
        <w:spacing w:line="276" w:lineRule="auto"/>
        <w:rPr>
          <w:rFonts w:cs="Arial"/>
          <w:szCs w:val="22"/>
        </w:rPr>
      </w:pPr>
    </w:p>
    <w:p w14:paraId="6ACD5E0E" w14:textId="77777777" w:rsidR="00324F05" w:rsidRPr="00DF46B9" w:rsidRDefault="00324F05" w:rsidP="00324F05">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639E2882" w14:textId="77777777" w:rsidR="00324F05" w:rsidRPr="00DF46B9" w:rsidRDefault="00324F05" w:rsidP="00324F05">
      <w:pPr>
        <w:pStyle w:val="Zkladntext"/>
        <w:spacing w:line="276" w:lineRule="auto"/>
        <w:rPr>
          <w:rFonts w:cs="Arial"/>
          <w:szCs w:val="22"/>
        </w:rPr>
      </w:pPr>
    </w:p>
    <w:p w14:paraId="4584F2F2" w14:textId="77777777" w:rsidR="00324F05" w:rsidRPr="00DF46B9" w:rsidRDefault="00324F05" w:rsidP="00324F05">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18690116" w14:textId="77777777" w:rsidR="00324F05" w:rsidRPr="00DF46B9" w:rsidRDefault="00324F05" w:rsidP="00324F05">
      <w:pPr>
        <w:pStyle w:val="Zkladntext"/>
        <w:spacing w:line="276" w:lineRule="auto"/>
        <w:rPr>
          <w:rFonts w:cs="Arial"/>
          <w:szCs w:val="22"/>
        </w:rPr>
      </w:pPr>
    </w:p>
    <w:p w14:paraId="0F5B744C" w14:textId="77777777" w:rsidR="00324F05" w:rsidRPr="00DF46B9" w:rsidRDefault="00324F05" w:rsidP="00324F05">
      <w:pPr>
        <w:pStyle w:val="Zkladntext"/>
        <w:spacing w:line="276" w:lineRule="auto"/>
        <w:rPr>
          <w:rFonts w:cs="Arial"/>
          <w:szCs w:val="22"/>
        </w:rPr>
      </w:pPr>
    </w:p>
    <w:p w14:paraId="42895024" w14:textId="77777777" w:rsidR="00324F05" w:rsidRPr="00DF46B9" w:rsidRDefault="00324F05" w:rsidP="00324F05">
      <w:pPr>
        <w:pStyle w:val="Zkladntext"/>
        <w:spacing w:line="276" w:lineRule="auto"/>
        <w:rPr>
          <w:rFonts w:cs="Arial"/>
          <w:szCs w:val="22"/>
        </w:rPr>
      </w:pPr>
    </w:p>
    <w:p w14:paraId="28D44853" w14:textId="77777777" w:rsidR="00324F05" w:rsidRPr="00DF46B9" w:rsidRDefault="00324F05" w:rsidP="00324F05">
      <w:pPr>
        <w:pStyle w:val="Zkladntext"/>
        <w:spacing w:line="276" w:lineRule="auto"/>
        <w:rPr>
          <w:rFonts w:cs="Arial"/>
          <w:szCs w:val="22"/>
        </w:rPr>
      </w:pPr>
    </w:p>
    <w:p w14:paraId="72E76A6C" w14:textId="77777777" w:rsidR="00324F05" w:rsidRPr="00DF46B9" w:rsidRDefault="00324F05" w:rsidP="00324F05">
      <w:pPr>
        <w:pStyle w:val="Zkladntext"/>
        <w:spacing w:line="276" w:lineRule="auto"/>
        <w:rPr>
          <w:rFonts w:cs="Arial"/>
          <w:szCs w:val="22"/>
        </w:rPr>
      </w:pPr>
    </w:p>
    <w:p w14:paraId="32EA9C02" w14:textId="77777777" w:rsidR="00324F05" w:rsidRPr="00DF46B9" w:rsidRDefault="00324F05" w:rsidP="00324F05">
      <w:pPr>
        <w:pStyle w:val="Zkladntext"/>
        <w:spacing w:line="276" w:lineRule="auto"/>
        <w:rPr>
          <w:rFonts w:cs="Arial"/>
          <w:szCs w:val="22"/>
        </w:rPr>
      </w:pPr>
    </w:p>
    <w:p w14:paraId="6D6FCC6B" w14:textId="77777777" w:rsidR="00324F05" w:rsidRPr="00DF46B9" w:rsidRDefault="00324F05" w:rsidP="00324F05">
      <w:pPr>
        <w:pStyle w:val="Zkladntext"/>
        <w:spacing w:line="276" w:lineRule="auto"/>
        <w:rPr>
          <w:rFonts w:cs="Arial"/>
          <w:szCs w:val="22"/>
        </w:rPr>
      </w:pPr>
    </w:p>
    <w:p w14:paraId="750220F3" w14:textId="77777777" w:rsidR="00324F05" w:rsidRPr="00DF46B9" w:rsidRDefault="00324F05" w:rsidP="00324F05">
      <w:pPr>
        <w:pStyle w:val="Zkladntext"/>
        <w:spacing w:line="276" w:lineRule="auto"/>
        <w:rPr>
          <w:rFonts w:cs="Arial"/>
          <w:szCs w:val="22"/>
        </w:rPr>
      </w:pPr>
    </w:p>
    <w:p w14:paraId="6DB702AF" w14:textId="77777777" w:rsidR="00324F05" w:rsidRPr="00DF46B9" w:rsidRDefault="00324F05" w:rsidP="00324F05">
      <w:pPr>
        <w:pStyle w:val="Zkladntext"/>
        <w:spacing w:line="276" w:lineRule="auto"/>
        <w:rPr>
          <w:rFonts w:cs="Arial"/>
          <w:szCs w:val="22"/>
        </w:rPr>
      </w:pPr>
    </w:p>
    <w:p w14:paraId="20EEEFE2" w14:textId="77777777" w:rsidR="00324F05" w:rsidRPr="00DF46B9" w:rsidRDefault="00324F05" w:rsidP="00324F05">
      <w:pPr>
        <w:pStyle w:val="Zkladntext"/>
        <w:spacing w:line="276" w:lineRule="auto"/>
        <w:rPr>
          <w:rFonts w:cs="Arial"/>
          <w:szCs w:val="22"/>
        </w:rPr>
      </w:pPr>
    </w:p>
    <w:p w14:paraId="097571C5" w14:textId="77777777" w:rsidR="00324F05" w:rsidRPr="00DF46B9" w:rsidRDefault="00324F05" w:rsidP="00324F05">
      <w:pPr>
        <w:pStyle w:val="Zkladntext"/>
        <w:spacing w:line="276" w:lineRule="auto"/>
        <w:rPr>
          <w:rFonts w:cs="Arial"/>
          <w:szCs w:val="22"/>
        </w:rPr>
      </w:pPr>
    </w:p>
    <w:p w14:paraId="799A3CAC" w14:textId="77777777" w:rsidR="00324F05" w:rsidRPr="00DF46B9" w:rsidRDefault="00324F05" w:rsidP="00324F05">
      <w:pPr>
        <w:pStyle w:val="Zkladntext"/>
        <w:spacing w:line="276" w:lineRule="auto"/>
        <w:rPr>
          <w:rFonts w:cs="Arial"/>
          <w:szCs w:val="22"/>
        </w:rPr>
      </w:pPr>
    </w:p>
    <w:p w14:paraId="2D1695D6" w14:textId="77777777" w:rsidR="00324F05" w:rsidRPr="00DF46B9" w:rsidRDefault="00324F05" w:rsidP="00324F05">
      <w:pPr>
        <w:pStyle w:val="Zkladntext"/>
        <w:spacing w:line="276" w:lineRule="auto"/>
        <w:rPr>
          <w:rFonts w:cs="Arial"/>
          <w:szCs w:val="22"/>
        </w:rPr>
      </w:pPr>
    </w:p>
    <w:p w14:paraId="567EF640" w14:textId="77777777" w:rsidR="00324F05" w:rsidRPr="00DF46B9" w:rsidRDefault="00324F05" w:rsidP="00324F05">
      <w:pPr>
        <w:pStyle w:val="Zkladntext"/>
        <w:spacing w:line="276" w:lineRule="auto"/>
        <w:rPr>
          <w:rFonts w:cs="Arial"/>
          <w:szCs w:val="22"/>
        </w:rPr>
      </w:pPr>
    </w:p>
    <w:p w14:paraId="5FB9E857" w14:textId="77777777" w:rsidR="00324F05" w:rsidRPr="00DF46B9" w:rsidRDefault="00324F05" w:rsidP="00324F05">
      <w:pPr>
        <w:pStyle w:val="Zkladntext"/>
        <w:spacing w:line="276" w:lineRule="auto"/>
        <w:rPr>
          <w:rFonts w:cs="Arial"/>
          <w:szCs w:val="22"/>
        </w:rPr>
      </w:pPr>
    </w:p>
    <w:p w14:paraId="7A132B71" w14:textId="77777777" w:rsidR="00324F05" w:rsidRPr="00DF46B9" w:rsidRDefault="00324F05" w:rsidP="00324F05">
      <w:pPr>
        <w:pStyle w:val="Zkladntext"/>
        <w:spacing w:line="276" w:lineRule="auto"/>
        <w:rPr>
          <w:rFonts w:cs="Arial"/>
          <w:szCs w:val="22"/>
        </w:rPr>
      </w:pPr>
    </w:p>
    <w:p w14:paraId="4C768616" w14:textId="77777777" w:rsidR="00324F05" w:rsidRPr="00DF46B9" w:rsidRDefault="00324F05" w:rsidP="00324F05">
      <w:pPr>
        <w:pStyle w:val="Zkladntext"/>
        <w:spacing w:line="276" w:lineRule="auto"/>
        <w:rPr>
          <w:rFonts w:cs="Arial"/>
          <w:szCs w:val="22"/>
        </w:rPr>
      </w:pPr>
    </w:p>
    <w:p w14:paraId="7A02D387" w14:textId="77777777" w:rsidR="00324F05" w:rsidRPr="00DF46B9" w:rsidRDefault="00324F05" w:rsidP="00324F05">
      <w:pPr>
        <w:pStyle w:val="Zkladntext"/>
        <w:spacing w:line="276" w:lineRule="auto"/>
        <w:rPr>
          <w:rFonts w:cs="Arial"/>
          <w:szCs w:val="22"/>
        </w:rPr>
      </w:pPr>
    </w:p>
    <w:p w14:paraId="5979E491" w14:textId="77777777" w:rsidR="00324F05" w:rsidRPr="00DF46B9" w:rsidRDefault="00324F05" w:rsidP="00324F05">
      <w:pPr>
        <w:pStyle w:val="Zkladntext"/>
        <w:spacing w:line="276" w:lineRule="auto"/>
        <w:rPr>
          <w:rFonts w:cs="Arial"/>
          <w:szCs w:val="22"/>
        </w:rPr>
      </w:pPr>
    </w:p>
    <w:p w14:paraId="344278B3" w14:textId="77777777" w:rsidR="00324F05" w:rsidRPr="00DF46B9" w:rsidRDefault="00324F05" w:rsidP="00324F05">
      <w:pPr>
        <w:pStyle w:val="Zkladntext"/>
        <w:spacing w:line="276" w:lineRule="auto"/>
        <w:rPr>
          <w:rFonts w:cs="Arial"/>
          <w:szCs w:val="22"/>
        </w:rPr>
      </w:pPr>
    </w:p>
    <w:p w14:paraId="751D45B0" w14:textId="77777777" w:rsidR="00324F05" w:rsidRPr="00DF46B9" w:rsidRDefault="00324F05" w:rsidP="00324F05">
      <w:pPr>
        <w:pStyle w:val="Zkladntext"/>
        <w:spacing w:line="276" w:lineRule="auto"/>
        <w:rPr>
          <w:rFonts w:cs="Arial"/>
          <w:szCs w:val="22"/>
        </w:rPr>
      </w:pPr>
    </w:p>
    <w:p w14:paraId="7F0768E5" w14:textId="77777777" w:rsidR="00324F05" w:rsidRPr="00DF46B9" w:rsidRDefault="00324F05" w:rsidP="00324F05">
      <w:pPr>
        <w:pStyle w:val="Zkladntext"/>
        <w:spacing w:line="276" w:lineRule="auto"/>
        <w:rPr>
          <w:rFonts w:cs="Arial"/>
          <w:szCs w:val="22"/>
        </w:rPr>
      </w:pPr>
    </w:p>
    <w:p w14:paraId="5A50120D" w14:textId="77777777" w:rsidR="00324F05" w:rsidRPr="00DF46B9" w:rsidRDefault="00324F05" w:rsidP="00324F05">
      <w:pPr>
        <w:pStyle w:val="Zkladntext"/>
        <w:spacing w:line="276" w:lineRule="auto"/>
        <w:rPr>
          <w:rFonts w:cs="Arial"/>
          <w:szCs w:val="22"/>
        </w:rPr>
      </w:pPr>
    </w:p>
    <w:p w14:paraId="24B9A22A" w14:textId="5D9CACE5" w:rsidR="00453FF1" w:rsidRDefault="00324F05" w:rsidP="00324F05">
      <w:pPr>
        <w:keepNext/>
        <w:keepLines/>
        <w:rPr>
          <w:rFonts w:eastAsiaTheme="minorHAnsi" w:cs="Arial"/>
          <w:b/>
          <w:szCs w:val="22"/>
        </w:rPr>
      </w:pPr>
      <w:r w:rsidRPr="00DF46B9">
        <w:rPr>
          <w:rFonts w:cs="Arial"/>
          <w:b/>
          <w:szCs w:val="22"/>
        </w:rPr>
        <w:t xml:space="preserve">číslo Smlouvy Objednatele: </w:t>
      </w:r>
      <w:r w:rsidR="00F16BDF" w:rsidRPr="00F16BDF">
        <w:rPr>
          <w:rFonts w:eastAsiaTheme="minorHAnsi" w:cs="Arial"/>
          <w:b/>
          <w:szCs w:val="22"/>
        </w:rPr>
        <w:t>6/25/4500/028</w:t>
      </w:r>
    </w:p>
    <w:p w14:paraId="4CD1561D" w14:textId="43239464" w:rsidR="00324F05" w:rsidRPr="004910EC" w:rsidRDefault="00324F05" w:rsidP="00324F05">
      <w:pPr>
        <w:keepNext/>
        <w:keepLines/>
        <w:rPr>
          <w:rFonts w:cs="Arial"/>
          <w:szCs w:val="22"/>
        </w:rPr>
      </w:pPr>
      <w:r w:rsidRPr="00DF46B9">
        <w:rPr>
          <w:rFonts w:cs="Arial"/>
          <w:b/>
          <w:szCs w:val="22"/>
        </w:rPr>
        <w:tab/>
      </w:r>
      <w:r w:rsidRPr="00DF46B9">
        <w:rPr>
          <w:rFonts w:cs="Arial"/>
          <w:b/>
          <w:szCs w:val="22"/>
        </w:rPr>
        <w:tab/>
      </w:r>
      <w:r w:rsidRPr="00DF46B9">
        <w:rPr>
          <w:rFonts w:cs="Arial"/>
          <w:b/>
          <w:szCs w:val="22"/>
        </w:rPr>
        <w:tab/>
      </w:r>
      <w:r w:rsidRPr="00DF46B9">
        <w:rPr>
          <w:rFonts w:cs="Arial"/>
          <w:b/>
          <w:szCs w:val="22"/>
        </w:rPr>
        <w:tab/>
      </w:r>
    </w:p>
    <w:p w14:paraId="15E164C3" w14:textId="77777777" w:rsidR="00324F05" w:rsidRPr="004910EC" w:rsidRDefault="00324F05" w:rsidP="00324F05">
      <w:pPr>
        <w:spacing w:line="276" w:lineRule="auto"/>
        <w:rPr>
          <w:rFonts w:cs="Arial"/>
          <w:szCs w:val="22"/>
        </w:rPr>
        <w:sectPr w:rsidR="00324F05" w:rsidRPr="004910EC" w:rsidSect="006A4A04">
          <w:pgSz w:w="11910" w:h="16840"/>
          <w:pgMar w:top="760" w:right="620" w:bottom="280" w:left="940" w:header="708" w:footer="708" w:gutter="0"/>
          <w:cols w:space="708"/>
        </w:sectPr>
      </w:pPr>
    </w:p>
    <w:p w14:paraId="02E35899" w14:textId="3F85CBC0" w:rsidR="00324F05" w:rsidRPr="004910EC" w:rsidRDefault="00324F05" w:rsidP="00324F05">
      <w:pPr>
        <w:pStyle w:val="Nadpis1"/>
        <w:numPr>
          <w:ilvl w:val="0"/>
          <w:numId w:val="6"/>
        </w:numPr>
        <w:rPr>
          <w:szCs w:val="22"/>
        </w:rPr>
      </w:pPr>
      <w:r w:rsidRPr="004910EC">
        <w:rPr>
          <w:szCs w:val="22"/>
        </w:rPr>
        <w:lastRenderedPageBreak/>
        <w:t>Smluvní strany</w:t>
      </w:r>
    </w:p>
    <w:p w14:paraId="66CA8B32" w14:textId="77777777" w:rsidR="00324F05" w:rsidRPr="004910EC" w:rsidRDefault="00324F05" w:rsidP="00324F05">
      <w:pPr>
        <w:pStyle w:val="Preambule"/>
        <w:keepNext/>
        <w:keepLines/>
        <w:widowControl/>
        <w:tabs>
          <w:tab w:val="clear" w:pos="567"/>
          <w:tab w:val="num" w:pos="491"/>
        </w:tabs>
        <w:ind w:left="491"/>
        <w:rPr>
          <w:rFonts w:cs="Arial"/>
          <w:b/>
          <w:bCs/>
          <w:szCs w:val="22"/>
        </w:rPr>
      </w:pPr>
      <w:r w:rsidRPr="004910EC">
        <w:rPr>
          <w:rFonts w:cs="Arial"/>
          <w:b/>
          <w:bCs/>
          <w:szCs w:val="22"/>
        </w:rPr>
        <w:t>Technická správa komunikací hl. m. Prahy, a.s.</w:t>
      </w:r>
    </w:p>
    <w:p w14:paraId="034ADE0D" w14:textId="77777777" w:rsidR="00324F05" w:rsidRPr="004910EC" w:rsidRDefault="00324F05" w:rsidP="00324F05">
      <w:pPr>
        <w:pStyle w:val="Text11"/>
        <w:keepLines/>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6A355DE1" w14:textId="77777777" w:rsidR="00324F05" w:rsidRPr="004910EC" w:rsidRDefault="00324F05" w:rsidP="00324F05">
      <w:pPr>
        <w:pStyle w:val="Text11"/>
        <w:keepLines/>
        <w:spacing w:before="0" w:after="0"/>
        <w:rPr>
          <w:rFonts w:cs="Arial"/>
          <w:szCs w:val="22"/>
        </w:rPr>
      </w:pPr>
      <w:r w:rsidRPr="004910EC">
        <w:rPr>
          <w:rFonts w:cs="Arial"/>
          <w:szCs w:val="22"/>
        </w:rPr>
        <w:t>IČO: 03447286</w:t>
      </w:r>
    </w:p>
    <w:p w14:paraId="1C5F73AF" w14:textId="77777777" w:rsidR="00324F05" w:rsidRPr="004910EC" w:rsidRDefault="00324F05" w:rsidP="00324F05">
      <w:pPr>
        <w:pStyle w:val="Text11"/>
        <w:keepLines/>
        <w:spacing w:before="0" w:after="0"/>
        <w:rPr>
          <w:rFonts w:cs="Arial"/>
          <w:szCs w:val="22"/>
        </w:rPr>
      </w:pPr>
      <w:r w:rsidRPr="004910EC">
        <w:rPr>
          <w:rFonts w:cs="Arial"/>
          <w:szCs w:val="22"/>
        </w:rPr>
        <w:t>DIČ: CZ03447286</w:t>
      </w:r>
    </w:p>
    <w:p w14:paraId="14E5BD1F" w14:textId="77777777" w:rsidR="00324F05" w:rsidRPr="004910EC" w:rsidRDefault="00324F05" w:rsidP="00324F05">
      <w:pPr>
        <w:pStyle w:val="Text11"/>
        <w:keepLines/>
        <w:spacing w:before="0" w:after="0"/>
        <w:rPr>
          <w:rFonts w:cs="Arial"/>
          <w:szCs w:val="22"/>
        </w:rPr>
      </w:pPr>
      <w:r w:rsidRPr="004910EC">
        <w:rPr>
          <w:rFonts w:cs="Arial"/>
          <w:szCs w:val="22"/>
        </w:rPr>
        <w:t>zapsaná v obchodním rejstříku vedeném Městským soudem v Praze, oddíl B, vložka 20059</w:t>
      </w:r>
    </w:p>
    <w:p w14:paraId="4C94F8BF" w14:textId="77777777" w:rsidR="00324F05" w:rsidRPr="004910EC" w:rsidRDefault="00324F05" w:rsidP="00324F05">
      <w:pPr>
        <w:pStyle w:val="Text11"/>
        <w:keepLines/>
        <w:spacing w:before="0" w:after="0"/>
        <w:rPr>
          <w:rFonts w:cs="Arial"/>
          <w:szCs w:val="22"/>
        </w:rPr>
      </w:pPr>
      <w:r w:rsidRPr="004910EC">
        <w:rPr>
          <w:rFonts w:cs="Arial"/>
          <w:szCs w:val="22"/>
        </w:rPr>
        <w:t>bankovní spojení: PPF banka a.s.</w:t>
      </w:r>
    </w:p>
    <w:p w14:paraId="0A1790DB" w14:textId="77777777" w:rsidR="00324F05" w:rsidRPr="004910EC" w:rsidRDefault="00324F05" w:rsidP="00324F05">
      <w:pPr>
        <w:pStyle w:val="Text11"/>
        <w:keepLines/>
        <w:spacing w:before="0" w:after="0"/>
        <w:rPr>
          <w:rFonts w:cs="Arial"/>
          <w:szCs w:val="22"/>
        </w:rPr>
      </w:pPr>
      <w:r w:rsidRPr="004910EC">
        <w:rPr>
          <w:rFonts w:cs="Arial"/>
          <w:szCs w:val="22"/>
        </w:rPr>
        <w:t>číslo účtu: 2023100003/6000</w:t>
      </w:r>
    </w:p>
    <w:p w14:paraId="0FC6B097" w14:textId="11F3BA1B" w:rsidR="008C4508" w:rsidRPr="00C46D8F" w:rsidRDefault="00324F05" w:rsidP="00B86B3C">
      <w:pPr>
        <w:pStyle w:val="Text11"/>
        <w:keepLines/>
        <w:spacing w:before="0" w:after="0"/>
        <w:ind w:left="0" w:firstLine="561"/>
        <w:rPr>
          <w:rFonts w:cs="Arial"/>
        </w:rPr>
      </w:pPr>
      <w:r w:rsidRPr="004910EC">
        <w:rPr>
          <w:rFonts w:cs="Arial"/>
          <w:szCs w:val="22"/>
        </w:rPr>
        <w:t>zastoupení:</w:t>
      </w:r>
    </w:p>
    <w:p w14:paraId="54715471" w14:textId="77777777" w:rsidR="008C4508" w:rsidRPr="00C46D8F" w:rsidRDefault="008C4508" w:rsidP="008C4508">
      <w:pPr>
        <w:pStyle w:val="Text11"/>
        <w:keepLines/>
        <w:rPr>
          <w:rFonts w:cs="Arial"/>
        </w:rPr>
      </w:pPr>
      <w:r w:rsidRPr="00B86B3C">
        <w:rPr>
          <w:rFonts w:cs="Arial"/>
        </w:rPr>
        <w:t>Při podpisu Smlouvy a veškerých jejích dodatků jsou oprávněni zastupovat Objednatele dva členové představenstva společně, z nichž nejméně jeden musí být předsedou anebo místopředsedou představenstva.</w:t>
      </w:r>
    </w:p>
    <w:p w14:paraId="6C1C0047" w14:textId="77777777" w:rsidR="00324F05" w:rsidRPr="004910EC" w:rsidRDefault="00324F05" w:rsidP="00324F05">
      <w:pPr>
        <w:pStyle w:val="Text11"/>
        <w:keepLines/>
        <w:spacing w:before="0" w:after="0" w:line="276" w:lineRule="auto"/>
        <w:rPr>
          <w:rFonts w:cs="Arial"/>
          <w:szCs w:val="22"/>
        </w:rPr>
      </w:pPr>
    </w:p>
    <w:p w14:paraId="0943910B" w14:textId="77777777" w:rsidR="00324F05" w:rsidRPr="004910EC" w:rsidRDefault="00324F05" w:rsidP="00324F05">
      <w:pPr>
        <w:pStyle w:val="Text11"/>
        <w:keepLines/>
        <w:spacing w:before="0" w:after="0" w:line="276" w:lineRule="auto"/>
        <w:rPr>
          <w:rFonts w:cs="Arial"/>
          <w:szCs w:val="22"/>
        </w:rPr>
      </w:pPr>
      <w:r w:rsidRPr="004910EC">
        <w:rPr>
          <w:rFonts w:cs="Arial"/>
          <w:szCs w:val="22"/>
        </w:rPr>
        <w:t>(dále jen „</w:t>
      </w:r>
      <w:r w:rsidRPr="004910EC">
        <w:rPr>
          <w:rFonts w:cs="Arial"/>
          <w:b/>
          <w:bCs/>
          <w:szCs w:val="22"/>
        </w:rPr>
        <w:t>Objednatel</w:t>
      </w:r>
      <w:r w:rsidRPr="004910EC">
        <w:rPr>
          <w:rFonts w:cs="Arial"/>
          <w:szCs w:val="22"/>
        </w:rPr>
        <w:t>“ nebo „</w:t>
      </w:r>
      <w:r w:rsidRPr="004910EC">
        <w:rPr>
          <w:rFonts w:cs="Arial"/>
          <w:b/>
          <w:bCs/>
          <w:szCs w:val="22"/>
        </w:rPr>
        <w:t>TSK</w:t>
      </w:r>
      <w:r w:rsidRPr="004910EC">
        <w:rPr>
          <w:rFonts w:cs="Arial"/>
          <w:szCs w:val="22"/>
        </w:rPr>
        <w:t>“)</w:t>
      </w:r>
    </w:p>
    <w:p w14:paraId="0020002F" w14:textId="77777777" w:rsidR="00324F05" w:rsidRPr="004910EC" w:rsidRDefault="00324F05" w:rsidP="00324F05">
      <w:pPr>
        <w:pStyle w:val="Text11"/>
        <w:keepLines/>
        <w:rPr>
          <w:rFonts w:cs="Arial"/>
          <w:szCs w:val="22"/>
        </w:rPr>
      </w:pPr>
    </w:p>
    <w:p w14:paraId="66B3AC7D" w14:textId="0A0370AB" w:rsidR="00324F05" w:rsidRPr="005C7148" w:rsidRDefault="00453FF1" w:rsidP="00324F05">
      <w:pPr>
        <w:pStyle w:val="Preambule"/>
        <w:keepNext/>
        <w:keepLines/>
        <w:widowControl/>
        <w:tabs>
          <w:tab w:val="clear" w:pos="567"/>
          <w:tab w:val="num" w:pos="491"/>
        </w:tabs>
        <w:ind w:left="491"/>
        <w:rPr>
          <w:rFonts w:cs="Arial"/>
          <w:b/>
          <w:bCs/>
          <w:szCs w:val="22"/>
        </w:rPr>
      </w:pPr>
      <w:r>
        <w:rPr>
          <w:rFonts w:cs="Arial"/>
          <w:b/>
          <w:bCs/>
          <w:szCs w:val="22"/>
        </w:rPr>
        <w:t>BLESK Servis s.r.o.</w:t>
      </w:r>
    </w:p>
    <w:p w14:paraId="15ED3811" w14:textId="12F82E06" w:rsidR="00324F05" w:rsidRPr="005C7148" w:rsidRDefault="00324F05" w:rsidP="00324F05">
      <w:pPr>
        <w:pStyle w:val="Text11"/>
        <w:keepLines/>
        <w:spacing w:before="0" w:after="0"/>
        <w:rPr>
          <w:rFonts w:cs="Arial"/>
          <w:szCs w:val="22"/>
        </w:rPr>
      </w:pPr>
      <w:r w:rsidRPr="005C7148">
        <w:rPr>
          <w:rFonts w:cs="Arial"/>
          <w:szCs w:val="22"/>
        </w:rPr>
        <w:t xml:space="preserve">sídlo: </w:t>
      </w:r>
      <w:r w:rsidR="00453FF1">
        <w:rPr>
          <w:rFonts w:cs="Arial"/>
          <w:szCs w:val="22"/>
        </w:rPr>
        <w:t xml:space="preserve">J. </w:t>
      </w:r>
      <w:proofErr w:type="spellStart"/>
      <w:r w:rsidR="00453FF1">
        <w:rPr>
          <w:rFonts w:cs="Arial"/>
          <w:szCs w:val="22"/>
        </w:rPr>
        <w:t>Mařánka</w:t>
      </w:r>
      <w:proofErr w:type="spellEnd"/>
      <w:r w:rsidR="00453FF1">
        <w:rPr>
          <w:rFonts w:cs="Arial"/>
          <w:szCs w:val="22"/>
        </w:rPr>
        <w:t xml:space="preserve"> 1163, 399 01 Milevsko</w:t>
      </w:r>
    </w:p>
    <w:p w14:paraId="488CA151" w14:textId="438C1D61" w:rsidR="00324F05" w:rsidRPr="005C7148" w:rsidRDefault="00324F05" w:rsidP="00324F05">
      <w:pPr>
        <w:pStyle w:val="Text11"/>
        <w:keepLines/>
        <w:spacing w:before="0" w:after="0"/>
        <w:rPr>
          <w:rFonts w:cs="Arial"/>
          <w:szCs w:val="22"/>
        </w:rPr>
      </w:pPr>
      <w:r w:rsidRPr="005C7148">
        <w:rPr>
          <w:rFonts w:cs="Arial"/>
          <w:szCs w:val="22"/>
        </w:rPr>
        <w:t xml:space="preserve">IČO: </w:t>
      </w:r>
      <w:r w:rsidR="00453FF1">
        <w:rPr>
          <w:rFonts w:cs="Arial"/>
          <w:szCs w:val="22"/>
        </w:rPr>
        <w:t>27607429</w:t>
      </w:r>
    </w:p>
    <w:p w14:paraId="561582A8" w14:textId="313C76F2" w:rsidR="00324F05" w:rsidRPr="005C7148" w:rsidRDefault="00324F05" w:rsidP="00324F05">
      <w:pPr>
        <w:pStyle w:val="Text11"/>
        <w:keepLines/>
        <w:spacing w:before="0" w:after="0"/>
        <w:rPr>
          <w:rFonts w:cs="Arial"/>
          <w:szCs w:val="22"/>
        </w:rPr>
      </w:pPr>
      <w:r w:rsidRPr="005C7148">
        <w:rPr>
          <w:rFonts w:cs="Arial"/>
          <w:szCs w:val="22"/>
        </w:rPr>
        <w:t xml:space="preserve">DIČ: </w:t>
      </w:r>
      <w:r w:rsidR="00453FF1">
        <w:rPr>
          <w:rFonts w:cs="Arial"/>
          <w:szCs w:val="22"/>
        </w:rPr>
        <w:t>CZ27607429</w:t>
      </w:r>
    </w:p>
    <w:p w14:paraId="124245E5" w14:textId="1E0A5C2E" w:rsidR="00324F05" w:rsidRPr="005C7148" w:rsidRDefault="00324F05" w:rsidP="00324F05">
      <w:pPr>
        <w:pStyle w:val="Text11"/>
        <w:keepLines/>
        <w:spacing w:before="0" w:after="0"/>
        <w:rPr>
          <w:rFonts w:cs="Arial"/>
          <w:szCs w:val="22"/>
        </w:rPr>
      </w:pPr>
      <w:r w:rsidRPr="005C7148">
        <w:rPr>
          <w:rFonts w:cs="Arial"/>
          <w:szCs w:val="22"/>
        </w:rPr>
        <w:t xml:space="preserve">zapsaná v obchodním rejstříku </w:t>
      </w:r>
      <w:r w:rsidR="00453FF1" w:rsidRPr="005C7148">
        <w:rPr>
          <w:rFonts w:cs="Arial"/>
          <w:szCs w:val="22"/>
        </w:rPr>
        <w:t xml:space="preserve">vedeném </w:t>
      </w:r>
      <w:r w:rsidR="00453FF1">
        <w:rPr>
          <w:rFonts w:cs="Arial"/>
          <w:szCs w:val="22"/>
        </w:rPr>
        <w:t>Krajským soudem v Českých Budějovicích,</w:t>
      </w:r>
      <w:r w:rsidR="00453FF1" w:rsidRPr="005C7148">
        <w:rPr>
          <w:rFonts w:cs="Arial"/>
          <w:szCs w:val="22"/>
        </w:rPr>
        <w:t xml:space="preserve"> oddíl </w:t>
      </w:r>
      <w:r w:rsidR="00453FF1">
        <w:rPr>
          <w:rFonts w:cs="Arial"/>
          <w:szCs w:val="22"/>
        </w:rPr>
        <w:t>C,</w:t>
      </w:r>
      <w:r w:rsidR="00453FF1" w:rsidRPr="005C7148">
        <w:rPr>
          <w:rFonts w:cs="Arial"/>
          <w:szCs w:val="22"/>
        </w:rPr>
        <w:t xml:space="preserve"> vložka </w:t>
      </w:r>
      <w:r w:rsidR="00453FF1">
        <w:rPr>
          <w:rFonts w:cs="Arial"/>
          <w:szCs w:val="22"/>
        </w:rPr>
        <w:t>29320</w:t>
      </w:r>
    </w:p>
    <w:p w14:paraId="13801406" w14:textId="6AA4239D" w:rsidR="00324F05" w:rsidRPr="005C7148" w:rsidRDefault="00324F05" w:rsidP="00324F05">
      <w:pPr>
        <w:pStyle w:val="Text11"/>
        <w:keepLines/>
        <w:spacing w:before="0" w:after="0"/>
        <w:rPr>
          <w:rFonts w:cs="Arial"/>
          <w:szCs w:val="22"/>
        </w:rPr>
      </w:pPr>
      <w:r w:rsidRPr="005C7148">
        <w:rPr>
          <w:rFonts w:cs="Arial"/>
          <w:szCs w:val="22"/>
        </w:rPr>
        <w:t xml:space="preserve">bankovní spojení: </w:t>
      </w:r>
      <w:r w:rsidR="00453FF1">
        <w:rPr>
          <w:rFonts w:cs="Arial"/>
          <w:szCs w:val="22"/>
        </w:rPr>
        <w:t>ČSOB, a.s.</w:t>
      </w:r>
    </w:p>
    <w:p w14:paraId="338CD5A4" w14:textId="099308B8" w:rsidR="00324F05" w:rsidRPr="005C7148" w:rsidRDefault="00324F05" w:rsidP="00324F05">
      <w:pPr>
        <w:pStyle w:val="Text11"/>
        <w:keepLines/>
        <w:spacing w:before="0" w:after="0"/>
        <w:rPr>
          <w:rFonts w:cs="Arial"/>
          <w:szCs w:val="22"/>
        </w:rPr>
      </w:pPr>
      <w:r w:rsidRPr="005C7148">
        <w:rPr>
          <w:rFonts w:cs="Arial"/>
          <w:szCs w:val="22"/>
        </w:rPr>
        <w:t xml:space="preserve">číslo účtu: </w:t>
      </w:r>
      <w:r w:rsidR="00453FF1" w:rsidRPr="00A56295">
        <w:rPr>
          <w:rFonts w:cs="Arial"/>
          <w:szCs w:val="22"/>
        </w:rPr>
        <w:t>333309954/0300</w:t>
      </w:r>
    </w:p>
    <w:p w14:paraId="3CECB58B" w14:textId="2BDB7D45" w:rsidR="00324F05" w:rsidRPr="004910EC" w:rsidRDefault="00324F05" w:rsidP="00324F05">
      <w:pPr>
        <w:pStyle w:val="Text11"/>
        <w:keepLines/>
        <w:spacing w:before="0" w:after="0"/>
        <w:rPr>
          <w:rFonts w:cs="Arial"/>
          <w:szCs w:val="22"/>
        </w:rPr>
      </w:pPr>
      <w:r w:rsidRPr="005C7148">
        <w:rPr>
          <w:rFonts w:cs="Arial"/>
          <w:szCs w:val="22"/>
        </w:rPr>
        <w:t xml:space="preserve">kterou zastupují: </w:t>
      </w:r>
      <w:r w:rsidR="00453FF1">
        <w:rPr>
          <w:rFonts w:cs="Arial"/>
          <w:szCs w:val="22"/>
        </w:rPr>
        <w:t>Jakub Šindelář, jednatel</w:t>
      </w:r>
    </w:p>
    <w:p w14:paraId="5FFD5B7A" w14:textId="77777777" w:rsidR="00324F05" w:rsidRPr="004910EC" w:rsidRDefault="00324F05" w:rsidP="00324F05">
      <w:pPr>
        <w:pStyle w:val="Text11"/>
        <w:keepLines/>
        <w:spacing w:before="0" w:after="0"/>
        <w:rPr>
          <w:rFonts w:cs="Arial"/>
          <w:szCs w:val="22"/>
        </w:rPr>
      </w:pPr>
    </w:p>
    <w:p w14:paraId="15AB4A30" w14:textId="77777777" w:rsidR="00324F05" w:rsidRPr="004910EC" w:rsidRDefault="00324F05" w:rsidP="00324F05">
      <w:pPr>
        <w:pStyle w:val="Text11"/>
        <w:keepLines/>
        <w:spacing w:before="0" w:after="0"/>
        <w:rPr>
          <w:rFonts w:cs="Arial"/>
          <w:szCs w:val="22"/>
        </w:rPr>
      </w:pPr>
      <w:r w:rsidRPr="004910EC">
        <w:rPr>
          <w:rFonts w:cs="Arial"/>
          <w:szCs w:val="22"/>
        </w:rPr>
        <w:t>(dále jen „</w:t>
      </w:r>
      <w:r w:rsidRPr="004910EC">
        <w:rPr>
          <w:rFonts w:cs="Arial"/>
          <w:b/>
          <w:szCs w:val="22"/>
        </w:rPr>
        <w:t>Poskytovatel</w:t>
      </w:r>
      <w:r w:rsidRPr="004910EC">
        <w:rPr>
          <w:rFonts w:cs="Arial"/>
          <w:szCs w:val="22"/>
        </w:rPr>
        <w:t>“)</w:t>
      </w:r>
    </w:p>
    <w:p w14:paraId="6749D85F" w14:textId="77777777" w:rsidR="00324F05" w:rsidRPr="004910EC" w:rsidRDefault="00324F05" w:rsidP="00324F05">
      <w:pPr>
        <w:pStyle w:val="Text11"/>
        <w:keepLines/>
        <w:spacing w:before="0" w:after="0"/>
        <w:rPr>
          <w:rFonts w:cs="Arial"/>
          <w:szCs w:val="22"/>
        </w:rPr>
      </w:pPr>
    </w:p>
    <w:p w14:paraId="16FE928D" w14:textId="77777777" w:rsidR="00324F05" w:rsidRPr="004910EC" w:rsidRDefault="00324F05" w:rsidP="00324F05">
      <w:pPr>
        <w:pStyle w:val="Text11"/>
        <w:keepLines/>
        <w:spacing w:before="0" w:after="0"/>
        <w:rPr>
          <w:rFonts w:cs="Arial"/>
          <w:szCs w:val="22"/>
        </w:rPr>
      </w:pPr>
      <w:r w:rsidRPr="004910EC">
        <w:rPr>
          <w:rFonts w:cs="Arial"/>
          <w:szCs w:val="22"/>
        </w:rPr>
        <w:t>(Objednatel a Poskytovatel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3DAE787F" w14:textId="3F48DD20" w:rsidR="00F52D9B" w:rsidRDefault="00F52D9B">
      <w:pPr>
        <w:jc w:val="left"/>
        <w:rPr>
          <w:rFonts w:cs="Arial"/>
          <w:b/>
          <w:bCs/>
          <w:caps/>
          <w:kern w:val="32"/>
          <w:szCs w:val="32"/>
          <w:lang w:eastAsia="en-US"/>
        </w:rPr>
      </w:pPr>
    </w:p>
    <w:p w14:paraId="2C36B3EE" w14:textId="4ACF802C" w:rsidR="009B0820" w:rsidRPr="00DC13B3" w:rsidRDefault="00B225B7" w:rsidP="00DC13B3">
      <w:pPr>
        <w:pStyle w:val="Nadpis1"/>
      </w:pPr>
      <w:r w:rsidRPr="00DC13B3">
        <w:t xml:space="preserve">účel a </w:t>
      </w:r>
      <w:r w:rsidR="009B0820" w:rsidRPr="00DC13B3">
        <w:t xml:space="preserve">Předmět </w:t>
      </w:r>
      <w:r w:rsidR="009F7726" w:rsidRPr="00DC13B3">
        <w:t>Smlouvy</w:t>
      </w:r>
      <w:r w:rsidR="009B0820" w:rsidRPr="00DC13B3">
        <w:t xml:space="preserve"> </w:t>
      </w:r>
    </w:p>
    <w:p w14:paraId="03EC29DA" w14:textId="2F5EA46D" w:rsidR="00B225B7" w:rsidRPr="003E6AB3" w:rsidRDefault="009A6373" w:rsidP="003E6AB3">
      <w:pPr>
        <w:pStyle w:val="Clanek11"/>
        <w:numPr>
          <w:ilvl w:val="1"/>
          <w:numId w:val="6"/>
        </w:numPr>
        <w:rPr>
          <w:szCs w:val="22"/>
        </w:rPr>
      </w:pPr>
      <w:r w:rsidRPr="004910EC">
        <w:rPr>
          <w:szCs w:val="22"/>
        </w:rPr>
        <w:t xml:space="preserve">Účelem Smlouvy je zajistit průběžné poskytování služeb dále specifikovaných touto Smlouvou Poskytovatelem, jakožto odborníkem v oboru předmětu </w:t>
      </w:r>
      <w:r w:rsidRPr="00DF46B9">
        <w:rPr>
          <w:szCs w:val="22"/>
        </w:rPr>
        <w:t xml:space="preserve">Smlouvy s potřebnými </w:t>
      </w:r>
      <w:r w:rsidRPr="00DF46B9">
        <w:rPr>
          <w:rFonts w:eastAsiaTheme="minorHAnsi"/>
          <w:szCs w:val="22"/>
        </w:rPr>
        <w:t xml:space="preserve">širokými zkušenostmi a know-how v této oblasti, na akci s názvem </w:t>
      </w:r>
      <w:r w:rsidR="001F3DDF">
        <w:rPr>
          <w:szCs w:val="22"/>
        </w:rPr>
        <w:t>„</w:t>
      </w:r>
      <w:r w:rsidR="008237FF" w:rsidRPr="000C5985">
        <w:rPr>
          <w:b/>
          <w:bCs w:val="0"/>
          <w:szCs w:val="22"/>
        </w:rPr>
        <w:t>Ostraha</w:t>
      </w:r>
      <w:r w:rsidR="00B33052">
        <w:rPr>
          <w:rFonts w:eastAsia="MS Mincho"/>
          <w:b/>
          <w:bCs w:val="0"/>
          <w:szCs w:val="22"/>
        </w:rPr>
        <w:t xml:space="preserve"> parkovišť ve správě TSK</w:t>
      </w:r>
      <w:r w:rsidR="008237FF">
        <w:rPr>
          <w:rFonts w:eastAsia="MS Mincho"/>
          <w:b/>
          <w:bCs w:val="0"/>
          <w:szCs w:val="22"/>
        </w:rPr>
        <w:t xml:space="preserve"> Praha 07_2025 a 09_2025</w:t>
      </w:r>
      <w:r w:rsidR="001F3DDF">
        <w:rPr>
          <w:szCs w:val="22"/>
        </w:rPr>
        <w:t>“</w:t>
      </w:r>
      <w:r w:rsidRPr="00DF46B9">
        <w:rPr>
          <w:rFonts w:eastAsiaTheme="minorHAnsi"/>
          <w:szCs w:val="22"/>
        </w:rPr>
        <w:t>.</w:t>
      </w:r>
      <w:r w:rsidR="003E6AB3">
        <w:rPr>
          <w:szCs w:val="22"/>
        </w:rPr>
        <w:t xml:space="preserve"> </w:t>
      </w:r>
      <w:r w:rsidR="00B225B7" w:rsidRPr="003E6AB3">
        <w:rPr>
          <w:rFonts w:eastAsiaTheme="minorHAnsi"/>
        </w:rPr>
        <w:t xml:space="preserve">V této souvislosti </w:t>
      </w:r>
      <w:r w:rsidR="00B225B7" w:rsidRPr="00867005">
        <w:rPr>
          <w:rFonts w:eastAsiaTheme="minorHAnsi"/>
        </w:rPr>
        <w:t xml:space="preserve">Objednatel jako zadavatel </w:t>
      </w:r>
      <w:r w:rsidR="00B225B7" w:rsidRPr="00867005">
        <w:t>zahájil</w:t>
      </w:r>
      <w:r w:rsidR="00AC5D0B" w:rsidRPr="00867005">
        <w:t xml:space="preserve"> postup vedoucí k zadání </w:t>
      </w:r>
      <w:r w:rsidR="00B33052" w:rsidRPr="00867005">
        <w:t xml:space="preserve">dílčí zakázky v rámci zavedeného Dynamického nákupního systému pro ostrahu parkovišť ve správě TSK </w:t>
      </w:r>
      <w:r w:rsidR="00B225B7" w:rsidRPr="00867005">
        <w:t>v souladu s</w:t>
      </w:r>
      <w:r w:rsidR="00AC5D0B" w:rsidRPr="00867005">
        <w:t> </w:t>
      </w:r>
      <w:r w:rsidR="00B225B7" w:rsidRPr="00867005">
        <w:t>ustanovením</w:t>
      </w:r>
      <w:r w:rsidR="00AC5D0B" w:rsidRPr="00867005">
        <w:t xml:space="preserve"> § </w:t>
      </w:r>
      <w:r w:rsidR="00B33052" w:rsidRPr="00867005">
        <w:t>141</w:t>
      </w:r>
      <w:r w:rsidR="00B225B7" w:rsidRPr="00867005">
        <w:t xml:space="preserve"> zákona</w:t>
      </w:r>
      <w:r w:rsidR="00B225B7" w:rsidRPr="00D771C6">
        <w:t xml:space="preserve"> č. 134/2016 Sb., </w:t>
      </w:r>
      <w:r w:rsidR="00CC0A69">
        <w:br/>
      </w:r>
      <w:r w:rsidR="00B225B7" w:rsidRPr="00D771C6">
        <w:t xml:space="preserve">o zadávání veřejných zakázek, ve znění pozdějších předpisů </w:t>
      </w:r>
      <w:r w:rsidR="0021455C" w:rsidRPr="00DF46B9">
        <w:rPr>
          <w:szCs w:val="22"/>
        </w:rPr>
        <w:t>(„</w:t>
      </w:r>
      <w:r w:rsidR="0021455C" w:rsidRPr="00DF46B9">
        <w:rPr>
          <w:b/>
          <w:szCs w:val="22"/>
        </w:rPr>
        <w:t>ZZVZ</w:t>
      </w:r>
      <w:r w:rsidR="0021455C" w:rsidRPr="00DF46B9">
        <w:rPr>
          <w:szCs w:val="22"/>
        </w:rPr>
        <w:t>“</w:t>
      </w:r>
      <w:r w:rsidR="0021455C">
        <w:rPr>
          <w:szCs w:val="22"/>
        </w:rPr>
        <w:t>)</w:t>
      </w:r>
      <w:r w:rsidR="0021455C" w:rsidRPr="00D771C6">
        <w:t xml:space="preserve"> </w:t>
      </w:r>
      <w:r w:rsidR="00B225B7" w:rsidRPr="00D771C6">
        <w:t>(</w:t>
      </w:r>
      <w:r w:rsidR="00B225B7">
        <w:t xml:space="preserve">dále jen </w:t>
      </w:r>
      <w:r w:rsidR="00B225B7" w:rsidRPr="00D771C6">
        <w:t>„</w:t>
      </w:r>
      <w:r w:rsidR="00B225B7" w:rsidRPr="003E6AB3">
        <w:rPr>
          <w:b/>
          <w:bCs w:val="0"/>
        </w:rPr>
        <w:t>Veřejná zakázka</w:t>
      </w:r>
      <w:r w:rsidR="00EF342F">
        <w:t>“</w:t>
      </w:r>
      <w:r w:rsidR="00B225B7" w:rsidRPr="00D771C6">
        <w:t>)</w:t>
      </w:r>
      <w:r w:rsidR="00B225B7" w:rsidRPr="003E6AB3">
        <w:rPr>
          <w:rFonts w:eastAsiaTheme="minorHAnsi"/>
        </w:rPr>
        <w:t xml:space="preserve">. </w:t>
      </w:r>
    </w:p>
    <w:p w14:paraId="19D8B60E" w14:textId="5CE0F770" w:rsidR="001F4843" w:rsidRPr="00112903" w:rsidRDefault="001F4843" w:rsidP="001F4843">
      <w:pPr>
        <w:pStyle w:val="Clanek11"/>
        <w:numPr>
          <w:ilvl w:val="1"/>
          <w:numId w:val="6"/>
        </w:numPr>
        <w:rPr>
          <w:szCs w:val="22"/>
        </w:rPr>
      </w:pPr>
      <w:r w:rsidRPr="00DF46B9">
        <w:rPr>
          <w:szCs w:val="22"/>
        </w:rPr>
        <w:t xml:space="preserve">Předmětem Smlouvy je závazek Poskytovatele poskytovat za podmínek stanovených touto Smlouvou na svůj </w:t>
      </w:r>
      <w:r w:rsidRPr="008800B0">
        <w:rPr>
          <w:szCs w:val="22"/>
        </w:rPr>
        <w:t xml:space="preserve">náklad a nebezpečí pro Objednatele </w:t>
      </w:r>
      <w:r w:rsidRPr="008800B0">
        <w:rPr>
          <w:b/>
          <w:szCs w:val="22"/>
        </w:rPr>
        <w:t>služby spočívající v</w:t>
      </w:r>
      <w:r w:rsidR="00B33052" w:rsidRPr="008800B0">
        <w:rPr>
          <w:b/>
          <w:szCs w:val="22"/>
        </w:rPr>
        <w:t xml:space="preserve"> zajištění ostrahy parkovišť </w:t>
      </w:r>
      <w:r w:rsidR="00D7611D">
        <w:rPr>
          <w:b/>
          <w:szCs w:val="22"/>
        </w:rPr>
        <w:t xml:space="preserve">a dalších činností </w:t>
      </w:r>
      <w:r w:rsidR="00B33052" w:rsidRPr="008800B0">
        <w:rPr>
          <w:b/>
          <w:szCs w:val="22"/>
        </w:rPr>
        <w:t xml:space="preserve">uvedených </w:t>
      </w:r>
      <w:r w:rsidR="00FC65DD">
        <w:rPr>
          <w:b/>
          <w:szCs w:val="22"/>
        </w:rPr>
        <w:t xml:space="preserve">dále v této Smlouvě a jejích přílohách </w:t>
      </w:r>
      <w:r w:rsidRPr="008800B0">
        <w:rPr>
          <w:b/>
          <w:szCs w:val="22"/>
        </w:rPr>
        <w:t>pro akci dle odst. 2.1 výše</w:t>
      </w:r>
      <w:r w:rsidRPr="008800B0">
        <w:rPr>
          <w:szCs w:val="22"/>
        </w:rPr>
        <w:t xml:space="preserve"> (dále jen „</w:t>
      </w:r>
      <w:r w:rsidRPr="008800B0">
        <w:rPr>
          <w:b/>
          <w:szCs w:val="22"/>
        </w:rPr>
        <w:t>Služby</w:t>
      </w:r>
      <w:r w:rsidRPr="008800B0">
        <w:rPr>
          <w:szCs w:val="22"/>
        </w:rPr>
        <w:t xml:space="preserve">”) </w:t>
      </w:r>
      <w:r w:rsidR="00863090" w:rsidRPr="008800B0">
        <w:rPr>
          <w:szCs w:val="22"/>
        </w:rPr>
        <w:t>a</w:t>
      </w:r>
      <w:r w:rsidR="007D5B9B" w:rsidRPr="008800B0">
        <w:rPr>
          <w:szCs w:val="22"/>
        </w:rPr>
        <w:t xml:space="preserve"> </w:t>
      </w:r>
      <w:r w:rsidRPr="008800B0">
        <w:rPr>
          <w:szCs w:val="22"/>
        </w:rPr>
        <w:t>závazek Objednatele hradit za Služby poskytnuté</w:t>
      </w:r>
      <w:r w:rsidRPr="00112903">
        <w:rPr>
          <w:szCs w:val="22"/>
        </w:rPr>
        <w:t xml:space="preserve"> dle této Smlouvy v odsouhlaseném rozsahu Cenu stanovenou v souladu s článkem </w:t>
      </w:r>
      <w:hyperlink w:anchor="_bookmark0" w:history="1">
        <w:r w:rsidRPr="00112903">
          <w:rPr>
            <w:szCs w:val="22"/>
          </w:rPr>
          <w:t>6</w:t>
        </w:r>
        <w:r w:rsidRPr="00112903">
          <w:rPr>
            <w:spacing w:val="-6"/>
            <w:szCs w:val="22"/>
          </w:rPr>
          <w:t xml:space="preserve"> </w:t>
        </w:r>
      </w:hyperlink>
      <w:r w:rsidRPr="00112903">
        <w:rPr>
          <w:szCs w:val="22"/>
        </w:rPr>
        <w:t xml:space="preserve">Smlouvy. </w:t>
      </w:r>
    </w:p>
    <w:p w14:paraId="4DBA94A0" w14:textId="3D816EC3" w:rsidR="0069156C" w:rsidRPr="004910EC" w:rsidRDefault="0069156C" w:rsidP="0069156C">
      <w:pPr>
        <w:pStyle w:val="Clanek11"/>
        <w:numPr>
          <w:ilvl w:val="1"/>
          <w:numId w:val="6"/>
        </w:numPr>
        <w:rPr>
          <w:szCs w:val="22"/>
        </w:rPr>
      </w:pPr>
      <w:r w:rsidRPr="004910EC">
        <w:rPr>
          <w:szCs w:val="22"/>
        </w:rPr>
        <w:t xml:space="preserve">Služby budou poskytovány v rozsahu a termínech podle </w:t>
      </w:r>
      <w:r w:rsidR="008F4AEB">
        <w:rPr>
          <w:szCs w:val="22"/>
        </w:rPr>
        <w:t>Pokyn</w:t>
      </w:r>
      <w:r w:rsidR="00FC65DD">
        <w:rPr>
          <w:szCs w:val="22"/>
        </w:rPr>
        <w:t>ů</w:t>
      </w:r>
      <w:r w:rsidR="008F4AEB">
        <w:rPr>
          <w:szCs w:val="22"/>
        </w:rPr>
        <w:t xml:space="preserve"> </w:t>
      </w:r>
      <w:r w:rsidRPr="004910EC">
        <w:rPr>
          <w:szCs w:val="22"/>
        </w:rPr>
        <w:t>Objednatele v souladu s touto Smlouvou.</w:t>
      </w:r>
    </w:p>
    <w:p w14:paraId="161B6F3D" w14:textId="72CADE0B" w:rsidR="00B46AD0" w:rsidRDefault="004A7D10">
      <w:pPr>
        <w:pStyle w:val="Clanek11"/>
      </w:pPr>
      <w:r w:rsidRPr="004910EC">
        <w:rPr>
          <w:szCs w:val="22"/>
        </w:rPr>
        <w:t>Detailní specifikace Služeb je uvedena</w:t>
      </w:r>
      <w:r w:rsidR="00FC65DD">
        <w:rPr>
          <w:szCs w:val="22"/>
        </w:rPr>
        <w:t xml:space="preserve"> dále v této Smlouvě a jejích přílohách.</w:t>
      </w:r>
      <w:r w:rsidRPr="004910EC">
        <w:rPr>
          <w:szCs w:val="22"/>
        </w:rPr>
        <w:t xml:space="preserve"> </w:t>
      </w:r>
    </w:p>
    <w:p w14:paraId="778035E5" w14:textId="77777777" w:rsidR="00FC65DD" w:rsidRPr="00FC65DD" w:rsidRDefault="00FC65DD" w:rsidP="00FC65DD">
      <w:pPr>
        <w:pStyle w:val="Clanek11"/>
        <w:numPr>
          <w:ilvl w:val="0"/>
          <w:numId w:val="0"/>
        </w:numPr>
        <w:ind w:left="567"/>
      </w:pPr>
    </w:p>
    <w:p w14:paraId="081D1F47" w14:textId="44360AB5" w:rsidR="006848A8" w:rsidRPr="00844CAD" w:rsidRDefault="00FC3B77" w:rsidP="00844CAD">
      <w:pPr>
        <w:pStyle w:val="Nadpis1"/>
        <w:numPr>
          <w:ilvl w:val="0"/>
          <w:numId w:val="6"/>
        </w:numPr>
        <w:rPr>
          <w:szCs w:val="22"/>
        </w:rPr>
      </w:pPr>
      <w:r>
        <w:lastRenderedPageBreak/>
        <w:t>pojmy</w:t>
      </w:r>
      <w:r w:rsidR="00C36F24">
        <w:t xml:space="preserve"> </w:t>
      </w:r>
      <w:r w:rsidR="00844CAD" w:rsidRPr="004910EC">
        <w:rPr>
          <w:szCs w:val="22"/>
        </w:rPr>
        <w:t>A VÝKLAD SMLOUVY</w:t>
      </w:r>
    </w:p>
    <w:p w14:paraId="05066004" w14:textId="77777777" w:rsidR="005D5655" w:rsidRPr="00EF2EA3" w:rsidRDefault="005D5655" w:rsidP="005D5655">
      <w:pPr>
        <w:pStyle w:val="Clanek11"/>
        <w:numPr>
          <w:ilvl w:val="1"/>
          <w:numId w:val="6"/>
        </w:numPr>
        <w:rPr>
          <w:szCs w:val="22"/>
        </w:rPr>
      </w:pPr>
      <w:bookmarkStart w:id="0" w:name="_Ref20866085"/>
      <w:r w:rsidRPr="004910EC">
        <w:rPr>
          <w:szCs w:val="22"/>
        </w:rPr>
        <w:t xml:space="preserve">Strany si pro účely této Smlouvy sjednávají, že výrazy nadepsané v této Smlouvě s velkým počátečním </w:t>
      </w:r>
      <w:r w:rsidRPr="00EF2EA3">
        <w:rPr>
          <w:szCs w:val="22"/>
        </w:rPr>
        <w:t>písmenem mají význam jim přiřazený níže v tomto článku Smlouvy:</w:t>
      </w:r>
    </w:p>
    <w:p w14:paraId="24D3A56D" w14:textId="2676F576" w:rsidR="00630278" w:rsidRPr="00DC4E60" w:rsidRDefault="00881D5F" w:rsidP="00DC4E60">
      <w:pPr>
        <w:pStyle w:val="Claneka"/>
      </w:pPr>
      <w:r w:rsidRPr="00EF2EA3">
        <w:rPr>
          <w:rFonts w:cs="Arial"/>
          <w:b/>
          <w:bCs/>
          <w:szCs w:val="22"/>
        </w:rPr>
        <w:t>Odpovědná osoba</w:t>
      </w:r>
      <w:r w:rsidRPr="00EF2EA3">
        <w:rPr>
          <w:rFonts w:cs="Arial"/>
          <w:szCs w:val="22"/>
        </w:rPr>
        <w:t xml:space="preserve"> znamená osobu jmenovanou Poskytovatelem, která je uvedena v </w:t>
      </w:r>
      <w:r w:rsidRPr="00EF2EA3">
        <w:rPr>
          <w:rFonts w:cs="Arial"/>
          <w:szCs w:val="22"/>
          <w:u w:val="single"/>
        </w:rPr>
        <w:t xml:space="preserve">Příloze č. </w:t>
      </w:r>
      <w:r w:rsidR="000B5D42" w:rsidRPr="00EF2EA3">
        <w:rPr>
          <w:rFonts w:cs="Arial"/>
          <w:szCs w:val="22"/>
          <w:u w:val="single"/>
        </w:rPr>
        <w:t>3</w:t>
      </w:r>
      <w:r w:rsidRPr="00EF2EA3">
        <w:rPr>
          <w:rFonts w:cs="Arial"/>
          <w:szCs w:val="22"/>
        </w:rPr>
        <w:t xml:space="preserve"> této Smlouvy a která bude komunikačním</w:t>
      </w:r>
      <w:r w:rsidRPr="00EF2EA3">
        <w:rPr>
          <w:rFonts w:cs="Arial"/>
          <w:spacing w:val="-6"/>
          <w:szCs w:val="22"/>
        </w:rPr>
        <w:t xml:space="preserve"> </w:t>
      </w:r>
      <w:r w:rsidRPr="00EF2EA3">
        <w:rPr>
          <w:rFonts w:cs="Arial"/>
          <w:szCs w:val="22"/>
        </w:rPr>
        <w:t>partnerem</w:t>
      </w:r>
      <w:r w:rsidRPr="00EF2EA3">
        <w:rPr>
          <w:rFonts w:cs="Arial"/>
          <w:spacing w:val="-8"/>
          <w:szCs w:val="22"/>
        </w:rPr>
        <w:t xml:space="preserve"> </w:t>
      </w:r>
      <w:r w:rsidRPr="00EF2EA3">
        <w:rPr>
          <w:rFonts w:cs="Arial"/>
          <w:szCs w:val="22"/>
        </w:rPr>
        <w:t>Objednatele</w:t>
      </w:r>
      <w:r w:rsidRPr="00EF2EA3">
        <w:rPr>
          <w:rFonts w:cs="Arial"/>
          <w:spacing w:val="-9"/>
          <w:szCs w:val="22"/>
        </w:rPr>
        <w:t xml:space="preserve"> ve věcech souvisejících s přímým prováděním Služeb </w:t>
      </w:r>
      <w:r w:rsidRPr="00EF2EA3">
        <w:rPr>
          <w:rFonts w:cs="Arial"/>
          <w:szCs w:val="22"/>
        </w:rPr>
        <w:t>a</w:t>
      </w:r>
      <w:r w:rsidRPr="00EF2EA3">
        <w:rPr>
          <w:rFonts w:cs="Arial"/>
          <w:spacing w:val="-4"/>
          <w:szCs w:val="22"/>
        </w:rPr>
        <w:t xml:space="preserve"> </w:t>
      </w:r>
      <w:r w:rsidRPr="00EF2EA3">
        <w:rPr>
          <w:rFonts w:cs="Arial"/>
          <w:szCs w:val="22"/>
        </w:rPr>
        <w:t>bude</w:t>
      </w:r>
      <w:r w:rsidRPr="00EF2EA3">
        <w:rPr>
          <w:rFonts w:cs="Arial"/>
          <w:spacing w:val="-9"/>
          <w:szCs w:val="22"/>
        </w:rPr>
        <w:t xml:space="preserve"> </w:t>
      </w:r>
      <w:r w:rsidRPr="00EF2EA3">
        <w:rPr>
          <w:rFonts w:cs="Arial"/>
          <w:szCs w:val="22"/>
        </w:rPr>
        <w:t>plně</w:t>
      </w:r>
      <w:r w:rsidRPr="00EF2EA3">
        <w:rPr>
          <w:rFonts w:cs="Arial"/>
          <w:spacing w:val="-10"/>
          <w:szCs w:val="22"/>
        </w:rPr>
        <w:t xml:space="preserve"> </w:t>
      </w:r>
      <w:r w:rsidRPr="00EF2EA3">
        <w:rPr>
          <w:rFonts w:cs="Arial"/>
          <w:szCs w:val="22"/>
        </w:rPr>
        <w:t>informována</w:t>
      </w:r>
      <w:r w:rsidRPr="00EF2EA3">
        <w:rPr>
          <w:rFonts w:cs="Arial"/>
          <w:spacing w:val="-4"/>
          <w:szCs w:val="22"/>
        </w:rPr>
        <w:t xml:space="preserve"> </w:t>
      </w:r>
      <w:r w:rsidRPr="00EF2EA3">
        <w:rPr>
          <w:rFonts w:cs="Arial"/>
          <w:szCs w:val="22"/>
        </w:rPr>
        <w:t>o</w:t>
      </w:r>
      <w:r w:rsidRPr="00EF2EA3">
        <w:rPr>
          <w:rFonts w:cs="Arial"/>
          <w:spacing w:val="-10"/>
          <w:szCs w:val="22"/>
        </w:rPr>
        <w:t xml:space="preserve"> </w:t>
      </w:r>
      <w:r w:rsidRPr="00EF2EA3">
        <w:rPr>
          <w:rFonts w:cs="Arial"/>
          <w:szCs w:val="22"/>
        </w:rPr>
        <w:t>zajišťování</w:t>
      </w:r>
      <w:r w:rsidRPr="00EF2EA3">
        <w:rPr>
          <w:rFonts w:cs="Arial"/>
          <w:spacing w:val="-5"/>
          <w:szCs w:val="22"/>
        </w:rPr>
        <w:t xml:space="preserve"> </w:t>
      </w:r>
      <w:r w:rsidRPr="00EF2EA3">
        <w:rPr>
          <w:rFonts w:cs="Arial"/>
          <w:szCs w:val="22"/>
        </w:rPr>
        <w:t>plnění</w:t>
      </w:r>
      <w:r w:rsidRPr="00EF2EA3">
        <w:rPr>
          <w:rFonts w:cs="Arial"/>
          <w:spacing w:val="-4"/>
          <w:szCs w:val="22"/>
        </w:rPr>
        <w:t xml:space="preserve"> </w:t>
      </w:r>
      <w:r w:rsidRPr="00EF2EA3">
        <w:rPr>
          <w:rFonts w:cs="Arial"/>
          <w:szCs w:val="22"/>
        </w:rPr>
        <w:t>činností</w:t>
      </w:r>
      <w:r w:rsidRPr="004910EC">
        <w:rPr>
          <w:rFonts w:cs="Arial"/>
          <w:spacing w:val="-10"/>
          <w:szCs w:val="22"/>
        </w:rPr>
        <w:t xml:space="preserve"> </w:t>
      </w:r>
      <w:r w:rsidRPr="004910EC">
        <w:rPr>
          <w:rFonts w:cs="Arial"/>
          <w:szCs w:val="22"/>
        </w:rPr>
        <w:t>podle</w:t>
      </w:r>
      <w:r w:rsidRPr="004910EC">
        <w:rPr>
          <w:rFonts w:cs="Arial"/>
          <w:spacing w:val="-9"/>
          <w:szCs w:val="22"/>
        </w:rPr>
        <w:t xml:space="preserve"> </w:t>
      </w:r>
      <w:r w:rsidRPr="004910EC">
        <w:rPr>
          <w:rFonts w:cs="Arial"/>
          <w:szCs w:val="22"/>
        </w:rPr>
        <w:t>této Smlouvy.</w:t>
      </w:r>
      <w:r w:rsidRPr="004910EC">
        <w:rPr>
          <w:rFonts w:cs="Arial"/>
          <w:spacing w:val="-10"/>
          <w:szCs w:val="22"/>
        </w:rPr>
        <w:t xml:space="preserve"> </w:t>
      </w:r>
      <w:r w:rsidRPr="004910EC">
        <w:rPr>
          <w:rFonts w:cs="Arial"/>
          <w:szCs w:val="22"/>
        </w:rPr>
        <w:t>Funkce</w:t>
      </w:r>
      <w:r w:rsidRPr="004910EC">
        <w:rPr>
          <w:rFonts w:cs="Arial"/>
          <w:spacing w:val="-5"/>
          <w:szCs w:val="22"/>
        </w:rPr>
        <w:t xml:space="preserve"> </w:t>
      </w:r>
      <w:r w:rsidRPr="004910EC">
        <w:rPr>
          <w:rFonts w:cs="Arial"/>
          <w:szCs w:val="22"/>
        </w:rPr>
        <w:t>Odpovědné</w:t>
      </w:r>
      <w:r w:rsidRPr="004910EC">
        <w:rPr>
          <w:rFonts w:cs="Arial"/>
          <w:spacing w:val="-6"/>
          <w:szCs w:val="22"/>
        </w:rPr>
        <w:t xml:space="preserve"> </w:t>
      </w:r>
      <w:r w:rsidRPr="004910EC">
        <w:rPr>
          <w:rFonts w:cs="Arial"/>
          <w:szCs w:val="22"/>
        </w:rPr>
        <w:t>osoby</w:t>
      </w:r>
      <w:r w:rsidRPr="004910EC">
        <w:rPr>
          <w:rFonts w:cs="Arial"/>
          <w:spacing w:val="-9"/>
          <w:szCs w:val="22"/>
        </w:rPr>
        <w:t xml:space="preserve"> </w:t>
      </w:r>
      <w:r w:rsidRPr="004910EC">
        <w:rPr>
          <w:rFonts w:cs="Arial"/>
          <w:szCs w:val="22"/>
        </w:rPr>
        <w:t>musí</w:t>
      </w:r>
      <w:r w:rsidRPr="004910EC">
        <w:rPr>
          <w:rFonts w:cs="Arial"/>
          <w:spacing w:val="-9"/>
          <w:szCs w:val="22"/>
        </w:rPr>
        <w:t xml:space="preserve"> </w:t>
      </w:r>
      <w:r w:rsidRPr="004910EC">
        <w:rPr>
          <w:rFonts w:cs="Arial"/>
          <w:szCs w:val="22"/>
        </w:rPr>
        <w:t>být</w:t>
      </w:r>
      <w:r w:rsidRPr="004910EC">
        <w:rPr>
          <w:rFonts w:cs="Arial"/>
          <w:spacing w:val="-6"/>
          <w:szCs w:val="22"/>
        </w:rPr>
        <w:t xml:space="preserve"> </w:t>
      </w:r>
      <w:r w:rsidRPr="004910EC">
        <w:rPr>
          <w:rFonts w:cs="Arial"/>
          <w:szCs w:val="22"/>
        </w:rPr>
        <w:t>zastávána výlučně</w:t>
      </w:r>
      <w:r w:rsidRPr="004910EC">
        <w:rPr>
          <w:rFonts w:cs="Arial"/>
          <w:spacing w:val="-6"/>
          <w:szCs w:val="22"/>
        </w:rPr>
        <w:t xml:space="preserve"> </w:t>
      </w:r>
      <w:r w:rsidRPr="004910EC">
        <w:rPr>
          <w:rFonts w:cs="Arial"/>
          <w:szCs w:val="22"/>
        </w:rPr>
        <w:t>Poskytovatelem</w:t>
      </w:r>
      <w:r w:rsidRPr="004910EC">
        <w:rPr>
          <w:rFonts w:cs="Arial"/>
          <w:spacing w:val="-6"/>
          <w:szCs w:val="22"/>
        </w:rPr>
        <w:t xml:space="preserve"> </w:t>
      </w:r>
      <w:r w:rsidRPr="004910EC">
        <w:rPr>
          <w:rFonts w:cs="Arial"/>
          <w:szCs w:val="22"/>
        </w:rPr>
        <w:t>nebo</w:t>
      </w:r>
      <w:r w:rsidRPr="004910EC">
        <w:rPr>
          <w:rFonts w:cs="Arial"/>
          <w:spacing w:val="-9"/>
          <w:szCs w:val="22"/>
        </w:rPr>
        <w:t xml:space="preserve"> </w:t>
      </w:r>
      <w:r w:rsidRPr="004910EC">
        <w:rPr>
          <w:rFonts w:cs="Arial"/>
          <w:szCs w:val="22"/>
        </w:rPr>
        <w:t>zaměstnancem Poskytovate</w:t>
      </w:r>
      <w:r>
        <w:rPr>
          <w:rFonts w:cs="Arial"/>
          <w:szCs w:val="22"/>
        </w:rPr>
        <w:t>le.</w:t>
      </w:r>
      <w:r w:rsidR="00630278">
        <w:rPr>
          <w:rFonts w:cs="Arial"/>
          <w:szCs w:val="22"/>
        </w:rPr>
        <w:t xml:space="preserve"> </w:t>
      </w:r>
    </w:p>
    <w:p w14:paraId="797B2D43" w14:textId="4E06A8D7" w:rsidR="008F4AEB" w:rsidRPr="000F500C" w:rsidRDefault="00881D5F" w:rsidP="00DC4E60">
      <w:pPr>
        <w:pStyle w:val="Claneka"/>
      </w:pPr>
      <w:r w:rsidRPr="00DC4E60">
        <w:rPr>
          <w:b/>
          <w:bCs/>
        </w:rPr>
        <w:t xml:space="preserve">Pokyn </w:t>
      </w:r>
      <w:r w:rsidRPr="004910EC">
        <w:t xml:space="preserve">znamená požadavek (pokyn) Objednatele </w:t>
      </w:r>
      <w:r w:rsidRPr="00B51B07">
        <w:t xml:space="preserve">na provedení </w:t>
      </w:r>
      <w:r w:rsidR="00D7611D" w:rsidRPr="00B51B07">
        <w:t>Služeb</w:t>
      </w:r>
      <w:r w:rsidRPr="00B51B07">
        <w:t>,</w:t>
      </w:r>
      <w:r w:rsidRPr="004910EC">
        <w:t xml:space="preserve"> které jsou blíže </w:t>
      </w:r>
      <w:r w:rsidRPr="00DC4E60">
        <w:rPr>
          <w:spacing w:val="-9"/>
        </w:rPr>
        <w:t>specifikovány</w:t>
      </w:r>
      <w:r w:rsidR="00FC65DD">
        <w:t xml:space="preserve"> touto Smlouvou a jejími přílohami</w:t>
      </w:r>
      <w:r w:rsidR="000F500C">
        <w:t>.</w:t>
      </w:r>
      <w:r w:rsidR="008F4AEB">
        <w:t xml:space="preserve"> Pokyn je realizován prostřednictvím</w:t>
      </w:r>
      <w:r w:rsidR="00D7611D">
        <w:t xml:space="preserve"> e-mailových schránek</w:t>
      </w:r>
      <w:r w:rsidR="008F4AEB">
        <w:t xml:space="preserve"> </w:t>
      </w:r>
      <w:r w:rsidR="00D7611D">
        <w:t xml:space="preserve">Pověřené osoby Objednatele a Odpovědné osoby Poskytovatele; Pokyn </w:t>
      </w:r>
      <w:r w:rsidR="00FC65DD">
        <w:t xml:space="preserve">uvede rozsah Služeb požadovaných pro jednotlivá Parkoviště (místa plnění) a </w:t>
      </w:r>
      <w:r w:rsidR="00D7611D">
        <w:t>bude zasílán zpravidla na jeden měsíc dopředu</w:t>
      </w:r>
      <w:r w:rsidR="00C1504F">
        <w:t>, a to</w:t>
      </w:r>
      <w:r w:rsidR="008C5E58">
        <w:t xml:space="preserve"> </w:t>
      </w:r>
      <w:r w:rsidR="00FC65DD">
        <w:t>pět pracovních dní před požadovaným začátkem zahájení Služeb</w:t>
      </w:r>
      <w:r w:rsidR="00130FBC">
        <w:t xml:space="preserve"> specifikovaných Pokynem</w:t>
      </w:r>
      <w:r w:rsidR="008F4AEB">
        <w:t>.</w:t>
      </w:r>
    </w:p>
    <w:p w14:paraId="7D3A7FE4" w14:textId="5CD6B31A" w:rsidR="000F500C" w:rsidRPr="000F500C" w:rsidRDefault="000F500C" w:rsidP="00881D5F">
      <w:pPr>
        <w:pStyle w:val="Claneka"/>
      </w:pPr>
      <w:r w:rsidRPr="004910EC">
        <w:rPr>
          <w:rFonts w:cs="Arial"/>
          <w:b/>
          <w:bCs/>
          <w:szCs w:val="22"/>
        </w:rPr>
        <w:t>Pověřená osoba</w:t>
      </w:r>
      <w:r w:rsidRPr="004910EC">
        <w:rPr>
          <w:rFonts w:cs="Arial"/>
          <w:szCs w:val="22"/>
        </w:rPr>
        <w:t xml:space="preserve"> Objednatele znamená osobu (popř. osoby) </w:t>
      </w:r>
      <w:r w:rsidRPr="00EF2EA3">
        <w:rPr>
          <w:rFonts w:cs="Arial"/>
          <w:szCs w:val="22"/>
        </w:rPr>
        <w:t xml:space="preserve">uvedenou v </w:t>
      </w:r>
      <w:r w:rsidRPr="00EF2EA3">
        <w:rPr>
          <w:rFonts w:cs="Arial"/>
          <w:szCs w:val="22"/>
          <w:u w:val="single"/>
        </w:rPr>
        <w:t xml:space="preserve">Příloze </w:t>
      </w:r>
      <w:r w:rsidR="00CC0A69">
        <w:rPr>
          <w:rFonts w:cs="Arial"/>
          <w:szCs w:val="22"/>
          <w:u w:val="single"/>
        </w:rPr>
        <w:br/>
      </w:r>
      <w:r w:rsidRPr="00EF2EA3">
        <w:rPr>
          <w:rFonts w:cs="Arial"/>
          <w:szCs w:val="22"/>
          <w:u w:val="single"/>
        </w:rPr>
        <w:t xml:space="preserve">č. </w:t>
      </w:r>
      <w:r w:rsidR="008C3FF1" w:rsidRPr="00EF2EA3">
        <w:rPr>
          <w:rFonts w:cs="Arial"/>
          <w:szCs w:val="22"/>
          <w:u w:val="single"/>
        </w:rPr>
        <w:t>3</w:t>
      </w:r>
      <w:r w:rsidRPr="00EF2EA3">
        <w:rPr>
          <w:rFonts w:cs="Arial"/>
          <w:szCs w:val="22"/>
        </w:rPr>
        <w:t xml:space="preserve"> této Smlouvy, která je oprávněna udílet po celou dobu trvání Smlouvy Poskytovateli Pokyny a je oprávněna jednat za Objednatele v záležitostech</w:t>
      </w:r>
      <w:r w:rsidRPr="004910EC">
        <w:rPr>
          <w:rFonts w:cs="Arial"/>
          <w:szCs w:val="22"/>
        </w:rPr>
        <w:t xml:space="preserve"> této Smlouvy</w:t>
      </w:r>
      <w:r>
        <w:rPr>
          <w:rFonts w:cs="Arial"/>
          <w:szCs w:val="22"/>
        </w:rPr>
        <w:t xml:space="preserve"> souvisejících s přímým prováděním Služeb.</w:t>
      </w:r>
    </w:p>
    <w:p w14:paraId="7C5778EE" w14:textId="0DBD65C1" w:rsidR="00C42894" w:rsidRPr="00D82C49" w:rsidRDefault="000F500C" w:rsidP="00201444">
      <w:pPr>
        <w:pStyle w:val="Claneka"/>
        <w:rPr>
          <w:rFonts w:cs="Arial"/>
          <w:szCs w:val="22"/>
        </w:rPr>
      </w:pPr>
      <w:r w:rsidRPr="004910EC">
        <w:rPr>
          <w:rFonts w:cs="Arial"/>
          <w:b/>
          <w:bCs/>
          <w:szCs w:val="22"/>
        </w:rPr>
        <w:t xml:space="preserve">Soupis provedených služeb </w:t>
      </w:r>
      <w:r w:rsidRPr="004910EC">
        <w:rPr>
          <w:rFonts w:cs="Arial"/>
          <w:szCs w:val="22"/>
        </w:rPr>
        <w:t>znamená</w:t>
      </w:r>
      <w:r w:rsidRPr="004910EC">
        <w:rPr>
          <w:rFonts w:cs="Arial"/>
          <w:b/>
          <w:bCs/>
          <w:szCs w:val="22"/>
        </w:rPr>
        <w:t xml:space="preserve"> </w:t>
      </w:r>
      <w:r w:rsidRPr="004910EC">
        <w:rPr>
          <w:rFonts w:cs="Arial"/>
          <w:szCs w:val="22"/>
        </w:rPr>
        <w:t xml:space="preserve">dokument rekapitulující Poskytovatelem </w:t>
      </w:r>
      <w:r w:rsidRPr="00C42894">
        <w:rPr>
          <w:rFonts w:cs="Arial"/>
          <w:szCs w:val="22"/>
        </w:rPr>
        <w:t xml:space="preserve">provedené Služby za určené období a sloužící jako podklad pro výpočet </w:t>
      </w:r>
      <w:r w:rsidRPr="00D82C49">
        <w:rPr>
          <w:rFonts w:cs="Arial"/>
          <w:szCs w:val="22"/>
        </w:rPr>
        <w:t>Ceny dle čl. 6 Smlouvy. Soupis provedených služeb bude podepsán oběma Stranami.</w:t>
      </w:r>
    </w:p>
    <w:p w14:paraId="1141FC4B" w14:textId="28937E2C" w:rsidR="00864208" w:rsidRPr="00864208" w:rsidRDefault="00864208" w:rsidP="00864208">
      <w:pPr>
        <w:pStyle w:val="Claneka"/>
        <w:rPr>
          <w:rFonts w:cs="Arial"/>
          <w:szCs w:val="22"/>
        </w:rPr>
      </w:pPr>
      <w:r w:rsidRPr="00C42894">
        <w:rPr>
          <w:rFonts w:cs="Arial"/>
          <w:b/>
          <w:bCs/>
          <w:szCs w:val="22"/>
        </w:rPr>
        <w:t xml:space="preserve">OOPP </w:t>
      </w:r>
      <w:r w:rsidRPr="00C42894">
        <w:rPr>
          <w:rFonts w:cs="Arial"/>
          <w:szCs w:val="22"/>
        </w:rPr>
        <w:t>znamená osobní ochranné pracovní prostředky.</w:t>
      </w:r>
    </w:p>
    <w:p w14:paraId="4016627B" w14:textId="6A753014" w:rsidR="00DF07F9" w:rsidRPr="006D6C93" w:rsidRDefault="000A05E8" w:rsidP="00DF07F9">
      <w:pPr>
        <w:pStyle w:val="Claneka"/>
        <w:rPr>
          <w:rFonts w:cs="Arial"/>
          <w:szCs w:val="22"/>
        </w:rPr>
      </w:pPr>
      <w:r w:rsidRPr="006D6C93">
        <w:rPr>
          <w:rFonts w:cs="Arial"/>
          <w:b/>
          <w:bCs/>
          <w:szCs w:val="22"/>
        </w:rPr>
        <w:t>Parkoviště</w:t>
      </w:r>
      <w:r w:rsidRPr="006D6C93">
        <w:rPr>
          <w:rFonts w:cs="Arial"/>
          <w:szCs w:val="22"/>
        </w:rPr>
        <w:t xml:space="preserve"> znamená konkrétní vymezené plochy určené ke stání silničních motorových vozidel, jejichž popis a umístění je specifikováno v </w:t>
      </w:r>
      <w:r w:rsidRPr="006D6C93">
        <w:rPr>
          <w:rFonts w:cs="Arial"/>
          <w:szCs w:val="22"/>
          <w:u w:val="single"/>
        </w:rPr>
        <w:t>Příloze č. 1</w:t>
      </w:r>
      <w:r w:rsidRPr="006D6C93">
        <w:rPr>
          <w:rFonts w:cs="Arial"/>
          <w:szCs w:val="22"/>
        </w:rPr>
        <w:t xml:space="preserve"> této Smlouvy.</w:t>
      </w:r>
      <w:r w:rsidR="00DE6E7F" w:rsidRPr="006D6C93">
        <w:rPr>
          <w:rFonts w:cs="Arial"/>
          <w:szCs w:val="22"/>
        </w:rPr>
        <w:t xml:space="preserve"> Provozní </w:t>
      </w:r>
      <w:r w:rsidR="00634509" w:rsidRPr="006D6C93">
        <w:rPr>
          <w:rFonts w:cs="Arial"/>
          <w:szCs w:val="22"/>
        </w:rPr>
        <w:t>doba Parkoviště je uvedena v </w:t>
      </w:r>
      <w:r w:rsidR="00634509" w:rsidRPr="006D6C93">
        <w:rPr>
          <w:rFonts w:cs="Arial"/>
          <w:szCs w:val="22"/>
          <w:u w:val="single"/>
        </w:rPr>
        <w:t xml:space="preserve">Příloze č. </w:t>
      </w:r>
      <w:r w:rsidR="00E92E98" w:rsidRPr="006D6C93">
        <w:rPr>
          <w:rFonts w:cs="Arial"/>
          <w:szCs w:val="22"/>
          <w:u w:val="single"/>
        </w:rPr>
        <w:t>1</w:t>
      </w:r>
      <w:r w:rsidR="00725F1D" w:rsidRPr="006D6C93">
        <w:rPr>
          <w:rFonts w:cs="Arial"/>
          <w:szCs w:val="22"/>
        </w:rPr>
        <w:t>;</w:t>
      </w:r>
      <w:r w:rsidR="00DF07F9" w:rsidRPr="006D6C93">
        <w:rPr>
          <w:rFonts w:cs="Arial"/>
          <w:szCs w:val="22"/>
        </w:rPr>
        <w:t xml:space="preserve"> </w:t>
      </w:r>
      <w:r w:rsidR="00DF07F9" w:rsidRPr="006D6C93">
        <w:t xml:space="preserve">Strany se výslovně dohodly, že výčet Parkovišť uvedených v </w:t>
      </w:r>
      <w:r w:rsidR="00DF07F9" w:rsidRPr="006D6C93">
        <w:rPr>
          <w:u w:val="single"/>
        </w:rPr>
        <w:t>Příloze č. 1</w:t>
      </w:r>
      <w:r w:rsidR="00DF07F9" w:rsidRPr="006D6C93">
        <w:t xml:space="preserve"> může být v průběhu trvání Smlouvy upraven v závislosti na provozních potřebách Objednatele. Při změně místa plnění není nutné uzavírat písemný dodatek. </w:t>
      </w:r>
    </w:p>
    <w:p w14:paraId="0719C2C1" w14:textId="615783A5" w:rsidR="00DB1F25" w:rsidRPr="000E42A2" w:rsidRDefault="00DB1F25" w:rsidP="00DB1F25">
      <w:pPr>
        <w:pStyle w:val="Claneka"/>
        <w:rPr>
          <w:rFonts w:cs="Arial"/>
          <w:szCs w:val="22"/>
        </w:rPr>
      </w:pPr>
      <w:r w:rsidRPr="00DD5184">
        <w:rPr>
          <w:rFonts w:cs="Arial"/>
          <w:b/>
          <w:bCs/>
          <w:szCs w:val="22"/>
        </w:rPr>
        <w:t xml:space="preserve">Provozní a parkovací řád (dále také jako PPŘ) </w:t>
      </w:r>
      <w:r w:rsidRPr="00DD5184">
        <w:rPr>
          <w:rFonts w:cs="Arial"/>
          <w:szCs w:val="22"/>
        </w:rPr>
        <w:t xml:space="preserve">znamená dokument stanovující závazná pravidla provozování Parkoviště a chování jeho návštěvníků v jeho prostoru. </w:t>
      </w:r>
      <w:r>
        <w:rPr>
          <w:rFonts w:cs="Arial"/>
          <w:szCs w:val="22"/>
        </w:rPr>
        <w:t xml:space="preserve"> </w:t>
      </w:r>
      <w:r w:rsidRPr="006D6C93">
        <w:rPr>
          <w:rFonts w:cs="Arial"/>
          <w:szCs w:val="22"/>
        </w:rPr>
        <w:t xml:space="preserve">PPŘ Parkoviště je </w:t>
      </w:r>
      <w:r w:rsidRPr="006D6C93">
        <w:t>uveden</w:t>
      </w:r>
      <w:r w:rsidRPr="006D6C93">
        <w:rPr>
          <w:rFonts w:cs="Arial"/>
          <w:szCs w:val="22"/>
        </w:rPr>
        <w:t xml:space="preserve"> v </w:t>
      </w:r>
      <w:r w:rsidRPr="006D6C93">
        <w:rPr>
          <w:rFonts w:cs="Arial"/>
          <w:szCs w:val="22"/>
          <w:u w:val="single"/>
        </w:rPr>
        <w:t>Příloze č. 7</w:t>
      </w:r>
      <w:r>
        <w:rPr>
          <w:rFonts w:cs="Arial"/>
          <w:szCs w:val="22"/>
          <w:u w:val="single"/>
        </w:rPr>
        <w:t>a</w:t>
      </w:r>
      <w:r w:rsidRPr="006D6C93">
        <w:rPr>
          <w:rFonts w:cs="Arial"/>
          <w:szCs w:val="22"/>
          <w:u w:val="single"/>
        </w:rPr>
        <w:t>.</w:t>
      </w:r>
      <w:r w:rsidRPr="00DD5184">
        <w:t xml:space="preserve"> Strany se výslovně dohodly, že změna PPŘ může být učiněna jednostranným oznámením Objednatele prostřednictvím </w:t>
      </w:r>
      <w:r w:rsidR="00CC0A69">
        <w:br/>
      </w:r>
      <w:r w:rsidRPr="00DD5184">
        <w:t>e-mailového oznámení Pověřenou osobou Objednatele Odpovědné osobě Poskytovatele, za které</w:t>
      </w:r>
      <w:r w:rsidRPr="002B7607">
        <w:t xml:space="preserve"> se považuje vyvěšení</w:t>
      </w:r>
      <w:r>
        <w:t xml:space="preserve"> jejich nového znění na Parkovišti </w:t>
      </w:r>
      <w:r w:rsidR="00CC0A69">
        <w:br/>
      </w:r>
      <w:r>
        <w:t>s</w:t>
      </w:r>
      <w:r w:rsidRPr="00C13275">
        <w:t xml:space="preserve"> účinností </w:t>
      </w:r>
      <w:r>
        <w:t>zde uvedenou. T</w:t>
      </w:r>
      <w:r w:rsidRPr="00C13275">
        <w:t xml:space="preserve">akovéto změny </w:t>
      </w:r>
      <w:r>
        <w:t xml:space="preserve">tak </w:t>
      </w:r>
      <w:r w:rsidRPr="00C13275">
        <w:t>nepodléhají povinnosti uzavření dodatku k</w:t>
      </w:r>
      <w:r>
        <w:t>e Smlouvě</w:t>
      </w:r>
      <w:r w:rsidRPr="00C13275">
        <w:t>.</w:t>
      </w:r>
    </w:p>
    <w:p w14:paraId="52E78CD3" w14:textId="09F73618" w:rsidR="00350C1D" w:rsidRPr="00DD5184" w:rsidRDefault="00151EFF" w:rsidP="00350C1D">
      <w:pPr>
        <w:pStyle w:val="Claneka"/>
        <w:rPr>
          <w:rFonts w:cs="Arial"/>
          <w:szCs w:val="22"/>
        </w:rPr>
      </w:pPr>
      <w:r w:rsidRPr="00DD5184">
        <w:rPr>
          <w:rFonts w:cs="Arial"/>
          <w:b/>
          <w:bCs/>
          <w:szCs w:val="22"/>
        </w:rPr>
        <w:t>Ceník</w:t>
      </w:r>
      <w:r w:rsidRPr="00DD5184">
        <w:rPr>
          <w:rFonts w:cs="Arial"/>
          <w:szCs w:val="22"/>
        </w:rPr>
        <w:t xml:space="preserve"> znamená ceník parkovného na Parkovišti.</w:t>
      </w:r>
      <w:r w:rsidR="00350C1D" w:rsidRPr="00DD5184">
        <w:rPr>
          <w:rFonts w:cs="Arial"/>
          <w:szCs w:val="22"/>
        </w:rPr>
        <w:t xml:space="preserve"> </w:t>
      </w:r>
      <w:r w:rsidR="006D6C93">
        <w:rPr>
          <w:rFonts w:cs="Arial"/>
          <w:szCs w:val="22"/>
        </w:rPr>
        <w:t xml:space="preserve">Ceník </w:t>
      </w:r>
      <w:r w:rsidR="006D6C93" w:rsidRPr="006D6C93">
        <w:rPr>
          <w:rFonts w:cs="Arial"/>
          <w:szCs w:val="22"/>
        </w:rPr>
        <w:t xml:space="preserve">Parkoviště je </w:t>
      </w:r>
      <w:r w:rsidR="006D6C93" w:rsidRPr="006D6C93">
        <w:t>uveden</w:t>
      </w:r>
      <w:r w:rsidR="006D6C93" w:rsidRPr="006D6C93">
        <w:rPr>
          <w:rFonts w:cs="Arial"/>
          <w:szCs w:val="22"/>
        </w:rPr>
        <w:t xml:space="preserve"> v </w:t>
      </w:r>
      <w:r w:rsidR="006D6C93" w:rsidRPr="006D6C93">
        <w:rPr>
          <w:rFonts w:cs="Arial"/>
          <w:szCs w:val="22"/>
          <w:u w:val="single"/>
        </w:rPr>
        <w:t>Příloze č. 7</w:t>
      </w:r>
      <w:r w:rsidR="006D6C93">
        <w:rPr>
          <w:rFonts w:cs="Arial"/>
          <w:szCs w:val="22"/>
          <w:u w:val="single"/>
        </w:rPr>
        <w:t xml:space="preserve">b. </w:t>
      </w:r>
      <w:r w:rsidR="00350C1D" w:rsidRPr="00DD5184">
        <w:t>Strany se výslovně dohodly, že změna Ceníku může být učiněna jednostranným oznámením Objednatele</w:t>
      </w:r>
      <w:r w:rsidR="00DD5184" w:rsidRPr="00DD5184">
        <w:t xml:space="preserve"> prostřednictvím e-mailového oznámení Pověřenou osobou Objednatele Odpovědné osobě Poskytovatele.</w:t>
      </w:r>
      <w:r w:rsidR="00350C1D" w:rsidRPr="00DD5184">
        <w:t>, za které se považuje vyvěšení</w:t>
      </w:r>
      <w:r w:rsidR="005D7031" w:rsidRPr="00DD5184">
        <w:t xml:space="preserve"> je</w:t>
      </w:r>
      <w:r w:rsidR="00857C48" w:rsidRPr="00DD5184">
        <w:t>jich</w:t>
      </w:r>
      <w:r w:rsidR="00350C1D" w:rsidRPr="00DD5184">
        <w:t xml:space="preserve"> nového znění na Parkovišti s účinností zde uvedenou. Takovéto změny tak nepodléhají povinnosti uzavření dodatku k</w:t>
      </w:r>
      <w:r w:rsidR="005F7EB1" w:rsidRPr="00DD5184">
        <w:t>e</w:t>
      </w:r>
      <w:r w:rsidR="00350C1D" w:rsidRPr="00DD5184">
        <w:t xml:space="preserve"> </w:t>
      </w:r>
      <w:r w:rsidR="00B56952" w:rsidRPr="00DD5184">
        <w:t>Smlouvě</w:t>
      </w:r>
      <w:r w:rsidR="00350C1D" w:rsidRPr="00DD5184">
        <w:t>.</w:t>
      </w:r>
    </w:p>
    <w:p w14:paraId="5809417A" w14:textId="34627E77" w:rsidR="007625A0" w:rsidRPr="004910EC" w:rsidRDefault="007625A0" w:rsidP="007625A0">
      <w:pPr>
        <w:pStyle w:val="Clanek11"/>
        <w:numPr>
          <w:ilvl w:val="1"/>
          <w:numId w:val="6"/>
        </w:numPr>
        <w:rPr>
          <w:szCs w:val="22"/>
        </w:rPr>
      </w:pPr>
      <w:r w:rsidRPr="00C42894">
        <w:rPr>
          <w:szCs w:val="22"/>
        </w:rPr>
        <w:t>Další</w:t>
      </w:r>
      <w:r w:rsidRPr="00C42894">
        <w:rPr>
          <w:spacing w:val="-14"/>
          <w:szCs w:val="22"/>
        </w:rPr>
        <w:t xml:space="preserve"> </w:t>
      </w:r>
      <w:r w:rsidRPr="00C42894">
        <w:rPr>
          <w:szCs w:val="22"/>
        </w:rPr>
        <w:t>výrazy</w:t>
      </w:r>
      <w:r w:rsidRPr="00C42894">
        <w:rPr>
          <w:spacing w:val="-13"/>
          <w:szCs w:val="22"/>
        </w:rPr>
        <w:t xml:space="preserve"> </w:t>
      </w:r>
      <w:r w:rsidRPr="00C42894">
        <w:rPr>
          <w:szCs w:val="22"/>
        </w:rPr>
        <w:t>mohou</w:t>
      </w:r>
      <w:r w:rsidRPr="00C42894">
        <w:rPr>
          <w:spacing w:val="-10"/>
          <w:szCs w:val="22"/>
        </w:rPr>
        <w:t xml:space="preserve"> </w:t>
      </w:r>
      <w:r w:rsidRPr="00C42894">
        <w:rPr>
          <w:szCs w:val="22"/>
        </w:rPr>
        <w:t>být</w:t>
      </w:r>
      <w:r w:rsidRPr="00C42894">
        <w:rPr>
          <w:spacing w:val="-13"/>
          <w:szCs w:val="22"/>
        </w:rPr>
        <w:t xml:space="preserve"> </w:t>
      </w:r>
      <w:r w:rsidRPr="00C42894">
        <w:rPr>
          <w:szCs w:val="22"/>
        </w:rPr>
        <w:t>definovány</w:t>
      </w:r>
      <w:r w:rsidRPr="00C42894">
        <w:rPr>
          <w:spacing w:val="-13"/>
          <w:szCs w:val="22"/>
        </w:rPr>
        <w:t xml:space="preserve"> </w:t>
      </w:r>
      <w:r w:rsidRPr="00C42894">
        <w:rPr>
          <w:szCs w:val="22"/>
        </w:rPr>
        <w:t>přímo</w:t>
      </w:r>
      <w:r w:rsidRPr="00C42894">
        <w:rPr>
          <w:spacing w:val="-14"/>
          <w:szCs w:val="22"/>
        </w:rPr>
        <w:t xml:space="preserve"> </w:t>
      </w:r>
      <w:r w:rsidRPr="00C42894">
        <w:rPr>
          <w:szCs w:val="22"/>
        </w:rPr>
        <w:t>v</w:t>
      </w:r>
      <w:r w:rsidRPr="00C42894">
        <w:rPr>
          <w:spacing w:val="-13"/>
          <w:szCs w:val="22"/>
        </w:rPr>
        <w:t xml:space="preserve"> </w:t>
      </w:r>
      <w:r w:rsidRPr="00C42894">
        <w:rPr>
          <w:szCs w:val="22"/>
        </w:rPr>
        <w:t>textu</w:t>
      </w:r>
      <w:r w:rsidRPr="00C42894">
        <w:rPr>
          <w:spacing w:val="-14"/>
          <w:szCs w:val="22"/>
        </w:rPr>
        <w:t xml:space="preserve"> </w:t>
      </w:r>
      <w:r w:rsidRPr="00C42894">
        <w:rPr>
          <w:szCs w:val="22"/>
        </w:rPr>
        <w:t>Smlouvy</w:t>
      </w:r>
      <w:r w:rsidRPr="004910EC">
        <w:rPr>
          <w:spacing w:val="-8"/>
          <w:szCs w:val="22"/>
        </w:rPr>
        <w:t xml:space="preserve"> </w:t>
      </w:r>
      <w:r w:rsidRPr="004910EC">
        <w:rPr>
          <w:szCs w:val="22"/>
        </w:rPr>
        <w:t>s</w:t>
      </w:r>
      <w:r w:rsidRPr="004910EC">
        <w:rPr>
          <w:spacing w:val="-13"/>
          <w:szCs w:val="22"/>
        </w:rPr>
        <w:t xml:space="preserve"> </w:t>
      </w:r>
      <w:r w:rsidRPr="004910EC">
        <w:rPr>
          <w:szCs w:val="22"/>
        </w:rPr>
        <w:t>tím,</w:t>
      </w:r>
      <w:r w:rsidRPr="004910EC">
        <w:rPr>
          <w:spacing w:val="-14"/>
          <w:szCs w:val="22"/>
        </w:rPr>
        <w:t xml:space="preserve"> </w:t>
      </w:r>
      <w:r w:rsidRPr="004910EC">
        <w:rPr>
          <w:szCs w:val="22"/>
        </w:rPr>
        <w:t>že</w:t>
      </w:r>
      <w:r w:rsidRPr="004910EC">
        <w:rPr>
          <w:spacing w:val="-9"/>
          <w:szCs w:val="22"/>
        </w:rPr>
        <w:t xml:space="preserve"> </w:t>
      </w:r>
      <w:r w:rsidRPr="004910EC">
        <w:rPr>
          <w:szCs w:val="22"/>
        </w:rPr>
        <w:t>definovaný</w:t>
      </w:r>
      <w:r w:rsidRPr="004910EC">
        <w:rPr>
          <w:spacing w:val="-13"/>
          <w:szCs w:val="22"/>
        </w:rPr>
        <w:t xml:space="preserve"> </w:t>
      </w:r>
      <w:r w:rsidRPr="004910EC">
        <w:rPr>
          <w:szCs w:val="22"/>
        </w:rPr>
        <w:t>výraz</w:t>
      </w:r>
      <w:r w:rsidRPr="004910EC">
        <w:rPr>
          <w:spacing w:val="-13"/>
          <w:szCs w:val="22"/>
        </w:rPr>
        <w:t xml:space="preserve"> </w:t>
      </w:r>
      <w:r w:rsidRPr="004910EC">
        <w:rPr>
          <w:szCs w:val="22"/>
        </w:rPr>
        <w:t>je</w:t>
      </w:r>
      <w:r w:rsidRPr="004910EC">
        <w:rPr>
          <w:spacing w:val="-14"/>
          <w:szCs w:val="22"/>
        </w:rPr>
        <w:t xml:space="preserve"> </w:t>
      </w:r>
      <w:r w:rsidRPr="004910EC">
        <w:rPr>
          <w:szCs w:val="22"/>
        </w:rPr>
        <w:t>zvýrazněn</w:t>
      </w:r>
      <w:r w:rsidRPr="004910EC">
        <w:rPr>
          <w:spacing w:val="-9"/>
          <w:szCs w:val="22"/>
        </w:rPr>
        <w:t xml:space="preserve"> </w:t>
      </w:r>
      <w:r w:rsidRPr="004910EC">
        <w:rPr>
          <w:szCs w:val="22"/>
        </w:rPr>
        <w:t>tučně, uveden uvozovkami a</w:t>
      </w:r>
      <w:r w:rsidRPr="004910EC">
        <w:rPr>
          <w:spacing w:val="-4"/>
          <w:szCs w:val="22"/>
        </w:rPr>
        <w:t xml:space="preserve"> </w:t>
      </w:r>
      <w:r w:rsidRPr="004910EC">
        <w:rPr>
          <w:szCs w:val="22"/>
        </w:rPr>
        <w:t>při</w:t>
      </w:r>
      <w:r w:rsidRPr="004910EC">
        <w:rPr>
          <w:spacing w:val="-2"/>
          <w:szCs w:val="22"/>
        </w:rPr>
        <w:t xml:space="preserve"> </w:t>
      </w:r>
      <w:r w:rsidRPr="004910EC">
        <w:rPr>
          <w:szCs w:val="22"/>
        </w:rPr>
        <w:t>každém</w:t>
      </w:r>
      <w:r w:rsidRPr="004910EC">
        <w:rPr>
          <w:spacing w:val="-9"/>
          <w:szCs w:val="22"/>
        </w:rPr>
        <w:t xml:space="preserve"> </w:t>
      </w:r>
      <w:r w:rsidRPr="004910EC">
        <w:rPr>
          <w:szCs w:val="22"/>
        </w:rPr>
        <w:t>dalším</w:t>
      </w:r>
      <w:r w:rsidRPr="004910EC">
        <w:rPr>
          <w:spacing w:val="-9"/>
          <w:szCs w:val="22"/>
        </w:rPr>
        <w:t xml:space="preserve"> </w:t>
      </w:r>
      <w:r w:rsidRPr="004910EC">
        <w:rPr>
          <w:szCs w:val="22"/>
        </w:rPr>
        <w:t>výskytu</w:t>
      </w:r>
      <w:r w:rsidRPr="004910EC">
        <w:rPr>
          <w:spacing w:val="-10"/>
          <w:szCs w:val="22"/>
        </w:rPr>
        <w:t xml:space="preserve"> </w:t>
      </w:r>
      <w:r w:rsidRPr="004910EC">
        <w:rPr>
          <w:szCs w:val="22"/>
        </w:rPr>
        <w:t>je</w:t>
      </w:r>
      <w:r w:rsidRPr="004910EC">
        <w:rPr>
          <w:spacing w:val="-3"/>
          <w:szCs w:val="22"/>
        </w:rPr>
        <w:t xml:space="preserve"> </w:t>
      </w:r>
      <w:r w:rsidRPr="004910EC">
        <w:rPr>
          <w:szCs w:val="22"/>
        </w:rPr>
        <w:t>v</w:t>
      </w:r>
      <w:r w:rsidRPr="004910EC">
        <w:rPr>
          <w:spacing w:val="-3"/>
          <w:szCs w:val="22"/>
        </w:rPr>
        <w:t xml:space="preserve"> </w:t>
      </w:r>
      <w:r w:rsidRPr="004910EC">
        <w:rPr>
          <w:szCs w:val="22"/>
        </w:rPr>
        <w:t>textu</w:t>
      </w:r>
      <w:r w:rsidRPr="004910EC">
        <w:rPr>
          <w:spacing w:val="-3"/>
          <w:szCs w:val="22"/>
        </w:rPr>
        <w:t xml:space="preserve"> </w:t>
      </w:r>
      <w:r w:rsidRPr="004910EC">
        <w:rPr>
          <w:szCs w:val="22"/>
        </w:rPr>
        <w:t>Smlouvy</w:t>
      </w:r>
      <w:r w:rsidRPr="004910EC">
        <w:rPr>
          <w:spacing w:val="-7"/>
          <w:szCs w:val="22"/>
        </w:rPr>
        <w:t xml:space="preserve"> </w:t>
      </w:r>
      <w:r w:rsidRPr="004910EC">
        <w:rPr>
          <w:szCs w:val="22"/>
        </w:rPr>
        <w:t>vyznačen</w:t>
      </w:r>
      <w:r w:rsidRPr="004910EC">
        <w:rPr>
          <w:spacing w:val="-4"/>
          <w:szCs w:val="22"/>
        </w:rPr>
        <w:t xml:space="preserve"> </w:t>
      </w:r>
      <w:r w:rsidRPr="004910EC">
        <w:rPr>
          <w:szCs w:val="22"/>
        </w:rPr>
        <w:t>velkým</w:t>
      </w:r>
      <w:r w:rsidRPr="004910EC">
        <w:rPr>
          <w:spacing w:val="-4"/>
          <w:szCs w:val="22"/>
        </w:rPr>
        <w:t xml:space="preserve"> </w:t>
      </w:r>
      <w:r w:rsidRPr="004910EC">
        <w:rPr>
          <w:szCs w:val="22"/>
        </w:rPr>
        <w:t>počátečním písmenem.</w:t>
      </w:r>
      <w:r w:rsidR="00713BFC">
        <w:rPr>
          <w:szCs w:val="22"/>
        </w:rPr>
        <w:t xml:space="preserve"> </w:t>
      </w:r>
    </w:p>
    <w:p w14:paraId="7621D9D5" w14:textId="5C38C1B0" w:rsidR="007625A0" w:rsidRDefault="007625A0" w:rsidP="007625A0">
      <w:pPr>
        <w:pStyle w:val="Clanek11"/>
        <w:numPr>
          <w:ilvl w:val="1"/>
          <w:numId w:val="6"/>
        </w:numPr>
        <w:rPr>
          <w:szCs w:val="22"/>
        </w:rPr>
      </w:pPr>
      <w:r w:rsidRPr="004910EC">
        <w:rPr>
          <w:szCs w:val="22"/>
        </w:rPr>
        <w:t>Pro výklad Smlouvy platí následující pravidla</w:t>
      </w:r>
    </w:p>
    <w:p w14:paraId="64BE8E39" w14:textId="153550B0" w:rsidR="003F1D0B" w:rsidRPr="003F1D0B" w:rsidRDefault="003F1D0B" w:rsidP="003F1D0B">
      <w:pPr>
        <w:pStyle w:val="Claneka"/>
      </w:pPr>
      <w:r w:rsidRPr="004910EC">
        <w:rPr>
          <w:rFonts w:cs="Arial"/>
          <w:szCs w:val="22"/>
        </w:rPr>
        <w:t>Odkazy na „články“, „odstavce“ a „Přílohy“ se vykládají jako odkazy na příslušné články, odstavce a přílohy Smlouvy</w:t>
      </w:r>
      <w:r>
        <w:rPr>
          <w:rFonts w:cs="Arial"/>
          <w:szCs w:val="22"/>
        </w:rPr>
        <w:t>.</w:t>
      </w:r>
    </w:p>
    <w:p w14:paraId="7A11D3E6" w14:textId="5F6F099A" w:rsidR="003F1D0B" w:rsidRPr="003F1D0B" w:rsidRDefault="003F1D0B" w:rsidP="003F1D0B">
      <w:pPr>
        <w:pStyle w:val="Claneka"/>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6C19509A" w14:textId="54772A20" w:rsidR="003F1D0B" w:rsidRPr="003F1D0B" w:rsidRDefault="003F1D0B" w:rsidP="003F1D0B">
      <w:pPr>
        <w:pStyle w:val="Claneka"/>
      </w:pPr>
      <w:r w:rsidRPr="004910EC">
        <w:rPr>
          <w:rFonts w:cs="Arial"/>
          <w:szCs w:val="22"/>
        </w:rPr>
        <w:lastRenderedPageBreak/>
        <w:t>Odkazy na „pracovní dny“ znamenají odkazy na kterýkoli den, kromě soboty a neděle a dnů, na něž připadá státní svátek podle platných právních předpisů České republiky</w:t>
      </w:r>
      <w:r>
        <w:rPr>
          <w:rFonts w:cs="Arial"/>
          <w:szCs w:val="22"/>
        </w:rPr>
        <w:t>.</w:t>
      </w:r>
    </w:p>
    <w:p w14:paraId="740F1412" w14:textId="0BB774AD" w:rsidR="003F1D0B" w:rsidRPr="003F1D0B" w:rsidRDefault="002E5640" w:rsidP="003F1D0B">
      <w:pPr>
        <w:pStyle w:val="Claneka"/>
      </w:pPr>
      <w:r>
        <w:t>V</w:t>
      </w:r>
      <w:r w:rsidRPr="00C46D8F">
        <w:t xml:space="preserve"> případě rozporu mezi ustanoveními</w:t>
      </w:r>
      <w:r w:rsidR="00286F0D">
        <w:t xml:space="preserve"> příloh Smlouvy </w:t>
      </w:r>
      <w:r>
        <w:t xml:space="preserve">na straně jedné a ustanoveními Smlouvy na straně druhé </w:t>
      </w:r>
      <w:r w:rsidRPr="00C46D8F">
        <w:t xml:space="preserve">budou mít přednost ustanovení </w:t>
      </w:r>
      <w:r>
        <w:t>Smlouvy</w:t>
      </w:r>
      <w:r w:rsidR="00286F0D">
        <w:t>.</w:t>
      </w:r>
    </w:p>
    <w:p w14:paraId="0CBF0974" w14:textId="1CB89C17" w:rsidR="003F1D0B" w:rsidRPr="003F1D0B" w:rsidRDefault="003F1D0B" w:rsidP="003F1D0B">
      <w:pPr>
        <w:pStyle w:val="Claneka"/>
      </w:pPr>
      <w:r w:rsidRPr="00CE49A0">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306993F9" w14:textId="1B55CAE4" w:rsidR="003F1D0B" w:rsidRPr="003F1D0B" w:rsidRDefault="003F1D0B" w:rsidP="003F1D0B">
      <w:pPr>
        <w:pStyle w:val="Claneka"/>
      </w:pPr>
      <w:r w:rsidRPr="00CE49A0">
        <w:rPr>
          <w:rFonts w:cs="Arial"/>
          <w:szCs w:val="22"/>
        </w:rPr>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6E37037" w14:textId="66B94BBC" w:rsidR="003F1D0B" w:rsidRPr="003F1D0B" w:rsidRDefault="003F1D0B" w:rsidP="003F1D0B">
      <w:pPr>
        <w:pStyle w:val="Claneka"/>
      </w:pPr>
      <w:r w:rsidRPr="00CE49A0">
        <w:rPr>
          <w:rFonts w:cs="Arial"/>
          <w:szCs w:val="22"/>
        </w:rPr>
        <w:t>Nadpisy jsou ve Smlouvě použity pouze pro přehlednost a orientaci a pro výklad ustanovení Smlouvy nemají žádný význam</w:t>
      </w:r>
      <w:r>
        <w:rPr>
          <w:rFonts w:cs="Arial"/>
          <w:szCs w:val="22"/>
        </w:rPr>
        <w:t>.</w:t>
      </w:r>
    </w:p>
    <w:p w14:paraId="7A41EFAA" w14:textId="68ED4B04" w:rsidR="003F1D0B" w:rsidRPr="003F1D0B" w:rsidRDefault="003F1D0B" w:rsidP="003F1D0B">
      <w:pPr>
        <w:pStyle w:val="Claneka"/>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1063B6CA" w14:textId="4F261462" w:rsidR="007625A0" w:rsidRPr="003F1D0B" w:rsidRDefault="003F1D0B" w:rsidP="003F1D0B">
      <w:pPr>
        <w:pStyle w:val="Claneka"/>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5C682F6F" w14:textId="75624095" w:rsidR="007625A0" w:rsidRPr="004910EC" w:rsidRDefault="007625A0" w:rsidP="007625A0">
      <w:pPr>
        <w:pStyle w:val="Clanek11"/>
        <w:numPr>
          <w:ilvl w:val="1"/>
          <w:numId w:val="6"/>
        </w:numPr>
        <w:rPr>
          <w:szCs w:val="22"/>
        </w:rPr>
      </w:pPr>
      <w:r w:rsidRPr="004910EC">
        <w:rPr>
          <w:szCs w:val="22"/>
        </w:rPr>
        <w:t>Nedílnou součástí této Smlouvy jsou její přílohy. Poskytovatel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00CC0A69">
        <w:rPr>
          <w:spacing w:val="25"/>
          <w:szCs w:val="22"/>
        </w:rPr>
        <w:br/>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7A1DAF88" w14:textId="1032E34F" w:rsidR="0063200A" w:rsidRDefault="00810434" w:rsidP="00DC13B3">
      <w:pPr>
        <w:pStyle w:val="Nadpis1"/>
      </w:pPr>
      <w:r w:rsidRPr="00810434">
        <w:t xml:space="preserve">PODMÍNKY </w:t>
      </w:r>
      <w:r w:rsidR="000A6A6F">
        <w:rPr>
          <w:szCs w:val="22"/>
        </w:rPr>
        <w:t>poskytování služeb</w:t>
      </w:r>
    </w:p>
    <w:p w14:paraId="0656F8D9" w14:textId="77777777" w:rsidR="006C5B28" w:rsidRPr="004910EC" w:rsidRDefault="006C5B28" w:rsidP="006C5B28">
      <w:pPr>
        <w:pStyle w:val="Clanek11"/>
      </w:pPr>
      <w:bookmarkStart w:id="1" w:name="_Ref166486178"/>
      <w:r w:rsidRPr="004910EC">
        <w:t>Objednatel se touto Smlouvou zavazuje:</w:t>
      </w:r>
      <w:bookmarkStart w:id="2" w:name="4.2_Objednatel_je_na_základě_této_Smlouv"/>
      <w:bookmarkEnd w:id="2"/>
    </w:p>
    <w:p w14:paraId="308F5906" w14:textId="6A09B440" w:rsidR="006C5B28" w:rsidRPr="005E4861" w:rsidRDefault="00583711" w:rsidP="006C5B28">
      <w:pPr>
        <w:pStyle w:val="Claneka"/>
      </w:pPr>
      <w:r w:rsidRPr="004910EC">
        <w:rPr>
          <w:rFonts w:cs="Arial"/>
          <w:szCs w:val="22"/>
        </w:rPr>
        <w:t>poskytnout veškerou nezbytnou součinnost, aby Poskytovatel mohl řádně vykonávat smluvně ujednané Služby</w:t>
      </w:r>
      <w:r>
        <w:rPr>
          <w:rFonts w:cs="Arial"/>
          <w:szCs w:val="22"/>
        </w:rPr>
        <w:t>;</w:t>
      </w:r>
    </w:p>
    <w:p w14:paraId="1D07A982" w14:textId="48BC632A" w:rsidR="00D75844" w:rsidRPr="00FF7228" w:rsidRDefault="005F7EB1" w:rsidP="00D75844">
      <w:pPr>
        <w:pStyle w:val="Claneka"/>
      </w:pPr>
      <w:r>
        <w:t>z</w:t>
      </w:r>
      <w:r w:rsidR="00D75844" w:rsidRPr="00FF7228">
        <w:t xml:space="preserve">ajistit řádné označení </w:t>
      </w:r>
      <w:r w:rsidR="00D75844">
        <w:t>P</w:t>
      </w:r>
      <w:r w:rsidR="00D75844" w:rsidRPr="00FF7228">
        <w:t xml:space="preserve">arkoviště </w:t>
      </w:r>
      <w:r w:rsidR="00D75844">
        <w:t xml:space="preserve">jako </w:t>
      </w:r>
      <w:r w:rsidR="00D75844" w:rsidRPr="00FF7228">
        <w:t xml:space="preserve">provozovny dle </w:t>
      </w:r>
      <w:r w:rsidR="00D75844">
        <w:t>platných</w:t>
      </w:r>
      <w:r>
        <w:t xml:space="preserve"> právních</w:t>
      </w:r>
      <w:r w:rsidR="00D75844">
        <w:t xml:space="preserve"> předpisů</w:t>
      </w:r>
      <w:r>
        <w:t>;</w:t>
      </w:r>
    </w:p>
    <w:p w14:paraId="4929F2E5" w14:textId="555486B1" w:rsidR="00D75844" w:rsidRDefault="00DA4251" w:rsidP="00D75844">
      <w:pPr>
        <w:pStyle w:val="Claneka"/>
      </w:pPr>
      <w:r>
        <w:t>p</w:t>
      </w:r>
      <w:r w:rsidR="00D75844">
        <w:t>oskytnout P</w:t>
      </w:r>
      <w:r>
        <w:t>oskytovateli</w:t>
      </w:r>
      <w:r w:rsidR="00D75844">
        <w:t xml:space="preserve"> zázemí pro </w:t>
      </w:r>
      <w:r w:rsidR="00D75844" w:rsidRPr="00DB1F25">
        <w:t>výkon činnosti dle této Smlouvy na Parkovišti v rozsahu stanoveném v </w:t>
      </w:r>
      <w:r w:rsidR="00D75844" w:rsidRPr="00DB1F25">
        <w:rPr>
          <w:u w:val="single"/>
        </w:rPr>
        <w:t>Příloze č. 1</w:t>
      </w:r>
      <w:r w:rsidR="00D75844" w:rsidRPr="00DB1F25">
        <w:t xml:space="preserve"> této Smlouvy. O předání a převzetí </w:t>
      </w:r>
      <w:r w:rsidR="006B7886" w:rsidRPr="00DB1F25">
        <w:t xml:space="preserve">Parkoviště </w:t>
      </w:r>
      <w:r w:rsidR="00CC0A69">
        <w:br/>
      </w:r>
      <w:r w:rsidR="006B7886" w:rsidRPr="00DB1F25">
        <w:t xml:space="preserve">a jeho </w:t>
      </w:r>
      <w:r w:rsidR="00D75844" w:rsidRPr="00DB1F25">
        <w:t>vybavení bude mezi Stranami sepsán</w:t>
      </w:r>
      <w:r w:rsidR="00D75844">
        <w:t xml:space="preserve"> předávací protokol podepsaný zástupci obou Stran</w:t>
      </w:r>
      <w:r w:rsidR="00392B35">
        <w:t>;</w:t>
      </w:r>
    </w:p>
    <w:p w14:paraId="695818D9" w14:textId="2A4C3BB9" w:rsidR="00D75844" w:rsidRPr="00FF7228" w:rsidRDefault="006B7886" w:rsidP="00D75844">
      <w:pPr>
        <w:pStyle w:val="Claneka"/>
      </w:pPr>
      <w:r>
        <w:t xml:space="preserve">zajistit dodávku a </w:t>
      </w:r>
      <w:r w:rsidR="00392B35">
        <w:t>h</w:t>
      </w:r>
      <w:r w:rsidR="00D75844">
        <w:t>radit p</w:t>
      </w:r>
      <w:r w:rsidR="00D75844" w:rsidRPr="00FF7228">
        <w:t>latby za spotřebovan</w:t>
      </w:r>
      <w:r>
        <w:t xml:space="preserve">ou elektrickou </w:t>
      </w:r>
      <w:r w:rsidR="00D75844" w:rsidRPr="00FF7228">
        <w:t>energi</w:t>
      </w:r>
      <w:r>
        <w:t>i</w:t>
      </w:r>
      <w:r w:rsidR="00392B35">
        <w:t>;</w:t>
      </w:r>
    </w:p>
    <w:p w14:paraId="73BE3EFB" w14:textId="3B3F530A" w:rsidR="00D75844" w:rsidRPr="00FF7228" w:rsidRDefault="00012D1B" w:rsidP="00D75844">
      <w:pPr>
        <w:pStyle w:val="Claneka"/>
      </w:pPr>
      <w:r>
        <w:t>p</w:t>
      </w:r>
      <w:r w:rsidR="00D75844">
        <w:t>oskytovat</w:t>
      </w:r>
      <w:r w:rsidR="00D75844" w:rsidRPr="00FF7228">
        <w:t xml:space="preserve"> v zimních měsících posypový materiál a </w:t>
      </w:r>
      <w:r w:rsidR="00D75844">
        <w:t xml:space="preserve">zajistit </w:t>
      </w:r>
      <w:r w:rsidR="00D75844" w:rsidRPr="00FF7228">
        <w:t>ruční nářadí na odklízení sněhu</w:t>
      </w:r>
      <w:r w:rsidR="00D75844">
        <w:t xml:space="preserve">. </w:t>
      </w:r>
      <w:r w:rsidR="00D75844" w:rsidRPr="00FF7228">
        <w:t>V</w:t>
      </w:r>
      <w:r w:rsidR="00D75844">
        <w:t> </w:t>
      </w:r>
      <w:r w:rsidR="00D75844" w:rsidRPr="00FF7228">
        <w:t xml:space="preserve">případě </w:t>
      </w:r>
      <w:r w:rsidR="00D75844">
        <w:t>potřeby</w:t>
      </w:r>
      <w:r w:rsidR="00D75844" w:rsidRPr="00FF7228">
        <w:t xml:space="preserve"> zajistit na základě informace od </w:t>
      </w:r>
      <w:r w:rsidR="00D75844">
        <w:t>P</w:t>
      </w:r>
      <w:r w:rsidR="00977763">
        <w:t>oskytovatele</w:t>
      </w:r>
      <w:r w:rsidR="00D75844" w:rsidRPr="00FF7228">
        <w:t xml:space="preserve"> strojní úklid parkovacích ploch</w:t>
      </w:r>
      <w:r w:rsidR="00D75844">
        <w:t xml:space="preserve">, a to za podmínek plánu zimní údržby </w:t>
      </w:r>
      <w:r w:rsidR="00977763">
        <w:t>Objednatele</w:t>
      </w:r>
      <w:r w:rsidR="00EA4C57">
        <w:t>;</w:t>
      </w:r>
    </w:p>
    <w:p w14:paraId="5C6EFA72" w14:textId="06B63BD1" w:rsidR="00583711" w:rsidRDefault="00881D5F" w:rsidP="006C5B28">
      <w:pPr>
        <w:pStyle w:val="Claneka"/>
      </w:pPr>
      <w:r w:rsidRPr="004910EC">
        <w:rPr>
          <w:rFonts w:cs="Arial"/>
          <w:szCs w:val="22"/>
        </w:rPr>
        <w:t>hradit Poskytovateli Cenu za poskytování Služeb dle čl. 6 Smlouvy</w:t>
      </w:r>
      <w:r w:rsidR="00ED3193">
        <w:rPr>
          <w:rFonts w:cs="Arial"/>
          <w:szCs w:val="22"/>
        </w:rPr>
        <w:t>.</w:t>
      </w:r>
    </w:p>
    <w:bookmarkEnd w:id="1"/>
    <w:p w14:paraId="665CAEA3" w14:textId="77777777" w:rsidR="0027661A" w:rsidRPr="004910EC" w:rsidRDefault="0027661A" w:rsidP="0027661A">
      <w:pPr>
        <w:pStyle w:val="Clanek11"/>
      </w:pPr>
      <w:r w:rsidRPr="004910EC">
        <w:t>Poskytovatel se touto Smlouvou zavazuje:</w:t>
      </w:r>
    </w:p>
    <w:p w14:paraId="46C4B336" w14:textId="03C5EC30" w:rsidR="00DC62E7" w:rsidRPr="00C41DEE" w:rsidRDefault="00C41DEE" w:rsidP="005565C9">
      <w:pPr>
        <w:pStyle w:val="Claneka"/>
        <w:rPr>
          <w:rFonts w:cs="Arial"/>
          <w:bCs/>
          <w:iCs/>
          <w:szCs w:val="28"/>
        </w:rPr>
      </w:pPr>
      <w:r>
        <w:rPr>
          <w:rFonts w:cs="Arial"/>
          <w:bCs/>
          <w:iCs/>
          <w:szCs w:val="28"/>
        </w:rPr>
        <w:t>z</w:t>
      </w:r>
      <w:r w:rsidRPr="00C41DEE">
        <w:rPr>
          <w:rFonts w:cs="Arial"/>
          <w:bCs/>
          <w:iCs/>
          <w:szCs w:val="28"/>
        </w:rPr>
        <w:t xml:space="preserve">ajistit Ostrahu po celou </w:t>
      </w:r>
      <w:r w:rsidRPr="00DB1F25">
        <w:rPr>
          <w:rFonts w:cs="Arial"/>
          <w:bCs/>
          <w:iCs/>
          <w:szCs w:val="28"/>
        </w:rPr>
        <w:t>provozní dobu dle pokynů Objednatele, vždy však výhradně v počtu zaměstnanců stanoveném v </w:t>
      </w:r>
      <w:r w:rsidRPr="00DB1F25">
        <w:rPr>
          <w:rFonts w:cs="Arial"/>
          <w:bCs/>
          <w:iCs/>
          <w:szCs w:val="28"/>
          <w:u w:val="single"/>
        </w:rPr>
        <w:t xml:space="preserve">Příloze č. </w:t>
      </w:r>
      <w:r w:rsidR="002C790F" w:rsidRPr="00DB1F25">
        <w:rPr>
          <w:rFonts w:cs="Arial"/>
          <w:bCs/>
          <w:iCs/>
          <w:szCs w:val="28"/>
          <w:u w:val="single"/>
        </w:rPr>
        <w:t>1</w:t>
      </w:r>
      <w:r w:rsidRPr="00DB1F25">
        <w:rPr>
          <w:rFonts w:cs="Arial"/>
          <w:bCs/>
          <w:iCs/>
          <w:szCs w:val="28"/>
        </w:rPr>
        <w:t xml:space="preserve"> této Smlouvy. P</w:t>
      </w:r>
      <w:r w:rsidR="007143A7" w:rsidRPr="00DB1F25">
        <w:rPr>
          <w:rFonts w:cs="Arial"/>
          <w:bCs/>
          <w:iCs/>
          <w:szCs w:val="28"/>
        </w:rPr>
        <w:t>oskytovatel</w:t>
      </w:r>
      <w:r w:rsidRPr="00DB1F25">
        <w:rPr>
          <w:rFonts w:cs="Arial"/>
          <w:bCs/>
          <w:iCs/>
          <w:szCs w:val="28"/>
        </w:rPr>
        <w:t xml:space="preserve"> není oprávněn navýšit počet zaměstnanců ve směně bez předchozího výslovného souhlasu Pověřené osoby </w:t>
      </w:r>
      <w:r w:rsidR="00343C57" w:rsidRPr="00DB1F25">
        <w:rPr>
          <w:rFonts w:cs="Arial"/>
          <w:bCs/>
          <w:iCs/>
          <w:szCs w:val="28"/>
        </w:rPr>
        <w:t>Objednatele</w:t>
      </w:r>
      <w:r w:rsidRPr="00DB1F25">
        <w:rPr>
          <w:rFonts w:cs="Arial"/>
          <w:bCs/>
          <w:iCs/>
          <w:szCs w:val="28"/>
        </w:rPr>
        <w:t>. V případě</w:t>
      </w:r>
      <w:r w:rsidRPr="00C41DEE">
        <w:rPr>
          <w:rFonts w:cs="Arial"/>
          <w:bCs/>
          <w:iCs/>
          <w:szCs w:val="28"/>
        </w:rPr>
        <w:t>, že P</w:t>
      </w:r>
      <w:r w:rsidR="00343C57">
        <w:rPr>
          <w:rFonts w:cs="Arial"/>
          <w:bCs/>
          <w:iCs/>
          <w:szCs w:val="28"/>
        </w:rPr>
        <w:t>oskytovatel</w:t>
      </w:r>
      <w:r w:rsidRPr="00C41DEE">
        <w:rPr>
          <w:rFonts w:cs="Arial"/>
          <w:bCs/>
          <w:iCs/>
          <w:szCs w:val="28"/>
        </w:rPr>
        <w:t xml:space="preserve"> svévolně navýší počet zaměstnanců ve směně, nevzniká P</w:t>
      </w:r>
      <w:r w:rsidR="00343C57">
        <w:rPr>
          <w:rFonts w:cs="Arial"/>
          <w:bCs/>
          <w:iCs/>
          <w:szCs w:val="28"/>
        </w:rPr>
        <w:t>oskytovateli</w:t>
      </w:r>
      <w:r w:rsidRPr="00C41DEE">
        <w:rPr>
          <w:rFonts w:cs="Arial"/>
          <w:bCs/>
          <w:iCs/>
          <w:szCs w:val="28"/>
        </w:rPr>
        <w:t xml:space="preserve"> nárok na uhrazení odměny za takto navýšené zaměstnance</w:t>
      </w:r>
      <w:r w:rsidR="00343C57">
        <w:rPr>
          <w:rFonts w:cs="Arial"/>
          <w:bCs/>
          <w:iCs/>
          <w:szCs w:val="28"/>
        </w:rPr>
        <w:t>;</w:t>
      </w:r>
    </w:p>
    <w:p w14:paraId="7EC514C5" w14:textId="45A2540E" w:rsidR="007A2A4A" w:rsidRDefault="007A1106" w:rsidP="00B76364">
      <w:pPr>
        <w:pStyle w:val="Claneka"/>
        <w:spacing w:after="40"/>
      </w:pPr>
      <w:r>
        <w:t>p</w:t>
      </w:r>
      <w:r w:rsidR="007A2A4A" w:rsidRPr="002B7607">
        <w:t xml:space="preserve">rovádět Služby výhradně prostřednictvím </w:t>
      </w:r>
      <w:r w:rsidR="007A2A4A">
        <w:t xml:space="preserve">osoby </w:t>
      </w:r>
      <w:r w:rsidR="007A2A4A" w:rsidRPr="002B7607">
        <w:t xml:space="preserve">způsobilé </w:t>
      </w:r>
      <w:r w:rsidR="007A2A4A">
        <w:t>k výkonu Ostrahy</w:t>
      </w:r>
      <w:r w:rsidR="007A2A4A" w:rsidRPr="002B7607">
        <w:t>. Způsobilou o</w:t>
      </w:r>
      <w:r w:rsidR="007A2A4A">
        <w:t>sobou</w:t>
      </w:r>
      <w:r w:rsidR="007A2A4A" w:rsidRPr="002B7607">
        <w:t xml:space="preserve"> se rozumí pracovník, který</w:t>
      </w:r>
      <w:r w:rsidR="00B76364">
        <w:t>:</w:t>
      </w:r>
    </w:p>
    <w:p w14:paraId="5E161B41" w14:textId="3F48228E" w:rsidR="00714321" w:rsidRPr="006D3E20" w:rsidRDefault="00714321" w:rsidP="00946E0F">
      <w:pPr>
        <w:pStyle w:val="Claneki"/>
        <w:numPr>
          <w:ilvl w:val="3"/>
          <w:numId w:val="18"/>
        </w:numPr>
        <w:tabs>
          <w:tab w:val="clear" w:pos="1418"/>
          <w:tab w:val="num" w:pos="1985"/>
        </w:tabs>
        <w:ind w:left="1843" w:hanging="425"/>
        <w:rPr>
          <w:rFonts w:cs="Arial"/>
          <w:szCs w:val="22"/>
        </w:rPr>
      </w:pPr>
      <w:r w:rsidRPr="00714321">
        <w:lastRenderedPageBreak/>
        <w:t>je v základním pracovněprávním vztahu s P</w:t>
      </w:r>
      <w:r w:rsidR="00521A36">
        <w:t>oskytovatelem</w:t>
      </w:r>
      <w:r w:rsidRPr="00714321">
        <w:t>.</w:t>
      </w:r>
      <w:r w:rsidR="00120A4B">
        <w:t xml:space="preserve"> </w:t>
      </w:r>
      <w:r w:rsidRPr="00714321">
        <w:t xml:space="preserve">Základním </w:t>
      </w:r>
      <w:r w:rsidRPr="006D3E20">
        <w:rPr>
          <w:rFonts w:cs="Arial"/>
          <w:szCs w:val="22"/>
        </w:rPr>
        <w:t>pracovněprávním vztahem se rozumí práce vykonávána v pracovním poměru nebo v právním vztahu založeným dohodami o pracích konaných mimo pracovní poměr;</w:t>
      </w:r>
    </w:p>
    <w:p w14:paraId="112067F4" w14:textId="77777777" w:rsidR="00714321" w:rsidRPr="006D3E20" w:rsidRDefault="00714321" w:rsidP="00946E0F">
      <w:pPr>
        <w:pStyle w:val="Claneki"/>
        <w:numPr>
          <w:ilvl w:val="3"/>
          <w:numId w:val="18"/>
        </w:numPr>
        <w:tabs>
          <w:tab w:val="clear" w:pos="1418"/>
          <w:tab w:val="num" w:pos="1985"/>
        </w:tabs>
        <w:ind w:left="1843" w:hanging="425"/>
        <w:rPr>
          <w:rFonts w:cs="Arial"/>
          <w:szCs w:val="22"/>
        </w:rPr>
      </w:pPr>
      <w:r w:rsidRPr="006D3E20">
        <w:rPr>
          <w:rFonts w:cs="Arial"/>
          <w:szCs w:val="22"/>
        </w:rPr>
        <w:t>je trestně bezúhonný; trestní bezúhonnost bude osvědčena výpisem z rejstříku trestů ne starším 3 měsíce před prvotním nasazením pracovníka do služby;</w:t>
      </w:r>
    </w:p>
    <w:p w14:paraId="2340BF3A" w14:textId="499BF0F6" w:rsidR="00714321" w:rsidRPr="006D3E20" w:rsidRDefault="00714321" w:rsidP="00946E0F">
      <w:pPr>
        <w:pStyle w:val="Claneki"/>
        <w:numPr>
          <w:ilvl w:val="3"/>
          <w:numId w:val="18"/>
        </w:numPr>
        <w:tabs>
          <w:tab w:val="clear" w:pos="1418"/>
          <w:tab w:val="num" w:pos="1985"/>
        </w:tabs>
        <w:ind w:left="1843" w:hanging="425"/>
        <w:rPr>
          <w:rFonts w:cs="Arial"/>
          <w:szCs w:val="22"/>
        </w:rPr>
      </w:pPr>
      <w:r w:rsidRPr="006D3E20">
        <w:rPr>
          <w:rFonts w:cs="Arial"/>
          <w:szCs w:val="22"/>
        </w:rPr>
        <w:t xml:space="preserve">byl řádně proškolen na obsluhu technologií a vybavení Parkovišť, a to v souladu s </w:t>
      </w:r>
      <w:r w:rsidR="00A34E22">
        <w:rPr>
          <w:rFonts w:cs="Arial"/>
          <w:szCs w:val="22"/>
        </w:rPr>
        <w:t>P</w:t>
      </w:r>
      <w:r w:rsidRPr="006D3E20">
        <w:rPr>
          <w:rFonts w:cs="Arial"/>
          <w:szCs w:val="22"/>
        </w:rPr>
        <w:t xml:space="preserve">rovozními </w:t>
      </w:r>
      <w:r w:rsidR="00A34E22">
        <w:rPr>
          <w:rFonts w:cs="Arial"/>
          <w:szCs w:val="22"/>
        </w:rPr>
        <w:t xml:space="preserve">a parkovacími </w:t>
      </w:r>
      <w:r w:rsidRPr="006D3E20">
        <w:rPr>
          <w:rFonts w:cs="Arial"/>
          <w:szCs w:val="22"/>
        </w:rPr>
        <w:t xml:space="preserve">řády a informacemi poskytnutými </w:t>
      </w:r>
      <w:r w:rsidR="00120A4B" w:rsidRPr="006D3E20">
        <w:rPr>
          <w:rFonts w:cs="Arial"/>
          <w:szCs w:val="22"/>
        </w:rPr>
        <w:t>Objednatelem</w:t>
      </w:r>
      <w:r w:rsidRPr="006D3E20">
        <w:rPr>
          <w:rFonts w:cs="Arial"/>
          <w:szCs w:val="22"/>
        </w:rPr>
        <w:t>;</w:t>
      </w:r>
    </w:p>
    <w:p w14:paraId="05F4E7C5" w14:textId="26C02A2A" w:rsidR="00714321" w:rsidRPr="006D3E20" w:rsidRDefault="00714321" w:rsidP="00946E0F">
      <w:pPr>
        <w:pStyle w:val="Claneki"/>
        <w:numPr>
          <w:ilvl w:val="3"/>
          <w:numId w:val="18"/>
        </w:numPr>
        <w:tabs>
          <w:tab w:val="clear" w:pos="1418"/>
          <w:tab w:val="num" w:pos="1985"/>
        </w:tabs>
        <w:ind w:left="1843" w:hanging="425"/>
        <w:rPr>
          <w:rFonts w:cs="Arial"/>
          <w:szCs w:val="22"/>
        </w:rPr>
      </w:pPr>
      <w:r w:rsidRPr="006D3E20">
        <w:rPr>
          <w:rFonts w:cs="Arial"/>
          <w:szCs w:val="22"/>
        </w:rPr>
        <w:t xml:space="preserve">je odborně způsobilý pro výkon činnosti „Ostraha majetku a osob“ dle přílohy </w:t>
      </w:r>
      <w:r w:rsidR="00CC0A69">
        <w:rPr>
          <w:rFonts w:cs="Arial"/>
          <w:szCs w:val="22"/>
        </w:rPr>
        <w:br/>
      </w:r>
      <w:r w:rsidRPr="006D3E20">
        <w:rPr>
          <w:rFonts w:cs="Arial"/>
          <w:szCs w:val="22"/>
        </w:rPr>
        <w:t>č. 5 zákona č. 475/1991 Sb., o živnostenském podnikání (živnostenský zákona) ve znění pozdějších předpisů;</w:t>
      </w:r>
    </w:p>
    <w:p w14:paraId="1F6C1FEC" w14:textId="77777777" w:rsidR="00714321" w:rsidRPr="006D3E20" w:rsidRDefault="00714321" w:rsidP="00946E0F">
      <w:pPr>
        <w:pStyle w:val="Claneki"/>
        <w:numPr>
          <w:ilvl w:val="3"/>
          <w:numId w:val="18"/>
        </w:numPr>
        <w:tabs>
          <w:tab w:val="clear" w:pos="1418"/>
          <w:tab w:val="num" w:pos="1985"/>
        </w:tabs>
        <w:ind w:left="1843" w:hanging="425"/>
        <w:rPr>
          <w:rFonts w:cs="Arial"/>
          <w:szCs w:val="22"/>
        </w:rPr>
      </w:pPr>
      <w:r w:rsidRPr="006D3E20">
        <w:rPr>
          <w:rFonts w:cs="Arial"/>
          <w:szCs w:val="22"/>
        </w:rPr>
        <w:t>je v dobré fyzické kondici bez fyzických omezení tak, aby byl pracovník plnohodnotně schopen plnit požadované činnosti, zejm. tedy plnohodnotně provádět pravidelné obchůzky Parkovišť;</w:t>
      </w:r>
    </w:p>
    <w:p w14:paraId="68358963" w14:textId="3DC94844" w:rsidR="0052793A" w:rsidRDefault="00714321" w:rsidP="00946E0F">
      <w:pPr>
        <w:pStyle w:val="Claneki"/>
        <w:numPr>
          <w:ilvl w:val="3"/>
          <w:numId w:val="18"/>
        </w:numPr>
        <w:tabs>
          <w:tab w:val="clear" w:pos="1418"/>
          <w:tab w:val="num" w:pos="1843"/>
          <w:tab w:val="num" w:pos="1985"/>
        </w:tabs>
        <w:ind w:left="1843" w:hanging="425"/>
      </w:pPr>
      <w:r w:rsidRPr="006D3E20">
        <w:rPr>
          <w:rFonts w:cs="Arial"/>
          <w:szCs w:val="22"/>
        </w:rPr>
        <w:t>má znalost českého jazyka</w:t>
      </w:r>
      <w:r w:rsidRPr="00714321">
        <w:t xml:space="preserve"> na běžné komunikační úrovni</w:t>
      </w:r>
      <w:r w:rsidR="0014194A">
        <w:t>;</w:t>
      </w:r>
    </w:p>
    <w:p w14:paraId="54A3A79E" w14:textId="54F755C4" w:rsidR="00D46A01" w:rsidRDefault="00D46A01" w:rsidP="0052793A">
      <w:pPr>
        <w:pStyle w:val="Claneka"/>
      </w:pPr>
      <w:r>
        <w:t>provádět pravidelné obchůzky a kontrolu stavu Parkoviště;</w:t>
      </w:r>
    </w:p>
    <w:p w14:paraId="1A03FFC0" w14:textId="1A366590" w:rsidR="00D46A01" w:rsidRDefault="00D46A01" w:rsidP="0052793A">
      <w:pPr>
        <w:pStyle w:val="Claneka"/>
      </w:pPr>
      <w:r>
        <w:t xml:space="preserve">zajišťovat výkon </w:t>
      </w:r>
      <w:r w:rsidRPr="00AB387C">
        <w:rPr>
          <w:rFonts w:cs="Arial"/>
          <w:szCs w:val="22"/>
        </w:rPr>
        <w:t>kontroly nad technologiemi a vybavením parkoviště;</w:t>
      </w:r>
    </w:p>
    <w:p w14:paraId="4B385AF9" w14:textId="7A9750CF" w:rsidR="00B76364" w:rsidRDefault="0014194A" w:rsidP="0052793A">
      <w:pPr>
        <w:pStyle w:val="Claneka"/>
      </w:pPr>
      <w:r>
        <w:t>p</w:t>
      </w:r>
      <w:r w:rsidR="0052793A" w:rsidRPr="00C8722C">
        <w:t xml:space="preserve">rovádět </w:t>
      </w:r>
      <w:r w:rsidR="00B76364">
        <w:t xml:space="preserve">celoročně </w:t>
      </w:r>
      <w:r w:rsidR="0052793A" w:rsidRPr="00C8722C">
        <w:t xml:space="preserve">pravidelný úklid </w:t>
      </w:r>
      <w:r w:rsidR="0052793A">
        <w:t>P</w:t>
      </w:r>
      <w:r w:rsidR="0052793A" w:rsidRPr="00C8722C">
        <w:t xml:space="preserve">arkoviště, a to zejména sběr odpadků. </w:t>
      </w:r>
    </w:p>
    <w:p w14:paraId="5AD6A28F" w14:textId="4022CD8C" w:rsidR="0052793A" w:rsidRPr="00C8722C" w:rsidRDefault="00B76364" w:rsidP="00B76364">
      <w:pPr>
        <w:pStyle w:val="Claneka"/>
      </w:pPr>
      <w:r>
        <w:t xml:space="preserve">Zajistit </w:t>
      </w:r>
      <w:r w:rsidRPr="00AB387C">
        <w:t>v zimním období zajištění sjízdnosti a schůdnosti ploch Parkoviště a plynulého provoz</w:t>
      </w:r>
      <w:r>
        <w:t>u</w:t>
      </w:r>
      <w:r w:rsidRPr="00AB387C">
        <w:t xml:space="preserve"> Parkoviště, tj. provádění úklidu sněhu (pouze pokud je s ohledem na jeho množství úklid sněhu provést pracovníkem Poskytovatele) a posyp posypovým materiálem (poskytnutým k tomuto účelu Objednatelem</w:t>
      </w:r>
      <w:proofErr w:type="gramStart"/>
      <w:r w:rsidRPr="00AB387C">
        <w:t>);</w:t>
      </w:r>
      <w:r>
        <w:t>.</w:t>
      </w:r>
      <w:proofErr w:type="gramEnd"/>
      <w:r w:rsidR="0052793A">
        <w:t xml:space="preserve"> P</w:t>
      </w:r>
      <w:r w:rsidR="000A08F4">
        <w:t>oskytovatel</w:t>
      </w:r>
      <w:r w:rsidR="0052793A">
        <w:t xml:space="preserve"> je povinen neprodleně informovat </w:t>
      </w:r>
      <w:r w:rsidR="000A08F4">
        <w:t>Objednatel</w:t>
      </w:r>
      <w:r w:rsidR="0052793A">
        <w:t>e o potřebě doplnění posypového materiálu v případě jeho spotřeby tak, aby byla zajištěna kontinuita posypu</w:t>
      </w:r>
      <w:r w:rsidR="0014194A">
        <w:t>;</w:t>
      </w:r>
    </w:p>
    <w:p w14:paraId="77272562" w14:textId="4E0BFA0C" w:rsidR="0052793A" w:rsidRDefault="0014194A" w:rsidP="0052793A">
      <w:pPr>
        <w:pStyle w:val="Claneka"/>
      </w:pPr>
      <w:r>
        <w:t>z</w:t>
      </w:r>
      <w:r w:rsidR="0052793A">
        <w:t xml:space="preserve">ajišťovat </w:t>
      </w:r>
      <w:r w:rsidR="00B76364">
        <w:t xml:space="preserve">ostrahu Parkoviště a </w:t>
      </w:r>
      <w:r w:rsidR="0052793A">
        <w:t>střežení vozidel zákazníků Parkoviště</w:t>
      </w:r>
      <w:r>
        <w:t>;</w:t>
      </w:r>
    </w:p>
    <w:p w14:paraId="33D20DD9" w14:textId="123443A9" w:rsidR="0052793A" w:rsidRPr="00C8722C" w:rsidRDefault="00546AEF" w:rsidP="0052793A">
      <w:pPr>
        <w:pStyle w:val="Claneka"/>
      </w:pPr>
      <w:r>
        <w:t>z</w:t>
      </w:r>
      <w:r w:rsidR="0052793A" w:rsidRPr="00C8722C">
        <w:t>ajišťovat koordinaci</w:t>
      </w:r>
      <w:r w:rsidR="00557913">
        <w:t xml:space="preserve"> pohybu vozidel a osob </w:t>
      </w:r>
      <w:r w:rsidR="0052793A" w:rsidRPr="00C8722C">
        <w:t xml:space="preserve">na </w:t>
      </w:r>
      <w:r w:rsidR="0052793A">
        <w:t>P</w:t>
      </w:r>
      <w:r w:rsidR="0052793A" w:rsidRPr="00C8722C">
        <w:t xml:space="preserve">arkovišti, tj. zejména v případě vyšší vytíženosti </w:t>
      </w:r>
      <w:r w:rsidR="0052793A">
        <w:t>P</w:t>
      </w:r>
      <w:r w:rsidR="0052793A" w:rsidRPr="00C8722C">
        <w:t xml:space="preserve">arkoviště koordinovat vjezd, parkování a výjezd vozidel, za účelem zachování plynulosti provozu </w:t>
      </w:r>
      <w:r w:rsidR="0052793A">
        <w:t>P</w:t>
      </w:r>
      <w:r w:rsidR="0052793A" w:rsidRPr="00C8722C">
        <w:t>arkoviště</w:t>
      </w:r>
      <w:r w:rsidR="0014194A">
        <w:t>;</w:t>
      </w:r>
    </w:p>
    <w:p w14:paraId="5D6E4894" w14:textId="67C8D100" w:rsidR="00557913" w:rsidRDefault="00546AEF" w:rsidP="00267B64">
      <w:pPr>
        <w:pStyle w:val="Claneka"/>
      </w:pPr>
      <w:r>
        <w:t>p</w:t>
      </w:r>
      <w:r w:rsidR="0052793A" w:rsidRPr="00C8722C">
        <w:t xml:space="preserve">oskytovat </w:t>
      </w:r>
      <w:r w:rsidR="00557913">
        <w:t xml:space="preserve">zákazníkům </w:t>
      </w:r>
      <w:r w:rsidR="0052793A" w:rsidRPr="00C8722C">
        <w:t xml:space="preserve">informace </w:t>
      </w:r>
      <w:r w:rsidR="00557913" w:rsidRPr="00AB387C">
        <w:t>o platných cenách parkovného a pravidlech užívání Parkoviště veřejností stanovených Provozním a parkovacím řádem;</w:t>
      </w:r>
    </w:p>
    <w:p w14:paraId="73E3A41E" w14:textId="79DBD0A8" w:rsidR="00136BDF" w:rsidRPr="00AB387C" w:rsidRDefault="00136BDF" w:rsidP="00136BDF">
      <w:pPr>
        <w:pStyle w:val="Claneka"/>
      </w:pPr>
      <w:r>
        <w:t xml:space="preserve">provádět </w:t>
      </w:r>
      <w:r w:rsidRPr="00AB387C">
        <w:t xml:space="preserve">zápis všech událostí na </w:t>
      </w:r>
      <w:r>
        <w:t>P</w:t>
      </w:r>
      <w:r w:rsidRPr="00AB387C">
        <w:t>arkovišti</w:t>
      </w:r>
      <w:r>
        <w:t xml:space="preserve"> a </w:t>
      </w:r>
      <w:r w:rsidRPr="00AB387C">
        <w:t>zápis všech servisních a podobných zásahů ze strany interních či externích dodavatelů na parkovišti a jeho zařízeních</w:t>
      </w:r>
      <w:r>
        <w:t xml:space="preserve"> </w:t>
      </w:r>
      <w:r w:rsidRPr="00AB387C">
        <w:t xml:space="preserve">způsobem určeným </w:t>
      </w:r>
      <w:r>
        <w:t>O</w:t>
      </w:r>
      <w:r w:rsidRPr="00AB387C">
        <w:t>bjednatelem;</w:t>
      </w:r>
    </w:p>
    <w:p w14:paraId="408EE4AB" w14:textId="1E06CBC9" w:rsidR="00136BDF" w:rsidRPr="00AB387C" w:rsidRDefault="00136BDF" w:rsidP="00136BDF">
      <w:pPr>
        <w:pStyle w:val="Claneka"/>
      </w:pPr>
      <w:r>
        <w:t>poskytovat</w:t>
      </w:r>
      <w:r w:rsidRPr="00AB387C">
        <w:t xml:space="preserve"> součinnost dodavatelům </w:t>
      </w:r>
      <w:r>
        <w:t xml:space="preserve">Objednatele </w:t>
      </w:r>
      <w:r w:rsidRPr="00AB387C">
        <w:t xml:space="preserve">zajišťujícím servis, opravy, revize apod. </w:t>
      </w:r>
      <w:r w:rsidR="005F4B7F">
        <w:t>P</w:t>
      </w:r>
      <w:r w:rsidRPr="00AB387C">
        <w:t>arkoviště a jeho zařízení;</w:t>
      </w:r>
    </w:p>
    <w:p w14:paraId="2C297E05" w14:textId="6583B377" w:rsidR="0052793A" w:rsidRDefault="00546AEF" w:rsidP="0052793A">
      <w:pPr>
        <w:pStyle w:val="Claneka"/>
      </w:pPr>
      <w:r>
        <w:t>v</w:t>
      </w:r>
      <w:r w:rsidR="0052793A" w:rsidRPr="001564D1">
        <w:t xml:space="preserve"> případě hrozby či vzniku jakékoli škodní události</w:t>
      </w:r>
      <w:r w:rsidR="00D46A01">
        <w:t xml:space="preserve"> (</w:t>
      </w:r>
      <w:r w:rsidR="0052793A" w:rsidRPr="001564D1">
        <w:t xml:space="preserve">zejména, nikoliv však výlučně, škody na zařízení Parkoviště, škody na majetku </w:t>
      </w:r>
      <w:r w:rsidR="00EA5471">
        <w:t>Objed</w:t>
      </w:r>
      <w:r w:rsidR="00AD315E">
        <w:t>natele</w:t>
      </w:r>
      <w:r w:rsidR="0052793A" w:rsidRPr="001564D1">
        <w:t xml:space="preserve">, škody na vozidlech umístěných na </w:t>
      </w:r>
      <w:r w:rsidR="00AD315E">
        <w:t>P</w:t>
      </w:r>
      <w:r w:rsidR="0052793A" w:rsidRPr="001564D1">
        <w:t>arkovišti</w:t>
      </w:r>
      <w:r w:rsidR="00D46A01">
        <w:t>, havárii)</w:t>
      </w:r>
      <w:r w:rsidR="0052793A" w:rsidRPr="001564D1">
        <w:t xml:space="preserve"> neprodleně informovat Pověřenou osobu </w:t>
      </w:r>
      <w:r w:rsidR="00AD315E">
        <w:t>Objednatele</w:t>
      </w:r>
      <w:r w:rsidR="0014194A">
        <w:t>;</w:t>
      </w:r>
    </w:p>
    <w:p w14:paraId="7DD5E8BA" w14:textId="58879D37" w:rsidR="00557913" w:rsidRPr="00AB387C" w:rsidRDefault="00557913" w:rsidP="00557913">
      <w:pPr>
        <w:pStyle w:val="Claneka"/>
      </w:pPr>
      <w:r w:rsidRPr="00AB387C">
        <w:t>informov</w:t>
      </w:r>
      <w:r w:rsidR="00D46A01">
        <w:t>at</w:t>
      </w:r>
      <w:r w:rsidRPr="00AB387C">
        <w:t xml:space="preserve"> </w:t>
      </w:r>
      <w:r>
        <w:t>Pověřen</w:t>
      </w:r>
      <w:r w:rsidR="00D46A01">
        <w:t>ou</w:t>
      </w:r>
      <w:r>
        <w:t xml:space="preserve"> osob</w:t>
      </w:r>
      <w:r w:rsidR="00F436E5">
        <w:t>u</w:t>
      </w:r>
      <w:r>
        <w:t xml:space="preserve"> Objednatele</w:t>
      </w:r>
      <w:r w:rsidRPr="00AB387C">
        <w:t xml:space="preserve"> o </w:t>
      </w:r>
      <w:r w:rsidR="00D46A01">
        <w:t xml:space="preserve">dopravní </w:t>
      </w:r>
      <w:r w:rsidRPr="00AB387C">
        <w:t>nehod</w:t>
      </w:r>
      <w:r w:rsidR="00D46A01">
        <w:t>ě na Parkovišti a zároveň zajistit</w:t>
      </w:r>
      <w:r w:rsidRPr="00AB387C">
        <w:t xml:space="preserve"> součinnost s dotčenými složkami</w:t>
      </w:r>
      <w:r w:rsidR="00D46A01">
        <w:t xml:space="preserve"> (policií</w:t>
      </w:r>
      <w:r w:rsidR="00453FF1">
        <w:t xml:space="preserve"> </w:t>
      </w:r>
      <w:r w:rsidR="00D46A01">
        <w:t>…)</w:t>
      </w:r>
      <w:r w:rsidRPr="00AB387C">
        <w:t>;</w:t>
      </w:r>
    </w:p>
    <w:p w14:paraId="4ED4601B" w14:textId="1C6581F7" w:rsidR="0052793A" w:rsidRPr="00C8722C" w:rsidRDefault="00546AEF" w:rsidP="0052793A">
      <w:pPr>
        <w:pStyle w:val="Claneka"/>
      </w:pPr>
      <w:r>
        <w:t>p</w:t>
      </w:r>
      <w:r w:rsidR="0052793A" w:rsidRPr="00C8722C">
        <w:t xml:space="preserve">růběžně kontrolovat řádné dodržování </w:t>
      </w:r>
      <w:r w:rsidR="00557913">
        <w:t>P</w:t>
      </w:r>
      <w:r w:rsidR="0052793A" w:rsidRPr="00C8722C">
        <w:t xml:space="preserve">rovozního </w:t>
      </w:r>
      <w:r w:rsidR="00557913">
        <w:t xml:space="preserve">a parkovacího </w:t>
      </w:r>
      <w:r w:rsidR="0052793A" w:rsidRPr="00C8722C">
        <w:t xml:space="preserve">řádu </w:t>
      </w:r>
      <w:r w:rsidR="0052793A">
        <w:t>P</w:t>
      </w:r>
      <w:r w:rsidR="0052793A" w:rsidRPr="00C8722C">
        <w:t>arkoviště</w:t>
      </w:r>
      <w:r w:rsidR="0052793A">
        <w:t xml:space="preserve"> zákazníky</w:t>
      </w:r>
      <w:r w:rsidR="00557913">
        <w:t>;</w:t>
      </w:r>
    </w:p>
    <w:p w14:paraId="4477C0ED" w14:textId="7D3794A7" w:rsidR="0052793A" w:rsidRPr="00DB1F25" w:rsidRDefault="00546AEF" w:rsidP="0052793A">
      <w:pPr>
        <w:pStyle w:val="Claneka"/>
      </w:pPr>
      <w:r w:rsidRPr="00DB1F25">
        <w:t>z</w:t>
      </w:r>
      <w:r w:rsidR="0052793A" w:rsidRPr="00DB1F25">
        <w:t>ajistit, aby zaměstnanci P</w:t>
      </w:r>
      <w:r w:rsidR="00AD315E" w:rsidRPr="00DB1F25">
        <w:t>oskytovatele</w:t>
      </w:r>
      <w:r w:rsidR="0052793A" w:rsidRPr="00DB1F25">
        <w:t xml:space="preserve"> dodržovali podmínky stanovené touto Smlouvou a </w:t>
      </w:r>
      <w:r w:rsidR="00557913" w:rsidRPr="00DB1F25">
        <w:t>P</w:t>
      </w:r>
      <w:r w:rsidR="0052793A" w:rsidRPr="00DB1F25">
        <w:t xml:space="preserve">rovozním </w:t>
      </w:r>
      <w:r w:rsidR="00557913" w:rsidRPr="00DB1F25">
        <w:t xml:space="preserve">a parkovacím </w:t>
      </w:r>
      <w:r w:rsidR="0052793A" w:rsidRPr="00DB1F25">
        <w:t>řádem a v tomto směru provést jejich proškolení</w:t>
      </w:r>
      <w:r w:rsidR="0014194A" w:rsidRPr="00DB1F25">
        <w:t>;</w:t>
      </w:r>
    </w:p>
    <w:p w14:paraId="41312B20" w14:textId="1DD6F7AF" w:rsidR="0052793A" w:rsidRPr="00C8722C" w:rsidRDefault="004B301A" w:rsidP="0052793A">
      <w:pPr>
        <w:pStyle w:val="Claneka"/>
      </w:pPr>
      <w:r>
        <w:t>p</w:t>
      </w:r>
      <w:r w:rsidR="0052793A" w:rsidRPr="00C8722C">
        <w:t xml:space="preserve">ravidelně se účastnit kontrol prováděných zástupci </w:t>
      </w:r>
      <w:r>
        <w:t>Objednatele</w:t>
      </w:r>
      <w:r w:rsidR="0014194A">
        <w:t>;</w:t>
      </w:r>
    </w:p>
    <w:p w14:paraId="16503B1A" w14:textId="351E5C62" w:rsidR="0052793A" w:rsidRPr="003352D9" w:rsidRDefault="00546AEF" w:rsidP="0052793A">
      <w:pPr>
        <w:pStyle w:val="Claneka"/>
      </w:pPr>
      <w:r>
        <w:lastRenderedPageBreak/>
        <w:t>z</w:t>
      </w:r>
      <w:r w:rsidR="0052793A" w:rsidRPr="00444724">
        <w:t>ajistit</w:t>
      </w:r>
      <w:r w:rsidR="0052793A" w:rsidRPr="00FF7228">
        <w:t xml:space="preserve"> zaměstnancům </w:t>
      </w:r>
      <w:r w:rsidR="0052793A">
        <w:t xml:space="preserve">OOPP v rozsahu stanoveném platnými </w:t>
      </w:r>
      <w:r w:rsidR="004B301A">
        <w:t xml:space="preserve">právními </w:t>
      </w:r>
      <w:r w:rsidR="0052793A">
        <w:t xml:space="preserve">předpisy </w:t>
      </w:r>
      <w:r w:rsidR="00CC0A69">
        <w:br/>
      </w:r>
      <w:r w:rsidR="0052793A">
        <w:t>a zajistit, aby zaměstnanci používali OOPP po dobu výkonu pracovních povinností</w:t>
      </w:r>
      <w:r w:rsidR="0014194A">
        <w:t>;</w:t>
      </w:r>
    </w:p>
    <w:p w14:paraId="1EF80B12" w14:textId="0E466365" w:rsidR="0052793A" w:rsidRDefault="00546AEF" w:rsidP="0052793A">
      <w:pPr>
        <w:pStyle w:val="Claneka"/>
      </w:pPr>
      <w:r>
        <w:t>j</w:t>
      </w:r>
      <w:r w:rsidR="0052793A">
        <w:t>ednat ve vztahu</w:t>
      </w:r>
      <w:r w:rsidR="0052793A" w:rsidRPr="009055B1">
        <w:t xml:space="preserve"> ke svěřenému majetku a zařízení s péčí řádného hospodáře</w:t>
      </w:r>
      <w:r w:rsidR="0014194A">
        <w:t>;</w:t>
      </w:r>
    </w:p>
    <w:p w14:paraId="2CCD74FA" w14:textId="44819E90" w:rsidR="0052793A" w:rsidRPr="009055B1" w:rsidRDefault="00AF7701" w:rsidP="0052793A">
      <w:pPr>
        <w:pStyle w:val="Claneka"/>
      </w:pPr>
      <w:r>
        <w:t>z</w:t>
      </w:r>
      <w:r w:rsidR="0052793A" w:rsidRPr="009055B1">
        <w:t>držet se jakýchkoliv jednání, která by nadměrně rušila nebo mohla rušit výkon práv ostatních osob, zejména uživatelů nemovitostí sousedících s</w:t>
      </w:r>
      <w:r w:rsidR="0014194A">
        <w:t> </w:t>
      </w:r>
      <w:r w:rsidR="0052793A">
        <w:t>P</w:t>
      </w:r>
      <w:r w:rsidR="0052793A" w:rsidRPr="009055B1">
        <w:t>arkovištěm</w:t>
      </w:r>
      <w:r w:rsidR="0014194A">
        <w:t>;</w:t>
      </w:r>
    </w:p>
    <w:p w14:paraId="610D6094" w14:textId="1626EA7E" w:rsidR="0052793A" w:rsidRDefault="00AF7701" w:rsidP="0052793A">
      <w:pPr>
        <w:pStyle w:val="Claneka"/>
      </w:pPr>
      <w:r>
        <w:t>z</w:t>
      </w:r>
      <w:r w:rsidR="0052793A">
        <w:t xml:space="preserve">držet se </w:t>
      </w:r>
      <w:r w:rsidR="0052793A" w:rsidRPr="009055B1">
        <w:t>provádění jakýchkoli</w:t>
      </w:r>
      <w:r w:rsidR="0052793A">
        <w:t>v</w:t>
      </w:r>
      <w:r w:rsidR="0052793A" w:rsidRPr="009055B1">
        <w:t xml:space="preserve"> stavebních změn či úprav </w:t>
      </w:r>
      <w:r w:rsidR="0052793A">
        <w:t>P</w:t>
      </w:r>
      <w:r w:rsidR="0052793A" w:rsidRPr="009055B1">
        <w:t>arkoviště</w:t>
      </w:r>
      <w:r w:rsidR="0052793A">
        <w:t xml:space="preserve"> a změn a úprav zázemí</w:t>
      </w:r>
      <w:r w:rsidR="0014194A">
        <w:t>;</w:t>
      </w:r>
    </w:p>
    <w:p w14:paraId="427C8B83" w14:textId="77777777" w:rsidR="006D3DD2" w:rsidRDefault="00AF7701" w:rsidP="006D3DD2">
      <w:pPr>
        <w:pStyle w:val="Claneka"/>
      </w:pPr>
      <w:r>
        <w:t>p</w:t>
      </w:r>
      <w:r w:rsidR="0052793A" w:rsidRPr="009055B1">
        <w:t xml:space="preserve">ři ukončení </w:t>
      </w:r>
      <w:r w:rsidR="0052793A">
        <w:t>této S</w:t>
      </w:r>
      <w:r w:rsidR="0052793A" w:rsidRPr="009055B1">
        <w:t xml:space="preserve">mlouvy </w:t>
      </w:r>
      <w:r w:rsidR="0052793A">
        <w:t>p</w:t>
      </w:r>
      <w:r w:rsidR="0052793A" w:rsidRPr="009055B1">
        <w:t xml:space="preserve">ředat </w:t>
      </w:r>
      <w:r w:rsidR="0052793A">
        <w:t>P</w:t>
      </w:r>
      <w:r w:rsidR="0052793A" w:rsidRPr="009055B1">
        <w:t>arkoviště vč</w:t>
      </w:r>
      <w:r w:rsidR="0052793A">
        <w:t>etně</w:t>
      </w:r>
      <w:r w:rsidR="0052793A" w:rsidRPr="009055B1">
        <w:t xml:space="preserve"> veškerého převzatého </w:t>
      </w:r>
      <w:r w:rsidR="0052793A">
        <w:t xml:space="preserve">zázemí, </w:t>
      </w:r>
      <w:r w:rsidR="0052793A" w:rsidRPr="009055B1">
        <w:t>vybavení</w:t>
      </w:r>
      <w:r w:rsidR="0052793A">
        <w:t>,</w:t>
      </w:r>
      <w:r w:rsidR="0052793A" w:rsidRPr="009055B1">
        <w:t xml:space="preserve"> zařízení</w:t>
      </w:r>
      <w:r w:rsidR="0052793A">
        <w:t xml:space="preserve"> a</w:t>
      </w:r>
      <w:r w:rsidR="0052793A" w:rsidRPr="009055B1">
        <w:t xml:space="preserve"> technických prostředků a provést o tom písemný </w:t>
      </w:r>
      <w:r w:rsidR="0052793A">
        <w:t>protokol</w:t>
      </w:r>
      <w:r w:rsidR="0052793A" w:rsidRPr="009055B1">
        <w:t xml:space="preserve">. Dále provést vyúčtování a také předat informace a učinit veškeré úkony nutné k tomu, aby </w:t>
      </w:r>
      <w:r w:rsidR="009D733B">
        <w:t>Objednatel</w:t>
      </w:r>
      <w:r w:rsidR="0052793A" w:rsidRPr="009055B1">
        <w:t xml:space="preserve">i </w:t>
      </w:r>
      <w:r w:rsidR="0052793A">
        <w:t>v souvislosti s ukončením činnosti P</w:t>
      </w:r>
      <w:r w:rsidR="009D733B">
        <w:t>oskytovatele</w:t>
      </w:r>
      <w:r w:rsidR="0052793A">
        <w:t xml:space="preserve"> </w:t>
      </w:r>
      <w:r w:rsidR="0052793A" w:rsidRPr="009055B1">
        <w:t>nevznikla škoda</w:t>
      </w:r>
      <w:r w:rsidR="0014194A">
        <w:t>;</w:t>
      </w:r>
    </w:p>
    <w:p w14:paraId="1464C0E6" w14:textId="53E8AB01" w:rsidR="00136BDF" w:rsidRPr="00EE3A5A" w:rsidRDefault="006D3DD2" w:rsidP="006D3DD2">
      <w:pPr>
        <w:pStyle w:val="Claneka"/>
      </w:pPr>
      <w:r w:rsidDel="006D3DD2">
        <w:t xml:space="preserve"> </w:t>
      </w:r>
      <w:r>
        <w:t>p</w:t>
      </w:r>
      <w:r w:rsidR="00136BDF">
        <w:t>lnit další pokyny Objednatele.</w:t>
      </w:r>
    </w:p>
    <w:p w14:paraId="696B9975" w14:textId="21195D31" w:rsidR="00EE3A5A" w:rsidRPr="00EE3A5A" w:rsidRDefault="00EE3A5A" w:rsidP="005E1B17">
      <w:pPr>
        <w:pStyle w:val="Clanek11"/>
      </w:pPr>
      <w:r w:rsidRPr="00EE3A5A">
        <w:t>Poskytovatel se touto Smlouvou dále zavazuje:</w:t>
      </w:r>
    </w:p>
    <w:p w14:paraId="25979825" w14:textId="3D1EF8A4" w:rsidR="00810434" w:rsidRPr="00C10D67" w:rsidRDefault="00C10D67" w:rsidP="005565C9">
      <w:pPr>
        <w:pStyle w:val="Claneka"/>
      </w:pPr>
      <w:r w:rsidRPr="004910EC">
        <w:rPr>
          <w:rFonts w:cs="Arial"/>
          <w:szCs w:val="22"/>
        </w:rPr>
        <w:t>předem oznámit Objednateli veškeré skutečnosti, které mohou mít vliv na zájmy Objednatele nebo na rozsah a výsledky Služeb</w:t>
      </w:r>
      <w:r>
        <w:rPr>
          <w:rFonts w:cs="Arial"/>
          <w:szCs w:val="22"/>
        </w:rPr>
        <w:t>;</w:t>
      </w:r>
    </w:p>
    <w:p w14:paraId="6E087B97" w14:textId="76A62D07" w:rsidR="006D66B0" w:rsidRPr="00C10D67" w:rsidRDefault="003105DC" w:rsidP="002111CE">
      <w:pPr>
        <w:pStyle w:val="Claneka"/>
      </w:pPr>
      <w:r w:rsidRPr="004910EC">
        <w:rPr>
          <w:rFonts w:cs="Arial"/>
          <w:szCs w:val="22"/>
        </w:rPr>
        <w:t>postupovat s náležitou odbornou péčí, chránit práva a takové oprávněné zájmy Objednatele, které jsou Poskytovateli známy</w:t>
      </w:r>
      <w:r>
        <w:rPr>
          <w:rFonts w:cs="Arial"/>
          <w:szCs w:val="22"/>
        </w:rPr>
        <w:t>;</w:t>
      </w:r>
    </w:p>
    <w:p w14:paraId="2252445C" w14:textId="6771AF22" w:rsidR="00C10D67" w:rsidRPr="001660B2" w:rsidRDefault="001660B2" w:rsidP="005565C9">
      <w:pPr>
        <w:pStyle w:val="Claneka"/>
      </w:pPr>
      <w:r w:rsidRPr="004910EC">
        <w:rPr>
          <w:rFonts w:cs="Arial"/>
          <w:szCs w:val="22"/>
        </w:rPr>
        <w:t>jednat čestně a svědomitě</w:t>
      </w:r>
      <w:r w:rsidR="00B009F0">
        <w:rPr>
          <w:rFonts w:cs="Arial"/>
          <w:szCs w:val="22"/>
        </w:rPr>
        <w:t xml:space="preserve">, </w:t>
      </w:r>
      <w:r w:rsidR="00B009F0">
        <w:t>chránit reputaci a dobrou pověst Objednatele</w:t>
      </w:r>
      <w:r>
        <w:rPr>
          <w:rFonts w:cs="Arial"/>
          <w:szCs w:val="22"/>
        </w:rPr>
        <w:t>;</w:t>
      </w:r>
    </w:p>
    <w:p w14:paraId="56EC4292" w14:textId="5B0D966C" w:rsidR="001660B2" w:rsidRPr="008958D9" w:rsidRDefault="008958D9" w:rsidP="005565C9">
      <w:pPr>
        <w:pStyle w:val="Claneka"/>
      </w:pPr>
      <w:r w:rsidRPr="004910EC">
        <w:rPr>
          <w:rFonts w:cs="Arial"/>
          <w:szCs w:val="22"/>
        </w:rPr>
        <w:t>využívat důsledně všechny zákonné prostředky a v jejich rámci uplatnit v zájmu Objednatele vše, co podle svého přesvědčení pokládá za prospěšné</w:t>
      </w:r>
      <w:r>
        <w:rPr>
          <w:rFonts w:cs="Arial"/>
          <w:szCs w:val="22"/>
        </w:rPr>
        <w:t>;</w:t>
      </w:r>
    </w:p>
    <w:p w14:paraId="5CB4C2C8" w14:textId="68CAEE3F" w:rsidR="005F45F1" w:rsidRPr="006B1C98" w:rsidRDefault="006B1C98" w:rsidP="005565C9">
      <w:pPr>
        <w:pStyle w:val="Claneka"/>
      </w:pPr>
      <w:r w:rsidRPr="004910EC">
        <w:rPr>
          <w:rFonts w:cs="Arial"/>
          <w:szCs w:val="22"/>
        </w:rPr>
        <w:t xml:space="preserve">zajistit veškeré další úkony a jednání, jichž bude třeba k zajištění řádného poskytnutí Služeb v souladu s platnými právními předpisy. O potřebě uskutečnění úkonů, </w:t>
      </w:r>
      <w:r w:rsidR="00CC0A69">
        <w:rPr>
          <w:rFonts w:cs="Arial"/>
          <w:szCs w:val="22"/>
        </w:rPr>
        <w:br/>
      </w:r>
      <w:r w:rsidRPr="004910EC">
        <w:rPr>
          <w:rFonts w:cs="Arial"/>
          <w:szCs w:val="22"/>
        </w:rPr>
        <w:t>k jejichž provedení je oprávněn pouze Objednatel a k jejichž provedení bude ze strany Poskytovatele vyžadována plná moc, je Poskytovatel povinen neprodleně informovat Objednatele</w:t>
      </w:r>
      <w:r>
        <w:rPr>
          <w:rFonts w:cs="Arial"/>
          <w:szCs w:val="22"/>
        </w:rPr>
        <w:t>;</w:t>
      </w:r>
    </w:p>
    <w:p w14:paraId="0FD2ADDA" w14:textId="53147089" w:rsidR="006B1C98" w:rsidRPr="005B0CE5" w:rsidRDefault="005B0CE5" w:rsidP="005565C9">
      <w:pPr>
        <w:pStyle w:val="Claneka"/>
      </w:pPr>
      <w:r w:rsidRPr="004910EC">
        <w:rPr>
          <w:rFonts w:cs="Arial"/>
          <w:szCs w:val="22"/>
        </w:rPr>
        <w:t>neposkytovat jiné Služby a v jiném rozsahu, než jak bylo odsouhlaseno Objednatelem</w:t>
      </w:r>
      <w:r>
        <w:rPr>
          <w:rFonts w:cs="Arial"/>
          <w:szCs w:val="22"/>
        </w:rPr>
        <w:t>;</w:t>
      </w:r>
    </w:p>
    <w:p w14:paraId="7FC97368" w14:textId="46948352" w:rsidR="00810434" w:rsidRPr="00044BCA" w:rsidRDefault="001A2063" w:rsidP="002111CE">
      <w:pPr>
        <w:pStyle w:val="Claneka"/>
      </w:pPr>
      <w:r w:rsidRPr="004910EC">
        <w:rPr>
          <w:rFonts w:cs="Arial"/>
          <w:szCs w:val="22"/>
        </w:rPr>
        <w:t>plnit své závazky z této Smlouvy s veškerou odbornou péčí, podle pokynů Objednatele a v souladu s jeho zájmy. Poskytovatel se dále zavazuje oznámit Objednateli všechny okolnosti, které zjistil při své činnosti a které mohou mít vliv na pokyny Objednatele. Od pokynů Objednatele se smí Poskytovatel odchýlit pouze tehdy, je-li to naléhavě nezbytné v zájmu Objednatele a Poskytovatel nemůže včas obdržet jeho souhlas</w:t>
      </w:r>
      <w:r w:rsidR="006D54BD">
        <w:rPr>
          <w:rFonts w:cs="Arial"/>
          <w:szCs w:val="22"/>
        </w:rPr>
        <w:t>;</w:t>
      </w:r>
    </w:p>
    <w:p w14:paraId="27464CD7" w14:textId="6C9F9585" w:rsidR="00D52D75" w:rsidRDefault="00044BCA" w:rsidP="00556DE4">
      <w:pPr>
        <w:pStyle w:val="Claneka"/>
      </w:pPr>
      <w:r>
        <w:t xml:space="preserve">po celou dobu </w:t>
      </w:r>
      <w:r w:rsidR="006D54BD">
        <w:t xml:space="preserve">trvání Smlouvy </w:t>
      </w:r>
      <w:r>
        <w:t>splňovat kvalifikační předpoklady a jiné podmínky požadované v zadávacím řízení</w:t>
      </w:r>
      <w:r w:rsidR="00E5196E">
        <w:t xml:space="preserve"> dle ZZVZ</w:t>
      </w:r>
      <w:r>
        <w:t xml:space="preserve">, které předcházelo uzavření Smlouvy. Na výzvu Objednatele je </w:t>
      </w:r>
      <w:r w:rsidR="00E5196E">
        <w:t xml:space="preserve">Poskytovatel </w:t>
      </w:r>
      <w:r>
        <w:t>povinen bezodkladně doložit doklady prokazující tuto skutečnost</w:t>
      </w:r>
      <w:r w:rsidR="0029529F">
        <w:t>;</w:t>
      </w:r>
    </w:p>
    <w:p w14:paraId="1AAD61A0" w14:textId="00D14BB9" w:rsidR="0029529F" w:rsidRDefault="0029529F" w:rsidP="00556DE4">
      <w:pPr>
        <w:pStyle w:val="Claneka"/>
      </w:pPr>
      <w:r>
        <w:t xml:space="preserve">informovat bezodkladně Objednatele o tom, že se </w:t>
      </w:r>
      <w:r w:rsidR="00315117">
        <w:t xml:space="preserve">při </w:t>
      </w:r>
      <w:r w:rsidR="007E58FE">
        <w:t>plnění předmětu této Smlouvy</w:t>
      </w:r>
      <w:r>
        <w:t xml:space="preserve"> dostal nebo by se mohl dostat do jakéhokoli střetu zájmů ve vztahu k Objednateli, ať už z jakéhokoli důvodu, zejména z důvodu jakékoli spolupráce s konkurenty.</w:t>
      </w:r>
    </w:p>
    <w:p w14:paraId="7F9F4F1C" w14:textId="7C4CFA85" w:rsidR="00E251B6" w:rsidRPr="00E251B6" w:rsidRDefault="00E251B6" w:rsidP="00C47B40">
      <w:pPr>
        <w:pStyle w:val="Claneka"/>
        <w:keepLines w:val="0"/>
      </w:pPr>
      <w:r w:rsidRPr="00E251B6">
        <w:rPr>
          <w:szCs w:val="22"/>
        </w:rPr>
        <w:t>při plnění Služeb naplňovat následující cíle stanovené Objednatelem:</w:t>
      </w:r>
    </w:p>
    <w:p w14:paraId="1DAAECCB" w14:textId="77777777" w:rsidR="00E251B6" w:rsidRPr="00E251B6" w:rsidRDefault="00E251B6" w:rsidP="00C47B40">
      <w:pPr>
        <w:pStyle w:val="Claneki"/>
        <w:keepNext w:val="0"/>
        <w:widowControl w:val="0"/>
        <w:numPr>
          <w:ilvl w:val="3"/>
          <w:numId w:val="18"/>
        </w:numPr>
        <w:tabs>
          <w:tab w:val="clear" w:pos="1418"/>
          <w:tab w:val="num" w:pos="1843"/>
        </w:tabs>
        <w:ind w:left="1985" w:hanging="567"/>
        <w:rPr>
          <w:rFonts w:cs="Arial"/>
          <w:szCs w:val="22"/>
        </w:rPr>
      </w:pPr>
      <w:r w:rsidRPr="00E251B6">
        <w:rPr>
          <w:rFonts w:cs="Arial"/>
          <w:szCs w:val="22"/>
        </w:rPr>
        <w:t>spolehlivost a profesionalita personálu Poskytovatele;</w:t>
      </w:r>
    </w:p>
    <w:p w14:paraId="414AF8E5" w14:textId="77777777" w:rsidR="00E251B6" w:rsidRPr="00E251B6" w:rsidRDefault="00E251B6" w:rsidP="00C47B40">
      <w:pPr>
        <w:pStyle w:val="Claneki"/>
        <w:keepNext w:val="0"/>
        <w:widowControl w:val="0"/>
        <w:numPr>
          <w:ilvl w:val="3"/>
          <w:numId w:val="18"/>
        </w:numPr>
        <w:tabs>
          <w:tab w:val="clear" w:pos="1418"/>
          <w:tab w:val="num" w:pos="1843"/>
        </w:tabs>
        <w:ind w:left="1985" w:hanging="567"/>
        <w:rPr>
          <w:rFonts w:cs="Arial"/>
          <w:szCs w:val="22"/>
        </w:rPr>
      </w:pPr>
      <w:r w:rsidRPr="00E251B6">
        <w:rPr>
          <w:rFonts w:cs="Arial"/>
          <w:szCs w:val="22"/>
        </w:rPr>
        <w:t>profesionalita činnosti Poskytovatele;</w:t>
      </w:r>
    </w:p>
    <w:p w14:paraId="743B382A" w14:textId="77777777" w:rsidR="00E251B6" w:rsidRPr="00E251B6" w:rsidRDefault="00E251B6" w:rsidP="00C47B40">
      <w:pPr>
        <w:pStyle w:val="Claneki"/>
        <w:keepNext w:val="0"/>
        <w:widowControl w:val="0"/>
        <w:numPr>
          <w:ilvl w:val="3"/>
          <w:numId w:val="18"/>
        </w:numPr>
        <w:tabs>
          <w:tab w:val="clear" w:pos="1418"/>
          <w:tab w:val="num" w:pos="1843"/>
        </w:tabs>
        <w:ind w:left="1985" w:hanging="567"/>
        <w:rPr>
          <w:rFonts w:cs="Arial"/>
          <w:szCs w:val="22"/>
        </w:rPr>
      </w:pPr>
      <w:r w:rsidRPr="00E251B6">
        <w:rPr>
          <w:rFonts w:cs="Arial"/>
          <w:szCs w:val="22"/>
        </w:rPr>
        <w:t>odpovědný přístup k práci Poskytovatele;</w:t>
      </w:r>
    </w:p>
    <w:p w14:paraId="1EE68E55" w14:textId="77777777" w:rsidR="00E251B6" w:rsidRPr="00E251B6" w:rsidRDefault="00E251B6" w:rsidP="00C47B40">
      <w:pPr>
        <w:pStyle w:val="Claneki"/>
        <w:keepNext w:val="0"/>
        <w:widowControl w:val="0"/>
        <w:numPr>
          <w:ilvl w:val="3"/>
          <w:numId w:val="18"/>
        </w:numPr>
        <w:tabs>
          <w:tab w:val="clear" w:pos="1418"/>
          <w:tab w:val="num" w:pos="1843"/>
        </w:tabs>
        <w:ind w:left="1985" w:hanging="567"/>
        <w:rPr>
          <w:rFonts w:cs="Arial"/>
          <w:szCs w:val="22"/>
        </w:rPr>
      </w:pPr>
      <w:r w:rsidRPr="00E251B6">
        <w:rPr>
          <w:rFonts w:cs="Arial"/>
          <w:szCs w:val="22"/>
        </w:rPr>
        <w:t>operativnost Poskytovatele;</w:t>
      </w:r>
    </w:p>
    <w:p w14:paraId="0DEF1C16" w14:textId="77777777" w:rsidR="00E251B6" w:rsidRPr="00E251B6" w:rsidRDefault="00E251B6" w:rsidP="00C47B40">
      <w:pPr>
        <w:pStyle w:val="Claneki"/>
        <w:keepNext w:val="0"/>
        <w:widowControl w:val="0"/>
        <w:numPr>
          <w:ilvl w:val="3"/>
          <w:numId w:val="18"/>
        </w:numPr>
        <w:tabs>
          <w:tab w:val="clear" w:pos="1418"/>
          <w:tab w:val="num" w:pos="1843"/>
        </w:tabs>
        <w:ind w:left="1843" w:hanging="425"/>
        <w:rPr>
          <w:rFonts w:cs="Arial"/>
          <w:szCs w:val="22"/>
        </w:rPr>
      </w:pPr>
      <w:r w:rsidRPr="00E251B6">
        <w:rPr>
          <w:rFonts w:cs="Arial"/>
          <w:szCs w:val="22"/>
        </w:rPr>
        <w:t xml:space="preserve">schopnost personálu Poskytovatele srozumitelně a zdvořile komunikovat s uživateli Parkovišť. </w:t>
      </w:r>
    </w:p>
    <w:p w14:paraId="7AEA11CD" w14:textId="0B4C2579" w:rsidR="00E251B6" w:rsidRPr="00E251B6" w:rsidRDefault="00E251B6" w:rsidP="006D3E20">
      <w:pPr>
        <w:pStyle w:val="Clanek11"/>
        <w:numPr>
          <w:ilvl w:val="0"/>
          <w:numId w:val="0"/>
        </w:numPr>
        <w:tabs>
          <w:tab w:val="left" w:pos="1418"/>
        </w:tabs>
        <w:ind w:left="1418"/>
        <w:rPr>
          <w:szCs w:val="22"/>
        </w:rPr>
      </w:pPr>
      <w:r w:rsidRPr="00310FEA">
        <w:rPr>
          <w:szCs w:val="22"/>
        </w:rPr>
        <w:lastRenderedPageBreak/>
        <w:t>Porušení závazku</w:t>
      </w:r>
      <w:r w:rsidR="006D3E20">
        <w:rPr>
          <w:szCs w:val="22"/>
        </w:rPr>
        <w:t xml:space="preserve"> dle </w:t>
      </w:r>
      <w:r w:rsidR="00946E0F">
        <w:rPr>
          <w:szCs w:val="22"/>
        </w:rPr>
        <w:t xml:space="preserve">čl. 4.3. </w:t>
      </w:r>
      <w:proofErr w:type="spellStart"/>
      <w:r w:rsidR="00946E0F">
        <w:rPr>
          <w:szCs w:val="22"/>
        </w:rPr>
        <w:t>odst</w:t>
      </w:r>
      <w:proofErr w:type="spellEnd"/>
      <w:r w:rsidR="00946E0F">
        <w:rPr>
          <w:szCs w:val="22"/>
        </w:rPr>
        <w:t xml:space="preserve"> (j</w:t>
      </w:r>
      <w:r w:rsidR="006D3E20">
        <w:rPr>
          <w:szCs w:val="22"/>
        </w:rPr>
        <w:t>)</w:t>
      </w:r>
      <w:r w:rsidRPr="00310FEA">
        <w:rPr>
          <w:szCs w:val="22"/>
        </w:rPr>
        <w:t xml:space="preserve"> jednotlivě ve vztahu k uvedeným cílům </w:t>
      </w:r>
      <w:r w:rsidRPr="00310FEA">
        <w:rPr>
          <w:rFonts w:eastAsia="MS Mincho"/>
          <w:szCs w:val="22"/>
        </w:rPr>
        <w:t>bude považováno za hrubé porušení povinností P</w:t>
      </w:r>
      <w:r w:rsidR="00A8055E">
        <w:rPr>
          <w:rFonts w:eastAsia="MS Mincho"/>
          <w:szCs w:val="22"/>
        </w:rPr>
        <w:t>oskytovatele</w:t>
      </w:r>
      <w:r w:rsidRPr="00310FEA">
        <w:rPr>
          <w:rFonts w:eastAsia="MS Mincho"/>
          <w:szCs w:val="22"/>
        </w:rPr>
        <w:t xml:space="preserve"> ve smyslu čl. 8.2 písm. (a) bodu (</w:t>
      </w:r>
      <w:proofErr w:type="spellStart"/>
      <w:r w:rsidRPr="00310FEA">
        <w:rPr>
          <w:rFonts w:eastAsia="MS Mincho"/>
          <w:szCs w:val="22"/>
        </w:rPr>
        <w:t>iv</w:t>
      </w:r>
      <w:proofErr w:type="spellEnd"/>
      <w:r w:rsidRPr="00310FEA">
        <w:rPr>
          <w:rFonts w:eastAsia="MS Mincho"/>
          <w:szCs w:val="22"/>
        </w:rPr>
        <w:t xml:space="preserve">) této Smlouvy.  </w:t>
      </w:r>
    </w:p>
    <w:p w14:paraId="76A66741" w14:textId="3691596A" w:rsidR="003C631B" w:rsidRPr="003C631B" w:rsidRDefault="003C631B" w:rsidP="00CC64E0">
      <w:pPr>
        <w:pStyle w:val="Clanek11"/>
      </w:pPr>
      <w:r w:rsidRPr="004910EC">
        <w:rPr>
          <w:szCs w:val="22"/>
        </w:rPr>
        <w:t>Objednatel je na základě této Smlouvy oprávněn</w:t>
      </w:r>
      <w:r>
        <w:rPr>
          <w:szCs w:val="22"/>
        </w:rPr>
        <w:t>:</w:t>
      </w:r>
    </w:p>
    <w:p w14:paraId="4418AE18" w14:textId="5A7F0B3D" w:rsidR="003C631B" w:rsidRPr="00C60642" w:rsidRDefault="00A22974" w:rsidP="00A22974">
      <w:pPr>
        <w:pStyle w:val="Claneka"/>
      </w:pPr>
      <w:r w:rsidRPr="004910EC">
        <w:rPr>
          <w:rFonts w:cs="Arial"/>
          <w:szCs w:val="22"/>
        </w:rPr>
        <w:t>provádět průběžnou kontrolu plnění povinností Poskytovatele</w:t>
      </w:r>
      <w:r>
        <w:rPr>
          <w:rFonts w:cs="Arial"/>
          <w:szCs w:val="22"/>
        </w:rPr>
        <w:t>;</w:t>
      </w:r>
    </w:p>
    <w:p w14:paraId="415D3EAB" w14:textId="26126BBE" w:rsidR="00C60642" w:rsidRPr="00A22974" w:rsidRDefault="00C60642" w:rsidP="00A22974">
      <w:pPr>
        <w:pStyle w:val="Claneka"/>
      </w:pPr>
      <w:r>
        <w:rPr>
          <w:rFonts w:cs="Arial"/>
          <w:szCs w:val="22"/>
        </w:rPr>
        <w:t>vyžádat si přehled personálu Poskytovatele</w:t>
      </w:r>
      <w:r w:rsidR="00DD480C">
        <w:rPr>
          <w:rFonts w:cs="Arial"/>
          <w:szCs w:val="22"/>
        </w:rPr>
        <w:t xml:space="preserve"> vykonávajícího Služby;</w:t>
      </w:r>
    </w:p>
    <w:p w14:paraId="44BF0D9C" w14:textId="4C22CE23" w:rsidR="00A22974" w:rsidRPr="00A61898" w:rsidRDefault="00A61898" w:rsidP="00A22974">
      <w:pPr>
        <w:pStyle w:val="Claneka"/>
      </w:pPr>
      <w:r w:rsidRPr="004910EC">
        <w:rPr>
          <w:rFonts w:cs="Arial"/>
          <w:szCs w:val="22"/>
        </w:rPr>
        <w:t xml:space="preserve">udílet doplňující pokyny Poskytovateli k provádění Služeb, pokud nejsou v rozporu </w:t>
      </w:r>
      <w:r w:rsidR="00CC0A69">
        <w:rPr>
          <w:rFonts w:cs="Arial"/>
          <w:szCs w:val="22"/>
        </w:rPr>
        <w:br/>
      </w:r>
      <w:r w:rsidRPr="004910EC">
        <w:rPr>
          <w:rFonts w:cs="Arial"/>
          <w:szCs w:val="22"/>
        </w:rPr>
        <w:t>s právními předpisy</w:t>
      </w:r>
      <w:r>
        <w:rPr>
          <w:rFonts w:cs="Arial"/>
          <w:szCs w:val="22"/>
        </w:rPr>
        <w:t>;</w:t>
      </w:r>
    </w:p>
    <w:p w14:paraId="73A49FC1" w14:textId="6E4AFA17" w:rsidR="00A61898" w:rsidRPr="003C631B" w:rsidRDefault="00D05D62" w:rsidP="00A22974">
      <w:pPr>
        <w:pStyle w:val="Claneka"/>
      </w:pPr>
      <w:r w:rsidRPr="004910EC">
        <w:rPr>
          <w:rFonts w:cs="Arial"/>
          <w:szCs w:val="22"/>
        </w:rPr>
        <w:t xml:space="preserve">za podmínek stanovených Smlouvou nabývat vlastnická práva k Výstupům </w:t>
      </w:r>
      <w:r w:rsidR="00CC0A69">
        <w:rPr>
          <w:rFonts w:cs="Arial"/>
          <w:szCs w:val="22"/>
        </w:rPr>
        <w:br/>
      </w:r>
      <w:r w:rsidRPr="004910EC">
        <w:rPr>
          <w:rFonts w:cs="Arial"/>
          <w:szCs w:val="22"/>
        </w:rPr>
        <w:t>a následně s nimi nakládat dle své volby a svých provozních potřeb</w:t>
      </w:r>
      <w:r>
        <w:rPr>
          <w:rFonts w:cs="Arial"/>
          <w:szCs w:val="22"/>
        </w:rPr>
        <w:t>.</w:t>
      </w:r>
    </w:p>
    <w:p w14:paraId="147B7AF8" w14:textId="1486064A" w:rsidR="00D270FA" w:rsidRDefault="00D270FA" w:rsidP="00D270FA">
      <w:pPr>
        <w:pStyle w:val="Clanek11"/>
      </w:pPr>
      <w:r w:rsidRPr="00FC259F">
        <w:t xml:space="preserve">V případě, kdy kterýkoliv pracovník nesplňuje požadavky Objednatele vyjádřené v tomto článku Smlouvy, zejména v čl. 4.2. písm. (b) Smlouvy, je Objednatel oprávněn telefonicky s následným písemným potvrzením formou elektronické pošty požadovat výměnu takového pracovníka. V rámci tohoto požadavku </w:t>
      </w:r>
      <w:r w:rsidR="006333B8" w:rsidRPr="00FC259F">
        <w:t>Objednatel</w:t>
      </w:r>
      <w:r w:rsidRPr="00FC259F">
        <w:t xml:space="preserve"> současně uvede, které požadavky daný pracovník nesplňuje. P</w:t>
      </w:r>
      <w:r w:rsidR="006333B8" w:rsidRPr="00FC259F">
        <w:t>oskytovatel</w:t>
      </w:r>
      <w:r w:rsidRPr="00FC259F">
        <w:t xml:space="preserve"> je povinen pracovníka nahradit, a to nejpozději do 4 hodin od sdělení požadavku na takovouto výměnu, a současně již není oprávněn takového pracovníka užít k plnění Služeb bez předchozího souhlasu </w:t>
      </w:r>
      <w:r w:rsidR="002E5277" w:rsidRPr="00FC259F">
        <w:t>Objednatele</w:t>
      </w:r>
      <w:r w:rsidRPr="00FC259F">
        <w:t>.</w:t>
      </w:r>
    </w:p>
    <w:p w14:paraId="098A0F19" w14:textId="3B2CFD81" w:rsidR="00DA5AAB" w:rsidRPr="0087310A" w:rsidRDefault="00DA5AAB" w:rsidP="00DA5AAB">
      <w:pPr>
        <w:pStyle w:val="Clanek11"/>
      </w:pPr>
      <w:r w:rsidRPr="002B7607">
        <w:t>Pokud je důvodem pro požadavek na výměnu pracovníka užívání alkoholu nebo jiných návykových látek nebo odmítnutí zkoušky nutné k ověření toho, zda je pracovník pod vlivem těchto látek</w:t>
      </w:r>
      <w:r>
        <w:t>,</w:t>
      </w:r>
      <w:r w:rsidRPr="002B7607">
        <w:t xml:space="preserve"> je </w:t>
      </w:r>
      <w:r>
        <w:t>Objednatel</w:t>
      </w:r>
      <w:r w:rsidRPr="002B7607">
        <w:t xml:space="preserve"> oprávněn</w:t>
      </w:r>
      <w:r>
        <w:t xml:space="preserve"> telefonicky s následným písemným potvrzením</w:t>
      </w:r>
      <w:r w:rsidRPr="002B7607">
        <w:t xml:space="preserve"> formou elektronické pošty požadovat okamžité nahrazení takového pracovníka. </w:t>
      </w:r>
      <w:r>
        <w:t>P</w:t>
      </w:r>
      <w:r w:rsidR="00494815">
        <w:t>oskytovatel</w:t>
      </w:r>
      <w:r>
        <w:t xml:space="preserve"> j</w:t>
      </w:r>
      <w:r w:rsidRPr="002B7607">
        <w:t xml:space="preserve">e povinen nahradit pracovníka ve lhůtě bez zbytečného odkladu, nejpozději však do 1 hodiny </w:t>
      </w:r>
      <w:r>
        <w:t xml:space="preserve">od sdělení požadavku, </w:t>
      </w:r>
      <w:r w:rsidRPr="002B7607">
        <w:t xml:space="preserve">a současně již není oprávněn takového pracovníka užít k plnění Služeb bez předchozího </w:t>
      </w:r>
      <w:r w:rsidRPr="0087310A">
        <w:t xml:space="preserve">souhlasu </w:t>
      </w:r>
      <w:r w:rsidR="00494815" w:rsidRPr="0087310A">
        <w:t>Objednatele</w:t>
      </w:r>
      <w:r w:rsidRPr="0087310A">
        <w:t xml:space="preserve">. </w:t>
      </w:r>
    </w:p>
    <w:p w14:paraId="7C01F64F" w14:textId="081F7D00" w:rsidR="00DA5AAB" w:rsidRDefault="00DA5AAB" w:rsidP="00DA5AAB">
      <w:pPr>
        <w:pStyle w:val="Clanek11"/>
      </w:pPr>
      <w:r>
        <w:t xml:space="preserve">Odpovědnou osobu </w:t>
      </w:r>
      <w:r w:rsidRPr="00381F53">
        <w:t>lze nahradit jin</w:t>
      </w:r>
      <w:r>
        <w:t>ou Odpovědnou osobou</w:t>
      </w:r>
      <w:r w:rsidR="00DB4D7C">
        <w:t>,</w:t>
      </w:r>
      <w:r w:rsidRPr="00381F53">
        <w:t xml:space="preserve"> je</w:t>
      </w:r>
      <w:r>
        <w:t>jí</w:t>
      </w:r>
      <w:r w:rsidRPr="00381F53">
        <w:t>ž zkušenosti a praxe budou kvalitativně srovnatelné</w:t>
      </w:r>
      <w:r>
        <w:t xml:space="preserve"> a která bude ve vztahu k P</w:t>
      </w:r>
      <w:r w:rsidR="00DB4D7C">
        <w:t>oskytovateli</w:t>
      </w:r>
      <w:r>
        <w:t xml:space="preserve"> zaměstnancem</w:t>
      </w:r>
      <w:r w:rsidRPr="00381F53">
        <w:t>. V případě záměru nahrazení Odpovědné osoby jinou Odpovědnou osobou doručí P</w:t>
      </w:r>
      <w:r w:rsidR="008E5BA7">
        <w:t>oskytovatel Objednateli</w:t>
      </w:r>
      <w:r w:rsidRPr="00381F53">
        <w:t xml:space="preserve"> </w:t>
      </w:r>
      <w:r>
        <w:t>p</w:t>
      </w:r>
      <w:r w:rsidRPr="00381F53">
        <w:t>ředstavení Odpovědné osoby,</w:t>
      </w:r>
      <w:r w:rsidR="008E5BA7">
        <w:t xml:space="preserve"> a to</w:t>
      </w:r>
      <w:r w:rsidRPr="00381F53">
        <w:t xml:space="preserve"> ve stejném rozsahu, jako při podání nabídky, přičemž náhradní Odpovědná osoba musí splňovat nejméně parametry, které splňovala Odpovědná osoba uvedená v nabídce v rámci zadávacího řízení.</w:t>
      </w:r>
    </w:p>
    <w:p w14:paraId="725329F6" w14:textId="68D6E787" w:rsidR="00DA5AAB" w:rsidRPr="00381F53" w:rsidRDefault="00DA5AAB" w:rsidP="00DA5AAB">
      <w:pPr>
        <w:pStyle w:val="Clanek11"/>
      </w:pPr>
      <w:r w:rsidRPr="00381F53">
        <w:t xml:space="preserve">Při změně Odpovědné osoby není nutné uzavírat písemný dodatek k této Smlouvě. </w:t>
      </w:r>
      <w:r w:rsidR="00577211">
        <w:t>Pověřená osoba O</w:t>
      </w:r>
      <w:r w:rsidR="00F6352E">
        <w:t>bjednatel</w:t>
      </w:r>
      <w:r w:rsidR="00577211">
        <w:t>e</w:t>
      </w:r>
      <w:r w:rsidRPr="00381F53">
        <w:t xml:space="preserve"> potvrdí akceptaci náhradní Odpovědné osoby P</w:t>
      </w:r>
      <w:r w:rsidR="00F6352E">
        <w:t>oskytovateli</w:t>
      </w:r>
      <w:r w:rsidR="008A2F44">
        <w:t>, a to</w:t>
      </w:r>
      <w:r w:rsidRPr="00381F53">
        <w:t xml:space="preserve"> elektronickou formou.</w:t>
      </w:r>
      <w:r>
        <w:t xml:space="preserve"> </w:t>
      </w:r>
      <w:r w:rsidR="00F6352E">
        <w:t>Objednatel</w:t>
      </w:r>
      <w:r w:rsidRPr="00381F53">
        <w:t xml:space="preserve"> nebude t</w:t>
      </w:r>
      <w:r>
        <w:t>u</w:t>
      </w:r>
      <w:r w:rsidRPr="00381F53">
        <w:t xml:space="preserve">to </w:t>
      </w:r>
      <w:r>
        <w:t>akceptaci</w:t>
      </w:r>
      <w:r w:rsidRPr="00381F53">
        <w:t xml:space="preserve"> bezdůvodně odpírat.</w:t>
      </w:r>
      <w:r>
        <w:t xml:space="preserve"> Změna Odpovědné osoby je vůči </w:t>
      </w:r>
      <w:r w:rsidR="007426FF">
        <w:t>Objednateli</w:t>
      </w:r>
      <w:r>
        <w:t xml:space="preserve"> účinná okamžikem potvrzení akceptace náhradní Odpovědné osoby </w:t>
      </w:r>
      <w:r w:rsidR="007426FF">
        <w:t>Objednatelem</w:t>
      </w:r>
      <w:r>
        <w:t>.</w:t>
      </w:r>
    </w:p>
    <w:p w14:paraId="1563D622" w14:textId="1BC28D51" w:rsidR="00DA5AAB" w:rsidRPr="00FC259F" w:rsidRDefault="00DA5AAB" w:rsidP="00DA5AAB">
      <w:pPr>
        <w:pStyle w:val="Clanek11"/>
      </w:pPr>
      <w:r w:rsidRPr="00381F53">
        <w:t>Jakékoliv náklady vzniklé v souvislosti se zajištěním náhradní Odpovědné osoby a prokázáním jejích zkušeností nese výlučně P</w:t>
      </w:r>
      <w:r w:rsidR="007426FF">
        <w:t>oskytovatel</w:t>
      </w:r>
      <w:r w:rsidRPr="00381F53">
        <w:t xml:space="preserve">. </w:t>
      </w:r>
    </w:p>
    <w:p w14:paraId="5C9219E4" w14:textId="4D693B57" w:rsidR="00AA2A06" w:rsidRDefault="00AA2A06" w:rsidP="00CC64E0">
      <w:pPr>
        <w:pStyle w:val="Clanek11"/>
      </w:pPr>
      <w:r>
        <w:t xml:space="preserve">Pokud činností </w:t>
      </w:r>
      <w:r w:rsidR="003E3546">
        <w:t>Poskytovatele</w:t>
      </w:r>
      <w:r>
        <w:t xml:space="preserve"> dojde ke způsobení škody Objednateli nebo třetím osobám </w:t>
      </w:r>
      <w:r w:rsidR="00CC0A69">
        <w:br/>
      </w:r>
      <w:r>
        <w:t>v důsledku opomenutí, nedbalosti nebo neplnění podmínek vyplývajících ze zákona, technických či jiných norem, případně ze Smlouvy, je</w:t>
      </w:r>
      <w:r w:rsidR="003E3546">
        <w:t xml:space="preserve"> Poskytovatel</w:t>
      </w:r>
      <w:r>
        <w:t xml:space="preserve"> povinen nejpozději do čtrnácti (14) dnů od oznámení rozsahu a charakteru škod tuto škodu odstranit a není-li to možné, škodu finančně nahradit</w:t>
      </w:r>
      <w:r w:rsidR="000401C2">
        <w:t>,</w:t>
      </w:r>
      <w:r>
        <w:t xml:space="preserve"> a to vše na svůj náklad. </w:t>
      </w:r>
    </w:p>
    <w:p w14:paraId="6BF8328A" w14:textId="59166387" w:rsidR="00AA2A06" w:rsidRDefault="00C10340" w:rsidP="00CC64E0">
      <w:pPr>
        <w:pStyle w:val="Clanek11"/>
      </w:pPr>
      <w:r>
        <w:t>Poskytovatel</w:t>
      </w:r>
      <w:r w:rsidR="00AA2A06">
        <w:t xml:space="preserve"> je v plném rozsahu odpovědný za vlastní řízení postupu prací, za bezpečnost </w:t>
      </w:r>
      <w:r w:rsidR="00CC0A69">
        <w:br/>
      </w:r>
      <w:r w:rsidR="00AA2A06">
        <w:t xml:space="preserve">a ochranu zdraví vlastních pracovníků, pracovníků poddodavatelů a ostatních osob podílejících se </w:t>
      </w:r>
      <w:r>
        <w:t xml:space="preserve">na poskytování Služeb </w:t>
      </w:r>
      <w:r w:rsidR="00AA2A06">
        <w:t xml:space="preserve">a za sledování a dodržování předpisů o bezpečnosti práce a ochraně zdraví při práci. V případě, že bude Objednatelem zjištěno porušení bezpečnosti, upozorní Objednatel </w:t>
      </w:r>
      <w:r w:rsidR="003B4C14">
        <w:t>Poskytovatele</w:t>
      </w:r>
      <w:r w:rsidR="00AA2A06">
        <w:t xml:space="preserve"> písemně na takovou skutečnost. </w:t>
      </w:r>
    </w:p>
    <w:p w14:paraId="1AD5E379" w14:textId="19542F4C" w:rsidR="009B0820" w:rsidRPr="00730E6E" w:rsidRDefault="00FC3B77" w:rsidP="00DC13B3">
      <w:pPr>
        <w:pStyle w:val="Nadpis1"/>
      </w:pPr>
      <w:r>
        <w:t xml:space="preserve">Místo a </w:t>
      </w:r>
      <w:bookmarkEnd w:id="0"/>
      <w:r w:rsidR="004A018E" w:rsidRPr="00730E6E">
        <w:t>Dob</w:t>
      </w:r>
      <w:r w:rsidR="006B1FD7">
        <w:t>a poskytování služeb</w:t>
      </w:r>
    </w:p>
    <w:p w14:paraId="3DB6518F" w14:textId="131AC64D" w:rsidR="003A3A4B" w:rsidRPr="00DB1F25" w:rsidRDefault="003A3A4B" w:rsidP="003A3A4B">
      <w:pPr>
        <w:pStyle w:val="Clanek11"/>
        <w:numPr>
          <w:ilvl w:val="1"/>
          <w:numId w:val="6"/>
        </w:numPr>
        <w:rPr>
          <w:szCs w:val="22"/>
        </w:rPr>
      </w:pPr>
      <w:bookmarkStart w:id="3" w:name="_Ref40947754"/>
      <w:r w:rsidRPr="004910EC">
        <w:rPr>
          <w:szCs w:val="22"/>
        </w:rPr>
        <w:t xml:space="preserve">Místem poskytování Služeb </w:t>
      </w:r>
      <w:r w:rsidR="00B33052" w:rsidRPr="00B120BC">
        <w:rPr>
          <w:szCs w:val="22"/>
        </w:rPr>
        <w:t>j</w:t>
      </w:r>
      <w:r w:rsidR="00B33052">
        <w:rPr>
          <w:szCs w:val="22"/>
        </w:rPr>
        <w:t xml:space="preserve">sou parkoviště </w:t>
      </w:r>
      <w:r w:rsidR="00B33052" w:rsidRPr="00DB1F25">
        <w:rPr>
          <w:szCs w:val="22"/>
        </w:rPr>
        <w:t>uveden</w:t>
      </w:r>
      <w:r w:rsidR="00950D76" w:rsidRPr="00DB1F25">
        <w:rPr>
          <w:szCs w:val="22"/>
        </w:rPr>
        <w:t>á</w:t>
      </w:r>
      <w:r w:rsidR="00B33052" w:rsidRPr="00DB1F25">
        <w:rPr>
          <w:szCs w:val="22"/>
        </w:rPr>
        <w:t xml:space="preserve"> v </w:t>
      </w:r>
      <w:r w:rsidR="00A268CE" w:rsidRPr="00DB1F25">
        <w:rPr>
          <w:szCs w:val="22"/>
          <w:u w:val="single"/>
        </w:rPr>
        <w:t>P</w:t>
      </w:r>
      <w:r w:rsidR="00B33052" w:rsidRPr="00DB1F25">
        <w:rPr>
          <w:szCs w:val="22"/>
          <w:u w:val="single"/>
        </w:rPr>
        <w:t>říloze č.</w:t>
      </w:r>
      <w:r w:rsidR="00A268CE" w:rsidRPr="00DB1F25">
        <w:rPr>
          <w:szCs w:val="22"/>
          <w:u w:val="single"/>
        </w:rPr>
        <w:t xml:space="preserve"> </w:t>
      </w:r>
      <w:r w:rsidR="00B33052" w:rsidRPr="00DB1F25">
        <w:rPr>
          <w:szCs w:val="22"/>
          <w:u w:val="single"/>
        </w:rPr>
        <w:t>1</w:t>
      </w:r>
      <w:r w:rsidR="00B33052" w:rsidRPr="00DB1F25">
        <w:rPr>
          <w:szCs w:val="22"/>
        </w:rPr>
        <w:t xml:space="preserve"> </w:t>
      </w:r>
      <w:r w:rsidR="00A268CE" w:rsidRPr="00DB1F25">
        <w:rPr>
          <w:szCs w:val="22"/>
        </w:rPr>
        <w:t>S</w:t>
      </w:r>
      <w:r w:rsidR="00B33052" w:rsidRPr="00DB1F25">
        <w:rPr>
          <w:szCs w:val="22"/>
        </w:rPr>
        <w:t xml:space="preserve">mlouvy </w:t>
      </w:r>
      <w:r w:rsidRPr="00DB1F25">
        <w:rPr>
          <w:szCs w:val="22"/>
        </w:rPr>
        <w:t>(dále jen „</w:t>
      </w:r>
      <w:r w:rsidRPr="00DB1F25">
        <w:rPr>
          <w:b/>
          <w:bCs w:val="0"/>
          <w:szCs w:val="22"/>
        </w:rPr>
        <w:t>Místo plnění</w:t>
      </w:r>
      <w:r w:rsidRPr="00DB1F25">
        <w:rPr>
          <w:szCs w:val="22"/>
        </w:rPr>
        <w:t>”).</w:t>
      </w:r>
    </w:p>
    <w:bookmarkEnd w:id="3"/>
    <w:p w14:paraId="73B20502" w14:textId="252710B6" w:rsidR="009D64D4" w:rsidRPr="00DB1F25" w:rsidRDefault="00286874" w:rsidP="001A74F8">
      <w:pPr>
        <w:pStyle w:val="Clanek11"/>
        <w:numPr>
          <w:ilvl w:val="1"/>
          <w:numId w:val="6"/>
        </w:numPr>
        <w:rPr>
          <w:szCs w:val="22"/>
        </w:rPr>
      </w:pPr>
      <w:r w:rsidRPr="00DB1F25">
        <w:rPr>
          <w:szCs w:val="22"/>
        </w:rPr>
        <w:lastRenderedPageBreak/>
        <w:t xml:space="preserve">Tato Smlouva se uzavírá </w:t>
      </w:r>
      <w:r w:rsidR="009D64D4" w:rsidRPr="00DB1F25">
        <w:rPr>
          <w:szCs w:val="22"/>
        </w:rPr>
        <w:t xml:space="preserve">na dobu </w:t>
      </w:r>
      <w:r w:rsidR="003306DD">
        <w:rPr>
          <w:szCs w:val="22"/>
        </w:rPr>
        <w:t>určitou</w:t>
      </w:r>
      <w:r w:rsidR="009D64D4" w:rsidRPr="00DB1F25">
        <w:rPr>
          <w:szCs w:val="22"/>
        </w:rPr>
        <w:t xml:space="preserve"> </w:t>
      </w:r>
      <w:r w:rsidR="006B69BB">
        <w:rPr>
          <w:szCs w:val="22"/>
        </w:rPr>
        <w:t>v délce trvání deseti (</w:t>
      </w:r>
      <w:r w:rsidR="003306DD">
        <w:rPr>
          <w:szCs w:val="22"/>
        </w:rPr>
        <w:t>10</w:t>
      </w:r>
      <w:r w:rsidR="00CE608D">
        <w:rPr>
          <w:szCs w:val="22"/>
        </w:rPr>
        <w:t>)</w:t>
      </w:r>
      <w:r w:rsidR="003306DD">
        <w:rPr>
          <w:szCs w:val="22"/>
        </w:rPr>
        <w:t xml:space="preserve"> let</w:t>
      </w:r>
      <w:r w:rsidR="00CE608D">
        <w:rPr>
          <w:szCs w:val="22"/>
        </w:rPr>
        <w:t>,</w:t>
      </w:r>
      <w:r w:rsidR="003306DD">
        <w:rPr>
          <w:szCs w:val="22"/>
        </w:rPr>
        <w:t xml:space="preserve"> </w:t>
      </w:r>
      <w:r w:rsidR="009D64D4" w:rsidRPr="00DB1F25">
        <w:rPr>
          <w:szCs w:val="22"/>
        </w:rPr>
        <w:t>přičemž:</w:t>
      </w:r>
    </w:p>
    <w:p w14:paraId="33081150" w14:textId="3E040632" w:rsidR="00A76D98" w:rsidRPr="0087310A" w:rsidRDefault="007B7997" w:rsidP="00A76D98">
      <w:pPr>
        <w:pStyle w:val="Claneka"/>
        <w:numPr>
          <w:ilvl w:val="2"/>
          <w:numId w:val="18"/>
        </w:numPr>
      </w:pPr>
      <w:r w:rsidRPr="007B7997">
        <w:rPr>
          <w:rFonts w:cs="Arial"/>
          <w:szCs w:val="22"/>
        </w:rPr>
        <w:t xml:space="preserve">Vlastní činnost </w:t>
      </w:r>
      <w:r w:rsidR="005A60C5">
        <w:rPr>
          <w:rFonts w:cs="Arial"/>
          <w:szCs w:val="22"/>
        </w:rPr>
        <w:t xml:space="preserve">Služeb </w:t>
      </w:r>
      <w:r w:rsidRPr="007B7997">
        <w:rPr>
          <w:rFonts w:cs="Arial"/>
          <w:szCs w:val="22"/>
        </w:rPr>
        <w:t xml:space="preserve">bude zahájena vždy na písemný pokyn </w:t>
      </w:r>
      <w:r w:rsidR="00BC3F08">
        <w:rPr>
          <w:rFonts w:cs="Arial"/>
          <w:szCs w:val="22"/>
        </w:rPr>
        <w:t>Objedna</w:t>
      </w:r>
      <w:r w:rsidRPr="007B7997">
        <w:rPr>
          <w:rFonts w:cs="Arial"/>
          <w:szCs w:val="22"/>
        </w:rPr>
        <w:t>tele</w:t>
      </w:r>
      <w:r>
        <w:rPr>
          <w:rFonts w:cs="Arial"/>
          <w:szCs w:val="22"/>
        </w:rPr>
        <w:t xml:space="preserve">, nejdříve však </w:t>
      </w:r>
      <w:r w:rsidR="00855E56" w:rsidRPr="0087310A">
        <w:rPr>
          <w:rFonts w:cs="Arial"/>
          <w:szCs w:val="22"/>
        </w:rPr>
        <w:t>dne</w:t>
      </w:r>
      <w:r>
        <w:rPr>
          <w:rFonts w:cs="Arial"/>
          <w:szCs w:val="22"/>
        </w:rPr>
        <w:t>m</w:t>
      </w:r>
      <w:r w:rsidR="00855E56" w:rsidRPr="0087310A">
        <w:rPr>
          <w:rFonts w:cs="Arial"/>
          <w:szCs w:val="22"/>
        </w:rPr>
        <w:t xml:space="preserve"> nabytí účinnosti Smlouvy, tj. </w:t>
      </w:r>
      <w:r w:rsidR="003A53FD" w:rsidRPr="0087310A">
        <w:rPr>
          <w:rFonts w:cs="Arial"/>
          <w:szCs w:val="22"/>
        </w:rPr>
        <w:t>ode dne</w:t>
      </w:r>
      <w:r w:rsidR="004D4470" w:rsidRPr="0087310A">
        <w:rPr>
          <w:rFonts w:cs="Arial"/>
          <w:szCs w:val="22"/>
        </w:rPr>
        <w:t xml:space="preserve"> zveřejnění této Smlouvy v registru smluv</w:t>
      </w:r>
      <w:r w:rsidR="00A76D98" w:rsidRPr="0087310A">
        <w:rPr>
          <w:rFonts w:cs="Arial"/>
          <w:szCs w:val="22"/>
        </w:rPr>
        <w:t>.</w:t>
      </w:r>
    </w:p>
    <w:p w14:paraId="44EAC334" w14:textId="3B6E6EDA" w:rsidR="009D64D4" w:rsidRPr="00294692" w:rsidRDefault="004C66E2" w:rsidP="00A07C95">
      <w:pPr>
        <w:pStyle w:val="Claneka"/>
        <w:numPr>
          <w:ilvl w:val="2"/>
          <w:numId w:val="18"/>
        </w:numPr>
        <w:tabs>
          <w:tab w:val="num" w:pos="993"/>
        </w:tabs>
      </w:pPr>
      <w:r w:rsidRPr="00294692">
        <w:rPr>
          <w:rFonts w:cs="Arial"/>
          <w:szCs w:val="22"/>
        </w:rPr>
        <w:t>Poskytování Služeb dle této Smlouvy bude ukončeno</w:t>
      </w:r>
      <w:r w:rsidR="00294692" w:rsidRPr="00294692">
        <w:rPr>
          <w:rFonts w:cs="Arial"/>
          <w:szCs w:val="22"/>
        </w:rPr>
        <w:t xml:space="preserve"> uplynutí</w:t>
      </w:r>
      <w:r w:rsidR="00305A2A">
        <w:rPr>
          <w:rFonts w:cs="Arial"/>
          <w:szCs w:val="22"/>
        </w:rPr>
        <w:t>m</w:t>
      </w:r>
      <w:r w:rsidR="00294692" w:rsidRPr="00294692">
        <w:rPr>
          <w:rFonts w:cs="Arial"/>
          <w:szCs w:val="22"/>
        </w:rPr>
        <w:t xml:space="preserve"> </w:t>
      </w:r>
      <w:r w:rsidR="00294692">
        <w:rPr>
          <w:rFonts w:cs="Arial"/>
          <w:szCs w:val="22"/>
        </w:rPr>
        <w:t xml:space="preserve">doby </w:t>
      </w:r>
      <w:r w:rsidR="00DA22FC">
        <w:rPr>
          <w:rFonts w:cs="Arial"/>
          <w:szCs w:val="22"/>
        </w:rPr>
        <w:t>deseti (</w:t>
      </w:r>
      <w:r w:rsidR="00294692" w:rsidRPr="00294692">
        <w:rPr>
          <w:rFonts w:cs="Arial"/>
          <w:szCs w:val="22"/>
        </w:rPr>
        <w:t>10</w:t>
      </w:r>
      <w:r w:rsidR="00DA22FC">
        <w:rPr>
          <w:rFonts w:cs="Arial"/>
          <w:szCs w:val="22"/>
        </w:rPr>
        <w:t>)</w:t>
      </w:r>
      <w:r w:rsidR="00294692" w:rsidRPr="00294692">
        <w:rPr>
          <w:rFonts w:cs="Arial"/>
          <w:szCs w:val="22"/>
        </w:rPr>
        <w:t xml:space="preserve"> let od</w:t>
      </w:r>
      <w:r w:rsidR="00DA22FC">
        <w:rPr>
          <w:rFonts w:cs="Arial"/>
          <w:szCs w:val="22"/>
        </w:rPr>
        <w:t xml:space="preserve">e dne </w:t>
      </w:r>
      <w:r w:rsidR="00294692" w:rsidRPr="00294692">
        <w:rPr>
          <w:rFonts w:cs="Arial"/>
          <w:szCs w:val="22"/>
        </w:rPr>
        <w:t>zahájení Služeb</w:t>
      </w:r>
      <w:r w:rsidR="005468A0" w:rsidRPr="00294692">
        <w:rPr>
          <w:rFonts w:cs="Arial"/>
          <w:szCs w:val="22"/>
        </w:rPr>
        <w:t>.</w:t>
      </w:r>
    </w:p>
    <w:p w14:paraId="0143E42C" w14:textId="299A9229" w:rsidR="00FC3B77" w:rsidRPr="00C47B40" w:rsidRDefault="00FC3B77" w:rsidP="006716B2">
      <w:pPr>
        <w:pStyle w:val="Nadpis1"/>
      </w:pPr>
      <w:r w:rsidRPr="00C47B40">
        <w:t>cena</w:t>
      </w:r>
      <w:r w:rsidR="003E544C" w:rsidRPr="00C47B40">
        <w:t xml:space="preserve"> a platební podmínky</w:t>
      </w:r>
    </w:p>
    <w:p w14:paraId="0FF73E9A" w14:textId="169F6E00" w:rsidR="00EA388F" w:rsidRPr="00C47B40" w:rsidRDefault="00EA388F" w:rsidP="00EA388F">
      <w:pPr>
        <w:pStyle w:val="Clanek11"/>
      </w:pPr>
      <w:r w:rsidRPr="00C47B40">
        <w:t xml:space="preserve">Objednatel se zavazuje hradit Poskytovateli za </w:t>
      </w:r>
      <w:r w:rsidR="002333BF" w:rsidRPr="00C47B40">
        <w:t>každý měsíc poskytování Služeb</w:t>
      </w:r>
      <w:r w:rsidRPr="00C47B40">
        <w:t xml:space="preserve"> cenu (dále jen „</w:t>
      </w:r>
      <w:r w:rsidRPr="00C47B40">
        <w:rPr>
          <w:b/>
        </w:rPr>
        <w:t>Cena</w:t>
      </w:r>
      <w:r w:rsidRPr="00C47B40">
        <w:t xml:space="preserve">“) stanovenou </w:t>
      </w:r>
      <w:r w:rsidR="000B3D89" w:rsidRPr="00C47B40">
        <w:t xml:space="preserve">jako součin </w:t>
      </w:r>
      <w:r w:rsidR="001E5FCB" w:rsidRPr="00C47B40">
        <w:t xml:space="preserve">hodinové sazby za poskytování Služeb </w:t>
      </w:r>
      <w:r w:rsidR="00995735" w:rsidRPr="00C47B40">
        <w:t xml:space="preserve">a </w:t>
      </w:r>
      <w:r w:rsidR="000B3D89" w:rsidRPr="00C47B40">
        <w:t>počtu skutečně odpracovaných a Objednatelem odsouhlasených hodin v kalendářním měsíci</w:t>
      </w:r>
      <w:r w:rsidR="00EF5BD6" w:rsidRPr="00C47B40">
        <w:t xml:space="preserve">. Hodinová sazba </w:t>
      </w:r>
      <w:r w:rsidR="00487E71" w:rsidRPr="00C47B40">
        <w:t xml:space="preserve">za poskytování Služeb jedním pracovníkem Poskytovatele je stanovena </w:t>
      </w:r>
      <w:r w:rsidRPr="00C47B40">
        <w:t xml:space="preserve">ve výši: </w:t>
      </w:r>
    </w:p>
    <w:p w14:paraId="70A3B1BD" w14:textId="13E1469D" w:rsidR="00EA388F" w:rsidRPr="00453FF1" w:rsidRDefault="00453FF1" w:rsidP="00487E71">
      <w:pPr>
        <w:pStyle w:val="Claneka"/>
        <w:rPr>
          <w:b/>
          <w:bCs/>
          <w:strike/>
        </w:rPr>
      </w:pPr>
      <w:r w:rsidRPr="00453FF1">
        <w:rPr>
          <w:b/>
          <w:bCs/>
        </w:rPr>
        <w:t>121,40</w:t>
      </w:r>
      <w:r w:rsidR="00EA388F" w:rsidRPr="00453FF1">
        <w:rPr>
          <w:b/>
          <w:bCs/>
        </w:rPr>
        <w:t xml:space="preserve"> Kč</w:t>
      </w:r>
      <w:r w:rsidR="00EA388F" w:rsidRPr="00453FF1">
        <w:t xml:space="preserve"> </w:t>
      </w:r>
      <w:r w:rsidR="00EA388F" w:rsidRPr="00453FF1">
        <w:rPr>
          <w:b/>
          <w:bCs/>
        </w:rPr>
        <w:t>bez DPH</w:t>
      </w:r>
      <w:r w:rsidR="00EA388F" w:rsidRPr="00453FF1">
        <w:t xml:space="preserve"> za jednu (1)</w:t>
      </w:r>
      <w:r w:rsidR="00EA388F" w:rsidRPr="00453FF1">
        <w:rPr>
          <w:spacing w:val="-17"/>
        </w:rPr>
        <w:t xml:space="preserve"> </w:t>
      </w:r>
      <w:r w:rsidR="00EA388F" w:rsidRPr="00453FF1">
        <w:t>hodinu</w:t>
      </w:r>
      <w:r w:rsidR="008E02D9" w:rsidRPr="00453FF1">
        <w:t xml:space="preserve"> </w:t>
      </w:r>
      <w:r w:rsidR="003D17A8" w:rsidRPr="00453FF1">
        <w:t>a</w:t>
      </w:r>
      <w:r w:rsidR="009B37F1" w:rsidRPr="00453FF1">
        <w:t xml:space="preserve"> jednu (1) osobu</w:t>
      </w:r>
      <w:r w:rsidR="00487E71" w:rsidRPr="00453FF1">
        <w:t>.</w:t>
      </w:r>
    </w:p>
    <w:p w14:paraId="3E1F2335" w14:textId="7E4CB5BF" w:rsidR="00396EB5" w:rsidRDefault="00396EB5" w:rsidP="00396EB5">
      <w:pPr>
        <w:pStyle w:val="Clanek11"/>
      </w:pPr>
      <w:r w:rsidRPr="00C47B40">
        <w:t xml:space="preserve">Strany se dohodly, že s účinností od 1. </w:t>
      </w:r>
      <w:r w:rsidR="001C49C5" w:rsidRPr="00C47B40">
        <w:t>dubna</w:t>
      </w:r>
      <w:r w:rsidRPr="00C47B40">
        <w:t xml:space="preserve"> 202</w:t>
      </w:r>
      <w:r w:rsidR="001C49C5" w:rsidRPr="00C47B40">
        <w:t>6</w:t>
      </w:r>
      <w:r w:rsidRPr="00C47B40">
        <w:t xml:space="preserve"> budou jednotkové ceny uvedené ve Smlouvě každoročně upravovány (kladně i záporně) o hodnotu odpovídající procentuálnímu přírůstku či snížení průměrné míry inflace za předchozí kalendářní rok vyhlášené Českým statistickým úřadem. Navýšení bude účtováno</w:t>
      </w:r>
      <w:r w:rsidRPr="00DB43F4">
        <w:t xml:space="preserve"> vždy od 1. </w:t>
      </w:r>
      <w:r w:rsidR="00CA7EAB">
        <w:t>dubna</w:t>
      </w:r>
      <w:r w:rsidRPr="00DB43F4">
        <w:t xml:space="preserve"> běžného kalendářního roku</w:t>
      </w:r>
      <w:r>
        <w:t>.</w:t>
      </w:r>
    </w:p>
    <w:p w14:paraId="01E13047" w14:textId="01E8DA19" w:rsidR="00E777E1" w:rsidRPr="00126E2F" w:rsidRDefault="007E31CD" w:rsidP="00126E2F">
      <w:pPr>
        <w:pStyle w:val="Clanek11"/>
      </w:pPr>
      <w:r>
        <w:t>Poskytovatel</w:t>
      </w:r>
      <w:r w:rsidR="00DF574D" w:rsidRPr="00126E2F">
        <w:t xml:space="preserve"> se zavazuje v průběhu </w:t>
      </w:r>
      <w:r w:rsidR="00354027" w:rsidRPr="00126E2F">
        <w:t>poskytování Služeb</w:t>
      </w:r>
      <w:r w:rsidR="00DF574D" w:rsidRPr="00126E2F">
        <w:t xml:space="preserve"> </w:t>
      </w:r>
      <w:r w:rsidR="00DF574D" w:rsidRPr="00174684">
        <w:t xml:space="preserve">vyhotovovat </w:t>
      </w:r>
      <w:r w:rsidR="00830508" w:rsidRPr="00174684">
        <w:t>S</w:t>
      </w:r>
      <w:r w:rsidR="00DF574D" w:rsidRPr="00174684">
        <w:t xml:space="preserve">oupisy provedených </w:t>
      </w:r>
      <w:r w:rsidR="00830508" w:rsidRPr="00174684">
        <w:t xml:space="preserve">služeb, </w:t>
      </w:r>
      <w:r w:rsidR="00DF574D" w:rsidRPr="00174684">
        <w:t xml:space="preserve">které budou předloženy Objednateli ke kontrole a odsouhlasení před vystavením faktury. Objednatel je oprávněn vznést námitky proti Soupisu provedených </w:t>
      </w:r>
      <w:r w:rsidR="006B048D" w:rsidRPr="00174684">
        <w:t>služeb</w:t>
      </w:r>
      <w:r w:rsidR="00DF574D" w:rsidRPr="00174684">
        <w:t xml:space="preserve"> do </w:t>
      </w:r>
      <w:r w:rsidR="00034E00" w:rsidRPr="00174684">
        <w:t>pěti</w:t>
      </w:r>
      <w:r w:rsidR="006B048D" w:rsidRPr="00174684">
        <w:t xml:space="preserve"> (</w:t>
      </w:r>
      <w:r w:rsidR="00034E00" w:rsidRPr="00174684">
        <w:t>5</w:t>
      </w:r>
      <w:r w:rsidR="006B048D" w:rsidRPr="00174684">
        <w:t>)</w:t>
      </w:r>
      <w:r w:rsidR="00DF574D" w:rsidRPr="00174684">
        <w:t xml:space="preserve"> dnů ode dne jeho doručení Objednateli. Námitky je Objednatel povinen odůvodnit. </w:t>
      </w:r>
      <w:r w:rsidR="006B048D" w:rsidRPr="00174684">
        <w:t xml:space="preserve">Poskytovatel </w:t>
      </w:r>
      <w:r w:rsidR="00DF574D" w:rsidRPr="00174684">
        <w:t xml:space="preserve">je následně povinen upravit Soupis provedených </w:t>
      </w:r>
      <w:r w:rsidR="006B048D" w:rsidRPr="00174684">
        <w:t>služeb</w:t>
      </w:r>
      <w:r w:rsidR="00DF574D" w:rsidRPr="00174684">
        <w:t xml:space="preserve"> podle námitek Objednatele. </w:t>
      </w:r>
      <w:r w:rsidR="006B048D" w:rsidRPr="00174684">
        <w:t>Poskytovatel</w:t>
      </w:r>
      <w:r w:rsidR="00DF574D" w:rsidRPr="00174684">
        <w:t xml:space="preserve"> se zavazuje zaslat Objednateli Soupis provedených </w:t>
      </w:r>
      <w:r w:rsidR="006B048D" w:rsidRPr="00174684">
        <w:t>služeb</w:t>
      </w:r>
      <w:r w:rsidR="00DF574D" w:rsidRPr="00174684">
        <w:t xml:space="preserve"> v elektronické podobě v otevřeném formátu (např. ve formátu *.</w:t>
      </w:r>
      <w:proofErr w:type="spellStart"/>
      <w:r w:rsidR="00DF574D" w:rsidRPr="00174684">
        <w:t>xls</w:t>
      </w:r>
      <w:proofErr w:type="spellEnd"/>
      <w:r w:rsidR="00DF574D" w:rsidRPr="00174684">
        <w:t xml:space="preserve"> programu MS Excel či jiném otevřeném tabulkovém formátu)</w:t>
      </w:r>
      <w:r w:rsidR="007859A8" w:rsidRPr="00174684">
        <w:t xml:space="preserve">. Služba se považuje za poskytnutou a převzatou dnem schválení Soupisu </w:t>
      </w:r>
      <w:r w:rsidR="007D3F64" w:rsidRPr="00174684">
        <w:t>provedených služeb</w:t>
      </w:r>
      <w:r w:rsidR="007859A8" w:rsidRPr="00174684">
        <w:t xml:space="preserve"> Objednatelem</w:t>
      </w:r>
      <w:r w:rsidR="004451F5" w:rsidRPr="00174684">
        <w:t xml:space="preserve"> prostřednictvím</w:t>
      </w:r>
      <w:r w:rsidR="004451F5">
        <w:t xml:space="preserve"> e-mailových adres Pověřené osoby a Odpovědné osoby uvedených v </w:t>
      </w:r>
      <w:r w:rsidR="004451F5" w:rsidRPr="006C2500">
        <w:rPr>
          <w:u w:val="single"/>
        </w:rPr>
        <w:t>Příloze č.</w:t>
      </w:r>
      <w:r w:rsidR="006C2500">
        <w:rPr>
          <w:u w:val="single"/>
        </w:rPr>
        <w:t>3</w:t>
      </w:r>
      <w:r w:rsidR="004451F5" w:rsidRPr="006C2500">
        <w:rPr>
          <w:u w:val="single"/>
        </w:rPr>
        <w:t xml:space="preserve"> </w:t>
      </w:r>
      <w:r w:rsidR="004451F5">
        <w:t>této Smlouvy.</w:t>
      </w:r>
    </w:p>
    <w:p w14:paraId="0330E4F1" w14:textId="090552D8" w:rsidR="00EA388F" w:rsidRPr="008F6E1C" w:rsidRDefault="00EA388F" w:rsidP="00EA388F">
      <w:pPr>
        <w:pStyle w:val="Clanek11"/>
      </w:pPr>
      <w:r w:rsidRPr="00554080">
        <w:t xml:space="preserve">Cena </w:t>
      </w:r>
      <w:r w:rsidRPr="00C15C28">
        <w:t xml:space="preserve">bude hrazena průběžně </w:t>
      </w:r>
      <w:r w:rsidR="004451F5">
        <w:t xml:space="preserve">za každý </w:t>
      </w:r>
      <w:r w:rsidR="004451F5" w:rsidRPr="00874777">
        <w:t>kalendářní měsíc</w:t>
      </w:r>
      <w:r w:rsidR="00AC06EC" w:rsidRPr="00874777">
        <w:t>, a to</w:t>
      </w:r>
      <w:r w:rsidR="00994B27" w:rsidRPr="00874777">
        <w:t xml:space="preserve"> </w:t>
      </w:r>
      <w:r w:rsidRPr="00C15C28">
        <w:t xml:space="preserve">na základě dílčích faktur, které je Poskytovatel oprávněn vystavit po skončení </w:t>
      </w:r>
      <w:r w:rsidR="004451F5">
        <w:t xml:space="preserve">kalendářního </w:t>
      </w:r>
      <w:r w:rsidRPr="008F6E1C">
        <w:t xml:space="preserve">měsíce, v němž byly Služby poskytovány, bezhotovostním převodem na účet Poskytovatele uvedený v záhlaví této Smlouvy. Nedílnou součástí faktury je Objednatelem schválený a potvrzený Soupis provedených služeb za příslušné dílčí plnění. Doručení </w:t>
      </w:r>
      <w:r w:rsidR="00195BA2" w:rsidRPr="008F6E1C">
        <w:t>f</w:t>
      </w:r>
      <w:r w:rsidRPr="008F6E1C">
        <w:t>aktury bez Objednatelem předem odsouhlaseného Soupisu provedených služeb je vůči Objednateli neúčinné</w:t>
      </w:r>
      <w:r w:rsidR="00D73A8C" w:rsidRPr="008F6E1C">
        <w:t>.</w:t>
      </w:r>
      <w:r w:rsidR="004303E4" w:rsidRPr="008F6E1C">
        <w:t xml:space="preserve"> </w:t>
      </w:r>
      <w:r w:rsidRPr="008F6E1C">
        <w:t xml:space="preserve">Faktury včetně Objednatelem již odsouhlaseného Soupisu provedených služeb musí být Objednateli doručeny nejpozději do </w:t>
      </w:r>
      <w:r w:rsidR="00E445E4" w:rsidRPr="008F6E1C">
        <w:t>desátého</w:t>
      </w:r>
      <w:r w:rsidR="00660FA7" w:rsidRPr="008F6E1C">
        <w:t xml:space="preserve"> (</w:t>
      </w:r>
      <w:r w:rsidR="00E445E4" w:rsidRPr="008F6E1C">
        <w:t>10</w:t>
      </w:r>
      <w:r w:rsidRPr="008F6E1C">
        <w:t>.</w:t>
      </w:r>
      <w:r w:rsidR="00660FA7" w:rsidRPr="008F6E1C">
        <w:t>)</w:t>
      </w:r>
      <w:r w:rsidRPr="008F6E1C">
        <w:t xml:space="preserve"> dne následujícího kalendářního měsíce</w:t>
      </w:r>
      <w:r w:rsidR="00970CC9" w:rsidRPr="008F6E1C">
        <w:t xml:space="preserve">. </w:t>
      </w:r>
    </w:p>
    <w:p w14:paraId="0DBE43AB" w14:textId="77777777" w:rsidR="004451F5" w:rsidRDefault="00EA388F" w:rsidP="00C47B40">
      <w:pPr>
        <w:pStyle w:val="Clanek11"/>
        <w:spacing w:after="40"/>
      </w:pPr>
      <w:r w:rsidRPr="00C073DB">
        <w:t xml:space="preserve">Soupis provedených služeb musí obsahovat </w:t>
      </w:r>
      <w:r w:rsidR="00BA200A">
        <w:t>všechny poskytnuté Služby za daný kalendářní měsíc</w:t>
      </w:r>
      <w:r w:rsidR="004451F5">
        <w:t>, zejména tyto údaje:</w:t>
      </w:r>
    </w:p>
    <w:p w14:paraId="20BAC16F" w14:textId="3BBBA1CE" w:rsidR="004451F5" w:rsidRPr="00694007" w:rsidRDefault="004451F5" w:rsidP="00C47B40">
      <w:pPr>
        <w:pStyle w:val="Claneka"/>
        <w:spacing w:before="40" w:after="40"/>
        <w:ind w:left="1417"/>
      </w:pPr>
      <w:r>
        <w:t>název Parkoviště</w:t>
      </w:r>
    </w:p>
    <w:p w14:paraId="5F15927F" w14:textId="7C2AB01B" w:rsidR="004451F5" w:rsidRPr="00694007" w:rsidRDefault="004451F5" w:rsidP="00C47B40">
      <w:pPr>
        <w:pStyle w:val="Claneka"/>
        <w:spacing w:before="40" w:after="40"/>
        <w:ind w:left="1417"/>
      </w:pPr>
      <w:r w:rsidRPr="00694007">
        <w:t xml:space="preserve">provedené </w:t>
      </w:r>
      <w:r>
        <w:t>Služby (hodiny)</w:t>
      </w:r>
      <w:r w:rsidRPr="00694007">
        <w:t xml:space="preserve">; </w:t>
      </w:r>
    </w:p>
    <w:p w14:paraId="379B93EB" w14:textId="5D57A804" w:rsidR="004451F5" w:rsidRPr="00694007" w:rsidRDefault="004451F5" w:rsidP="00C47B40">
      <w:pPr>
        <w:pStyle w:val="Claneka"/>
        <w:spacing w:before="40" w:after="40"/>
        <w:ind w:left="1417"/>
        <w:jc w:val="left"/>
      </w:pPr>
      <w:r>
        <w:t>C</w:t>
      </w:r>
      <w:r w:rsidRPr="00694007">
        <w:t>enu za jednotku</w:t>
      </w:r>
      <w:r>
        <w:t xml:space="preserve"> (</w:t>
      </w:r>
      <w:r w:rsidRPr="0035246F">
        <w:t>za jednu (1)</w:t>
      </w:r>
      <w:r w:rsidRPr="0035246F">
        <w:rPr>
          <w:spacing w:val="-17"/>
        </w:rPr>
        <w:t xml:space="preserve"> </w:t>
      </w:r>
      <w:r w:rsidRPr="0035246F">
        <w:t>hodinu a jednu (1) osobu</w:t>
      </w:r>
      <w:r>
        <w:t>)</w:t>
      </w:r>
      <w:r w:rsidRPr="00694007">
        <w:t xml:space="preserve">; </w:t>
      </w:r>
    </w:p>
    <w:p w14:paraId="5028DC81" w14:textId="11C31996" w:rsidR="004451F5" w:rsidRDefault="004451F5" w:rsidP="00C47B40">
      <w:pPr>
        <w:pStyle w:val="Claneka"/>
        <w:spacing w:before="40" w:after="40"/>
        <w:ind w:left="1417"/>
      </w:pPr>
      <w:r w:rsidRPr="00694007">
        <w:t>celkovou cenu</w:t>
      </w:r>
      <w:r>
        <w:t xml:space="preserve"> za </w:t>
      </w:r>
      <w:r w:rsidR="003448AF">
        <w:t>P</w:t>
      </w:r>
      <w:r>
        <w:t>arkoviště</w:t>
      </w:r>
      <w:r w:rsidR="003448AF">
        <w:t>;</w:t>
      </w:r>
    </w:p>
    <w:p w14:paraId="0F9D17CF" w14:textId="2A2DF43A" w:rsidR="003448AF" w:rsidRPr="00694007" w:rsidRDefault="003448AF" w:rsidP="00C47B40">
      <w:pPr>
        <w:pStyle w:val="Claneka"/>
        <w:spacing w:before="40"/>
        <w:ind w:left="1417"/>
      </w:pPr>
      <w:r>
        <w:t>Celkovou cenu za daný kalendářní měsíc.</w:t>
      </w:r>
    </w:p>
    <w:p w14:paraId="05CBAE9F" w14:textId="5D0CB63B" w:rsidR="00EA388F" w:rsidRPr="00FF5F7F" w:rsidRDefault="00FF5F7F" w:rsidP="004451F5">
      <w:pPr>
        <w:pStyle w:val="Clanek11"/>
        <w:numPr>
          <w:ilvl w:val="0"/>
          <w:numId w:val="0"/>
        </w:numPr>
        <w:ind w:left="567"/>
      </w:pPr>
      <w:r w:rsidRPr="00FF5F7F">
        <w:t xml:space="preserve">Obsah Soupisu </w:t>
      </w:r>
      <w:r w:rsidR="003448AF">
        <w:t xml:space="preserve">provedených služeb </w:t>
      </w:r>
      <w:r w:rsidRPr="00FF5F7F">
        <w:t xml:space="preserve">a kvalita poskytnutých Služeb bude vždy posouzena Pověřenou osobou Objednatele, která může vznést </w:t>
      </w:r>
      <w:r w:rsidR="003D71AF">
        <w:t xml:space="preserve">námitky </w:t>
      </w:r>
      <w:r w:rsidR="00C90F4A">
        <w:t xml:space="preserve">za podmínek </w:t>
      </w:r>
      <w:r w:rsidR="003D71AF">
        <w:t>dle odst.</w:t>
      </w:r>
      <w:r w:rsidR="00C90F4A">
        <w:t xml:space="preserve"> 6.3 výše</w:t>
      </w:r>
      <w:r w:rsidRPr="00FF5F7F">
        <w:t xml:space="preserve">. </w:t>
      </w:r>
    </w:p>
    <w:p w14:paraId="444564CE" w14:textId="5C457406" w:rsidR="00EA388F" w:rsidRPr="004910EC" w:rsidRDefault="00EA388F" w:rsidP="00EA388F">
      <w:pPr>
        <w:pStyle w:val="Clanek11"/>
      </w:pPr>
      <w:bookmarkStart w:id="4" w:name="5.3_Odměna_zahrnuje_veškeré_přímé_i_nepř"/>
      <w:bookmarkEnd w:id="4"/>
      <w:r w:rsidRPr="004910EC">
        <w:t xml:space="preserve">Cena zahrnuje veškeré přímé i nepřímé náklady Poskytovatele nutně nebo účelně vynaložené při poskytování Služeb, resp. v souvislosti s plněním jeho závazků z této Smlouvy. Každá </w:t>
      </w:r>
      <w:r>
        <w:t>z</w:t>
      </w:r>
      <w:r w:rsidRPr="004910EC">
        <w:t>e Stran hradí sama své bankovní poplatky související se splněním závazků vyplývajících ze Smlouvy.</w:t>
      </w:r>
    </w:p>
    <w:p w14:paraId="12C2DC59" w14:textId="661911CC" w:rsidR="00C40D7B" w:rsidRPr="004910EC" w:rsidRDefault="00EA388F" w:rsidP="00C40D7B">
      <w:pPr>
        <w:pStyle w:val="Clanek11"/>
      </w:pPr>
      <w:bookmarkStart w:id="5" w:name="5.5_Pro_účely_daně_z_přidané_hodnoty_se_"/>
      <w:bookmarkEnd w:id="5"/>
      <w:r w:rsidRPr="004910EC">
        <w:t>Cena nezahrnuje daň z přidané hodnoty, tato daň bude připočtena ve výši dle platných právních předpisů ke dni zdanitelného plnění. Pro</w:t>
      </w:r>
      <w:r w:rsidRPr="004910EC">
        <w:rPr>
          <w:spacing w:val="-15"/>
        </w:rPr>
        <w:t xml:space="preserve"> </w:t>
      </w:r>
      <w:r w:rsidRPr="004910EC">
        <w:t>účely</w:t>
      </w:r>
      <w:r w:rsidRPr="004910EC">
        <w:rPr>
          <w:spacing w:val="-8"/>
        </w:rPr>
        <w:t xml:space="preserve"> </w:t>
      </w:r>
      <w:r w:rsidRPr="004910EC">
        <w:t>daně</w:t>
      </w:r>
      <w:r w:rsidRPr="004910EC">
        <w:rPr>
          <w:spacing w:val="-10"/>
        </w:rPr>
        <w:t xml:space="preserve"> </w:t>
      </w:r>
      <w:r w:rsidRPr="004910EC">
        <w:t>z</w:t>
      </w:r>
      <w:r w:rsidRPr="004910EC">
        <w:rPr>
          <w:spacing w:val="-13"/>
        </w:rPr>
        <w:t xml:space="preserve"> </w:t>
      </w:r>
      <w:r w:rsidRPr="004910EC">
        <w:t>přidané</w:t>
      </w:r>
      <w:r w:rsidRPr="004910EC">
        <w:rPr>
          <w:spacing w:val="-10"/>
        </w:rPr>
        <w:t xml:space="preserve"> </w:t>
      </w:r>
      <w:r w:rsidRPr="004910EC">
        <w:t>hodnoty</w:t>
      </w:r>
      <w:r w:rsidRPr="004910EC">
        <w:rPr>
          <w:spacing w:val="-14"/>
        </w:rPr>
        <w:t xml:space="preserve"> </w:t>
      </w:r>
      <w:r w:rsidRPr="004910EC">
        <w:t>se</w:t>
      </w:r>
      <w:r w:rsidRPr="004910EC">
        <w:rPr>
          <w:spacing w:val="-14"/>
        </w:rPr>
        <w:t xml:space="preserve"> </w:t>
      </w:r>
      <w:r w:rsidRPr="004910EC">
        <w:t>Služby</w:t>
      </w:r>
      <w:r w:rsidRPr="004910EC">
        <w:rPr>
          <w:spacing w:val="-9"/>
        </w:rPr>
        <w:t xml:space="preserve"> </w:t>
      </w:r>
      <w:r w:rsidRPr="004910EC">
        <w:t>dle</w:t>
      </w:r>
      <w:r w:rsidRPr="004910EC">
        <w:rPr>
          <w:spacing w:val="-14"/>
        </w:rPr>
        <w:t xml:space="preserve"> </w:t>
      </w:r>
      <w:r w:rsidRPr="004910EC">
        <w:t>této</w:t>
      </w:r>
      <w:r w:rsidRPr="004910EC">
        <w:rPr>
          <w:spacing w:val="-15"/>
        </w:rPr>
        <w:t xml:space="preserve"> </w:t>
      </w:r>
      <w:r w:rsidRPr="004910EC">
        <w:t>Smlouvy</w:t>
      </w:r>
      <w:r w:rsidRPr="004910EC">
        <w:rPr>
          <w:spacing w:val="-14"/>
        </w:rPr>
        <w:t xml:space="preserve"> </w:t>
      </w:r>
      <w:r w:rsidRPr="004910EC">
        <w:t>považují</w:t>
      </w:r>
      <w:r w:rsidRPr="004910EC">
        <w:rPr>
          <w:spacing w:val="-8"/>
        </w:rPr>
        <w:t xml:space="preserve"> </w:t>
      </w:r>
      <w:r w:rsidRPr="004910EC">
        <w:t>za</w:t>
      </w:r>
      <w:r w:rsidRPr="004910EC">
        <w:rPr>
          <w:spacing w:val="-15"/>
        </w:rPr>
        <w:t xml:space="preserve"> </w:t>
      </w:r>
      <w:r w:rsidRPr="004910EC">
        <w:t>průběžně</w:t>
      </w:r>
      <w:r w:rsidRPr="004910EC">
        <w:rPr>
          <w:spacing w:val="-9"/>
        </w:rPr>
        <w:t xml:space="preserve"> </w:t>
      </w:r>
      <w:r w:rsidRPr="004910EC">
        <w:t xml:space="preserve">poskytované. Je-li Poskytovatel neplátce DPH, ustanovení </w:t>
      </w:r>
      <w:r w:rsidRPr="004910EC">
        <w:lastRenderedPageBreak/>
        <w:t>aplikovatelná ze své podstaty pouze na plátce DPH se neuplatní.</w:t>
      </w:r>
      <w:r w:rsidR="00AD7C49" w:rsidRPr="00AD7C49">
        <w:t xml:space="preserve"> Datum uskutečnění zdanitelného plnění je poslední den poskytování Služeb nebo poslední kalendářní den měsíce, za který se fakturuje.</w:t>
      </w:r>
    </w:p>
    <w:p w14:paraId="6A432806" w14:textId="77777777" w:rsidR="00EA388F" w:rsidRPr="004910EC" w:rsidRDefault="00EA388F" w:rsidP="00EA388F">
      <w:pPr>
        <w:pStyle w:val="Clanek11"/>
      </w:pPr>
      <w:r w:rsidRPr="004910EC">
        <w:t xml:space="preserve">Poskytovatel není oprávněn </w:t>
      </w:r>
      <w:proofErr w:type="gramStart"/>
      <w:r w:rsidRPr="004910EC">
        <w:t>požadovat</w:t>
      </w:r>
      <w:r w:rsidRPr="004910EC">
        <w:rPr>
          <w:spacing w:val="-30"/>
        </w:rPr>
        <w:t xml:space="preserve">  </w:t>
      </w:r>
      <w:r w:rsidRPr="004910EC">
        <w:t>zálohu</w:t>
      </w:r>
      <w:proofErr w:type="gramEnd"/>
      <w:r w:rsidRPr="004910EC">
        <w:t>.</w:t>
      </w:r>
    </w:p>
    <w:p w14:paraId="2D636012" w14:textId="24E17DA8" w:rsidR="00EA388F" w:rsidRPr="004910EC" w:rsidRDefault="00EA388F" w:rsidP="00EA388F">
      <w:pPr>
        <w:pStyle w:val="Clanek11"/>
      </w:pPr>
      <w:bookmarkStart w:id="6" w:name="5.6_Odměna_bude_hrazena_na_základě_daňov"/>
      <w:bookmarkStart w:id="7" w:name="5.7_Doba_splatnosti_faktury_je_třicet_(3"/>
      <w:bookmarkEnd w:id="6"/>
      <w:bookmarkEnd w:id="7"/>
      <w:r w:rsidRPr="004910EC">
        <w:t>Doba splatnosti faktury je třicet (30) dnů ode dne jejího doručení na e-mailovou adresu</w:t>
      </w:r>
      <w:r w:rsidRPr="004910EC">
        <w:rPr>
          <w:color w:val="0000FF"/>
        </w:rPr>
        <w:t xml:space="preserve"> </w:t>
      </w:r>
      <w:proofErr w:type="spellStart"/>
      <w:r w:rsidR="00FF7728">
        <w:t>xxxxxxxxxxx</w:t>
      </w:r>
      <w:proofErr w:type="spellEnd"/>
      <w:r w:rsidRPr="004910EC">
        <w:t>.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370/2017 Sb., o platebním styku, ve znění pozdějších předpisů, posouvá se termín splatnosti na nejbližší následující pracovní den. Ke splnění závazku Objednatele dojde odepsáním fakturované částky z účtu Objednatele ve prospěch účtu</w:t>
      </w:r>
      <w:r w:rsidRPr="004910EC">
        <w:rPr>
          <w:spacing w:val="-6"/>
        </w:rPr>
        <w:t xml:space="preserve"> </w:t>
      </w:r>
      <w:r w:rsidRPr="004910EC">
        <w:t>Poskytovatele.</w:t>
      </w:r>
    </w:p>
    <w:p w14:paraId="58696FF9" w14:textId="77777777" w:rsidR="00EA388F" w:rsidRPr="001A2B51" w:rsidRDefault="00EA388F" w:rsidP="00EA388F">
      <w:pPr>
        <w:pStyle w:val="Clanek11"/>
      </w:pPr>
      <w:bookmarkStart w:id="8" w:name="5.8_Faktura_vystavená_Poskytovatelem_mus"/>
      <w:bookmarkEnd w:id="8"/>
      <w:r w:rsidRPr="004910EC">
        <w:t xml:space="preserve">Faktura vystavená Poskytovatelem musí obsahovat veškeré náležitosti stanovené platnými </w:t>
      </w:r>
      <w:r w:rsidRPr="001A2B51">
        <w:t>právními předpisy, zejména dle zákona č. 235/2004 Sb., o dani z přidané hodnoty, ve znění pozdějších předpisů, a dle § 435 Občanského zákoníku a musí být doplněna o doklady stanovené touto Smlouvou. V případě, že faktura doručená Objednateli nebude obsahovat některou z předepsaných náležitostí nebo ji bude obsahovat chybně, vrátí Objednatel takovouto fakturu Poskytovateli k opravě či doplnění. Lhůta splatnosti v takovémto případě neběží, přičemž nová lhůta splatnosti počíná běžet až od doručení opravené či doplněné faktury</w:t>
      </w:r>
      <w:r w:rsidRPr="001A2B51">
        <w:rPr>
          <w:spacing w:val="-3"/>
        </w:rPr>
        <w:t xml:space="preserve"> </w:t>
      </w:r>
      <w:r w:rsidRPr="001A2B51">
        <w:t>Objednateli.</w:t>
      </w:r>
      <w:bookmarkStart w:id="9" w:name="5.9_Strany_se_výslovně_dohodly_na_použit"/>
      <w:bookmarkEnd w:id="9"/>
    </w:p>
    <w:p w14:paraId="5FF990B3" w14:textId="6E328418" w:rsidR="00EA388F" w:rsidRPr="001A2B51" w:rsidRDefault="00EA388F" w:rsidP="00C47B40">
      <w:pPr>
        <w:pStyle w:val="Clanek11"/>
      </w:pPr>
      <w:r w:rsidRPr="001A2B51">
        <w:t>Strany se výslovně dohodly na použití faktur vystavených na základě této Smlouvy výhradně v</w:t>
      </w:r>
      <w:r w:rsidRPr="001A2B51">
        <w:rPr>
          <w:spacing w:val="-5"/>
        </w:rPr>
        <w:t xml:space="preserve"> </w:t>
      </w:r>
      <w:r w:rsidRPr="001A2B51">
        <w:t>elektronické</w:t>
      </w:r>
      <w:r w:rsidRPr="001A2B51">
        <w:rPr>
          <w:spacing w:val="-19"/>
        </w:rPr>
        <w:t xml:space="preserve"> </w:t>
      </w:r>
      <w:r w:rsidRPr="001A2B51">
        <w:t>podobě</w:t>
      </w:r>
      <w:r w:rsidRPr="001A2B51">
        <w:rPr>
          <w:spacing w:val="-20"/>
        </w:rPr>
        <w:t xml:space="preserve"> </w:t>
      </w:r>
      <w:r w:rsidRPr="001A2B51">
        <w:t>(dále</w:t>
      </w:r>
      <w:r w:rsidRPr="001A2B51">
        <w:rPr>
          <w:spacing w:val="-19"/>
        </w:rPr>
        <w:t xml:space="preserve"> </w:t>
      </w:r>
      <w:r w:rsidRPr="001A2B51">
        <w:t>jen</w:t>
      </w:r>
      <w:r w:rsidRPr="001A2B51">
        <w:rPr>
          <w:spacing w:val="-15"/>
        </w:rPr>
        <w:t xml:space="preserve"> </w:t>
      </w:r>
      <w:r w:rsidRPr="001A2B51">
        <w:t>„</w:t>
      </w:r>
      <w:r w:rsidRPr="001A2B51">
        <w:rPr>
          <w:b/>
        </w:rPr>
        <w:t>Elektronická</w:t>
      </w:r>
      <w:r w:rsidRPr="001A2B51">
        <w:rPr>
          <w:b/>
          <w:spacing w:val="-14"/>
        </w:rPr>
        <w:t xml:space="preserve"> </w:t>
      </w:r>
      <w:r w:rsidRPr="001A2B51">
        <w:rPr>
          <w:b/>
        </w:rPr>
        <w:t>faktura</w:t>
      </w:r>
      <w:r w:rsidRPr="001A2B51">
        <w:t>“).</w:t>
      </w:r>
      <w:r w:rsidRPr="001A2B51">
        <w:rPr>
          <w:spacing w:val="-15"/>
        </w:rPr>
        <w:t xml:space="preserve"> </w:t>
      </w:r>
      <w:r w:rsidRPr="001A2B51">
        <w:t>Elektronická faktura</w:t>
      </w:r>
      <w:r w:rsidRPr="001A2B51">
        <w:rPr>
          <w:spacing w:val="-15"/>
        </w:rPr>
        <w:t xml:space="preserve"> </w:t>
      </w:r>
      <w:r w:rsidRPr="001A2B51">
        <w:t>má</w:t>
      </w:r>
      <w:r w:rsidRPr="001A2B51">
        <w:rPr>
          <w:spacing w:val="-14"/>
        </w:rPr>
        <w:t xml:space="preserve"> </w:t>
      </w:r>
      <w:r w:rsidRPr="001A2B51">
        <w:t>elektronickou</w:t>
      </w:r>
      <w:r w:rsidRPr="001A2B51">
        <w:rPr>
          <w:spacing w:val="-15"/>
        </w:rPr>
        <w:t xml:space="preserve"> </w:t>
      </w:r>
      <w:r w:rsidRPr="001A2B51">
        <w:t>podobu</w:t>
      </w:r>
      <w:r w:rsidRPr="001A2B51">
        <w:rPr>
          <w:spacing w:val="-15"/>
        </w:rPr>
        <w:t xml:space="preserve"> </w:t>
      </w:r>
      <w:r w:rsidRPr="001A2B51">
        <w:t>tehdy,</w:t>
      </w:r>
      <w:r w:rsidRPr="001A2B51">
        <w:rPr>
          <w:spacing w:val="-19"/>
        </w:rPr>
        <w:t xml:space="preserve"> </w:t>
      </w:r>
      <w:r w:rsidRPr="001A2B51">
        <w:t xml:space="preserve">pokud je vystavena a obdržena elektronicky. Smluvní strany sjednávají, že věrohodnost původu Elektronické faktury a neporušenost jejího obsahu bude zajištěna </w:t>
      </w:r>
      <w:r w:rsidR="00CC0A69">
        <w:br/>
      </w:r>
      <w:r w:rsidRPr="001A2B51">
        <w:t>v souladu s platnou právní úpravou. Poskytovatel je povinen doručit Objednateli fakturu elektronicky, a to výlučně e-mailem na e-mailovou adresu:</w:t>
      </w:r>
      <w:hyperlink r:id="rId11">
        <w:r w:rsidRPr="001A2B51">
          <w:rPr>
            <w:color w:val="0000FF"/>
            <w:u w:val="single" w:color="0000FF"/>
          </w:rPr>
          <w:t xml:space="preserve"> </w:t>
        </w:r>
        <w:proofErr w:type="spellStart"/>
        <w:r w:rsidR="00FF7728">
          <w:rPr>
            <w:color w:val="0000FF"/>
            <w:u w:val="single" w:color="0000FF"/>
          </w:rPr>
          <w:t>xxxxxxxxxxxxxx</w:t>
        </w:r>
        <w:proofErr w:type="spellEnd"/>
      </w:hyperlink>
      <w:r w:rsidRPr="001A2B51">
        <w:t>. Zaslání Elektronické faktury Poskytovatelem na jinou e-mailovou adresu</w:t>
      </w:r>
      <w:r w:rsidR="00453FF1">
        <w:t>,</w:t>
      </w:r>
      <w:r w:rsidRPr="001A2B51">
        <w:t xml:space="preserve"> než uvedenou v předchozí větě je neúčinné. K odeslání Elektronické faktury je Poskytovatel povinen využít pouze </w:t>
      </w:r>
      <w:r w:rsidR="00CC0A69">
        <w:br/>
      </w:r>
      <w:r w:rsidRPr="001A2B51">
        <w:t xml:space="preserve">e-mailové adresy Poskytovatele uvedené pro tento účel ve Smlouvě, jinak </w:t>
      </w:r>
      <w:r w:rsidRPr="001A2B51">
        <w:rPr>
          <w:spacing w:val="2"/>
        </w:rPr>
        <w:t xml:space="preserve">je </w:t>
      </w:r>
      <w:r w:rsidRPr="001A2B51">
        <w:t>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w:t>
      </w:r>
      <w:r w:rsidRPr="001A2B51">
        <w:rPr>
          <w:spacing w:val="-14"/>
        </w:rPr>
        <w:t xml:space="preserve"> </w:t>
      </w:r>
      <w:r w:rsidRPr="001A2B51">
        <w:t>(ISDOCX),</w:t>
      </w:r>
      <w:r w:rsidRPr="001A2B51">
        <w:rPr>
          <w:spacing w:val="-11"/>
        </w:rPr>
        <w:t xml:space="preserve"> </w:t>
      </w:r>
      <w:r w:rsidRPr="001A2B51">
        <w:t>je-li</w:t>
      </w:r>
      <w:r w:rsidRPr="001A2B51">
        <w:rPr>
          <w:spacing w:val="-13"/>
        </w:rPr>
        <w:t xml:space="preserve"> </w:t>
      </w:r>
      <w:r w:rsidRPr="001A2B51">
        <w:t>to</w:t>
      </w:r>
      <w:r w:rsidRPr="001A2B51">
        <w:rPr>
          <w:spacing w:val="-10"/>
        </w:rPr>
        <w:t xml:space="preserve"> </w:t>
      </w:r>
      <w:r w:rsidRPr="001A2B51">
        <w:t>možné.</w:t>
      </w:r>
      <w:r w:rsidRPr="001A2B51">
        <w:rPr>
          <w:spacing w:val="-10"/>
        </w:rPr>
        <w:t xml:space="preserve"> </w:t>
      </w:r>
      <w:r w:rsidRPr="001A2B51">
        <w:t>Přílohy</w:t>
      </w:r>
      <w:r w:rsidRPr="001A2B51">
        <w:rPr>
          <w:spacing w:val="-9"/>
        </w:rPr>
        <w:t xml:space="preserve"> </w:t>
      </w:r>
      <w:r w:rsidRPr="001A2B51">
        <w:t>Elektronické</w:t>
      </w:r>
      <w:r w:rsidRPr="001A2B51">
        <w:rPr>
          <w:spacing w:val="-15"/>
        </w:rPr>
        <w:t xml:space="preserve"> </w:t>
      </w:r>
      <w:r w:rsidRPr="001A2B51">
        <w:t>faktury,</w:t>
      </w:r>
      <w:r w:rsidRPr="001A2B51">
        <w:rPr>
          <w:spacing w:val="-15"/>
        </w:rPr>
        <w:t xml:space="preserve"> </w:t>
      </w:r>
      <w:r w:rsidRPr="001A2B51">
        <w:t>které</w:t>
      </w:r>
      <w:r w:rsidRPr="001A2B51">
        <w:rPr>
          <w:spacing w:val="-10"/>
        </w:rPr>
        <w:t xml:space="preserve"> </w:t>
      </w:r>
      <w:r w:rsidRPr="001A2B51">
        <w:t>nejsou</w:t>
      </w:r>
      <w:r w:rsidRPr="001A2B51">
        <w:rPr>
          <w:spacing w:val="-11"/>
        </w:rPr>
        <w:t xml:space="preserve"> </w:t>
      </w:r>
      <w:r w:rsidRPr="001A2B51">
        <w:t>součástí</w:t>
      </w:r>
      <w:r w:rsidRPr="001A2B51">
        <w:rPr>
          <w:spacing w:val="-15"/>
        </w:rPr>
        <w:t xml:space="preserve"> </w:t>
      </w:r>
      <w:r w:rsidRPr="001A2B51">
        <w:t>daňového</w:t>
      </w:r>
      <w:r w:rsidRPr="001A2B51">
        <w:rPr>
          <w:spacing w:val="-10"/>
        </w:rPr>
        <w:t xml:space="preserve"> </w:t>
      </w:r>
      <w:r w:rsidRPr="001A2B51">
        <w:t>dokladu, budou</w:t>
      </w:r>
      <w:r w:rsidRPr="001A2B51">
        <w:rPr>
          <w:spacing w:val="-9"/>
        </w:rPr>
        <w:t xml:space="preserve"> </w:t>
      </w:r>
      <w:r w:rsidRPr="001A2B51">
        <w:t>zasílány</w:t>
      </w:r>
      <w:r w:rsidRPr="001A2B51">
        <w:rPr>
          <w:spacing w:val="-12"/>
        </w:rPr>
        <w:t xml:space="preserve"> </w:t>
      </w:r>
      <w:r w:rsidRPr="001A2B51">
        <w:t>Objednateli</w:t>
      </w:r>
      <w:r w:rsidRPr="001A2B51">
        <w:rPr>
          <w:spacing w:val="-10"/>
        </w:rPr>
        <w:t xml:space="preserve"> </w:t>
      </w:r>
      <w:r w:rsidRPr="001A2B51">
        <w:t>pouze</w:t>
      </w:r>
      <w:r w:rsidRPr="001A2B51">
        <w:rPr>
          <w:spacing w:val="-9"/>
        </w:rPr>
        <w:t xml:space="preserve"> </w:t>
      </w:r>
      <w:r w:rsidRPr="001A2B51">
        <w:t>ve</w:t>
      </w:r>
      <w:r w:rsidRPr="001A2B51">
        <w:rPr>
          <w:spacing w:val="-9"/>
        </w:rPr>
        <w:t xml:space="preserve"> </w:t>
      </w:r>
      <w:r w:rsidRPr="001A2B51">
        <w:t>formátech</w:t>
      </w:r>
      <w:r w:rsidRPr="001A2B51">
        <w:rPr>
          <w:spacing w:val="-8"/>
        </w:rPr>
        <w:t xml:space="preserve"> </w:t>
      </w:r>
      <w:r w:rsidRPr="001A2B51">
        <w:t>RTF,</w:t>
      </w:r>
      <w:r w:rsidRPr="001A2B51">
        <w:rPr>
          <w:spacing w:val="-14"/>
        </w:rPr>
        <w:t xml:space="preserve"> </w:t>
      </w:r>
      <w:r w:rsidRPr="001A2B51">
        <w:t>PDF,</w:t>
      </w:r>
      <w:r w:rsidRPr="001A2B51">
        <w:rPr>
          <w:spacing w:val="-13"/>
        </w:rPr>
        <w:t xml:space="preserve"> </w:t>
      </w:r>
      <w:r w:rsidRPr="001A2B51">
        <w:t>JPG,</w:t>
      </w:r>
      <w:r w:rsidRPr="001A2B51">
        <w:rPr>
          <w:spacing w:val="-9"/>
        </w:rPr>
        <w:t xml:space="preserve"> </w:t>
      </w:r>
      <w:r w:rsidRPr="001A2B51">
        <w:t>DOC,</w:t>
      </w:r>
      <w:r w:rsidRPr="001A2B51">
        <w:rPr>
          <w:spacing w:val="-14"/>
        </w:rPr>
        <w:t xml:space="preserve"> </w:t>
      </w:r>
      <w:proofErr w:type="spellStart"/>
      <w:r w:rsidRPr="001A2B51">
        <w:t>DOCx</w:t>
      </w:r>
      <w:proofErr w:type="spellEnd"/>
      <w:r w:rsidRPr="001A2B51">
        <w:t>,</w:t>
      </w:r>
      <w:r w:rsidRPr="001A2B51">
        <w:rPr>
          <w:spacing w:val="-8"/>
        </w:rPr>
        <w:t xml:space="preserve"> </w:t>
      </w:r>
      <w:r w:rsidRPr="001A2B51">
        <w:t>XLS,</w:t>
      </w:r>
      <w:r w:rsidRPr="001A2B51">
        <w:rPr>
          <w:spacing w:val="-9"/>
        </w:rPr>
        <w:t xml:space="preserve"> </w:t>
      </w:r>
      <w:proofErr w:type="spellStart"/>
      <w:r w:rsidRPr="001A2B51">
        <w:t>XLSx</w:t>
      </w:r>
      <w:proofErr w:type="spellEnd"/>
      <w:r w:rsidRPr="001A2B51">
        <w:t>.</w:t>
      </w:r>
      <w:r w:rsidRPr="001A2B51">
        <w:rPr>
          <w:spacing w:val="-13"/>
        </w:rPr>
        <w:t xml:space="preserve"> </w:t>
      </w:r>
      <w:r w:rsidRPr="001A2B51">
        <w:t>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w:t>
      </w:r>
      <w:r w:rsidRPr="001A2B51">
        <w:rPr>
          <w:spacing w:val="-10"/>
        </w:rPr>
        <w:t xml:space="preserve"> </w:t>
      </w:r>
      <w:r w:rsidRPr="001A2B51">
        <w:t>být</w:t>
      </w:r>
      <w:r w:rsidRPr="001A2B51">
        <w:rPr>
          <w:spacing w:val="-10"/>
        </w:rPr>
        <w:t xml:space="preserve"> </w:t>
      </w:r>
      <w:r w:rsidRPr="001A2B51">
        <w:t>vydán</w:t>
      </w:r>
      <w:r w:rsidRPr="001A2B51">
        <w:rPr>
          <w:spacing w:val="-9"/>
        </w:rPr>
        <w:t xml:space="preserve"> </w:t>
      </w:r>
      <w:r w:rsidRPr="001A2B51">
        <w:t>jedním</w:t>
      </w:r>
      <w:r w:rsidRPr="001A2B51">
        <w:rPr>
          <w:spacing w:val="-10"/>
        </w:rPr>
        <w:t xml:space="preserve"> </w:t>
      </w:r>
      <w:r w:rsidRPr="001A2B51">
        <w:t>z</w:t>
      </w:r>
      <w:r w:rsidRPr="001A2B51">
        <w:rPr>
          <w:spacing w:val="-4"/>
        </w:rPr>
        <w:t xml:space="preserve"> </w:t>
      </w:r>
      <w:r w:rsidRPr="001A2B51">
        <w:t>Ministerstvem</w:t>
      </w:r>
      <w:r w:rsidRPr="001A2B51">
        <w:rPr>
          <w:spacing w:val="-11"/>
        </w:rPr>
        <w:t xml:space="preserve"> </w:t>
      </w:r>
      <w:r w:rsidRPr="001A2B51">
        <w:t>vnitra</w:t>
      </w:r>
      <w:r w:rsidRPr="001A2B51">
        <w:rPr>
          <w:spacing w:val="-9"/>
        </w:rPr>
        <w:t xml:space="preserve"> </w:t>
      </w:r>
      <w:r w:rsidRPr="001A2B51">
        <w:t>akreditovaných</w:t>
      </w:r>
      <w:r w:rsidRPr="001A2B51">
        <w:rPr>
          <w:spacing w:val="-10"/>
        </w:rPr>
        <w:t xml:space="preserve"> </w:t>
      </w:r>
      <w:r w:rsidRPr="001A2B51">
        <w:t>poskytovatelů</w:t>
      </w:r>
      <w:r w:rsidRPr="001A2B51">
        <w:rPr>
          <w:spacing w:val="-10"/>
        </w:rPr>
        <w:t xml:space="preserve"> </w:t>
      </w:r>
      <w:r w:rsidRPr="001A2B51">
        <w:t>certifikačních</w:t>
      </w:r>
      <w:r w:rsidRPr="001A2B51">
        <w:rPr>
          <w:spacing w:val="-5"/>
        </w:rPr>
        <w:t xml:space="preserve"> </w:t>
      </w:r>
      <w:r w:rsidRPr="001A2B51">
        <w:t>služeb.</w:t>
      </w:r>
      <w:r w:rsidRPr="001A2B51">
        <w:rPr>
          <w:spacing w:val="-9"/>
        </w:rPr>
        <w:t xml:space="preserve"> </w:t>
      </w:r>
      <w:r w:rsidR="00453FF1" w:rsidRPr="001A2B51">
        <w:t xml:space="preserve">Není – </w:t>
      </w:r>
      <w:proofErr w:type="spellStart"/>
      <w:r w:rsidR="00453FF1" w:rsidRPr="001A2B51">
        <w:t>li</w:t>
      </w:r>
      <w:proofErr w:type="spellEnd"/>
      <w:r w:rsidRPr="001A2B51">
        <w:rPr>
          <w:spacing w:val="-9"/>
        </w:rPr>
        <w:t xml:space="preserve"> </w:t>
      </w:r>
      <w:r w:rsidRPr="001A2B51">
        <w:t>Elektronická</w:t>
      </w:r>
      <w:r w:rsidRPr="001A2B51">
        <w:rPr>
          <w:spacing w:val="-10"/>
        </w:rPr>
        <w:t xml:space="preserve"> </w:t>
      </w:r>
      <w:r w:rsidRPr="001A2B51">
        <w:t>faktura</w:t>
      </w:r>
      <w:r w:rsidRPr="001A2B51">
        <w:rPr>
          <w:spacing w:val="-11"/>
        </w:rPr>
        <w:t xml:space="preserve"> </w:t>
      </w:r>
      <w:r w:rsidRPr="001A2B51">
        <w:t>opatřena</w:t>
      </w:r>
      <w:r w:rsidRPr="001A2B51">
        <w:rPr>
          <w:spacing w:val="-10"/>
        </w:rPr>
        <w:t xml:space="preserve"> </w:t>
      </w:r>
      <w:r w:rsidRPr="001A2B51">
        <w:t>zaručeným</w:t>
      </w:r>
      <w:r w:rsidRPr="001A2B51">
        <w:rPr>
          <w:spacing w:val="-6"/>
        </w:rPr>
        <w:t xml:space="preserve"> </w:t>
      </w:r>
      <w:r w:rsidRPr="001A2B51">
        <w:t>elektronickým</w:t>
      </w:r>
      <w:r w:rsidRPr="001A2B51">
        <w:rPr>
          <w:spacing w:val="-5"/>
        </w:rPr>
        <w:t xml:space="preserve"> </w:t>
      </w:r>
      <w:r w:rsidRPr="001A2B51">
        <w:t>podpisem,</w:t>
      </w:r>
      <w:r w:rsidRPr="001A2B51">
        <w:rPr>
          <w:spacing w:val="-10"/>
        </w:rPr>
        <w:t xml:space="preserve"> </w:t>
      </w:r>
      <w:r w:rsidRPr="001A2B51">
        <w:t>případně</w:t>
      </w:r>
      <w:r w:rsidRPr="001A2B51">
        <w:rPr>
          <w:spacing w:val="-11"/>
        </w:rPr>
        <w:t xml:space="preserve"> </w:t>
      </w:r>
      <w:r w:rsidRPr="001A2B51">
        <w:t>zaručenou</w:t>
      </w:r>
      <w:r w:rsidRPr="001A2B51">
        <w:rPr>
          <w:spacing w:val="-5"/>
        </w:rPr>
        <w:t xml:space="preserve"> </w:t>
      </w:r>
      <w:r w:rsidRPr="001A2B51">
        <w:t xml:space="preserve">elektronickou pečetí ve smyslu předchozí věty nebo není-li takto opatřen alespoň průvodní </w:t>
      </w:r>
      <w:r w:rsidR="00CC0A69">
        <w:br/>
      </w:r>
      <w:r w:rsidRPr="001A2B51">
        <w:t xml:space="preserve">e-mail k Elektronické faktuře, musí být Elektronická faktura odeslána e-mailem výhradně </w:t>
      </w:r>
      <w:r w:rsidR="00CC0A69">
        <w:br/>
      </w:r>
      <w:r w:rsidRPr="001A2B51">
        <w:t xml:space="preserve">z e-mailové adresy Poskytovatele uvedené pro tento účel ve Smlouvě, jehož přílohou je Elektronická faktura. Elektronická faktura bude vyhotovena v četnosti jeden (1) </w:t>
      </w:r>
      <w:r w:rsidR="00453FF1" w:rsidRPr="001A2B51">
        <w:t>e-mail – jedna</w:t>
      </w:r>
      <w:r w:rsidRPr="001A2B51">
        <w:t xml:space="preserve"> (1) Elektronická faktura v samostatném souboru a její přílohy v samostatném souboru (souborech). V případě, kdy bude zaslána Objednateli Elektronická faktura,</w:t>
      </w:r>
      <w:r w:rsidRPr="001A2B51">
        <w:rPr>
          <w:spacing w:val="-4"/>
        </w:rPr>
        <w:t xml:space="preserve"> </w:t>
      </w:r>
      <w:r w:rsidRPr="001A2B51">
        <w:t>zavazuje</w:t>
      </w:r>
      <w:r w:rsidRPr="001A2B51">
        <w:rPr>
          <w:spacing w:val="-9"/>
        </w:rPr>
        <w:t xml:space="preserve"> </w:t>
      </w:r>
      <w:r w:rsidRPr="001A2B51">
        <w:t>se</w:t>
      </w:r>
      <w:r w:rsidRPr="001A2B51">
        <w:rPr>
          <w:spacing w:val="-8"/>
        </w:rPr>
        <w:t xml:space="preserve"> </w:t>
      </w:r>
      <w:r w:rsidRPr="001A2B51">
        <w:t>Poskytovatel</w:t>
      </w:r>
      <w:r w:rsidRPr="001A2B51">
        <w:rPr>
          <w:spacing w:val="-2"/>
        </w:rPr>
        <w:t xml:space="preserve"> </w:t>
      </w:r>
      <w:r w:rsidRPr="001A2B51">
        <w:t>nezasílat</w:t>
      </w:r>
      <w:r w:rsidRPr="001A2B51">
        <w:rPr>
          <w:spacing w:val="-9"/>
        </w:rPr>
        <w:t xml:space="preserve"> </w:t>
      </w:r>
      <w:r w:rsidRPr="001A2B51">
        <w:t>stejnou</w:t>
      </w:r>
      <w:r w:rsidRPr="001A2B51">
        <w:rPr>
          <w:spacing w:val="-4"/>
        </w:rPr>
        <w:t xml:space="preserve"> </w:t>
      </w:r>
      <w:r w:rsidRPr="001A2B51">
        <w:t>fakturu</w:t>
      </w:r>
      <w:r w:rsidRPr="001A2B51">
        <w:rPr>
          <w:spacing w:val="-9"/>
        </w:rPr>
        <w:t xml:space="preserve"> </w:t>
      </w:r>
      <w:r w:rsidRPr="001A2B51">
        <w:t>duplicitně</w:t>
      </w:r>
      <w:r w:rsidRPr="001A2B51">
        <w:rPr>
          <w:spacing w:val="-8"/>
        </w:rPr>
        <w:t xml:space="preserve"> </w:t>
      </w:r>
      <w:r w:rsidRPr="001A2B51">
        <w:t>v</w:t>
      </w:r>
      <w:r w:rsidRPr="001A2B51">
        <w:rPr>
          <w:spacing w:val="-3"/>
        </w:rPr>
        <w:t xml:space="preserve"> </w:t>
      </w:r>
      <w:r w:rsidRPr="001A2B51">
        <w:t>listinné</w:t>
      </w:r>
      <w:r w:rsidRPr="001A2B51">
        <w:rPr>
          <w:spacing w:val="-4"/>
        </w:rPr>
        <w:t xml:space="preserve"> </w:t>
      </w:r>
      <w:r w:rsidRPr="001A2B51">
        <w:t>podobě.</w:t>
      </w:r>
      <w:r w:rsidRPr="001A2B51">
        <w:rPr>
          <w:spacing w:val="-8"/>
        </w:rPr>
        <w:t xml:space="preserve"> </w:t>
      </w:r>
    </w:p>
    <w:p w14:paraId="0677B95A" w14:textId="327568E8" w:rsidR="00031CE5" w:rsidRPr="00DB4FD7" w:rsidRDefault="008B5801" w:rsidP="00C47B40">
      <w:pPr>
        <w:pStyle w:val="Nadpis1"/>
        <w:keepNext w:val="0"/>
        <w:keepLines w:val="0"/>
        <w:widowControl w:val="0"/>
      </w:pPr>
      <w:bookmarkStart w:id="10" w:name="5.10_V_případě_prodlení_Objednatel_s_uhr"/>
      <w:bookmarkStart w:id="11" w:name="_Ref54111601"/>
      <w:bookmarkEnd w:id="10"/>
      <w:r>
        <w:t xml:space="preserve">Specifické </w:t>
      </w:r>
      <w:bookmarkEnd w:id="11"/>
      <w:r w:rsidR="001E2D6D">
        <w:t xml:space="preserve">ZÁVAZKY </w:t>
      </w:r>
    </w:p>
    <w:p w14:paraId="07BA27C8" w14:textId="26127C60" w:rsidR="009603C4" w:rsidRDefault="009603C4" w:rsidP="00C47B40">
      <w:pPr>
        <w:pStyle w:val="Clanek11"/>
        <w:spacing w:after="40"/>
        <w:rPr>
          <w:rStyle w:val="normaltextrun"/>
        </w:rPr>
      </w:pPr>
      <w:r w:rsidRPr="007D299D">
        <w:rPr>
          <w:b/>
          <w:bCs w:val="0"/>
        </w:rPr>
        <w:t>Pojištění</w:t>
      </w:r>
      <w:r>
        <w:rPr>
          <w:b/>
          <w:bCs w:val="0"/>
        </w:rPr>
        <w:t xml:space="preserve"> </w:t>
      </w:r>
      <w:r w:rsidR="007E31CD">
        <w:rPr>
          <w:b/>
          <w:bCs w:val="0"/>
        </w:rPr>
        <w:t>Poskytovatele</w:t>
      </w:r>
    </w:p>
    <w:p w14:paraId="0B94E42C" w14:textId="0C843C1B" w:rsidR="009603C4" w:rsidRPr="002D6B6B" w:rsidRDefault="00FD5928" w:rsidP="00C47B40">
      <w:pPr>
        <w:pStyle w:val="Claneka"/>
        <w:keepLines w:val="0"/>
        <w:rPr>
          <w:rStyle w:val="normaltextrun"/>
        </w:rPr>
      </w:pPr>
      <w:r w:rsidRPr="005A052A">
        <w:rPr>
          <w:rFonts w:cs="Arial"/>
          <w:szCs w:val="22"/>
        </w:rPr>
        <w:t>Poskytovatel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w:t>
      </w:r>
      <w:r w:rsidR="009603C4" w:rsidRPr="002D6B6B">
        <w:rPr>
          <w:rStyle w:val="normaltextrun"/>
        </w:rPr>
        <w:t xml:space="preserve">. </w:t>
      </w:r>
    </w:p>
    <w:p w14:paraId="6A022E85" w14:textId="77062B47" w:rsidR="009603C4" w:rsidRPr="009A3B0A" w:rsidRDefault="00195752" w:rsidP="00C47B40">
      <w:pPr>
        <w:pStyle w:val="Claneka"/>
        <w:keepLines w:val="0"/>
      </w:pPr>
      <w:r w:rsidRPr="005A052A">
        <w:rPr>
          <w:rFonts w:cs="Arial"/>
          <w:szCs w:val="22"/>
        </w:rPr>
        <w:lastRenderedPageBreak/>
        <w:t xml:space="preserve">Minimální pojistná </w:t>
      </w:r>
      <w:r w:rsidRPr="009A3B0A">
        <w:rPr>
          <w:rFonts w:cs="Arial"/>
          <w:szCs w:val="22"/>
        </w:rPr>
        <w:t xml:space="preserve">částka pojištění odpovědnosti za škodu způsobenou třetím osobám je </w:t>
      </w:r>
      <w:r w:rsidR="00EA3A86" w:rsidRPr="009A3B0A">
        <w:rPr>
          <w:rFonts w:cs="Arial"/>
          <w:szCs w:val="22"/>
        </w:rPr>
        <w:t>25</w:t>
      </w:r>
      <w:r w:rsidRPr="009A3B0A">
        <w:rPr>
          <w:rFonts w:cs="Arial"/>
          <w:szCs w:val="22"/>
        </w:rPr>
        <w:t xml:space="preserve">.000.000 Kč (slovy: </w:t>
      </w:r>
      <w:r w:rsidR="00EA3A86" w:rsidRPr="009A3B0A">
        <w:rPr>
          <w:rFonts w:cs="Arial"/>
          <w:szCs w:val="22"/>
        </w:rPr>
        <w:t>dvacet pět</w:t>
      </w:r>
      <w:r w:rsidRPr="009A3B0A">
        <w:rPr>
          <w:rFonts w:cs="Arial"/>
          <w:szCs w:val="22"/>
        </w:rPr>
        <w:t xml:space="preserve"> milion</w:t>
      </w:r>
      <w:r w:rsidR="00EA3A86" w:rsidRPr="009A3B0A">
        <w:rPr>
          <w:rFonts w:cs="Arial"/>
          <w:szCs w:val="22"/>
        </w:rPr>
        <w:t>ů</w:t>
      </w:r>
      <w:r w:rsidRPr="009A3B0A">
        <w:rPr>
          <w:rFonts w:cs="Arial"/>
          <w:szCs w:val="22"/>
        </w:rPr>
        <w:t xml:space="preserve"> korun českých) na jednu pojistnou událost</w:t>
      </w:r>
      <w:r w:rsidR="009603C4" w:rsidRPr="009A3B0A">
        <w:rPr>
          <w:rStyle w:val="normaltextrun"/>
        </w:rPr>
        <w:t>. </w:t>
      </w:r>
      <w:r w:rsidR="009603C4" w:rsidRPr="009A3B0A">
        <w:rPr>
          <w:rStyle w:val="eop"/>
        </w:rPr>
        <w:t> </w:t>
      </w:r>
    </w:p>
    <w:p w14:paraId="70BF898B" w14:textId="019F57BF" w:rsidR="009603C4" w:rsidRPr="002D6B6B" w:rsidRDefault="00F77086" w:rsidP="00C47B40">
      <w:pPr>
        <w:pStyle w:val="Claneka"/>
        <w:keepLines w:val="0"/>
        <w:rPr>
          <w:rStyle w:val="normaltextrun"/>
        </w:rPr>
      </w:pPr>
      <w:r w:rsidRPr="005A052A">
        <w:rPr>
          <w:rFonts w:cs="Arial"/>
          <w:szCs w:val="22"/>
        </w:rPr>
        <w:t>Poskytovatel není oprávněn snížit výši pojistného krytí nebo podstatným způsobem změnit podmínky pojištění odpovědnosti v neprospěch Objednatele bez předchozího písemného souhlasu Objednatele</w:t>
      </w:r>
      <w:r w:rsidR="009603C4" w:rsidRPr="00207658">
        <w:rPr>
          <w:rStyle w:val="normaltextrun"/>
        </w:rPr>
        <w:t>.</w:t>
      </w:r>
    </w:p>
    <w:p w14:paraId="7F0C828B" w14:textId="0AD650F6" w:rsidR="009603C4" w:rsidRDefault="001E1264" w:rsidP="00C47B40">
      <w:pPr>
        <w:pStyle w:val="Claneka"/>
        <w:keepLines w:val="0"/>
        <w:rPr>
          <w:rStyle w:val="eop"/>
        </w:rPr>
      </w:pPr>
      <w:r w:rsidRPr="005A052A">
        <w:rPr>
          <w:rFonts w:cs="Arial"/>
          <w:szCs w:val="22"/>
        </w:rPr>
        <w:t>Doba pojištění skončí nejdříve 3 měsíce po skončení účinnosti této Smlouvy</w:t>
      </w:r>
      <w:r w:rsidR="009603C4" w:rsidRPr="00BF474A">
        <w:rPr>
          <w:rStyle w:val="normaltextrun"/>
        </w:rPr>
        <w:t>.</w:t>
      </w:r>
    </w:p>
    <w:p w14:paraId="1DF901D0" w14:textId="2D93CD22" w:rsidR="009603C4" w:rsidRDefault="00EF6B6E" w:rsidP="00C47B40">
      <w:pPr>
        <w:pStyle w:val="Claneka"/>
        <w:keepLines w:val="0"/>
      </w:pPr>
      <w:r w:rsidRPr="005A052A">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5A052A">
        <w:rPr>
          <w:rFonts w:cs="Arial"/>
          <w:szCs w:val="22"/>
        </w:rPr>
        <w:t>insurance</w:t>
      </w:r>
      <w:proofErr w:type="spellEnd"/>
      <w:r w:rsidRPr="005A052A">
        <w:rPr>
          <w:rFonts w:cs="Arial"/>
          <w:szCs w:val="22"/>
        </w:rPr>
        <w:t xml:space="preserve"> broker), prokazující existenci pojištění odpovědnosti</w:t>
      </w:r>
      <w:r w:rsidR="009603C4">
        <w:t>.</w:t>
      </w:r>
    </w:p>
    <w:p w14:paraId="74C75104" w14:textId="03BB7318" w:rsidR="009603C4" w:rsidRDefault="007A70B9" w:rsidP="00C47B40">
      <w:pPr>
        <w:pStyle w:val="Claneka"/>
        <w:keepLines w:val="0"/>
      </w:pPr>
      <w:r w:rsidRPr="005A052A">
        <w:rPr>
          <w:rFonts w:cs="Arial"/>
          <w:szCs w:val="22"/>
        </w:rPr>
        <w:t>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Smlouvy</w:t>
      </w:r>
      <w:r w:rsidR="009603C4">
        <w:t>.</w:t>
      </w:r>
    </w:p>
    <w:p w14:paraId="1DDCE6FA" w14:textId="6C4884E5" w:rsidR="007443DF" w:rsidRDefault="005403F6" w:rsidP="00C47B40">
      <w:pPr>
        <w:pStyle w:val="Clanek11"/>
      </w:pPr>
      <w:r w:rsidRPr="00AE3AF1">
        <w:rPr>
          <w:b/>
          <w:bCs w:val="0"/>
        </w:rPr>
        <w:t>Poddodavatelé</w:t>
      </w:r>
    </w:p>
    <w:p w14:paraId="7392F3E9" w14:textId="212C916F" w:rsidR="00ED5CA9" w:rsidRPr="00ED5CA9" w:rsidRDefault="004F606C" w:rsidP="00C47B40">
      <w:pPr>
        <w:pStyle w:val="Claneka"/>
        <w:keepLines w:val="0"/>
      </w:pPr>
      <w:r w:rsidRPr="005A052A">
        <w:rPr>
          <w:rFonts w:cs="Arial"/>
          <w:szCs w:val="22"/>
        </w:rPr>
        <w:t xml:space="preserve">Poskytovatel je </w:t>
      </w:r>
      <w:r w:rsidR="00D2405A">
        <w:rPr>
          <w:rFonts w:cs="Arial"/>
          <w:szCs w:val="22"/>
        </w:rPr>
        <w:t>povinen</w:t>
      </w:r>
      <w:r w:rsidRPr="005A052A">
        <w:rPr>
          <w:rFonts w:cs="Arial"/>
          <w:szCs w:val="22"/>
        </w:rPr>
        <w:t xml:space="preserve"> plnit Smlouvu nebo její část</w:t>
      </w:r>
      <w:r w:rsidR="00E47B2C">
        <w:rPr>
          <w:rFonts w:cs="Arial"/>
          <w:szCs w:val="22"/>
        </w:rPr>
        <w:t xml:space="preserve"> osobně, resp. </w:t>
      </w:r>
      <w:r w:rsidR="008A0E74">
        <w:rPr>
          <w:rFonts w:cs="Arial"/>
          <w:szCs w:val="22"/>
        </w:rPr>
        <w:t>pouze prostřednictvím svých zaměstnanců.</w:t>
      </w:r>
      <w:r w:rsidR="00D2405A">
        <w:rPr>
          <w:rFonts w:cs="Arial"/>
          <w:szCs w:val="22"/>
        </w:rPr>
        <w:t xml:space="preserve"> </w:t>
      </w:r>
      <w:r w:rsidRPr="005A052A">
        <w:rPr>
          <w:rFonts w:cs="Arial"/>
          <w:szCs w:val="22"/>
        </w:rPr>
        <w:t xml:space="preserve">Využije-li Poskytovatel k plnění Smlouvy nebo její části poddodavatele, odpovídá Objednateli, jako by plnil sám. Seznam poddodavatelů tvoří </w:t>
      </w:r>
      <w:r w:rsidRPr="00D3544B">
        <w:rPr>
          <w:rFonts w:cs="Arial"/>
          <w:szCs w:val="22"/>
          <w:u w:val="single"/>
        </w:rPr>
        <w:t xml:space="preserve">Přílohu č. </w:t>
      </w:r>
      <w:r w:rsidR="00232C60">
        <w:rPr>
          <w:rFonts w:cs="Arial"/>
          <w:szCs w:val="22"/>
          <w:u w:val="single"/>
        </w:rPr>
        <w:t>4</w:t>
      </w:r>
      <w:r w:rsidR="00ED5CA9" w:rsidRPr="00ED5CA9">
        <w:t>.</w:t>
      </w:r>
    </w:p>
    <w:p w14:paraId="219AB5D2" w14:textId="77777777" w:rsidR="00324778" w:rsidRDefault="005E3BFE" w:rsidP="00C47B40">
      <w:pPr>
        <w:pStyle w:val="Claneka"/>
        <w:keepLines w:val="0"/>
      </w:pPr>
      <w:bookmarkStart w:id="12" w:name="_Ref44317534"/>
      <w:r w:rsidRPr="005A052A">
        <w:rPr>
          <w:rFonts w:cs="Arial"/>
          <w:szCs w:val="22"/>
        </w:rPr>
        <w:t>Poskytovatel se zavazuje, že níže uvedené činnosti bude</w:t>
      </w:r>
      <w:r w:rsidRPr="00BF62F9">
        <w:t xml:space="preserve"> realizovat vždy přímo (výhradně) </w:t>
      </w:r>
      <w:r w:rsidRPr="00F835F4">
        <w:t>on sám, to jest nevyužije k jejich realizaci poddodavatele</w:t>
      </w:r>
      <w:r w:rsidR="00ED5CA9" w:rsidRPr="00BF62F9">
        <w:t>:</w:t>
      </w:r>
      <w:bookmarkEnd w:id="12"/>
      <w:r w:rsidR="00ED5CA9" w:rsidRPr="00BF62F9">
        <w:t xml:space="preserve"> </w:t>
      </w:r>
    </w:p>
    <w:p w14:paraId="422E800D" w14:textId="76B7C7E0" w:rsidR="00324778" w:rsidRPr="00F01D9C" w:rsidRDefault="00324778" w:rsidP="00BA0E6A">
      <w:pPr>
        <w:pStyle w:val="Claneki"/>
        <w:tabs>
          <w:tab w:val="clear" w:pos="1418"/>
          <w:tab w:val="num" w:pos="1701"/>
        </w:tabs>
        <w:ind w:hanging="142"/>
      </w:pPr>
      <w:r w:rsidRPr="00F01D9C">
        <w:rPr>
          <w:i/>
          <w:iCs/>
        </w:rPr>
        <w:t>Neužije se</w:t>
      </w:r>
      <w:r w:rsidRPr="00F01D9C">
        <w:t xml:space="preserve">. </w:t>
      </w:r>
    </w:p>
    <w:p w14:paraId="70CF0E11" w14:textId="412BE65B" w:rsidR="00ED5CA9" w:rsidRPr="00ED5CA9" w:rsidRDefault="006A6FB5" w:rsidP="00BD4CBC">
      <w:pPr>
        <w:pStyle w:val="Claneka"/>
      </w:pPr>
      <w:r w:rsidRPr="00AE4A3A">
        <w:rPr>
          <w:rFonts w:cs="Arial"/>
          <w:szCs w:val="22"/>
        </w:rPr>
        <w:t>Pokud Poskytovatel prokázal v zadávacím řízení dle ZZVZ splnění části kvalifikace prostřednictvím poddodavatele, je Poskytovatel povinen v odpovídajícím rozsahu tohoto poddodavatele využívat pro realizaci veřejné zakázky, k níž se vztahuje kvalifikace, kterou prokazoval za Poskytovatele</w:t>
      </w:r>
      <w:r w:rsidR="00ED5CA9" w:rsidRPr="00ED5CA9">
        <w:t xml:space="preserve">. </w:t>
      </w:r>
    </w:p>
    <w:p w14:paraId="525B84DB" w14:textId="2F0823F8" w:rsidR="00ED5CA9" w:rsidRPr="00DB1F25" w:rsidRDefault="009E519B" w:rsidP="00BD4CBC">
      <w:pPr>
        <w:pStyle w:val="Claneka"/>
      </w:pPr>
      <w:r w:rsidRPr="00AE4A3A">
        <w:rPr>
          <w:rFonts w:cs="Arial"/>
          <w:szCs w:val="22"/>
        </w:rPr>
        <w:t xml:space="preserve">Změna poddodavatele Poskytovatele uvedeného </w:t>
      </w:r>
      <w:r w:rsidRPr="00DB1F25">
        <w:rPr>
          <w:rFonts w:cs="Arial"/>
          <w:szCs w:val="22"/>
        </w:rPr>
        <w:t>v </w:t>
      </w:r>
      <w:r w:rsidRPr="00DB1F25">
        <w:rPr>
          <w:rFonts w:cs="Arial"/>
          <w:szCs w:val="22"/>
          <w:u w:val="single"/>
        </w:rPr>
        <w:t xml:space="preserve">Příloze č. </w:t>
      </w:r>
      <w:r w:rsidR="0037033C" w:rsidRPr="00DB1F25">
        <w:rPr>
          <w:rFonts w:cs="Arial"/>
          <w:szCs w:val="22"/>
          <w:u w:val="single"/>
        </w:rPr>
        <w:t>4</w:t>
      </w:r>
      <w:r w:rsidRPr="00DB1F25">
        <w:rPr>
          <w:rFonts w:cs="Arial"/>
          <w:szCs w:val="22"/>
        </w:rPr>
        <w:t xml:space="preserve"> je možná pouze po předchozím písemném souhlasu Objednatele, jehož vzor je uveden v </w:t>
      </w:r>
      <w:r w:rsidRPr="00DB1F25">
        <w:rPr>
          <w:rFonts w:cs="Arial"/>
          <w:szCs w:val="22"/>
          <w:u w:val="single"/>
        </w:rPr>
        <w:t>Příloze č. 6.</w:t>
      </w:r>
      <w:r w:rsidRPr="00DB1F25">
        <w:rPr>
          <w:rFonts w:cs="Arial"/>
          <w:szCs w:val="22"/>
        </w:rPr>
        <w:t xml:space="preserve"> Objednatel nebude tento souhlas bezdůvodně odpírat</w:t>
      </w:r>
      <w:r w:rsidR="00A809A7" w:rsidRPr="00DB1F25">
        <w:t>.</w:t>
      </w:r>
      <w:r w:rsidR="00FA6033" w:rsidRPr="00DB1F25">
        <w:t xml:space="preserve">  </w:t>
      </w:r>
    </w:p>
    <w:p w14:paraId="636C91B1" w14:textId="14CEB25C" w:rsidR="00ED5CA9" w:rsidRDefault="009D61BE" w:rsidP="00BD4CBC">
      <w:pPr>
        <w:pStyle w:val="Claneka"/>
      </w:pPr>
      <w:r w:rsidRPr="00DB1F25">
        <w:rPr>
          <w:rFonts w:cs="Arial"/>
          <w:szCs w:val="22"/>
        </w:rPr>
        <w:t>Nebudou-li k provádění Služeb využiti poddodavatelé, ustanovení</w:t>
      </w:r>
      <w:r w:rsidRPr="00AE4A3A">
        <w:rPr>
          <w:rFonts w:cs="Arial"/>
          <w:szCs w:val="22"/>
        </w:rPr>
        <w:t xml:space="preserve"> vztahující se ze své podstaty na poddodavatele se neaplikují</w:t>
      </w:r>
      <w:r w:rsidR="00C5294B">
        <w:t>.</w:t>
      </w:r>
    </w:p>
    <w:p w14:paraId="799B78AD" w14:textId="77777777" w:rsidR="00AB5A77" w:rsidRPr="008142CA" w:rsidRDefault="00AB5A77" w:rsidP="00AB5A77">
      <w:pPr>
        <w:pStyle w:val="Clanek11"/>
      </w:pPr>
      <w:bookmarkStart w:id="13" w:name="_Ref166494860"/>
      <w:r w:rsidRPr="008142CA">
        <w:rPr>
          <w:b/>
          <w:bCs w:val="0"/>
        </w:rPr>
        <w:t>Záruční doba</w:t>
      </w:r>
    </w:p>
    <w:p w14:paraId="33661CC0" w14:textId="7478A76D" w:rsidR="00002DB6" w:rsidRPr="008142CA" w:rsidRDefault="00002DB6" w:rsidP="00002DB6">
      <w:pPr>
        <w:pStyle w:val="Claneka"/>
      </w:pPr>
      <w:r w:rsidRPr="008142CA">
        <w:t>Záruční doba se nesjednává.</w:t>
      </w:r>
    </w:p>
    <w:p w14:paraId="652C1E5B" w14:textId="54CA2F85" w:rsidR="0043672D" w:rsidRPr="00DC6AA0" w:rsidRDefault="0043672D" w:rsidP="0043672D">
      <w:pPr>
        <w:pStyle w:val="Clanek11"/>
        <w:rPr>
          <w:b/>
          <w:bCs w:val="0"/>
        </w:rPr>
      </w:pPr>
      <w:r w:rsidRPr="00DC6AA0">
        <w:rPr>
          <w:b/>
          <w:bCs w:val="0"/>
        </w:rPr>
        <w:t>S</w:t>
      </w:r>
      <w:r w:rsidR="00DC6AA0" w:rsidRPr="00DC6AA0">
        <w:rPr>
          <w:b/>
          <w:bCs w:val="0"/>
        </w:rPr>
        <w:t>mluvní s</w:t>
      </w:r>
      <w:r w:rsidRPr="00DC6AA0">
        <w:rPr>
          <w:b/>
          <w:bCs w:val="0"/>
        </w:rPr>
        <w:t>ankce</w:t>
      </w:r>
    </w:p>
    <w:p w14:paraId="313B8E42" w14:textId="0C9C56D0" w:rsidR="0091645C" w:rsidRDefault="0017775C" w:rsidP="0091645C">
      <w:pPr>
        <w:pStyle w:val="Claneka"/>
      </w:pPr>
      <w:r>
        <w:rPr>
          <w:rFonts w:cs="Arial"/>
          <w:szCs w:val="22"/>
        </w:rPr>
        <w:t>Objednatel je oprávněn požadovat po Poskytovateli zaplacení smluvní pokuty v</w:t>
      </w:r>
      <w:r w:rsidR="0091645C">
        <w:rPr>
          <w:rFonts w:cs="Arial"/>
          <w:szCs w:val="22"/>
        </w:rPr>
        <w:t> </w:t>
      </w:r>
      <w:r>
        <w:rPr>
          <w:rFonts w:cs="Arial"/>
          <w:szCs w:val="22"/>
        </w:rPr>
        <w:t>případě</w:t>
      </w:r>
      <w:r w:rsidR="0091645C">
        <w:rPr>
          <w:rFonts w:cs="Arial"/>
          <w:szCs w:val="22"/>
        </w:rPr>
        <w:t>:</w:t>
      </w:r>
      <w:r w:rsidRPr="00730E6E">
        <w:t xml:space="preserve"> </w:t>
      </w:r>
    </w:p>
    <w:p w14:paraId="1AB2F970" w14:textId="75358DD7" w:rsidR="008F7A65" w:rsidRPr="008F7A65" w:rsidRDefault="008F7A65" w:rsidP="00BA0E6A">
      <w:pPr>
        <w:pStyle w:val="Claneki"/>
        <w:tabs>
          <w:tab w:val="clear" w:pos="1418"/>
          <w:tab w:val="num" w:pos="1701"/>
        </w:tabs>
        <w:ind w:left="1701" w:hanging="425"/>
        <w:rPr>
          <w:rFonts w:cs="Arial"/>
          <w:color w:val="auto"/>
          <w:szCs w:val="22"/>
        </w:rPr>
      </w:pPr>
      <w:r w:rsidRPr="008F7A65">
        <w:rPr>
          <w:rFonts w:cs="Arial"/>
          <w:color w:val="auto"/>
          <w:szCs w:val="22"/>
        </w:rPr>
        <w:t>porušení povinnost</w:t>
      </w:r>
      <w:r w:rsidR="009A3457">
        <w:rPr>
          <w:rFonts w:cs="Arial"/>
          <w:color w:val="auto"/>
          <w:szCs w:val="22"/>
        </w:rPr>
        <w:t>í</w:t>
      </w:r>
      <w:r w:rsidRPr="008F7A65">
        <w:rPr>
          <w:rFonts w:cs="Arial"/>
          <w:color w:val="auto"/>
          <w:szCs w:val="22"/>
        </w:rPr>
        <w:t xml:space="preserve"> P</w:t>
      </w:r>
      <w:r w:rsidR="009A3457">
        <w:rPr>
          <w:rFonts w:cs="Arial"/>
          <w:color w:val="auto"/>
          <w:szCs w:val="22"/>
        </w:rPr>
        <w:t>oskytovatele</w:t>
      </w:r>
      <w:r w:rsidRPr="008F7A65">
        <w:rPr>
          <w:rFonts w:cs="Arial"/>
          <w:color w:val="auto"/>
          <w:szCs w:val="22"/>
        </w:rPr>
        <w:t xml:space="preserve"> stanovených v</w:t>
      </w:r>
      <w:r w:rsidR="009E7DE7">
        <w:rPr>
          <w:rFonts w:cs="Arial"/>
          <w:color w:val="auto"/>
          <w:szCs w:val="22"/>
        </w:rPr>
        <w:t> čl.</w:t>
      </w:r>
      <w:r w:rsidRPr="008F7A65">
        <w:rPr>
          <w:rFonts w:cs="Arial"/>
          <w:color w:val="auto"/>
          <w:szCs w:val="22"/>
        </w:rPr>
        <w:t xml:space="preserve"> 4.</w:t>
      </w:r>
      <w:r w:rsidR="009A3457">
        <w:rPr>
          <w:rFonts w:cs="Arial"/>
          <w:color w:val="auto"/>
          <w:szCs w:val="22"/>
        </w:rPr>
        <w:t>2</w:t>
      </w:r>
      <w:r w:rsidRPr="008F7A65">
        <w:rPr>
          <w:rFonts w:cs="Arial"/>
          <w:color w:val="auto"/>
          <w:szCs w:val="22"/>
        </w:rPr>
        <w:t xml:space="preserve"> písm. (a) a (b) této Smlouvy, </w:t>
      </w:r>
      <w:r w:rsidR="004F455F">
        <w:rPr>
          <w:rFonts w:cs="Arial"/>
          <w:color w:val="auto"/>
          <w:szCs w:val="22"/>
        </w:rPr>
        <w:t xml:space="preserve">a to </w:t>
      </w:r>
      <w:r w:rsidRPr="008F7A65">
        <w:rPr>
          <w:rFonts w:cs="Arial"/>
          <w:color w:val="auto"/>
          <w:szCs w:val="22"/>
        </w:rPr>
        <w:t>ve výši 5</w:t>
      </w:r>
      <w:r w:rsidR="00453FF1">
        <w:rPr>
          <w:rFonts w:cs="Arial"/>
          <w:color w:val="auto"/>
          <w:szCs w:val="22"/>
        </w:rPr>
        <w:t xml:space="preserve"> </w:t>
      </w:r>
      <w:r w:rsidRPr="008F7A65">
        <w:rPr>
          <w:rFonts w:cs="Arial"/>
          <w:color w:val="auto"/>
          <w:szCs w:val="22"/>
        </w:rPr>
        <w:t>000,- Kč</w:t>
      </w:r>
      <w:r w:rsidR="004F455F">
        <w:rPr>
          <w:rFonts w:cs="Arial"/>
          <w:color w:val="auto"/>
          <w:szCs w:val="22"/>
        </w:rPr>
        <w:t xml:space="preserve"> </w:t>
      </w:r>
      <w:r w:rsidRPr="008F7A65">
        <w:rPr>
          <w:rFonts w:cs="Arial"/>
          <w:color w:val="auto"/>
          <w:szCs w:val="22"/>
        </w:rPr>
        <w:t xml:space="preserve">za každý jednotlivý případ porušení takové povinnosti a za každý započatý den trvání takového porušení až do </w:t>
      </w:r>
      <w:r w:rsidR="004F455F">
        <w:rPr>
          <w:rFonts w:cs="Arial"/>
          <w:color w:val="auto"/>
          <w:szCs w:val="22"/>
        </w:rPr>
        <w:t>z</w:t>
      </w:r>
      <w:r w:rsidRPr="008F7A65">
        <w:rPr>
          <w:rFonts w:cs="Arial"/>
          <w:color w:val="auto"/>
          <w:szCs w:val="22"/>
        </w:rPr>
        <w:t>jednání nápravy</w:t>
      </w:r>
      <w:r w:rsidR="004F455F">
        <w:rPr>
          <w:rFonts w:cs="Arial"/>
          <w:color w:val="auto"/>
          <w:szCs w:val="22"/>
        </w:rPr>
        <w:t>;</w:t>
      </w:r>
    </w:p>
    <w:p w14:paraId="0F784EBB" w14:textId="32219737" w:rsidR="00FC7D35" w:rsidRDefault="00705798" w:rsidP="00BA0E6A">
      <w:pPr>
        <w:pStyle w:val="Claneki"/>
        <w:tabs>
          <w:tab w:val="clear" w:pos="1418"/>
          <w:tab w:val="num" w:pos="1701"/>
        </w:tabs>
        <w:ind w:left="1701" w:hanging="425"/>
        <w:rPr>
          <w:rFonts w:cs="Arial"/>
          <w:color w:val="auto"/>
          <w:szCs w:val="22"/>
        </w:rPr>
      </w:pPr>
      <w:r>
        <w:rPr>
          <w:rFonts w:cs="Arial"/>
          <w:color w:val="auto"/>
          <w:szCs w:val="22"/>
        </w:rPr>
        <w:t>porušení povinnosti Poskytovatele zajistit</w:t>
      </w:r>
      <w:r w:rsidR="00FC7D35" w:rsidRPr="00FC7D35">
        <w:rPr>
          <w:rFonts w:cs="Arial"/>
          <w:color w:val="auto"/>
          <w:szCs w:val="22"/>
        </w:rPr>
        <w:t xml:space="preserve"> nepřetržitou Ostrahu Parkoviště </w:t>
      </w:r>
      <w:r w:rsidR="00CC0A69">
        <w:rPr>
          <w:rFonts w:cs="Arial"/>
          <w:color w:val="auto"/>
          <w:szCs w:val="22"/>
        </w:rPr>
        <w:br/>
      </w:r>
      <w:r w:rsidR="00FC7D35" w:rsidRPr="00FC7D35">
        <w:rPr>
          <w:rFonts w:cs="Arial"/>
          <w:color w:val="auto"/>
          <w:szCs w:val="22"/>
        </w:rPr>
        <w:t xml:space="preserve">v provozní době </w:t>
      </w:r>
      <w:r w:rsidR="007A17A1">
        <w:rPr>
          <w:rFonts w:cs="Arial"/>
          <w:color w:val="auto"/>
          <w:szCs w:val="22"/>
        </w:rPr>
        <w:t xml:space="preserve">Parkoviště </w:t>
      </w:r>
      <w:r w:rsidR="00FC7D35" w:rsidRPr="006C2500">
        <w:rPr>
          <w:rFonts w:cs="Arial"/>
          <w:color w:val="auto"/>
          <w:szCs w:val="22"/>
        </w:rPr>
        <w:t>uvedené v </w:t>
      </w:r>
      <w:r w:rsidR="00FC7D35" w:rsidRPr="006C2500">
        <w:rPr>
          <w:rFonts w:cs="Arial"/>
          <w:color w:val="auto"/>
          <w:szCs w:val="22"/>
          <w:u w:val="single"/>
        </w:rPr>
        <w:t>Příloze č. </w:t>
      </w:r>
      <w:r w:rsidR="005162ED" w:rsidRPr="006C2500">
        <w:rPr>
          <w:rFonts w:cs="Arial"/>
          <w:color w:val="auto"/>
          <w:szCs w:val="22"/>
          <w:u w:val="single"/>
        </w:rPr>
        <w:t>1</w:t>
      </w:r>
      <w:r w:rsidR="00FC7D35" w:rsidRPr="006C2500">
        <w:rPr>
          <w:rFonts w:cs="Arial"/>
          <w:color w:val="auto"/>
          <w:szCs w:val="22"/>
        </w:rPr>
        <w:t xml:space="preserve"> této</w:t>
      </w:r>
      <w:r w:rsidR="00FC7D35" w:rsidRPr="00FC7D35">
        <w:rPr>
          <w:rFonts w:cs="Arial"/>
          <w:color w:val="auto"/>
          <w:szCs w:val="22"/>
        </w:rPr>
        <w:t xml:space="preserve"> Smlouvy </w:t>
      </w:r>
      <w:r w:rsidR="007B5B5B">
        <w:rPr>
          <w:rFonts w:cs="Arial"/>
          <w:color w:val="auto"/>
          <w:szCs w:val="22"/>
        </w:rPr>
        <w:t xml:space="preserve">dle </w:t>
      </w:r>
      <w:r w:rsidR="003D5DAF">
        <w:rPr>
          <w:rFonts w:cs="Arial"/>
          <w:color w:val="auto"/>
          <w:szCs w:val="22"/>
        </w:rPr>
        <w:t>Pokynu</w:t>
      </w:r>
      <w:r w:rsidR="007B5B5B">
        <w:rPr>
          <w:rFonts w:cs="Arial"/>
          <w:color w:val="auto"/>
          <w:szCs w:val="22"/>
        </w:rPr>
        <w:t xml:space="preserve"> Objednatele </w:t>
      </w:r>
      <w:r w:rsidR="00FC7D35" w:rsidRPr="00FC7D35">
        <w:rPr>
          <w:rFonts w:cs="Arial"/>
          <w:color w:val="auto"/>
          <w:szCs w:val="22"/>
        </w:rPr>
        <w:t xml:space="preserve">osobně či prostřednictvím svého zaměstnance, </w:t>
      </w:r>
      <w:r w:rsidR="006D621B">
        <w:rPr>
          <w:rFonts w:cs="Arial"/>
          <w:color w:val="auto"/>
          <w:szCs w:val="22"/>
        </w:rPr>
        <w:t xml:space="preserve">a to ve výši </w:t>
      </w:r>
      <w:r w:rsidR="00FC7D35" w:rsidRPr="00FC7D35">
        <w:rPr>
          <w:rFonts w:cs="Arial"/>
          <w:color w:val="auto"/>
          <w:szCs w:val="22"/>
        </w:rPr>
        <w:t>400,- Kč za každou i započatou hodinu, v níž porušil tuto svoji povinnost</w:t>
      </w:r>
      <w:r w:rsidR="006D621B">
        <w:rPr>
          <w:rFonts w:cs="Arial"/>
          <w:color w:val="auto"/>
          <w:szCs w:val="22"/>
        </w:rPr>
        <w:t>;</w:t>
      </w:r>
    </w:p>
    <w:p w14:paraId="0AC68E8A" w14:textId="6FFDFE76" w:rsidR="000E4B3C" w:rsidRDefault="0018502C" w:rsidP="00BA0E6A">
      <w:pPr>
        <w:pStyle w:val="Claneki"/>
        <w:tabs>
          <w:tab w:val="clear" w:pos="1418"/>
          <w:tab w:val="num" w:pos="1701"/>
        </w:tabs>
        <w:ind w:left="1701" w:hanging="425"/>
        <w:rPr>
          <w:rFonts w:cs="Arial"/>
          <w:color w:val="auto"/>
          <w:szCs w:val="22"/>
        </w:rPr>
      </w:pPr>
      <w:r w:rsidRPr="00856941">
        <w:rPr>
          <w:rFonts w:cs="Arial"/>
          <w:color w:val="auto"/>
          <w:szCs w:val="22"/>
        </w:rPr>
        <w:t>porušení</w:t>
      </w:r>
      <w:r w:rsidR="000E4B3C" w:rsidRPr="00856941">
        <w:rPr>
          <w:rFonts w:cs="Arial"/>
          <w:color w:val="auto"/>
          <w:szCs w:val="22"/>
        </w:rPr>
        <w:t xml:space="preserve"> povinnost</w:t>
      </w:r>
      <w:r w:rsidRPr="00856941">
        <w:rPr>
          <w:rFonts w:cs="Arial"/>
          <w:color w:val="auto"/>
          <w:szCs w:val="22"/>
        </w:rPr>
        <w:t>i Poskytovatele</w:t>
      </w:r>
      <w:r w:rsidR="000E4B3C" w:rsidRPr="00856941">
        <w:rPr>
          <w:rFonts w:cs="Arial"/>
          <w:color w:val="auto"/>
          <w:szCs w:val="22"/>
        </w:rPr>
        <w:t xml:space="preserve"> zajistit náhradní Odpovědnou osobu</w:t>
      </w:r>
      <w:r w:rsidR="00312065" w:rsidRPr="00856941">
        <w:rPr>
          <w:rFonts w:cs="Arial"/>
          <w:color w:val="auto"/>
          <w:szCs w:val="22"/>
        </w:rPr>
        <w:t xml:space="preserve">; v takovém případě Poskytovatel </w:t>
      </w:r>
      <w:r w:rsidR="000E4B3C" w:rsidRPr="00856941">
        <w:rPr>
          <w:rFonts w:cs="Arial"/>
          <w:color w:val="auto"/>
          <w:szCs w:val="22"/>
        </w:rPr>
        <w:t>zaplatí</w:t>
      </w:r>
      <w:r w:rsidR="00312065" w:rsidRPr="00856941">
        <w:rPr>
          <w:rFonts w:cs="Arial"/>
          <w:color w:val="auto"/>
          <w:szCs w:val="22"/>
        </w:rPr>
        <w:t xml:space="preserve"> Objednateli</w:t>
      </w:r>
      <w:r w:rsidR="000E4B3C" w:rsidRPr="00856941">
        <w:rPr>
          <w:rFonts w:cs="Arial"/>
          <w:color w:val="auto"/>
          <w:szCs w:val="22"/>
        </w:rPr>
        <w:t xml:space="preserve"> za každý započatý den prodlení se splněním této povinnosti smluvní pokutu ve výši šesti (6) hodinových </w:t>
      </w:r>
      <w:r w:rsidR="000E4B3C" w:rsidRPr="00856941">
        <w:rPr>
          <w:rFonts w:cs="Arial"/>
          <w:color w:val="auto"/>
          <w:szCs w:val="22"/>
        </w:rPr>
        <w:lastRenderedPageBreak/>
        <w:t>sazeb zaměstnance stanovených v </w:t>
      </w:r>
      <w:r w:rsidR="009E7DE7">
        <w:rPr>
          <w:rFonts w:cs="Arial"/>
          <w:color w:val="auto"/>
          <w:szCs w:val="22"/>
        </w:rPr>
        <w:t>čl</w:t>
      </w:r>
      <w:r w:rsidR="000E4B3C" w:rsidRPr="00856941">
        <w:rPr>
          <w:rFonts w:cs="Arial"/>
          <w:color w:val="auto"/>
          <w:szCs w:val="22"/>
        </w:rPr>
        <w:t xml:space="preserve">. </w:t>
      </w:r>
      <w:r w:rsidR="005973C3" w:rsidRPr="00856941">
        <w:rPr>
          <w:rFonts w:cs="Arial"/>
          <w:color w:val="auto"/>
          <w:szCs w:val="22"/>
        </w:rPr>
        <w:t>6</w:t>
      </w:r>
      <w:r w:rsidR="000E4B3C" w:rsidRPr="00856941">
        <w:rPr>
          <w:rFonts w:cs="Arial"/>
          <w:color w:val="auto"/>
          <w:szCs w:val="22"/>
        </w:rPr>
        <w:t>.1 písm. (a) této Smlouvy</w:t>
      </w:r>
      <w:r w:rsidR="00C9508B" w:rsidRPr="00856941">
        <w:rPr>
          <w:rFonts w:cs="Arial"/>
          <w:color w:val="auto"/>
          <w:szCs w:val="22"/>
        </w:rPr>
        <w:t>; t</w:t>
      </w:r>
      <w:r w:rsidR="000E4B3C" w:rsidRPr="00856941">
        <w:rPr>
          <w:rFonts w:cs="Arial"/>
          <w:color w:val="auto"/>
          <w:szCs w:val="22"/>
        </w:rPr>
        <w:t xml:space="preserve">ím nejsou žádným způsobem dotčena práva </w:t>
      </w:r>
      <w:r w:rsidR="00C9508B" w:rsidRPr="00856941">
        <w:rPr>
          <w:rFonts w:cs="Arial"/>
          <w:color w:val="auto"/>
          <w:szCs w:val="22"/>
        </w:rPr>
        <w:t>Objednatele</w:t>
      </w:r>
      <w:r w:rsidR="000E4B3C" w:rsidRPr="00856941">
        <w:rPr>
          <w:rFonts w:cs="Arial"/>
          <w:color w:val="auto"/>
          <w:szCs w:val="22"/>
        </w:rPr>
        <w:t xml:space="preserve"> z nesplnění dalších povinností </w:t>
      </w:r>
      <w:r w:rsidR="00C9508B" w:rsidRPr="00856941">
        <w:rPr>
          <w:rFonts w:cs="Arial"/>
          <w:color w:val="auto"/>
          <w:szCs w:val="22"/>
        </w:rPr>
        <w:t>Poskytovatele;</w:t>
      </w:r>
    </w:p>
    <w:p w14:paraId="5044F7C8" w14:textId="702C4136" w:rsidR="008C440E" w:rsidRPr="00E778B9" w:rsidRDefault="0091645C" w:rsidP="00BA0E6A">
      <w:pPr>
        <w:pStyle w:val="Claneki"/>
        <w:tabs>
          <w:tab w:val="clear" w:pos="1418"/>
          <w:tab w:val="num" w:pos="1701"/>
        </w:tabs>
        <w:ind w:left="1701" w:hanging="425"/>
        <w:rPr>
          <w:color w:val="000000" w:themeColor="text1"/>
        </w:rPr>
      </w:pPr>
      <w:r w:rsidRPr="00E778B9">
        <w:rPr>
          <w:color w:val="000000" w:themeColor="text1"/>
        </w:rPr>
        <w:t>že Poskytovatel na žádost Objednatele nepředloží doklady o pojištění dle čl. 7.1 Smlouvy, a to ve výši 5</w:t>
      </w:r>
      <w:r w:rsidR="00453FF1">
        <w:rPr>
          <w:color w:val="000000" w:themeColor="text1"/>
        </w:rPr>
        <w:t xml:space="preserve"> </w:t>
      </w:r>
      <w:r w:rsidRPr="00E778B9">
        <w:rPr>
          <w:color w:val="000000" w:themeColor="text1"/>
        </w:rPr>
        <w:t xml:space="preserve">000,- Kč </w:t>
      </w:r>
      <w:r w:rsidR="005D12E4" w:rsidRPr="00E778B9">
        <w:rPr>
          <w:color w:val="000000" w:themeColor="text1"/>
        </w:rPr>
        <w:t>(slovy: pět tisíc korun českých</w:t>
      </w:r>
      <w:r w:rsidR="00276155" w:rsidRPr="00E778B9">
        <w:rPr>
          <w:color w:val="000000" w:themeColor="text1"/>
        </w:rPr>
        <w:t xml:space="preserve">) </w:t>
      </w:r>
      <w:r w:rsidRPr="00E778B9">
        <w:rPr>
          <w:color w:val="000000" w:themeColor="text1"/>
        </w:rPr>
        <w:t>za každý započatý den trvání porušení této povinnosti</w:t>
      </w:r>
      <w:bookmarkStart w:id="14" w:name="7.2_V_případě_porušení_povinnosti_Poskyt"/>
      <w:bookmarkStart w:id="15" w:name="7.3_Objednatel_je_oprávněn_požadovat_po_"/>
      <w:bookmarkEnd w:id="14"/>
      <w:bookmarkEnd w:id="15"/>
      <w:r w:rsidR="00021C90" w:rsidRPr="00E778B9">
        <w:rPr>
          <w:color w:val="000000" w:themeColor="text1"/>
        </w:rPr>
        <w:t xml:space="preserve"> až do zjednání nápravy</w:t>
      </w:r>
      <w:r w:rsidRPr="00E778B9">
        <w:rPr>
          <w:color w:val="000000" w:themeColor="text1"/>
        </w:rPr>
        <w:t>;</w:t>
      </w:r>
      <w:r w:rsidR="008C440E" w:rsidRPr="00E778B9">
        <w:rPr>
          <w:color w:val="000000" w:themeColor="text1"/>
        </w:rPr>
        <w:t xml:space="preserve"> </w:t>
      </w:r>
    </w:p>
    <w:p w14:paraId="0DF48A3F" w14:textId="7D738B09" w:rsidR="0091645C" w:rsidRPr="00922767" w:rsidRDefault="008C440E" w:rsidP="00BA0E6A">
      <w:pPr>
        <w:pStyle w:val="Claneki"/>
        <w:tabs>
          <w:tab w:val="clear" w:pos="1418"/>
          <w:tab w:val="num" w:pos="1701"/>
        </w:tabs>
        <w:ind w:left="1701" w:hanging="425"/>
        <w:rPr>
          <w:color w:val="000000" w:themeColor="text1"/>
        </w:rPr>
      </w:pPr>
      <w:r w:rsidRPr="00922767">
        <w:rPr>
          <w:color w:val="000000" w:themeColor="text1"/>
        </w:rPr>
        <w:t xml:space="preserve">že se některé z prohlášení </w:t>
      </w:r>
      <w:r w:rsidR="00D03A3D" w:rsidRPr="00922767">
        <w:rPr>
          <w:color w:val="000000" w:themeColor="text1"/>
        </w:rPr>
        <w:t>Poskytovatel</w:t>
      </w:r>
      <w:r w:rsidRPr="00922767">
        <w:rPr>
          <w:color w:val="000000" w:themeColor="text1"/>
        </w:rPr>
        <w:t xml:space="preserve">e dle </w:t>
      </w:r>
      <w:r w:rsidR="00D03A3D" w:rsidRPr="00922767">
        <w:rPr>
          <w:color w:val="000000" w:themeColor="text1"/>
        </w:rPr>
        <w:t>čl.</w:t>
      </w:r>
      <w:r w:rsidRPr="00922767">
        <w:rPr>
          <w:color w:val="000000" w:themeColor="text1"/>
        </w:rPr>
        <w:t xml:space="preserve"> </w:t>
      </w:r>
      <w:r w:rsidR="00E47452" w:rsidRPr="00922767">
        <w:rPr>
          <w:color w:val="000000" w:themeColor="text1"/>
        </w:rPr>
        <w:t>9.2</w:t>
      </w:r>
      <w:r w:rsidRPr="00922767">
        <w:rPr>
          <w:color w:val="000000" w:themeColor="text1"/>
        </w:rPr>
        <w:t xml:space="preserve"> </w:t>
      </w:r>
      <w:r w:rsidR="00DE5678" w:rsidRPr="00922767">
        <w:rPr>
          <w:color w:val="000000" w:themeColor="text1"/>
        </w:rPr>
        <w:t xml:space="preserve">Smlouvy </w:t>
      </w:r>
      <w:r w:rsidRPr="00922767">
        <w:rPr>
          <w:color w:val="000000" w:themeColor="text1"/>
        </w:rPr>
        <w:t xml:space="preserve">(Prohlášení </w:t>
      </w:r>
      <w:r w:rsidR="00E47452" w:rsidRPr="00922767">
        <w:rPr>
          <w:color w:val="000000" w:themeColor="text1"/>
        </w:rPr>
        <w:t>Poskytovatel</w:t>
      </w:r>
      <w:r w:rsidRPr="00922767">
        <w:rPr>
          <w:color w:val="000000" w:themeColor="text1"/>
        </w:rPr>
        <w:t>e) ukáže jako nepravdivé, a to ve výši 50</w:t>
      </w:r>
      <w:r w:rsidR="00453FF1">
        <w:rPr>
          <w:color w:val="000000" w:themeColor="text1"/>
        </w:rPr>
        <w:t xml:space="preserve"> </w:t>
      </w:r>
      <w:r w:rsidRPr="00922767">
        <w:rPr>
          <w:color w:val="000000" w:themeColor="text1"/>
        </w:rPr>
        <w:t>000</w:t>
      </w:r>
      <w:r w:rsidR="00DE5678" w:rsidRPr="00922767">
        <w:rPr>
          <w:color w:val="000000" w:themeColor="text1"/>
        </w:rPr>
        <w:t>,-</w:t>
      </w:r>
      <w:r w:rsidRPr="00922767">
        <w:rPr>
          <w:color w:val="000000" w:themeColor="text1"/>
        </w:rPr>
        <w:t xml:space="preserve"> Kč </w:t>
      </w:r>
      <w:r w:rsidR="00F466D6" w:rsidRPr="00922767">
        <w:rPr>
          <w:color w:val="000000" w:themeColor="text1"/>
        </w:rPr>
        <w:t xml:space="preserve">(slovy: padesát tisíc korun českých) </w:t>
      </w:r>
      <w:r w:rsidR="006E2161" w:rsidRPr="00922767">
        <w:rPr>
          <w:color w:val="000000" w:themeColor="text1"/>
        </w:rPr>
        <w:t xml:space="preserve">za každý jednotlivý případ porušení </w:t>
      </w:r>
      <w:r w:rsidR="00453FF1" w:rsidRPr="00922767">
        <w:rPr>
          <w:color w:val="000000" w:themeColor="text1"/>
        </w:rPr>
        <w:t>povinnosti</w:t>
      </w:r>
      <w:r w:rsidR="00453FF1" w:rsidRPr="00922767" w:rsidDel="006E2161">
        <w:rPr>
          <w:color w:val="000000" w:themeColor="text1"/>
        </w:rPr>
        <w:t>;</w:t>
      </w:r>
    </w:p>
    <w:p w14:paraId="160CC019" w14:textId="4334F983" w:rsidR="0091645C" w:rsidRPr="00922767" w:rsidRDefault="0091645C" w:rsidP="00BA0E6A">
      <w:pPr>
        <w:pStyle w:val="Claneki"/>
        <w:tabs>
          <w:tab w:val="clear" w:pos="1418"/>
          <w:tab w:val="num" w:pos="1701"/>
        </w:tabs>
        <w:ind w:left="1701" w:hanging="425"/>
        <w:rPr>
          <w:color w:val="000000" w:themeColor="text1"/>
        </w:rPr>
      </w:pPr>
      <w:r w:rsidRPr="00922767">
        <w:rPr>
          <w:color w:val="000000" w:themeColor="text1"/>
        </w:rPr>
        <w:t xml:space="preserve">nedodržení podmínek stanovených pro změnu poddodavatelů ve smyslu čl. 7.2 </w:t>
      </w:r>
      <w:r w:rsidR="0050573D" w:rsidRPr="00922767">
        <w:rPr>
          <w:color w:val="000000" w:themeColor="text1"/>
        </w:rPr>
        <w:t xml:space="preserve">písm. d) </w:t>
      </w:r>
      <w:r w:rsidRPr="00922767">
        <w:rPr>
          <w:color w:val="000000" w:themeColor="text1"/>
        </w:rPr>
        <w:t>Smlouvy, a to ve výši 50</w:t>
      </w:r>
      <w:r w:rsidR="00453FF1">
        <w:rPr>
          <w:color w:val="000000" w:themeColor="text1"/>
        </w:rPr>
        <w:t xml:space="preserve"> </w:t>
      </w:r>
      <w:r w:rsidRPr="00922767">
        <w:rPr>
          <w:color w:val="000000" w:themeColor="text1"/>
        </w:rPr>
        <w:t xml:space="preserve">000,- Kč </w:t>
      </w:r>
      <w:r w:rsidR="00F466D6" w:rsidRPr="00922767">
        <w:rPr>
          <w:color w:val="000000" w:themeColor="text1"/>
        </w:rPr>
        <w:t xml:space="preserve">(slovy: padesát tisíc korun českých) </w:t>
      </w:r>
      <w:r w:rsidRPr="00922767">
        <w:rPr>
          <w:color w:val="000000" w:themeColor="text1"/>
        </w:rPr>
        <w:t>za každý jednotlivý případ porušení povinnosti</w:t>
      </w:r>
      <w:r w:rsidR="00BB084B" w:rsidRPr="00922767">
        <w:rPr>
          <w:color w:val="000000" w:themeColor="text1"/>
        </w:rPr>
        <w:t>;</w:t>
      </w:r>
    </w:p>
    <w:p w14:paraId="5938E128" w14:textId="12BFED42" w:rsidR="003648CD" w:rsidRDefault="00BB084B" w:rsidP="00BA0E6A">
      <w:pPr>
        <w:pStyle w:val="Claneki"/>
        <w:tabs>
          <w:tab w:val="clear" w:pos="1418"/>
          <w:tab w:val="num" w:pos="1701"/>
        </w:tabs>
        <w:ind w:left="1701" w:hanging="425"/>
        <w:rPr>
          <w:color w:val="000000" w:themeColor="text1"/>
        </w:rPr>
      </w:pPr>
      <w:r w:rsidRPr="00922767">
        <w:rPr>
          <w:color w:val="000000" w:themeColor="text1"/>
        </w:rPr>
        <w:t xml:space="preserve">porušení povinnosti Poskytovatele zachovat důvěrnost informací dle čl. 9.3 Smlouvy </w:t>
      </w:r>
      <w:r w:rsidRPr="000A0DC7">
        <w:rPr>
          <w:color w:val="000000" w:themeColor="text1"/>
        </w:rPr>
        <w:t>(Důvěrné informace), a to ve výši 50</w:t>
      </w:r>
      <w:r w:rsidR="00453FF1">
        <w:rPr>
          <w:color w:val="000000" w:themeColor="text1"/>
        </w:rPr>
        <w:t xml:space="preserve"> </w:t>
      </w:r>
      <w:r w:rsidRPr="000A0DC7">
        <w:rPr>
          <w:color w:val="000000" w:themeColor="text1"/>
        </w:rPr>
        <w:t>000,- Kč</w:t>
      </w:r>
      <w:r w:rsidR="00F466D6" w:rsidRPr="000A0DC7">
        <w:rPr>
          <w:color w:val="000000" w:themeColor="text1"/>
        </w:rPr>
        <w:t xml:space="preserve"> (slovy: padesát tisíc korun českých</w:t>
      </w:r>
      <w:r w:rsidR="005D12E4" w:rsidRPr="000A0DC7">
        <w:rPr>
          <w:color w:val="000000" w:themeColor="text1"/>
        </w:rPr>
        <w:t>)</w:t>
      </w:r>
      <w:r w:rsidRPr="000A0DC7">
        <w:rPr>
          <w:color w:val="000000" w:themeColor="text1"/>
        </w:rPr>
        <w:t xml:space="preserve"> </w:t>
      </w:r>
      <w:r w:rsidR="00D878B9" w:rsidRPr="000A0DC7">
        <w:rPr>
          <w:color w:val="000000" w:themeColor="text1"/>
        </w:rPr>
        <w:t>za každý jednotlivý případ porušení povinnosti</w:t>
      </w:r>
      <w:r w:rsidRPr="000A0DC7">
        <w:rPr>
          <w:color w:val="000000" w:themeColor="text1"/>
        </w:rPr>
        <w:t>;</w:t>
      </w:r>
    </w:p>
    <w:p w14:paraId="487808F4" w14:textId="0D0AA56D" w:rsidR="000301DB" w:rsidRPr="003648CD" w:rsidRDefault="003648CD" w:rsidP="00BA0E6A">
      <w:pPr>
        <w:pStyle w:val="Claneki"/>
        <w:tabs>
          <w:tab w:val="clear" w:pos="1418"/>
          <w:tab w:val="num" w:pos="1701"/>
        </w:tabs>
        <w:ind w:left="1701" w:hanging="425"/>
        <w:rPr>
          <w:rFonts w:cs="Arial"/>
          <w:color w:val="auto"/>
          <w:szCs w:val="22"/>
        </w:rPr>
      </w:pPr>
      <w:r w:rsidRPr="007435C4">
        <w:rPr>
          <w:rFonts w:cs="Arial"/>
          <w:color w:val="auto"/>
          <w:szCs w:val="22"/>
        </w:rPr>
        <w:t>porušení povinnosti P</w:t>
      </w:r>
      <w:r>
        <w:rPr>
          <w:rFonts w:cs="Arial"/>
          <w:color w:val="auto"/>
          <w:szCs w:val="22"/>
        </w:rPr>
        <w:t>oskytovatele</w:t>
      </w:r>
      <w:r w:rsidRPr="007435C4">
        <w:rPr>
          <w:rFonts w:cs="Arial"/>
          <w:color w:val="auto"/>
          <w:szCs w:val="22"/>
        </w:rPr>
        <w:t xml:space="preserve"> obsažené ve Smlouvě, která není zajištěna smluvní pokutou dle tohoto </w:t>
      </w:r>
      <w:r>
        <w:rPr>
          <w:rFonts w:cs="Arial"/>
          <w:color w:val="auto"/>
          <w:szCs w:val="22"/>
        </w:rPr>
        <w:t xml:space="preserve">(případně jiného) </w:t>
      </w:r>
      <w:r w:rsidRPr="007435C4">
        <w:rPr>
          <w:rFonts w:cs="Arial"/>
          <w:color w:val="auto"/>
          <w:szCs w:val="22"/>
        </w:rPr>
        <w:t xml:space="preserve">článku Smlouvy, a to ve výši </w:t>
      </w:r>
      <w:r w:rsidR="00BF4A6D">
        <w:rPr>
          <w:rFonts w:cs="Arial"/>
          <w:color w:val="auto"/>
          <w:szCs w:val="22"/>
        </w:rPr>
        <w:t>3</w:t>
      </w:r>
      <w:r w:rsidR="00453FF1">
        <w:rPr>
          <w:rFonts w:cs="Arial"/>
          <w:color w:val="auto"/>
          <w:szCs w:val="22"/>
        </w:rPr>
        <w:t xml:space="preserve"> </w:t>
      </w:r>
      <w:r w:rsidRPr="007435C4">
        <w:rPr>
          <w:rFonts w:cs="Arial"/>
          <w:color w:val="auto"/>
          <w:szCs w:val="22"/>
        </w:rPr>
        <w:t>000,- Kč</w:t>
      </w:r>
      <w:r>
        <w:rPr>
          <w:rFonts w:cs="Arial"/>
          <w:color w:val="auto"/>
          <w:szCs w:val="22"/>
        </w:rPr>
        <w:t>,</w:t>
      </w:r>
      <w:r w:rsidRPr="007435C4">
        <w:rPr>
          <w:rFonts w:cs="Arial"/>
          <w:color w:val="auto"/>
          <w:szCs w:val="22"/>
        </w:rPr>
        <w:t xml:space="preserve"> </w:t>
      </w:r>
      <w:r w:rsidRPr="007E6A6B">
        <w:t xml:space="preserve">a to za každý jednotlivý případ porušení takové povinnosti a za každý započatý den </w:t>
      </w:r>
      <w:r w:rsidRPr="00E778B9">
        <w:t xml:space="preserve">trvání </w:t>
      </w:r>
      <w:r w:rsidRPr="00E778B9">
        <w:rPr>
          <w:color w:val="000000" w:themeColor="text1"/>
        </w:rPr>
        <w:t>takového porušení až do zjednání nápravy</w:t>
      </w:r>
      <w:r>
        <w:rPr>
          <w:rFonts w:cs="Arial"/>
          <w:color w:val="auto"/>
          <w:szCs w:val="22"/>
        </w:rPr>
        <w:t>.</w:t>
      </w:r>
    </w:p>
    <w:p w14:paraId="6D537D5A" w14:textId="6131E0F7" w:rsidR="00AF39F4" w:rsidRPr="000A0DC7" w:rsidRDefault="00AF39F4" w:rsidP="00E90BDE">
      <w:pPr>
        <w:pStyle w:val="Claneka"/>
      </w:pPr>
      <w:r w:rsidRPr="000A0DC7">
        <w:rPr>
          <w:rFonts w:cs="Arial"/>
          <w:szCs w:val="22"/>
        </w:rPr>
        <w:t xml:space="preserve">V případě porušení povinnosti Poskytovatele dle </w:t>
      </w:r>
      <w:r w:rsidR="009E7DE7">
        <w:rPr>
          <w:rFonts w:cs="Arial"/>
          <w:szCs w:val="22"/>
        </w:rPr>
        <w:t>čl</w:t>
      </w:r>
      <w:r w:rsidRPr="000A0DC7">
        <w:rPr>
          <w:rFonts w:cs="Arial"/>
          <w:szCs w:val="22"/>
        </w:rPr>
        <w:t>. 4.2 písm. (</w:t>
      </w:r>
      <w:r w:rsidR="007A17A1">
        <w:rPr>
          <w:rFonts w:cs="Arial"/>
          <w:szCs w:val="22"/>
        </w:rPr>
        <w:t>l</w:t>
      </w:r>
      <w:r w:rsidRPr="000A0DC7">
        <w:rPr>
          <w:rFonts w:cs="Arial"/>
          <w:szCs w:val="22"/>
        </w:rPr>
        <w:t>) této Smlouvy</w:t>
      </w:r>
      <w:r w:rsidR="008D6261" w:rsidRPr="000A0DC7">
        <w:rPr>
          <w:rFonts w:cs="Arial"/>
          <w:szCs w:val="22"/>
        </w:rPr>
        <w:t xml:space="preserve"> </w:t>
      </w:r>
      <w:r w:rsidRPr="000A0DC7">
        <w:rPr>
          <w:rFonts w:cs="Arial"/>
          <w:szCs w:val="22"/>
        </w:rPr>
        <w:t xml:space="preserve">Poskytovatel bere na vědomí, že pokud neuvědomí Pověřenou osobu Objednatele </w:t>
      </w:r>
      <w:r w:rsidR="00CC0A69">
        <w:rPr>
          <w:rFonts w:cs="Arial"/>
          <w:szCs w:val="22"/>
        </w:rPr>
        <w:br/>
      </w:r>
      <w:r w:rsidRPr="000A0DC7">
        <w:rPr>
          <w:rFonts w:cs="Arial"/>
          <w:szCs w:val="22"/>
        </w:rPr>
        <w:t xml:space="preserve">o jakékoli hrozící či vzniklé újmě a neumožní tak Objednateli, aby učinil kroky </w:t>
      </w:r>
      <w:r w:rsidR="00CC0A69">
        <w:rPr>
          <w:rFonts w:cs="Arial"/>
          <w:szCs w:val="22"/>
        </w:rPr>
        <w:br/>
      </w:r>
      <w:r w:rsidRPr="000A0DC7">
        <w:rPr>
          <w:rFonts w:cs="Arial"/>
          <w:szCs w:val="22"/>
        </w:rPr>
        <w:t>k zabránění vzniku újmy či k jejímu zmírnění či neučiní-li takové kroky sám, ačkoliv tak dle této Smlouvy či dle platných právních předpisů učinit měl, má Objednatel proti Poskytovateli nárok na náhradu újmy, která tím Příkazci vznikla</w:t>
      </w:r>
      <w:r w:rsidR="00C47A7A" w:rsidRPr="000A0DC7">
        <w:rPr>
          <w:rFonts w:cs="Arial"/>
          <w:szCs w:val="22"/>
        </w:rPr>
        <w:t>.</w:t>
      </w:r>
    </w:p>
    <w:p w14:paraId="360C19ED" w14:textId="75004040" w:rsidR="009F26A0" w:rsidRPr="00F54B96" w:rsidRDefault="00D760D7" w:rsidP="00E90BDE">
      <w:pPr>
        <w:pStyle w:val="Claneka"/>
      </w:pPr>
      <w:r w:rsidRPr="00AF39F4">
        <w:rPr>
          <w:szCs w:val="22"/>
        </w:rPr>
        <w:t xml:space="preserve">V případě prodlení Objednatele s uhrazením Ceny má Poskytovatel právo požadovat po Objednateli zaplacení zákonného úroku z prodlení z dlužné částky ve výši dle platných právních předpisů za každý den trvání takového prodlení, a to pouze </w:t>
      </w:r>
      <w:r w:rsidR="00CC0A69">
        <w:rPr>
          <w:szCs w:val="22"/>
        </w:rPr>
        <w:br/>
      </w:r>
      <w:r w:rsidRPr="00AF39F4">
        <w:rPr>
          <w:szCs w:val="22"/>
        </w:rPr>
        <w:t xml:space="preserve">v případě, že Objednatel bude v prodlení s úhradou příslušné faktury nebo její části </w:t>
      </w:r>
      <w:r w:rsidR="00CC0A69">
        <w:rPr>
          <w:szCs w:val="22"/>
        </w:rPr>
        <w:br/>
      </w:r>
      <w:r w:rsidRPr="00AF39F4">
        <w:rPr>
          <w:szCs w:val="22"/>
        </w:rPr>
        <w:t>i po uplynutí dodatečné lhůty k její úhradě stanovené v písemné výzvě Poskytovatele doručené Objednateli, jejíž délka činí sedm (7) pracovních</w:t>
      </w:r>
      <w:r w:rsidRPr="00AF39F4">
        <w:rPr>
          <w:spacing w:val="-7"/>
          <w:szCs w:val="22"/>
        </w:rPr>
        <w:t xml:space="preserve"> </w:t>
      </w:r>
      <w:r w:rsidRPr="00AF39F4">
        <w:rPr>
          <w:szCs w:val="22"/>
        </w:rPr>
        <w:t>dnů.</w:t>
      </w:r>
    </w:p>
    <w:p w14:paraId="53D456A0" w14:textId="380A64CF" w:rsidR="00A60761" w:rsidRPr="00730E6E" w:rsidRDefault="00A60761" w:rsidP="00A60761">
      <w:pPr>
        <w:pStyle w:val="Claneka"/>
      </w:pPr>
      <w:r w:rsidRPr="00730E6E">
        <w:t xml:space="preserve">Platby smluvní pokuty nezbavují </w:t>
      </w:r>
      <w:r>
        <w:t>Poskytovatel</w:t>
      </w:r>
      <w:r w:rsidRPr="00730E6E">
        <w:t xml:space="preserve">e povinnosti </w:t>
      </w:r>
      <w:r w:rsidR="0001271F">
        <w:t>dokončit poskytování Služeb</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69F56F52" w14:textId="7586E696" w:rsidR="00F54B96" w:rsidRPr="00D760D7" w:rsidRDefault="00F54B96" w:rsidP="00BD4CBC">
      <w:pPr>
        <w:pStyle w:val="Claneka"/>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2FF01DC4" w14:textId="4399FC13" w:rsidR="00D760D7" w:rsidRPr="00C4773E" w:rsidRDefault="00EF7585" w:rsidP="00BD4CBC">
      <w:pPr>
        <w:pStyle w:val="Claneka"/>
        <w:rPr>
          <w:color w:val="000000" w:themeColor="text1"/>
        </w:rPr>
      </w:pPr>
      <w:r w:rsidRPr="004B234C">
        <w:rPr>
          <w:rFonts w:eastAsia="SimSun"/>
          <w:snapToGrid w:val="0"/>
          <w:szCs w:val="22"/>
        </w:rPr>
        <w:t xml:space="preserve">Úhradou smluvní pokuty není dotčeno právo Objednatele na náhradu škody způsobené porušením povinností, na které se smluvní pokuta vztahuje, a to v plné výši, ani </w:t>
      </w:r>
      <w:r w:rsidRPr="00C4773E">
        <w:rPr>
          <w:rFonts w:eastAsia="SimSun"/>
          <w:snapToGrid w:val="0"/>
          <w:color w:val="000000" w:themeColor="text1"/>
          <w:szCs w:val="22"/>
        </w:rPr>
        <w:t>povinnost smluvní strany splnit povinnost zajištěnou smluvní pokutou.</w:t>
      </w:r>
    </w:p>
    <w:p w14:paraId="0B4FEFCB" w14:textId="6A5AB273" w:rsidR="00EF7585" w:rsidRPr="00C4773E" w:rsidRDefault="00176E73" w:rsidP="00BD4CBC">
      <w:pPr>
        <w:pStyle w:val="Claneka"/>
        <w:rPr>
          <w:color w:val="000000" w:themeColor="text1"/>
        </w:rPr>
      </w:pPr>
      <w:r w:rsidRPr="00C4773E">
        <w:rPr>
          <w:rFonts w:eastAsia="SimSun"/>
          <w:snapToGrid w:val="0"/>
          <w:color w:val="000000" w:themeColor="text1"/>
        </w:rPr>
        <w:t xml:space="preserve">Strany sjednávají právo Objednatele provést jednostranný zápočet vzájemných pohledávek, a to i v případě pohledávky nejisté nebo neurčité ve smyslu </w:t>
      </w:r>
      <w:proofErr w:type="spellStart"/>
      <w:r w:rsidRPr="00C4773E">
        <w:rPr>
          <w:rFonts w:eastAsia="SimSun"/>
          <w:snapToGrid w:val="0"/>
          <w:color w:val="000000" w:themeColor="text1"/>
        </w:rPr>
        <w:t>ust</w:t>
      </w:r>
      <w:proofErr w:type="spellEnd"/>
      <w:r w:rsidRPr="00C4773E">
        <w:rPr>
          <w:rFonts w:eastAsia="SimSun"/>
          <w:snapToGrid w:val="0"/>
          <w:color w:val="000000" w:themeColor="text1"/>
        </w:rPr>
        <w:t>. § 1987 odst. 2 Občanského zákoníku.</w:t>
      </w:r>
    </w:p>
    <w:p w14:paraId="3125C178" w14:textId="40060E8C" w:rsidR="00BE4994" w:rsidRPr="00CC0A69" w:rsidRDefault="00773328" w:rsidP="00BE4994">
      <w:pPr>
        <w:pStyle w:val="Claneka"/>
      </w:pPr>
      <w:r w:rsidRPr="00C4773E">
        <w:rPr>
          <w:rFonts w:cs="Arial"/>
          <w:color w:val="000000" w:themeColor="text1"/>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p>
    <w:p w14:paraId="1715C700" w14:textId="77777777" w:rsidR="00CC0A69" w:rsidRDefault="00CC0A69" w:rsidP="00CC0A69">
      <w:pPr>
        <w:pStyle w:val="Claneka"/>
        <w:numPr>
          <w:ilvl w:val="0"/>
          <w:numId w:val="0"/>
        </w:numPr>
        <w:ind w:left="1418"/>
        <w:rPr>
          <w:rFonts w:cs="Arial"/>
          <w:color w:val="000000" w:themeColor="text1"/>
          <w:szCs w:val="22"/>
        </w:rPr>
      </w:pPr>
    </w:p>
    <w:p w14:paraId="63692848" w14:textId="77777777" w:rsidR="00CC0A69" w:rsidRPr="00C4773E" w:rsidRDefault="00CC0A69" w:rsidP="00CC0A69">
      <w:pPr>
        <w:pStyle w:val="Claneka"/>
        <w:numPr>
          <w:ilvl w:val="0"/>
          <w:numId w:val="0"/>
        </w:numPr>
        <w:ind w:left="1418"/>
      </w:pPr>
    </w:p>
    <w:p w14:paraId="2FD4F734" w14:textId="1EEAEE29" w:rsidR="00082795" w:rsidRDefault="00E751E8" w:rsidP="00DC13B3">
      <w:pPr>
        <w:pStyle w:val="Nadpis1"/>
      </w:pPr>
      <w:r>
        <w:lastRenderedPageBreak/>
        <w:t xml:space="preserve">Trvání Smlouvy, odstoupení od Smlouvy </w:t>
      </w:r>
      <w:bookmarkEnd w:id="13"/>
    </w:p>
    <w:p w14:paraId="643D9764" w14:textId="4675F25C" w:rsidR="00844DD0" w:rsidRDefault="00844DD0" w:rsidP="00844DD0">
      <w:pPr>
        <w:pStyle w:val="Clanek11"/>
        <w:rPr>
          <w:b/>
          <w:bCs w:val="0"/>
        </w:rPr>
      </w:pPr>
      <w:r w:rsidRPr="007060D4">
        <w:rPr>
          <w:b/>
          <w:bCs w:val="0"/>
        </w:rPr>
        <w:t xml:space="preserve">Účinnost </w:t>
      </w:r>
      <w:r w:rsidR="0084578A">
        <w:rPr>
          <w:b/>
          <w:bCs w:val="0"/>
        </w:rPr>
        <w:t>S</w:t>
      </w:r>
      <w:r w:rsidRPr="007060D4">
        <w:rPr>
          <w:b/>
          <w:bCs w:val="0"/>
        </w:rPr>
        <w:t>mlouvy</w:t>
      </w:r>
    </w:p>
    <w:p w14:paraId="29E5C76C" w14:textId="6DA0FD01" w:rsidR="00844DD0" w:rsidRPr="00F05A83" w:rsidRDefault="00774573" w:rsidP="00844DD0">
      <w:pPr>
        <w:pStyle w:val="Claneka"/>
      </w:pPr>
      <w:r w:rsidRPr="004910EC">
        <w:rPr>
          <w:szCs w:val="22"/>
        </w:rPr>
        <w:t xml:space="preserve">Tato </w:t>
      </w:r>
      <w:r>
        <w:rPr>
          <w:szCs w:val="22"/>
        </w:rPr>
        <w:t>S</w:t>
      </w:r>
      <w:r w:rsidRPr="004910EC">
        <w:rPr>
          <w:szCs w:val="22"/>
        </w:rPr>
        <w:t xml:space="preserve">mlouva nabývá platnosti dnem jejího podpisu poslední Stranou. </w:t>
      </w:r>
      <w:r>
        <w:t xml:space="preserve">Vztahuje-li se na Smlouvu povinnost uveřejnění v registru smluv dle zákona č. 340/2015 Sb., </w:t>
      </w:r>
      <w:r w:rsidR="00CC0A69">
        <w:br/>
      </w:r>
      <w:r>
        <w:t xml:space="preserve">o zvláštních podmínkách účinnosti některých smluv, uveřejňování těchto smluv </w:t>
      </w:r>
      <w:r w:rsidR="00CC0A69">
        <w:br/>
      </w:r>
      <w:r>
        <w:t xml:space="preserve">a o registru smluv (zákon o registru smluv), zajistí její uveřejnění Objednatel. Smlouva v takovém případě nabývá účinnosti jejím uveřejněním v registru smluv </w:t>
      </w:r>
      <w:r w:rsidR="00CC0A69">
        <w:br/>
      </w:r>
      <w:r>
        <w:t>a Poskytovatel je oprávněn započít s plněním podle Smlouvy nejdříve po nabytí účinnosti Smlouvy. V ostatních případech nabývá Smlouva účinnosti dnem jejího uzavření</w:t>
      </w:r>
      <w:r w:rsidR="00844DD0">
        <w:rPr>
          <w:szCs w:val="22"/>
        </w:rPr>
        <w:t>.</w:t>
      </w:r>
    </w:p>
    <w:p w14:paraId="3D6162E7" w14:textId="5355F6AE" w:rsidR="009E21CD" w:rsidRDefault="009E21CD" w:rsidP="00BA51D8">
      <w:pPr>
        <w:pStyle w:val="Clanek11"/>
      </w:pPr>
      <w:r w:rsidRPr="002E5D35">
        <w:rPr>
          <w:b/>
          <w:bCs w:val="0"/>
        </w:rPr>
        <w:t>Trvání Smlouvy</w:t>
      </w:r>
    </w:p>
    <w:p w14:paraId="47016952" w14:textId="058F8218" w:rsidR="00BA51D8" w:rsidRPr="00730E6E" w:rsidRDefault="00BA51D8" w:rsidP="009E21CD">
      <w:pPr>
        <w:pStyle w:val="Claneka"/>
      </w:pPr>
      <w:r w:rsidRPr="00730E6E">
        <w:t xml:space="preserve">Smluvní vztah založený touto Smlouvou </w:t>
      </w:r>
      <w:r w:rsidR="00806B1B">
        <w:t>může zaniknout</w:t>
      </w:r>
      <w:r w:rsidRPr="00730E6E">
        <w:t>:</w:t>
      </w:r>
    </w:p>
    <w:p w14:paraId="1C3254FE" w14:textId="77777777" w:rsidR="00BA51D8" w:rsidRPr="006E7F0C" w:rsidRDefault="00BA51D8" w:rsidP="007A17A1">
      <w:pPr>
        <w:pStyle w:val="Claneki"/>
        <w:tabs>
          <w:tab w:val="clear" w:pos="1418"/>
          <w:tab w:val="num" w:pos="1701"/>
        </w:tabs>
        <w:ind w:left="1701" w:hanging="425"/>
      </w:pPr>
      <w:r w:rsidRPr="006E7F0C">
        <w:t xml:space="preserve">písemnou dohodou Stran; </w:t>
      </w:r>
    </w:p>
    <w:p w14:paraId="504DAAD8" w14:textId="5B85E6B1" w:rsidR="00AE1D9C" w:rsidRPr="005B3E3A" w:rsidRDefault="0074016F" w:rsidP="007A17A1">
      <w:pPr>
        <w:pStyle w:val="Claneki"/>
        <w:tabs>
          <w:tab w:val="clear" w:pos="1418"/>
          <w:tab w:val="num" w:pos="1701"/>
        </w:tabs>
        <w:ind w:left="1701" w:hanging="425"/>
        <w:rPr>
          <w:rFonts w:eastAsia="SimSun"/>
          <w:b/>
          <w:bCs/>
          <w:snapToGrid w:val="0"/>
        </w:rPr>
      </w:pPr>
      <w:r w:rsidRPr="005B3E3A">
        <w:t>odstoupením od Smlouvy kteroukoliv ze Stran v případech uvedených ve Smlouvě</w:t>
      </w:r>
      <w:r w:rsidR="003670F0" w:rsidRPr="005B3E3A">
        <w:rPr>
          <w:rFonts w:cs="Arial"/>
          <w:szCs w:val="22"/>
        </w:rPr>
        <w:t>;</w:t>
      </w:r>
    </w:p>
    <w:p w14:paraId="51F364D2" w14:textId="3EA29450" w:rsidR="00BA51D8" w:rsidRPr="008257C9" w:rsidRDefault="0074016F" w:rsidP="007A17A1">
      <w:pPr>
        <w:pStyle w:val="Claneki"/>
        <w:tabs>
          <w:tab w:val="clear" w:pos="1418"/>
          <w:tab w:val="num" w:pos="1701"/>
        </w:tabs>
        <w:ind w:left="1701" w:hanging="425"/>
      </w:pPr>
      <w:r w:rsidRPr="004F430D">
        <w:t xml:space="preserve">výpovědí bez udání důvodu kteroukoliv ze </w:t>
      </w:r>
      <w:r w:rsidRPr="004F430D">
        <w:rPr>
          <w:color w:val="auto"/>
        </w:rPr>
        <w:t xml:space="preserve">Stran. </w:t>
      </w:r>
      <w:r w:rsidRPr="004F430D">
        <w:rPr>
          <w:rFonts w:cs="Arial"/>
          <w:color w:val="auto"/>
          <w:szCs w:val="22"/>
        </w:rPr>
        <w:t xml:space="preserve">Výpovědní doba v případě výpovědi ze strany Objednatele činí v takovém případě </w:t>
      </w:r>
      <w:r w:rsidR="004F430D">
        <w:rPr>
          <w:rFonts w:cs="Arial"/>
          <w:color w:val="auto"/>
          <w:szCs w:val="22"/>
        </w:rPr>
        <w:t>tři</w:t>
      </w:r>
      <w:r w:rsidRPr="004F430D">
        <w:rPr>
          <w:rFonts w:cs="Arial"/>
          <w:color w:val="auto"/>
          <w:szCs w:val="22"/>
        </w:rPr>
        <w:t xml:space="preserve"> (</w:t>
      </w:r>
      <w:r w:rsidR="004F430D">
        <w:rPr>
          <w:rFonts w:cs="Arial"/>
          <w:color w:val="auto"/>
          <w:szCs w:val="22"/>
        </w:rPr>
        <w:t>3</w:t>
      </w:r>
      <w:r w:rsidRPr="004F430D">
        <w:rPr>
          <w:rFonts w:cs="Arial"/>
          <w:color w:val="auto"/>
          <w:szCs w:val="22"/>
        </w:rPr>
        <w:t xml:space="preserve">) měsíce a počíná běžet od prvního dne kalendářního měsíce následujícího po měsíci, v němž byla výpověď doručena Poskytovateli. Výpovědní doba v případě výpovědi ze strany Poskytovatele činí v takovém případě šest (6) měsíců a počíná běžet od prvního dne kalendářního měsíce následujícího po měsíci, v němž byla výpověď </w:t>
      </w:r>
      <w:r w:rsidRPr="004F430D">
        <w:rPr>
          <w:rFonts w:cs="Arial"/>
          <w:szCs w:val="22"/>
        </w:rPr>
        <w:t>doručena Objednateli</w:t>
      </w:r>
      <w:r w:rsidR="00854FD2">
        <w:rPr>
          <w:rFonts w:cs="Arial"/>
          <w:szCs w:val="22"/>
        </w:rPr>
        <w:t>;</w:t>
      </w:r>
    </w:p>
    <w:p w14:paraId="12AD154D" w14:textId="54171423" w:rsidR="008257C9" w:rsidRDefault="008257C9" w:rsidP="007A17A1">
      <w:pPr>
        <w:pStyle w:val="Claneki"/>
        <w:tabs>
          <w:tab w:val="clear" w:pos="1418"/>
          <w:tab w:val="num" w:pos="1701"/>
        </w:tabs>
        <w:ind w:left="1701" w:hanging="425"/>
        <w:rPr>
          <w:rFonts w:cs="Arial"/>
          <w:color w:val="auto"/>
          <w:szCs w:val="22"/>
        </w:rPr>
      </w:pPr>
      <w:r w:rsidRPr="00AD53D5">
        <w:rPr>
          <w:rFonts w:cs="Arial"/>
          <w:color w:val="auto"/>
          <w:szCs w:val="22"/>
        </w:rPr>
        <w:t xml:space="preserve">výpovědí ze strany </w:t>
      </w:r>
      <w:r w:rsidR="00AD53D5">
        <w:rPr>
          <w:rFonts w:cs="Arial"/>
          <w:color w:val="auto"/>
          <w:szCs w:val="22"/>
        </w:rPr>
        <w:t>Objednatele</w:t>
      </w:r>
      <w:r w:rsidRPr="00AD53D5">
        <w:rPr>
          <w:rFonts w:cs="Arial"/>
          <w:color w:val="auto"/>
          <w:szCs w:val="22"/>
        </w:rPr>
        <w:t xml:space="preserve"> v případě hrubého nebo opakovaného porušování povinností P</w:t>
      </w:r>
      <w:r w:rsidR="00AD53D5">
        <w:rPr>
          <w:rFonts w:cs="Arial"/>
          <w:color w:val="auto"/>
          <w:szCs w:val="22"/>
        </w:rPr>
        <w:t>oskytovatele</w:t>
      </w:r>
      <w:r w:rsidRPr="00AD53D5">
        <w:rPr>
          <w:rFonts w:cs="Arial"/>
          <w:color w:val="auto"/>
          <w:szCs w:val="22"/>
        </w:rPr>
        <w:t xml:space="preserve">. Výpovědní doba v takovém případě činí jeden (1) měsíc a počíná běžet od prvního dne kalendářního měsíce následujícího po měsíci, </w:t>
      </w:r>
      <w:r w:rsidR="00CC0A69">
        <w:rPr>
          <w:rFonts w:cs="Arial"/>
          <w:color w:val="auto"/>
          <w:szCs w:val="22"/>
        </w:rPr>
        <w:br/>
      </w:r>
      <w:r w:rsidRPr="00AD53D5">
        <w:rPr>
          <w:rFonts w:cs="Arial"/>
          <w:color w:val="auto"/>
          <w:szCs w:val="22"/>
        </w:rPr>
        <w:t>v němž byla výpověď doručena P</w:t>
      </w:r>
      <w:r w:rsidR="00F87D8B">
        <w:rPr>
          <w:rFonts w:cs="Arial"/>
          <w:color w:val="auto"/>
          <w:szCs w:val="22"/>
        </w:rPr>
        <w:t>oskytovateli</w:t>
      </w:r>
      <w:r w:rsidR="00B17C1C">
        <w:rPr>
          <w:rFonts w:cs="Arial"/>
          <w:color w:val="auto"/>
          <w:szCs w:val="22"/>
        </w:rPr>
        <w:t>;</w:t>
      </w:r>
    </w:p>
    <w:p w14:paraId="3449063E" w14:textId="4F0128B4" w:rsidR="00B17C1C" w:rsidRPr="00AD53D5" w:rsidRDefault="00B17C1C" w:rsidP="007A17A1">
      <w:pPr>
        <w:pStyle w:val="Claneki"/>
        <w:tabs>
          <w:tab w:val="clear" w:pos="1418"/>
          <w:tab w:val="num" w:pos="1701"/>
        </w:tabs>
        <w:ind w:left="1701" w:hanging="425"/>
        <w:rPr>
          <w:rFonts w:cs="Arial"/>
          <w:color w:val="auto"/>
          <w:szCs w:val="22"/>
        </w:rPr>
      </w:pPr>
      <w:r>
        <w:rPr>
          <w:rFonts w:cs="Arial"/>
          <w:color w:val="auto"/>
          <w:szCs w:val="22"/>
        </w:rPr>
        <w:t xml:space="preserve">uplynutím doby uvedené v čl. 5.2 písm. b) Smlouvy. </w:t>
      </w:r>
    </w:p>
    <w:p w14:paraId="257F926D" w14:textId="436B9FFE" w:rsidR="009E21CD" w:rsidRDefault="009E21CD" w:rsidP="009179B6">
      <w:pPr>
        <w:pStyle w:val="Clanek11"/>
      </w:pPr>
      <w:r w:rsidRPr="009179B6">
        <w:rPr>
          <w:b/>
          <w:bCs w:val="0"/>
        </w:rPr>
        <w:t>Odstoupení od Smlouvy</w:t>
      </w:r>
    </w:p>
    <w:p w14:paraId="4EF172D4" w14:textId="3F4B864A" w:rsidR="009179B6" w:rsidRDefault="009179B6" w:rsidP="009E21CD">
      <w:pPr>
        <w:pStyle w:val="Claneka"/>
      </w:pPr>
      <w:r w:rsidRPr="00265BAC">
        <w:t>Objednatel má právo od Smlouvy odstoupit v</w:t>
      </w:r>
      <w:r w:rsidR="00CC7460">
        <w:t xml:space="preserve"> případech stanovených zákonem a dále v </w:t>
      </w:r>
      <w:r w:rsidRPr="00265BAC">
        <w:t>následujících případech</w:t>
      </w:r>
      <w:r>
        <w:t>:</w:t>
      </w:r>
    </w:p>
    <w:p w14:paraId="653954B3" w14:textId="77777777" w:rsidR="00DB3A8B" w:rsidRDefault="00DB3A8B" w:rsidP="007A17A1">
      <w:pPr>
        <w:pStyle w:val="Claneki"/>
        <w:tabs>
          <w:tab w:val="clear" w:pos="1418"/>
          <w:tab w:val="num" w:pos="1701"/>
        </w:tabs>
        <w:ind w:left="1701" w:hanging="425"/>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Poskytovateli tu část plnění, která již byla na základě Smlouvy Poskytovatelem provedena do okamžiku doručení odstoupení od Smlouvy Poskytovateli; </w:t>
      </w:r>
    </w:p>
    <w:p w14:paraId="637354D5" w14:textId="77777777" w:rsidR="00DB3A8B" w:rsidRDefault="00DB3A8B" w:rsidP="007A17A1">
      <w:pPr>
        <w:pStyle w:val="Claneki"/>
        <w:tabs>
          <w:tab w:val="clear" w:pos="1418"/>
          <w:tab w:val="num" w:pos="1701"/>
        </w:tabs>
        <w:ind w:left="1701" w:hanging="425"/>
      </w:pPr>
      <w: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5A8A483E" w14:textId="146C5776" w:rsidR="00DB3A8B" w:rsidRPr="00767355" w:rsidRDefault="00DB3A8B" w:rsidP="007A17A1">
      <w:pPr>
        <w:pStyle w:val="Claneki"/>
        <w:tabs>
          <w:tab w:val="clear" w:pos="1418"/>
          <w:tab w:val="num" w:pos="1701"/>
        </w:tabs>
        <w:ind w:left="1701" w:hanging="425"/>
      </w:pPr>
      <w:r>
        <w:t xml:space="preserve">Poskytovatel pozbude oprávnění vyžadovaného právními předpisy k činnostem, </w:t>
      </w:r>
      <w:r w:rsidR="00CC0A69">
        <w:br/>
      </w:r>
      <w:r>
        <w:t xml:space="preserve">k </w:t>
      </w:r>
      <w:r w:rsidRPr="00767355">
        <w:t xml:space="preserve">jejichž provádění je Poskytovatel povinen dle této Smlouvy; </w:t>
      </w:r>
    </w:p>
    <w:p w14:paraId="3D4EC725" w14:textId="77777777" w:rsidR="00DF1179" w:rsidRDefault="00DB3A8B" w:rsidP="007A17A1">
      <w:pPr>
        <w:pStyle w:val="Claneki"/>
        <w:tabs>
          <w:tab w:val="clear" w:pos="1418"/>
          <w:tab w:val="num" w:pos="1701"/>
        </w:tabs>
        <w:ind w:left="1701" w:hanging="425"/>
      </w:pPr>
      <w:r w:rsidRPr="00767355">
        <w:t>Poskytovatel pozbude kteréhokoliv jiného kvalifikačního předpokladu, jehož splnění bylo předpokladem pro zadání veřejné zakázky dle ZZVZ.</w:t>
      </w:r>
    </w:p>
    <w:p w14:paraId="139150BD" w14:textId="1B640E0E" w:rsidR="00933B70" w:rsidRDefault="00933B70" w:rsidP="009E21CD">
      <w:pPr>
        <w:pStyle w:val="Claneka"/>
      </w:pPr>
      <w:r>
        <w:t xml:space="preserve">Poskytovatel je oprávněn odstoupit od Smlouvy pouze v případě, že Objednatel bude v prodlení s úhradou </w:t>
      </w:r>
      <w:r w:rsidR="005D09F6">
        <w:t>f</w:t>
      </w:r>
      <w:r>
        <w:t xml:space="preserve">aktury nebo její části po dobu delší než šedesát (60) dnů a své prodlení nenapravil ani na základě předchozí písemné výzvy </w:t>
      </w:r>
      <w:r w:rsidR="005D09F6">
        <w:t>Poskytovate</w:t>
      </w:r>
      <w:r>
        <w:t xml:space="preserve">le </w:t>
      </w:r>
      <w:r w:rsidR="00CC0A69">
        <w:br/>
      </w:r>
      <w:r>
        <w:t>k nápravě.</w:t>
      </w:r>
    </w:p>
    <w:p w14:paraId="4E303B93" w14:textId="6FAE7A28" w:rsidR="009179B6" w:rsidRDefault="00DF1179" w:rsidP="009E21CD">
      <w:pPr>
        <w:pStyle w:val="Claneka"/>
      </w:pPr>
      <w:r w:rsidRPr="00923E7B">
        <w:lastRenderedPageBreak/>
        <w:t>Odstoupení od Smlouvy musí být provedeno písemně a musí být doručeno druhé Straně</w:t>
      </w:r>
      <w:r w:rsidR="00296A47">
        <w:t>.</w:t>
      </w:r>
    </w:p>
    <w:p w14:paraId="1CB80901" w14:textId="77777777" w:rsidR="009179B6" w:rsidRDefault="009179B6" w:rsidP="009E21CD">
      <w:pPr>
        <w:pStyle w:val="Claneka"/>
      </w:pPr>
      <w:r>
        <w:t>Pokud není ve Smlouvě uvedeno jinak, v případě předčasného ukončení Smlouvy se Strany zavazují vypořádat svá vzájemná práva a povinnosti vyplývající ze Smlouvy do šedesáti (60) dnů od jejího zániku.</w:t>
      </w:r>
    </w:p>
    <w:p w14:paraId="5B3E3CE2" w14:textId="687BEDCC" w:rsidR="009179B6" w:rsidRDefault="009179B6" w:rsidP="009E21CD">
      <w:pPr>
        <w:pStyle w:val="Claneka"/>
      </w:pPr>
      <w:r>
        <w:t xml:space="preserve">Odstoupením od Smlouvy nejsou dotčena práva Stran na úhradu smluvních sankcí </w:t>
      </w:r>
      <w:r w:rsidR="00CC0A69">
        <w:br/>
      </w:r>
      <w:r>
        <w:t>a na náhradu újmy.</w:t>
      </w:r>
    </w:p>
    <w:p w14:paraId="6B369AD8" w14:textId="7E9751F7" w:rsidR="007772E3" w:rsidRPr="00730E6E" w:rsidRDefault="00A75FD8" w:rsidP="00DC13B3">
      <w:pPr>
        <w:pStyle w:val="Nadpis1"/>
      </w:pPr>
      <w:r w:rsidRPr="00730E6E">
        <w:t>Ostatní ujednání</w:t>
      </w:r>
      <w:r w:rsidR="00AA29D6">
        <w:t xml:space="preserve"> </w:t>
      </w:r>
    </w:p>
    <w:p w14:paraId="1653AF05" w14:textId="77777777" w:rsidR="003D7C52" w:rsidRPr="00F574AD" w:rsidRDefault="003D7C52" w:rsidP="003D7C52">
      <w:pPr>
        <w:pStyle w:val="Clanek11"/>
      </w:pPr>
      <w:r w:rsidRPr="00FB3E8A">
        <w:rPr>
          <w:b/>
          <w:bCs w:val="0"/>
        </w:rPr>
        <w:t xml:space="preserve">Souhrnná smluvní doložka uzavřená na základě </w:t>
      </w:r>
      <w:proofErr w:type="spellStart"/>
      <w:r w:rsidRPr="00FB3E8A">
        <w:rPr>
          <w:b/>
          <w:bCs w:val="0"/>
        </w:rPr>
        <w:t>Compliance</w:t>
      </w:r>
      <w:proofErr w:type="spellEnd"/>
      <w:r w:rsidRPr="00FB3E8A">
        <w:rPr>
          <w:b/>
          <w:bCs w:val="0"/>
        </w:rPr>
        <w:t xml:space="preserve"> programu TSK</w:t>
      </w:r>
    </w:p>
    <w:p w14:paraId="159D9497" w14:textId="77777777" w:rsidR="003B7C2C" w:rsidRPr="004910EC" w:rsidRDefault="003B7C2C" w:rsidP="003B7C2C">
      <w:pPr>
        <w:pStyle w:val="Claneka"/>
        <w:rPr>
          <w:snapToGrid w:val="0"/>
        </w:rPr>
      </w:pPr>
      <w:r w:rsidRPr="004910EC">
        <w:rPr>
          <w:snapToGrid w:val="0"/>
        </w:rPr>
        <w:t xml:space="preserve">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910EC">
        <w:rPr>
          <w:snapToGrid w:val="0"/>
        </w:rPr>
        <w:t>Compliance</w:t>
      </w:r>
      <w:proofErr w:type="spellEnd"/>
      <w:r w:rsidRPr="004910EC">
        <w:rPr>
          <w:snapToGrid w:val="0"/>
        </w:rPr>
        <w:t xml:space="preserve"> zásad Poskytovatele, tak i specifických požadavků vztahujících se k nulové toleranci korupčního jednání a celkovému dodržování zásad slušnosti, poctivosti a dobrých mravů.</w:t>
      </w:r>
    </w:p>
    <w:p w14:paraId="595A31F5" w14:textId="77777777" w:rsidR="003B7C2C" w:rsidRPr="004910EC" w:rsidRDefault="003B7C2C" w:rsidP="003B7C2C">
      <w:pPr>
        <w:pStyle w:val="Claneka"/>
        <w:rPr>
          <w:snapToGrid w:val="0"/>
        </w:rPr>
      </w:pPr>
      <w:r w:rsidRPr="004910EC">
        <w:rPr>
          <w:snapToGrid w:val="0"/>
        </w:rPr>
        <w:t xml:space="preserve">Poskytovatel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Poskytovatel se zavazuje tyto povinnosti dodržovat.  </w:t>
      </w:r>
    </w:p>
    <w:p w14:paraId="743B5A52" w14:textId="755EAC95" w:rsidR="003B7C2C" w:rsidRPr="004910EC" w:rsidRDefault="003B7C2C" w:rsidP="003B7C2C">
      <w:pPr>
        <w:pStyle w:val="Claneka"/>
        <w:rPr>
          <w:snapToGrid w:val="0"/>
        </w:rPr>
      </w:pPr>
      <w:r w:rsidRPr="004910EC">
        <w:rPr>
          <w:snapToGrid w:val="0"/>
        </w:rPr>
        <w:t xml:space="preserve">Poskytovatel výslovně prohlašuje, že si je vědom kontrolních i sankčních oprávnění TSK vyplývajících ze všech částí Souhrnné smluvní doložky, a že s nimi souhlasí; </w:t>
      </w:r>
      <w:r w:rsidR="00CC0A69">
        <w:rPr>
          <w:snapToGrid w:val="0"/>
        </w:rPr>
        <w:br/>
      </w:r>
      <w:r w:rsidRPr="004910EC">
        <w:rPr>
          <w:snapToGrid w:val="0"/>
        </w:rPr>
        <w:t xml:space="preserve">a v případě, že proti němu budu uplatněny, se zavazuje je akceptovat. </w:t>
      </w:r>
    </w:p>
    <w:p w14:paraId="2404DF39" w14:textId="46D80232" w:rsidR="003B7C2C" w:rsidRPr="004910EC" w:rsidRDefault="003B7C2C" w:rsidP="003B7C2C">
      <w:pPr>
        <w:pStyle w:val="Claneka"/>
        <w:rPr>
          <w:snapToGrid w:val="0"/>
        </w:rPr>
      </w:pPr>
      <w:r w:rsidRPr="004910EC">
        <w:rPr>
          <w:snapToGrid w:val="0"/>
        </w:rPr>
        <w:t xml:space="preserve">Podrobně jsou práva a povinnosti Stran </w:t>
      </w:r>
      <w:r w:rsidRPr="006C2500">
        <w:rPr>
          <w:snapToGrid w:val="0"/>
        </w:rPr>
        <w:t xml:space="preserve">rozvedeny v </w:t>
      </w:r>
      <w:r w:rsidRPr="006C2500">
        <w:rPr>
          <w:snapToGrid w:val="0"/>
          <w:u w:val="single"/>
        </w:rPr>
        <w:t xml:space="preserve">Příloze č. </w:t>
      </w:r>
      <w:r w:rsidR="00624CDE" w:rsidRPr="006C2500">
        <w:rPr>
          <w:snapToGrid w:val="0"/>
          <w:u w:val="single"/>
        </w:rPr>
        <w:t>5</w:t>
      </w:r>
      <w:r w:rsidRPr="006C2500">
        <w:rPr>
          <w:snapToGrid w:val="0"/>
        </w:rPr>
        <w:t xml:space="preserve"> – Souhrnná smluvní doložka, která tvoří nedílnou součást Smlouvy.</w:t>
      </w:r>
      <w:r w:rsidR="00DC532D" w:rsidRPr="006C2500">
        <w:rPr>
          <w:snapToGrid w:val="0"/>
        </w:rPr>
        <w:t xml:space="preserve"> V uvedeném</w:t>
      </w:r>
      <w:r w:rsidR="00DC532D" w:rsidRPr="00895B42">
        <w:rPr>
          <w:snapToGrid w:val="0"/>
        </w:rPr>
        <w:t xml:space="preserve"> textu je výraz „</w:t>
      </w:r>
      <w:r w:rsidR="00DC532D">
        <w:rPr>
          <w:snapToGrid w:val="0"/>
        </w:rPr>
        <w:t>Poskytovatel</w:t>
      </w:r>
      <w:r w:rsidR="00DC532D" w:rsidRPr="00895B42">
        <w:rPr>
          <w:snapToGrid w:val="0"/>
        </w:rPr>
        <w:t>“ nahrazen výrazem „dodavatel“, výraz „Strany“ výrazem „Smluvní strany</w:t>
      </w:r>
      <w:r w:rsidR="00DC532D">
        <w:rPr>
          <w:snapToGrid w:val="0"/>
        </w:rPr>
        <w:t>.</w:t>
      </w:r>
    </w:p>
    <w:p w14:paraId="36A81BAB" w14:textId="4C54F889" w:rsidR="00330F4C" w:rsidRDefault="00960E12">
      <w:pPr>
        <w:pStyle w:val="Clanek11"/>
        <w:rPr>
          <w:b/>
          <w:bCs w:val="0"/>
        </w:rPr>
      </w:pPr>
      <w:r w:rsidRPr="00960E12">
        <w:rPr>
          <w:b/>
          <w:bCs w:val="0"/>
        </w:rPr>
        <w:t xml:space="preserve">Prohlášení </w:t>
      </w:r>
      <w:r w:rsidR="003B7C2C">
        <w:rPr>
          <w:b/>
          <w:bCs w:val="0"/>
        </w:rPr>
        <w:t>Poskytovatele</w:t>
      </w:r>
    </w:p>
    <w:p w14:paraId="004DFBF2" w14:textId="0E306BEA" w:rsidR="00C77B15" w:rsidRDefault="003B7C2C" w:rsidP="00C77B15">
      <w:pPr>
        <w:pStyle w:val="Claneka"/>
        <w:numPr>
          <w:ilvl w:val="0"/>
          <w:numId w:val="0"/>
        </w:numPr>
        <w:ind w:left="567" w:firstLine="1"/>
      </w:pPr>
      <w:r>
        <w:t>Poskytovatel</w:t>
      </w:r>
      <w:r w:rsidR="00C77B15" w:rsidRPr="00C77B15">
        <w:t xml:space="preserve"> prohlašuje, že uvedená prohlášení jsou platná ke dni uzavření Smlouvy,</w:t>
      </w:r>
      <w:r>
        <w:t xml:space="preserve"> přičemž Poskytovatel</w:t>
      </w:r>
      <w:r w:rsidR="00C77B15" w:rsidRPr="00C77B15">
        <w:t xml:space="preserve"> se zavazuje zajistit, že budou platná </w:t>
      </w:r>
      <w:r>
        <w:t xml:space="preserve">po celou </w:t>
      </w:r>
      <w:r w:rsidR="006F3467">
        <w:t>d</w:t>
      </w:r>
      <w:r>
        <w:t>obu trvání Smlouvy</w:t>
      </w:r>
      <w:r w:rsidR="00C77B15" w:rsidRPr="00C77B15">
        <w:t>:</w:t>
      </w:r>
    </w:p>
    <w:p w14:paraId="5B49E304" w14:textId="5384FA5B" w:rsidR="00960E12" w:rsidRDefault="00CA3D63" w:rsidP="00960E12">
      <w:pPr>
        <w:pStyle w:val="Claneka"/>
      </w:pPr>
      <w:r>
        <w:t>Poskytovatel</w:t>
      </w:r>
      <w:r w:rsidR="00960E12" w:rsidRPr="00960E12">
        <w:t xml:space="preserve"> je společností založenou, zapsanou a platně existující podle práva České republiky</w:t>
      </w:r>
      <w:r>
        <w:t>.</w:t>
      </w:r>
    </w:p>
    <w:p w14:paraId="38B51C6C" w14:textId="27E8C276" w:rsidR="00C77B15" w:rsidRDefault="00CA3D63" w:rsidP="00C77B15">
      <w:pPr>
        <w:pStyle w:val="Claneka"/>
      </w:pPr>
      <w:r>
        <w:t>Poskytovatel</w:t>
      </w:r>
      <w:r w:rsidR="00C77B15">
        <w:t xml:space="preserve"> je oprávněn uzavřít a plnit Smlouvu a disponuje veškerými veřejnoprávními oprávněními či povoleními, která jsou pro </w:t>
      </w:r>
      <w:r>
        <w:t xml:space="preserve">poskytování Služeb </w:t>
      </w:r>
      <w:r w:rsidR="00C77B15">
        <w:t>právními předpisy vyžadována</w:t>
      </w:r>
      <w:r>
        <w:t>.</w:t>
      </w:r>
    </w:p>
    <w:p w14:paraId="638ECE8C" w14:textId="09DE654D" w:rsidR="00C77B15" w:rsidRDefault="00C77B15" w:rsidP="00C77B15">
      <w:pPr>
        <w:pStyle w:val="Claneka"/>
      </w:pPr>
      <w:r>
        <w:t xml:space="preserve">V současné době neprobíhá ani nehrozí žádné soudní, správní či rozhodčí řízení vůči </w:t>
      </w:r>
      <w:r w:rsidR="00CA3D63">
        <w:t>Poskytovateli</w:t>
      </w:r>
      <w:r>
        <w:t xml:space="preserve"> nebo jeho majetku, které by mohlo mít podstatný negativní vliv na jeho podnikání, povinnosti či majetek</w:t>
      </w:r>
      <w:r w:rsidR="00CA3D63">
        <w:t>.</w:t>
      </w:r>
    </w:p>
    <w:p w14:paraId="7896BC4E" w14:textId="63A136F9" w:rsidR="00C77B15" w:rsidRDefault="00CA3D63" w:rsidP="00C77B15">
      <w:pPr>
        <w:pStyle w:val="Claneka"/>
      </w:pPr>
      <w:r>
        <w:t xml:space="preserve">Poskytovatel </w:t>
      </w:r>
      <w:r w:rsidR="00C77B15">
        <w:t xml:space="preserve">neprodleně oznámí Objednateli všechna soudní, správní či rozhodčí řízení probíhající nebo hrozící vůči </w:t>
      </w:r>
      <w:r>
        <w:t>Poskytovateli</w:t>
      </w:r>
      <w:r w:rsidR="00C77B15">
        <w:t xml:space="preserve"> nebo jeho majetku, která by mohla mít podstatný negativní vliv na jeho podnikání, povinnosti či majetek</w:t>
      </w:r>
      <w:r>
        <w:t>.</w:t>
      </w:r>
    </w:p>
    <w:p w14:paraId="49C2E84F" w14:textId="2E25FFB2" w:rsidR="00C77B15" w:rsidRDefault="00C77B15" w:rsidP="00C77B15">
      <w:pPr>
        <w:pStyle w:val="Claneka"/>
      </w:pPr>
      <w:r>
        <w:t xml:space="preserve">Veškeré písemné informace poskytnuté </w:t>
      </w:r>
      <w:r w:rsidR="00CA3D63">
        <w:t>Poskytovatel</w:t>
      </w:r>
      <w:r>
        <w:t xml:space="preserve">em nebo jeho jménem Objednateli, jeho zástupcům či poradcům v průběhu jednání o uzavření Smlouvy byly k datu jejich předložení (pokud nebyly nahrazeny či změněny jinou informací poskytnutou </w:t>
      </w:r>
      <w:r w:rsidR="00CA3D63">
        <w:t>Poskytovatel</w:t>
      </w:r>
      <w:r>
        <w:t xml:space="preserve">em následně) pravdivé, úplné a přesné ve všech podstatných ohledech, a </w:t>
      </w:r>
      <w:r w:rsidR="00CA3D63">
        <w:t>Poskytovatel</w:t>
      </w:r>
      <w:r>
        <w:t xml:space="preserve"> si není vědom žádných podstatných skutečností či okolností, které by Objednateli neoznámil a které by, pokud by byly Objednateli známy, mohly mít podstatný vliv na rozhodnutí Objednatele uzavřít či neuzavřít s </w:t>
      </w:r>
      <w:r w:rsidR="00CA3D63">
        <w:t>Poskytovatelem</w:t>
      </w:r>
      <w:r>
        <w:t xml:space="preserve"> Smlouvu</w:t>
      </w:r>
      <w:r w:rsidR="00CA3D63">
        <w:t>.</w:t>
      </w:r>
    </w:p>
    <w:p w14:paraId="5556EECC" w14:textId="0C8FCD54" w:rsidR="00C77B15" w:rsidRDefault="00CA3D63" w:rsidP="00C77B15">
      <w:pPr>
        <w:pStyle w:val="Claneka"/>
      </w:pPr>
      <w:r>
        <w:lastRenderedPageBreak/>
        <w:t>Poskytovatel</w:t>
      </w:r>
      <w:r w:rsidR="00C77B15">
        <w:t xml:space="preserve"> neprovedl žádné kroky ani nebylo zahájeno žádné řízení (a nic takového podle nejlepšího vědomí </w:t>
      </w:r>
      <w:r>
        <w:t>Poskytovatel</w:t>
      </w:r>
      <w:r w:rsidR="00C77B15">
        <w:t xml:space="preserve">e ani nehrozí), které by vedlo k likvidaci či zahájení insolvenčního řízení vůči </w:t>
      </w:r>
      <w:r>
        <w:t>Poskytovatel</w:t>
      </w:r>
      <w:r w:rsidR="00C77B15">
        <w:t>i</w:t>
      </w:r>
      <w:r>
        <w:t>.</w:t>
      </w:r>
    </w:p>
    <w:p w14:paraId="0313E89F" w14:textId="308726DF" w:rsidR="00C77B15" w:rsidRDefault="00CA3D63" w:rsidP="00C77B15">
      <w:pPr>
        <w:pStyle w:val="Claneka"/>
      </w:pPr>
      <w:r>
        <w:t>Poskytovatel</w:t>
      </w:r>
      <w:r w:rsidR="00C77B15">
        <w:t xml:space="preserve"> neprodleně oznámí Objednateli, že byly učiněny určité kroky nebo bylo zahájeno určité řízení, které by mohlo vést k likvidaci či zahájení insolvenčního řízení vůči </w:t>
      </w:r>
      <w:r>
        <w:t>Poskytovateli.</w:t>
      </w:r>
    </w:p>
    <w:p w14:paraId="41441F57" w14:textId="4C0FCB89" w:rsidR="00960E12" w:rsidRDefault="00CA3D63" w:rsidP="00C77B15">
      <w:pPr>
        <w:pStyle w:val="Claneka"/>
      </w:pPr>
      <w:r>
        <w:t>Poskytovatel</w:t>
      </w:r>
      <w:r w:rsidR="00C77B15">
        <w:t xml:space="preserve"> se podrobně seznámil s povinnostmi, které mu vyplývají ze Smlouvy </w:t>
      </w:r>
      <w:r w:rsidR="00CC0A69">
        <w:br/>
      </w:r>
      <w:r w:rsidR="00C77B15">
        <w:t>a s důsledky, které způsobí jejich případné nesplnění.</w:t>
      </w:r>
    </w:p>
    <w:p w14:paraId="2C305CFF" w14:textId="18921123" w:rsidR="00A7027D" w:rsidRPr="00A7027D" w:rsidRDefault="00A7027D">
      <w:pPr>
        <w:pStyle w:val="Clanek11"/>
        <w:rPr>
          <w:b/>
          <w:bCs w:val="0"/>
        </w:rPr>
      </w:pPr>
      <w:r w:rsidRPr="00A7027D">
        <w:rPr>
          <w:b/>
          <w:bCs w:val="0"/>
        </w:rPr>
        <w:t>Důvěrné informace</w:t>
      </w:r>
    </w:p>
    <w:p w14:paraId="45D4BDEB" w14:textId="77777777" w:rsidR="001A2D41" w:rsidRPr="006B4958" w:rsidRDefault="001A2D41" w:rsidP="00524E65">
      <w:pPr>
        <w:pStyle w:val="Claneka"/>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1269FFF8" w14:textId="77777777" w:rsidR="00B02D68" w:rsidRPr="006B4958" w:rsidRDefault="00B02D68" w:rsidP="00524E65">
      <w:pPr>
        <w:pStyle w:val="Claneka"/>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078D806C" w14:textId="77777777" w:rsidR="00B02D68" w:rsidRPr="006B480E" w:rsidRDefault="00B02D68" w:rsidP="007A17A1">
      <w:pPr>
        <w:pStyle w:val="Claneki"/>
        <w:tabs>
          <w:tab w:val="clear" w:pos="1418"/>
          <w:tab w:val="num" w:pos="1276"/>
          <w:tab w:val="num" w:pos="1701"/>
        </w:tabs>
        <w:ind w:left="1701" w:hanging="425"/>
        <w:rPr>
          <w:rFonts w:eastAsia="SimSun"/>
          <w:snapToGrid w:val="0"/>
        </w:rPr>
      </w:pPr>
      <w:r w:rsidRPr="006B480E">
        <w:rPr>
          <w:rFonts w:eastAsia="SimSun"/>
          <w:snapToGrid w:val="0"/>
        </w:rPr>
        <w:t xml:space="preserve">které byly v době jejich zveřejnění všeobecně známými; </w:t>
      </w:r>
    </w:p>
    <w:p w14:paraId="5A8472F8" w14:textId="77777777" w:rsidR="00B02D68" w:rsidRPr="006B480E" w:rsidRDefault="00B02D68" w:rsidP="007A17A1">
      <w:pPr>
        <w:pStyle w:val="Claneki"/>
        <w:tabs>
          <w:tab w:val="clear" w:pos="1418"/>
          <w:tab w:val="num" w:pos="1276"/>
          <w:tab w:val="num" w:pos="1701"/>
        </w:tabs>
        <w:ind w:left="1701" w:hanging="425"/>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263B75BA" w14:textId="77777777" w:rsidR="00B02D68" w:rsidRPr="006B480E" w:rsidRDefault="00B02D68" w:rsidP="007A17A1">
      <w:pPr>
        <w:pStyle w:val="Claneki"/>
        <w:tabs>
          <w:tab w:val="clear" w:pos="1418"/>
          <w:tab w:val="num" w:pos="1276"/>
          <w:tab w:val="num" w:pos="1701"/>
        </w:tabs>
        <w:ind w:left="1701" w:hanging="425"/>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52202E0C" w14:textId="77777777" w:rsidR="00B02D68" w:rsidRPr="006B480E" w:rsidRDefault="00B02D68" w:rsidP="007A17A1">
      <w:pPr>
        <w:pStyle w:val="Claneki"/>
        <w:tabs>
          <w:tab w:val="clear" w:pos="1418"/>
          <w:tab w:val="num" w:pos="1276"/>
          <w:tab w:val="num" w:pos="1701"/>
        </w:tabs>
        <w:ind w:left="1701" w:hanging="425"/>
        <w:rPr>
          <w:rFonts w:eastAsia="SimSun"/>
          <w:snapToGrid w:val="0"/>
        </w:rPr>
      </w:pPr>
      <w:r w:rsidRPr="006B480E">
        <w:rPr>
          <w:rFonts w:eastAsia="SimSun"/>
          <w:snapToGrid w:val="0"/>
        </w:rPr>
        <w:t xml:space="preserve">k jejichž zveřejnění dala druhá Strana výslovný souhlas. </w:t>
      </w:r>
    </w:p>
    <w:p w14:paraId="37935528" w14:textId="150026E8" w:rsidR="00B02D68" w:rsidRPr="006B4958" w:rsidRDefault="00B02D68" w:rsidP="00524E65">
      <w:pPr>
        <w:pStyle w:val="Claneka"/>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w:t>
      </w:r>
      <w:r w:rsidR="00CC0A69">
        <w:rPr>
          <w:rStyle w:val="normaltextrun"/>
          <w:szCs w:val="22"/>
        </w:rPr>
        <w:br/>
      </w:r>
      <w:r w:rsidRPr="006B4958">
        <w:rPr>
          <w:rStyle w:val="normaltextrun"/>
          <w:szCs w:val="22"/>
        </w:rPr>
        <w:t xml:space="preserve">a udělují svolení k jejich užití a zveřejnění bez stanovení jakýchkoli dalších podmínek. </w:t>
      </w:r>
    </w:p>
    <w:p w14:paraId="2A36AE5C" w14:textId="77777777" w:rsidR="00B02D68" w:rsidRPr="006B4958" w:rsidRDefault="00B02D68" w:rsidP="00524E65">
      <w:pPr>
        <w:pStyle w:val="Claneka"/>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0ECBB633" w14:textId="77777777" w:rsidR="00B02D68" w:rsidRPr="006B4958" w:rsidRDefault="00B02D68" w:rsidP="00524E65">
      <w:pPr>
        <w:pStyle w:val="Claneka"/>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626765F9" w14:textId="4D9D0C00" w:rsidR="00A7027D" w:rsidRPr="00B02D68" w:rsidRDefault="00B02D68" w:rsidP="00524E65">
      <w:pPr>
        <w:pStyle w:val="Claneka"/>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174A71DB" w14:textId="1DF567A0" w:rsidR="00903AC5" w:rsidRPr="00903AC5" w:rsidRDefault="00903AC5" w:rsidP="00C449DC">
      <w:pPr>
        <w:pStyle w:val="Clanek11"/>
        <w:rPr>
          <w:b/>
          <w:bCs w:val="0"/>
        </w:rPr>
      </w:pPr>
      <w:r w:rsidRPr="00903AC5">
        <w:rPr>
          <w:b/>
          <w:bCs w:val="0"/>
        </w:rPr>
        <w:t>Rozhodné právo a výluky</w:t>
      </w:r>
    </w:p>
    <w:p w14:paraId="5DD91522" w14:textId="77777777" w:rsidR="006E588A" w:rsidRDefault="006E588A" w:rsidP="006E588A">
      <w:pPr>
        <w:pStyle w:val="Claneka"/>
      </w:pPr>
      <w:r>
        <w:t xml:space="preserve">Práva a povinnosti Stran výslovně neupravená touto Smlouvou se řídí českým právním řádem, zejména pak Občanským zákoníkem. </w:t>
      </w:r>
    </w:p>
    <w:p w14:paraId="6C0C9D61" w14:textId="77777777" w:rsidR="006E588A" w:rsidRDefault="006E588A" w:rsidP="006E588A">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3AFE7EE3" w14:textId="77777777" w:rsidR="006E588A" w:rsidRDefault="006E588A" w:rsidP="006E588A">
      <w:pPr>
        <w:pStyle w:val="Claneka"/>
      </w:pPr>
      <w:r>
        <w:lastRenderedPageBreak/>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50568CA0" w14:textId="77777777" w:rsidR="006E588A" w:rsidRDefault="006E588A" w:rsidP="006E588A">
      <w:pPr>
        <w:pStyle w:val="Claneka"/>
      </w:pPr>
      <w:r>
        <w:t>Pro případ uzavírání této Smlouvy a dodatků k ní Strany vylučují použití § 1740 odst. 3 Občanského zákoníku, podle něhož Smlouva či dodatek mohou být uzavřeny i při nedosažení úplné shody projevů vůle Stran.</w:t>
      </w:r>
    </w:p>
    <w:p w14:paraId="235DBEE0" w14:textId="77777777" w:rsidR="006E588A" w:rsidRDefault="006E588A" w:rsidP="006E588A">
      <w:pPr>
        <w:pStyle w:val="Claneka"/>
      </w:pPr>
      <w:r>
        <w:t>Pro vyloučení pochybností Strany ujednávají, že ke splnění peněžitého dluhu podle Smlouvy nelze použít směnku.</w:t>
      </w:r>
    </w:p>
    <w:p w14:paraId="45D00F23" w14:textId="4491B52C" w:rsidR="00903AC5" w:rsidRPr="00FC745C" w:rsidRDefault="00FC745C" w:rsidP="00C449DC">
      <w:pPr>
        <w:pStyle w:val="Clanek11"/>
        <w:rPr>
          <w:b/>
          <w:bCs w:val="0"/>
        </w:rPr>
      </w:pPr>
      <w:r w:rsidRPr="00FC745C">
        <w:rPr>
          <w:b/>
          <w:bCs w:val="0"/>
        </w:rPr>
        <w:t>Zákaz započtení, zastavení a postoupení</w:t>
      </w:r>
    </w:p>
    <w:p w14:paraId="50AE965C" w14:textId="47495FBA" w:rsidR="00055218" w:rsidRDefault="00CD08C7" w:rsidP="00055218">
      <w:pPr>
        <w:pStyle w:val="Claneka"/>
      </w:pPr>
      <w:r>
        <w:t>Poskytovatel</w:t>
      </w:r>
      <w:r w:rsidR="00055218">
        <w:t xml:space="preserve"> je oprávněn započíst své splatné i nesplatné pohledávky vůči Objednateli výlučně na základě předchozí písemné dohody s Objednatelem.</w:t>
      </w:r>
    </w:p>
    <w:p w14:paraId="54CB32F1" w14:textId="7415E05B" w:rsidR="00055218" w:rsidRDefault="00CD08C7" w:rsidP="00055218">
      <w:pPr>
        <w:pStyle w:val="Claneka"/>
      </w:pPr>
      <w:r>
        <w:t>Poskytovatel</w:t>
      </w:r>
      <w:r w:rsidR="00055218">
        <w:t xml:space="preserve"> je oprávněn zastavit jakékoli své pohledávky vůči Objednateli vyplývající ze Smlouvy výlučně na základě předchozí písemné dohody s Objednatelem.</w:t>
      </w:r>
    </w:p>
    <w:p w14:paraId="126E3A7E" w14:textId="18C539E0" w:rsidR="00055218" w:rsidRDefault="00CD08C7" w:rsidP="00055218">
      <w:pPr>
        <w:pStyle w:val="Claneka"/>
      </w:pPr>
      <w:r>
        <w:t>Poskytovatel</w:t>
      </w:r>
      <w:r w:rsidR="00055218">
        <w:t xml:space="preserve"> není oprávněn postoupit jakákoli svá práva vyplývající ze Smlouvy na třetí osobu bez předchozího písemného souhlasu Objednatele, a to ani částečně.</w:t>
      </w:r>
    </w:p>
    <w:p w14:paraId="29C6BFAD" w14:textId="41E1477B" w:rsidR="00055218" w:rsidRDefault="00CD08C7" w:rsidP="00055218">
      <w:pPr>
        <w:pStyle w:val="Claneka"/>
      </w:pPr>
      <w:r>
        <w:t>Poskytovatel</w:t>
      </w:r>
      <w:r w:rsidR="00055218">
        <w:t xml:space="preserve"> je oprávněn postoupit Smlouvu jako celek na třetí osobu pouze </w:t>
      </w:r>
      <w:r w:rsidR="00CC0A69">
        <w:br/>
      </w:r>
      <w:r w:rsidR="00055218">
        <w:t>s výslovným předchozím písemným souhlasem Objednatele.</w:t>
      </w:r>
    </w:p>
    <w:p w14:paraId="2F825640" w14:textId="31A9A23B" w:rsidR="00815E87" w:rsidRDefault="00055218" w:rsidP="00055218">
      <w:pPr>
        <w:pStyle w:val="Claneka"/>
      </w:pPr>
      <w:r>
        <w:t xml:space="preserve">Objednatel je oprávněn postoupit jakákoliv práva vyplývající ze Smlouvy anebo postoupit Smlouvu jako celek na třetí osobu i bez souhlasu </w:t>
      </w:r>
      <w:r w:rsidR="00CD08C7">
        <w:t>Poskytovatel</w:t>
      </w:r>
      <w:r w:rsidR="00557F98">
        <w:t>e</w:t>
      </w:r>
      <w:r>
        <w:t>, avšak pouze tehdy, pokud se tak stane v rámci koncernu, jehož je Objednatel členem.</w:t>
      </w:r>
    </w:p>
    <w:p w14:paraId="68BF26DD" w14:textId="77777777" w:rsidR="00774399" w:rsidRPr="00741FDD" w:rsidRDefault="00774399" w:rsidP="00774399">
      <w:pPr>
        <w:pStyle w:val="Clanek11"/>
        <w:rPr>
          <w:b/>
          <w:bCs w:val="0"/>
        </w:rPr>
      </w:pPr>
      <w:bookmarkStart w:id="16" w:name="_DV_M343"/>
      <w:bookmarkStart w:id="17" w:name="_DV_M344"/>
      <w:bookmarkEnd w:id="16"/>
      <w:bookmarkEnd w:id="17"/>
      <w:r w:rsidRPr="00741FDD">
        <w:rPr>
          <w:b/>
          <w:bCs w:val="0"/>
        </w:rPr>
        <w:t>Náhrada újmy</w:t>
      </w:r>
    </w:p>
    <w:p w14:paraId="0842D770" w14:textId="7EAB99F9" w:rsidR="00774399" w:rsidRDefault="00774399" w:rsidP="00774399">
      <w:pPr>
        <w:pStyle w:val="Claneka"/>
      </w:pPr>
      <w:r>
        <w:t xml:space="preserve">Uplatněním nároku na zaplacení smluvní pokuty nebo jejím zaplacením není dotčen nárok Objednatele požadovat po </w:t>
      </w:r>
      <w:r w:rsidR="006B7558">
        <w:t>Poskytovateli</w:t>
      </w:r>
      <w:r>
        <w:t xml:space="preserve"> náhradu újmy v plné výši. </w:t>
      </w:r>
    </w:p>
    <w:p w14:paraId="074F8D6D" w14:textId="423555C8" w:rsidR="00774399" w:rsidRDefault="006B7558" w:rsidP="00774399">
      <w:pPr>
        <w:pStyle w:val="Claneka"/>
      </w:pPr>
      <w:r>
        <w:t>Poskytovatel</w:t>
      </w:r>
      <w:r w:rsidR="00774399">
        <w:t xml:space="preserve"> souhlasí, že jeho práva na náhradu jakékoli majetkové nebo nemajetkové újmy vůči Objednateli jsou omezena pouze na náhradu skutečné škody způsobené zaviněně Objednatelem a v rozsahu dovoleném právními předpisy vylučují jakákoli práva </w:t>
      </w:r>
      <w:r>
        <w:t>Poskytovatele</w:t>
      </w:r>
      <w:r w:rsidR="00774399">
        <w:t xml:space="preserve"> na náhradu nemajetkové újmy a ušlého zisku. </w:t>
      </w:r>
    </w:p>
    <w:p w14:paraId="11F148BF" w14:textId="7A80122C" w:rsidR="00774399" w:rsidRDefault="006B7558" w:rsidP="00774399">
      <w:pPr>
        <w:pStyle w:val="Claneka"/>
      </w:pPr>
      <w:r>
        <w:t>Poskytovatel</w:t>
      </w:r>
      <w:r w:rsidR="00774399">
        <w:t xml:space="preserve"> se může částečně nebo úplně zprostit povinnosti k náhradě újmy, pokud jednoznačně a nezpochybnitelně prokáže, že újma vznikla v příčinné souvislosti </w:t>
      </w:r>
      <w:r w:rsidR="00CC0A69">
        <w:br/>
      </w:r>
      <w:r w:rsidR="00774399">
        <w:t xml:space="preserve">s pokynem Objednatele, </w:t>
      </w:r>
      <w:r>
        <w:t>Poskytovatel</w:t>
      </w:r>
      <w:r w:rsidR="00774399">
        <w:t xml:space="preserve"> Objednatele na možný vznik této újmy předem prokazatelně upozornil a Objednatel na plnění pokynu výslovně i přes toto upozornění trval. </w:t>
      </w:r>
    </w:p>
    <w:p w14:paraId="70807910" w14:textId="0CDB4BCF" w:rsidR="00774399" w:rsidRDefault="00C12F44" w:rsidP="00774399">
      <w:pPr>
        <w:pStyle w:val="Claneka"/>
      </w:pPr>
      <w:r>
        <w:t xml:space="preserve">Poskytovatel </w:t>
      </w:r>
      <w:r w:rsidR="00774399">
        <w:t xml:space="preserve">bere na vědomí, že pokud neuvědomí Objednatele o jakékoli hrozící či vzniklé újmě a neumožní tak Objednateli, aby učinil kroky k zabránění vzniku újmy či k jejímu zmírnění, má Objednatel proti </w:t>
      </w:r>
      <w:r>
        <w:t>Poskytovateli</w:t>
      </w:r>
      <w:r w:rsidR="00774399">
        <w:t xml:space="preserve"> nárok na náhradu újmy, která tím Objednateli vznikla. </w:t>
      </w:r>
    </w:p>
    <w:p w14:paraId="3D7BA758" w14:textId="77777777" w:rsidR="00FF1996" w:rsidRPr="00F5585F" w:rsidRDefault="00FF1996" w:rsidP="00FF1996">
      <w:pPr>
        <w:pStyle w:val="Clanek11"/>
        <w:rPr>
          <w:b/>
          <w:bCs w:val="0"/>
        </w:rPr>
      </w:pPr>
      <w:r w:rsidRPr="00F5585F">
        <w:rPr>
          <w:b/>
          <w:bCs w:val="0"/>
        </w:rPr>
        <w:t>Vyšší moc, prodlení Stran</w:t>
      </w:r>
    </w:p>
    <w:p w14:paraId="12453CE8" w14:textId="77777777" w:rsidR="00237F71" w:rsidRPr="00852E60" w:rsidRDefault="00237F71" w:rsidP="00237F71">
      <w:pPr>
        <w:pStyle w:val="Claneka"/>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053E59A4" w14:textId="77777777" w:rsidR="00237F71" w:rsidRPr="00852E60" w:rsidRDefault="00237F71" w:rsidP="00237F71">
      <w:pPr>
        <w:pStyle w:val="Claneka"/>
        <w:rPr>
          <w:snapToGrid w:val="0"/>
        </w:rPr>
      </w:pPr>
      <w:r w:rsidRPr="00852E60">
        <w:rPr>
          <w:snapToGrid w:val="0"/>
        </w:rPr>
        <w:lastRenderedPageBreak/>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44019563" w14:textId="77777777" w:rsidR="00237F71" w:rsidRPr="000F3987" w:rsidRDefault="00237F71" w:rsidP="007A17A1">
      <w:pPr>
        <w:pStyle w:val="Claneki"/>
        <w:tabs>
          <w:tab w:val="clear" w:pos="1418"/>
          <w:tab w:val="num" w:pos="1701"/>
        </w:tabs>
        <w:ind w:left="1701" w:hanging="425"/>
        <w:rPr>
          <w:rFonts w:eastAsia="SimSun"/>
          <w:snapToGrid w:val="0"/>
        </w:rPr>
      </w:pPr>
      <w:r w:rsidRPr="000F3987">
        <w:rPr>
          <w:rFonts w:eastAsia="SimSun"/>
          <w:snapToGrid w:val="0"/>
        </w:rPr>
        <w:t xml:space="preserve">živelné události – zemětřesení, záplavy, vichřice atd.; </w:t>
      </w:r>
    </w:p>
    <w:p w14:paraId="0BCCC245" w14:textId="77777777" w:rsidR="00237F71" w:rsidRPr="000F3987" w:rsidRDefault="00237F71" w:rsidP="007A17A1">
      <w:pPr>
        <w:pStyle w:val="Claneki"/>
        <w:tabs>
          <w:tab w:val="clear" w:pos="1418"/>
          <w:tab w:val="num" w:pos="1701"/>
        </w:tabs>
        <w:ind w:left="1701" w:hanging="425"/>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49459999" w14:textId="77777777" w:rsidR="00237F71" w:rsidRPr="000F3987" w:rsidRDefault="00237F71" w:rsidP="007A17A1">
      <w:pPr>
        <w:pStyle w:val="Claneki"/>
        <w:tabs>
          <w:tab w:val="clear" w:pos="1418"/>
          <w:tab w:val="num" w:pos="1701"/>
        </w:tabs>
        <w:ind w:left="1701" w:hanging="425"/>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0E2255D5" w14:textId="77777777" w:rsidR="00237F71" w:rsidRPr="000F3987" w:rsidRDefault="00237F71" w:rsidP="007A17A1">
      <w:pPr>
        <w:pStyle w:val="Claneki"/>
        <w:tabs>
          <w:tab w:val="clear" w:pos="1418"/>
          <w:tab w:val="num" w:pos="1701"/>
        </w:tabs>
        <w:ind w:left="1701" w:hanging="425"/>
        <w:rPr>
          <w:rFonts w:eastAsia="SimSun"/>
          <w:snapToGrid w:val="0"/>
        </w:rPr>
      </w:pPr>
      <w:r w:rsidRPr="000F3987">
        <w:rPr>
          <w:rFonts w:eastAsia="SimSun"/>
          <w:snapToGrid w:val="0"/>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56437849" w14:textId="77777777" w:rsidR="00237F71" w:rsidRPr="00852E60" w:rsidRDefault="00237F71" w:rsidP="00237F71">
      <w:pPr>
        <w:pStyle w:val="Claneka"/>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Poskytovatele</w:t>
      </w:r>
      <w:r w:rsidRPr="00852E60">
        <w:rPr>
          <w:snapToGrid w:val="0"/>
        </w:rPr>
        <w:t xml:space="preserve">, jakož ani finanční situace, insolvence, reorganizace, konkurs, vyrovnání, likvidace či jiná obdobná událost týkající se </w:t>
      </w:r>
      <w:r>
        <w:rPr>
          <w:snapToGrid w:val="0"/>
        </w:rPr>
        <w:t>Poskytovatele</w:t>
      </w:r>
      <w:r w:rsidRPr="00852E60">
        <w:rPr>
          <w:snapToGrid w:val="0"/>
        </w:rPr>
        <w:t xml:space="preserve"> nebo jakéhokoliv jeho poddodavatele nebo exekuce na majetek </w:t>
      </w:r>
      <w:r>
        <w:rPr>
          <w:snapToGrid w:val="0"/>
        </w:rPr>
        <w:t xml:space="preserve">Poskytovatele </w:t>
      </w:r>
      <w:r w:rsidRPr="00852E60">
        <w:rPr>
          <w:snapToGrid w:val="0"/>
        </w:rPr>
        <w:t xml:space="preserve">nebo jakéhokoliv smluvního dodavatele </w:t>
      </w:r>
      <w:r>
        <w:rPr>
          <w:snapToGrid w:val="0"/>
        </w:rPr>
        <w:t>Poskytovatele</w:t>
      </w:r>
      <w:r w:rsidRPr="00852E60">
        <w:rPr>
          <w:snapToGrid w:val="0"/>
        </w:rPr>
        <w:t xml:space="preserve">. </w:t>
      </w:r>
    </w:p>
    <w:p w14:paraId="756A734A" w14:textId="77777777" w:rsidR="00237F71" w:rsidRPr="00852E60" w:rsidRDefault="00237F71" w:rsidP="00237F71">
      <w:pPr>
        <w:pStyle w:val="Claneka"/>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0FD5D7DF" w14:textId="77777777" w:rsidR="00237F71" w:rsidRPr="00852E60" w:rsidRDefault="00237F71" w:rsidP="00237F71">
      <w:pPr>
        <w:pStyle w:val="Claneka"/>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9C72E67" w14:textId="77777777" w:rsidR="00237F71" w:rsidRPr="00852E60" w:rsidRDefault="00237F71" w:rsidP="00237F71">
      <w:pPr>
        <w:pStyle w:val="Claneka"/>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6E440A97" w14:textId="77777777" w:rsidR="00FF1996" w:rsidRPr="00285FC1" w:rsidRDefault="00FF1996" w:rsidP="00FF1996">
      <w:pPr>
        <w:pStyle w:val="Clanek11"/>
        <w:rPr>
          <w:b/>
          <w:bCs w:val="0"/>
        </w:rPr>
      </w:pPr>
      <w:r w:rsidRPr="00285FC1">
        <w:rPr>
          <w:b/>
          <w:bCs w:val="0"/>
        </w:rPr>
        <w:t>Změny smlouvy, písemná forma, doručování</w:t>
      </w:r>
    </w:p>
    <w:p w14:paraId="60F8C0BE" w14:textId="58673478" w:rsidR="001E650E" w:rsidRDefault="004B52F9" w:rsidP="001E650E">
      <w:pPr>
        <w:pStyle w:val="Claneka"/>
      </w:pPr>
      <w:r w:rsidRPr="004B52F9">
        <w:t xml:space="preserve">Smlouva může být měněna pouze písemnými dodatky odsouhlasenými oběma Stranami a při dodržení náležitostí daných ZZVZ, vyjma změny kontaktních údajů Stran, pokud se týkají adres, jmen, telefonních, bankovních a e-mailových spojení, kde postačí jednostranné oznámení zaslané druhé Straně. Změnu bankovního spojení pro úhrady dle Smlouvy uvedeného v záhlaví Smlouvy je Poskytovatel povinen zaslat na e-mailovou adresu </w:t>
      </w:r>
      <w:proofErr w:type="spellStart"/>
      <w:r w:rsidR="00FF7728">
        <w:t>xxxxxxxxxxxx</w:t>
      </w:r>
      <w:proofErr w:type="spellEnd"/>
      <w:r w:rsidRPr="004B52F9">
        <w:t xml:space="preserve"> Objednatel může namítnout neplatnost Smlouvy a/nebo jejího dodatku z důvodu nedodržení formy kdykoliv, a to i když již bylo započato s plněním</w:t>
      </w:r>
      <w:r w:rsidR="001E650E">
        <w:t>.</w:t>
      </w:r>
    </w:p>
    <w:p w14:paraId="5D4F3E2C" w14:textId="677534E7" w:rsidR="00F86730" w:rsidRPr="00C46D8F" w:rsidRDefault="00C37C83" w:rsidP="00C37C83">
      <w:pPr>
        <w:pStyle w:val="Claneka"/>
      </w:pPr>
      <w:r w:rsidRPr="00C37C83">
        <w:lastRenderedPageBreak/>
        <w:t>Pokud není ve Smlouvě uvedeno jinak, komunikace mezi Stranami bude probíhat prostřednictvím datových zpráv doručovaných do datové schránky druhé Strany, případně (nemá-li Strana datovou schránku) budou písemnosti doručovány na aktuální adresu sídla druhé Strany, a to doporučeným dopisem poštou s potvrzením o doručení, kurýrní službou s potvrzením o doručení, či osobně</w:t>
      </w:r>
      <w:r w:rsidR="002E0806" w:rsidRPr="00EB0006">
        <w:t>.</w:t>
      </w:r>
    </w:p>
    <w:p w14:paraId="64D0D475" w14:textId="77777777" w:rsidR="00FF1996" w:rsidRPr="0024529F" w:rsidRDefault="00FF1996" w:rsidP="00C4773E">
      <w:pPr>
        <w:pStyle w:val="Clanek11"/>
        <w:rPr>
          <w:b/>
          <w:bCs w:val="0"/>
        </w:rPr>
      </w:pPr>
      <w:r w:rsidRPr="0024529F">
        <w:rPr>
          <w:b/>
          <w:bCs w:val="0"/>
        </w:rPr>
        <w:t>Kontaktní údaje</w:t>
      </w:r>
    </w:p>
    <w:p w14:paraId="3A7376FA" w14:textId="4BBBA144" w:rsidR="00FF1996" w:rsidRPr="0024529F" w:rsidRDefault="00FF1996" w:rsidP="00C4773E">
      <w:pPr>
        <w:pStyle w:val="Claneka"/>
        <w:keepLines w:val="0"/>
      </w:pPr>
      <w:r w:rsidRPr="0024529F">
        <w:rPr>
          <w:rStyle w:val="normaltextrun"/>
        </w:rPr>
        <w:t>Kontaktní údaje Stran jsou uvedeny v </w:t>
      </w:r>
      <w:r w:rsidRPr="0024529F">
        <w:rPr>
          <w:rStyle w:val="normaltextrun"/>
          <w:u w:val="single"/>
        </w:rPr>
        <w:t xml:space="preserve">Příloze č. </w:t>
      </w:r>
      <w:r w:rsidR="00624CDE" w:rsidRPr="0024529F">
        <w:rPr>
          <w:rStyle w:val="normaltextrun"/>
          <w:u w:val="single"/>
        </w:rPr>
        <w:t>3</w:t>
      </w:r>
      <w:r w:rsidRPr="0024529F">
        <w:rPr>
          <w:rStyle w:val="normaltextrun"/>
        </w:rPr>
        <w:t xml:space="preserve"> této Smlouvy.</w:t>
      </w:r>
      <w:r w:rsidRPr="0024529F">
        <w:rPr>
          <w:rStyle w:val="eop"/>
        </w:rPr>
        <w:t> </w:t>
      </w:r>
    </w:p>
    <w:p w14:paraId="018D0E64" w14:textId="3B74345A" w:rsidR="00110E58" w:rsidRPr="00C46D8F" w:rsidRDefault="00110E58" w:rsidP="00C4773E">
      <w:pPr>
        <w:pStyle w:val="Claneka"/>
        <w:keepLines w:val="0"/>
      </w:pPr>
      <w:r w:rsidRPr="0024529F">
        <w:rPr>
          <w:rStyle w:val="normaltextrun"/>
        </w:rPr>
        <w:t xml:space="preserve">Každá Strana oznámí bez zbytečného odkladu druhé Straně jakékoliv změny kontaktních údajů uvedených v </w:t>
      </w:r>
      <w:r w:rsidRPr="0024529F">
        <w:rPr>
          <w:rStyle w:val="normaltextrun"/>
          <w:u w:val="single"/>
        </w:rPr>
        <w:t xml:space="preserve">Příloze č. </w:t>
      </w:r>
      <w:r w:rsidR="00624CDE" w:rsidRPr="0024529F">
        <w:rPr>
          <w:rStyle w:val="normaltextrun"/>
          <w:u w:val="single"/>
        </w:rPr>
        <w:t>3</w:t>
      </w:r>
      <w:r w:rsidRPr="0024529F">
        <w:rPr>
          <w:rStyle w:val="normaltextrun"/>
        </w:rPr>
        <w:t xml:space="preserve"> této Smlouvy, </w:t>
      </w:r>
      <w:r w:rsidR="000D1A9F" w:rsidRPr="0024529F">
        <w:rPr>
          <w:rStyle w:val="normaltextrun"/>
        </w:rPr>
        <w:t xml:space="preserve">a to doručením úplného znění aktualizované </w:t>
      </w:r>
      <w:r w:rsidR="000D1A9F" w:rsidRPr="006C2500">
        <w:rPr>
          <w:rStyle w:val="normaltextrun"/>
          <w:u w:val="single"/>
        </w:rPr>
        <w:t>Přílohy č. 3</w:t>
      </w:r>
      <w:r w:rsidR="000D1A9F" w:rsidRPr="0024529F">
        <w:rPr>
          <w:rStyle w:val="normaltextrun"/>
        </w:rPr>
        <w:t xml:space="preserve"> e-mailem odeslaným kontaktní osobě pověřené druhou Stranou ve věci smluvních otázek</w:t>
      </w:r>
      <w:r w:rsidRPr="0024529F">
        <w:rPr>
          <w:rStyle w:val="normaltextrun"/>
        </w:rPr>
        <w:t xml:space="preserve">. Řádným doručením tohoto oznámení dojde ke změně </w:t>
      </w:r>
      <w:r w:rsidR="0000018C" w:rsidRPr="006C2500">
        <w:rPr>
          <w:rStyle w:val="normaltextrun"/>
          <w:u w:val="single"/>
        </w:rPr>
        <w:t>Přílohy č. 3</w:t>
      </w:r>
      <w:r w:rsidRPr="0024529F">
        <w:rPr>
          <w:rStyle w:val="normaltextrun"/>
        </w:rPr>
        <w:t xml:space="preserve"> bez nutnosti uzavřen</w:t>
      </w:r>
      <w:r w:rsidRPr="0000018C">
        <w:rPr>
          <w:rStyle w:val="normaltextrun"/>
        </w:rPr>
        <w:t xml:space="preserve">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47988D84" w14:textId="0E70F798" w:rsidR="009B0820" w:rsidRPr="00730E6E" w:rsidRDefault="009B0820" w:rsidP="00DC13B3">
      <w:pPr>
        <w:pStyle w:val="Nadpis1"/>
      </w:pPr>
      <w:r w:rsidRPr="00730E6E">
        <w:t>Závěrečná ujednání</w:t>
      </w:r>
    </w:p>
    <w:p w14:paraId="38B77663" w14:textId="77777777" w:rsidR="007841E6" w:rsidRPr="004910EC" w:rsidRDefault="007841E6" w:rsidP="007841E6">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65DA387D" w14:textId="77777777" w:rsidR="00BF29B0" w:rsidRDefault="00BF29B0" w:rsidP="00BF29B0">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7FB5F1BE" w14:textId="1E460FAF" w:rsidR="00BF29B0" w:rsidRDefault="00BF29B0" w:rsidP="00BF29B0">
      <w:pPr>
        <w:pStyle w:val="Clanek11"/>
      </w:pPr>
      <w:r>
        <w:t xml:space="preserve">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w:t>
      </w:r>
      <w:r w:rsidR="00CC0A69">
        <w:br/>
      </w:r>
      <w:r>
        <w:t>v souvislosti s jakýmikoli skutečnostmi, které vyjdou najevo a o kterých neposkytla druhá Strana informace při jednání o Smlouvě. Výjimkou budou případy, kdy daná Strana úmyslně uvedla druhou Stranu ve skutkový omyl ohledně předmětu Smlouvy.</w:t>
      </w:r>
    </w:p>
    <w:p w14:paraId="0207FA2B" w14:textId="77777777" w:rsidR="00BF29B0" w:rsidRDefault="00BF29B0" w:rsidP="00BF29B0">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714E5B8" w14:textId="33BBD17E" w:rsidR="00BF29B0" w:rsidRPr="00730E6E" w:rsidRDefault="00DE5FDE" w:rsidP="00DE5FDE">
      <w:pPr>
        <w:pStyle w:val="Clanek11"/>
      </w:pPr>
      <w:r w:rsidRPr="004910EC">
        <w:t>Tato Smlouva je sepsána ve čtyřech (4) vyhotoveních, z nichž obdrží Objednatel tři (3) vyhotovení a Poskytovatel jedno (1) vyhotovení. V případě, že je Smlouva uzavírána elektronicky za využití uznávaných elektronických podpisů, postačí jedno vyhotovení Smlouvy, na kterém jsou zaznamenány uznávané elektronické podpisy zástupců Stran.</w:t>
      </w:r>
    </w:p>
    <w:p w14:paraId="47BD69C2" w14:textId="77777777" w:rsidR="00BF29B0" w:rsidRDefault="00BF29B0" w:rsidP="00BF29B0">
      <w:pPr>
        <w:pStyle w:val="Clanek11"/>
      </w:pPr>
      <w:bookmarkStart w:id="18" w:name="_Ref40887820"/>
      <w:r w:rsidRPr="00730E6E">
        <w:t xml:space="preserve">Tato Smlouva nabývá platnosti dnem jejího podpisu poslední Stranou a účinnosti dnem jejího </w:t>
      </w:r>
      <w:r>
        <w:t>u</w:t>
      </w:r>
      <w:r w:rsidRPr="00730E6E">
        <w:t>veřejnění v registru smluv.</w:t>
      </w:r>
      <w:bookmarkEnd w:id="18"/>
    </w:p>
    <w:p w14:paraId="0C036A40" w14:textId="77777777" w:rsidR="001375DE" w:rsidRPr="004910EC" w:rsidRDefault="001375DE" w:rsidP="001375DE">
      <w:pPr>
        <w:pStyle w:val="Clanek11"/>
      </w:pPr>
      <w:r w:rsidRPr="004910EC">
        <w:t>Nedílnou součástí této Smlouvy jsou přílohy:</w:t>
      </w:r>
    </w:p>
    <w:p w14:paraId="7A0FCD66" w14:textId="00D45D0F" w:rsidR="001375DE" w:rsidRPr="006B5AD2" w:rsidRDefault="001375DE" w:rsidP="006B5AD2">
      <w:pPr>
        <w:pStyle w:val="Claneka"/>
        <w:tabs>
          <w:tab w:val="clear" w:pos="1418"/>
          <w:tab w:val="left" w:pos="1276"/>
        </w:tabs>
        <w:ind w:left="2694" w:hanging="1843"/>
      </w:pPr>
      <w:r w:rsidRPr="004910EC">
        <w:t>Příloha</w:t>
      </w:r>
      <w:r w:rsidR="003D5DAF">
        <w:t xml:space="preserve"> </w:t>
      </w:r>
      <w:r w:rsidRPr="004910EC">
        <w:t xml:space="preserve">č.1 – </w:t>
      </w:r>
      <w:r w:rsidR="006B5AD2" w:rsidRPr="006B5AD2">
        <w:t xml:space="preserve">Výčet Parkovišť (včetně plánku, provozní doby, počtu pracovníků </w:t>
      </w:r>
      <w:r w:rsidR="00CC0A69">
        <w:br/>
      </w:r>
      <w:r w:rsidR="006B5AD2" w:rsidRPr="006B5AD2">
        <w:t>a vybavení)</w:t>
      </w:r>
    </w:p>
    <w:p w14:paraId="4B47AC14" w14:textId="69F7CE67" w:rsidR="001375DE" w:rsidRPr="006B5AD2" w:rsidRDefault="001375DE" w:rsidP="006B5AD2">
      <w:pPr>
        <w:pStyle w:val="Claneka"/>
        <w:tabs>
          <w:tab w:val="clear" w:pos="1418"/>
          <w:tab w:val="left" w:pos="1276"/>
        </w:tabs>
        <w:ind w:left="2694" w:hanging="1843"/>
      </w:pPr>
      <w:r w:rsidRPr="006B5AD2">
        <w:t xml:space="preserve">Příloha č. 2 – </w:t>
      </w:r>
      <w:r w:rsidR="006B5AD2" w:rsidRPr="006B5AD2">
        <w:t>neužije se</w:t>
      </w:r>
    </w:p>
    <w:p w14:paraId="17A15602" w14:textId="52380884" w:rsidR="001375DE" w:rsidRPr="006B5AD2" w:rsidRDefault="001375DE" w:rsidP="006B5AD2">
      <w:pPr>
        <w:pStyle w:val="Claneka"/>
        <w:tabs>
          <w:tab w:val="clear" w:pos="1418"/>
          <w:tab w:val="left" w:pos="1276"/>
        </w:tabs>
        <w:ind w:left="2694" w:hanging="1843"/>
      </w:pPr>
      <w:r w:rsidRPr="006B5AD2">
        <w:t xml:space="preserve">Příloha č. 3 – </w:t>
      </w:r>
      <w:r w:rsidR="00E37847" w:rsidRPr="006B5AD2">
        <w:t>Kontaktní údaje</w:t>
      </w:r>
    </w:p>
    <w:p w14:paraId="236D3CEE" w14:textId="461A26B4" w:rsidR="001375DE" w:rsidRPr="006B5AD2" w:rsidRDefault="001375DE" w:rsidP="006B5AD2">
      <w:pPr>
        <w:pStyle w:val="Claneka"/>
        <w:tabs>
          <w:tab w:val="clear" w:pos="1418"/>
          <w:tab w:val="left" w:pos="1276"/>
        </w:tabs>
        <w:ind w:left="2694" w:hanging="1843"/>
      </w:pPr>
      <w:r w:rsidRPr="006B5AD2">
        <w:t xml:space="preserve">Příloha č. 4 – </w:t>
      </w:r>
      <w:r w:rsidR="00E37847" w:rsidRPr="006B5AD2">
        <w:t>Seznam poddodavatelů</w:t>
      </w:r>
      <w:r w:rsidR="00E37847" w:rsidRPr="006B5AD2" w:rsidDel="00E37847">
        <w:t xml:space="preserve"> </w:t>
      </w:r>
    </w:p>
    <w:p w14:paraId="30C744C3" w14:textId="744B928A" w:rsidR="001375DE" w:rsidRPr="006B5AD2" w:rsidRDefault="001375DE" w:rsidP="006B5AD2">
      <w:pPr>
        <w:pStyle w:val="Claneka"/>
        <w:tabs>
          <w:tab w:val="clear" w:pos="1418"/>
          <w:tab w:val="left" w:pos="1276"/>
        </w:tabs>
        <w:ind w:left="2694" w:hanging="1843"/>
      </w:pPr>
      <w:r w:rsidRPr="006B5AD2">
        <w:t xml:space="preserve">Příloha č. 5 – </w:t>
      </w:r>
      <w:r w:rsidR="00E37847" w:rsidRPr="006B5AD2">
        <w:t>Souhrnná smluvní doložka</w:t>
      </w:r>
      <w:r w:rsidR="00E37847" w:rsidRPr="006B5AD2" w:rsidDel="00E37847">
        <w:t xml:space="preserve"> </w:t>
      </w:r>
    </w:p>
    <w:p w14:paraId="67A5BF8F" w14:textId="77777777" w:rsidR="001375DE" w:rsidRPr="006B5AD2" w:rsidRDefault="001375DE" w:rsidP="006B5AD2">
      <w:pPr>
        <w:pStyle w:val="Claneka"/>
        <w:tabs>
          <w:tab w:val="clear" w:pos="1418"/>
          <w:tab w:val="left" w:pos="1276"/>
        </w:tabs>
        <w:ind w:left="2694" w:hanging="1843"/>
      </w:pPr>
      <w:r w:rsidRPr="006B5AD2">
        <w:t>Příloha č. 6 – Vzor písemného souhlasu ohledně poddodavatele</w:t>
      </w:r>
    </w:p>
    <w:p w14:paraId="0F2EEF5C" w14:textId="62B6428C" w:rsidR="00615939" w:rsidRPr="006B5AD2" w:rsidRDefault="001375DE" w:rsidP="006B5AD2">
      <w:pPr>
        <w:pStyle w:val="Claneka"/>
        <w:tabs>
          <w:tab w:val="clear" w:pos="1418"/>
          <w:tab w:val="left" w:pos="1276"/>
        </w:tabs>
        <w:ind w:left="2694" w:hanging="1843"/>
      </w:pPr>
      <w:r w:rsidRPr="006B5AD2">
        <w:lastRenderedPageBreak/>
        <w:t>Příloha č. 7</w:t>
      </w:r>
      <w:r w:rsidR="006B5AD2" w:rsidRPr="006B5AD2">
        <w:t>a</w:t>
      </w:r>
      <w:r w:rsidRPr="006B5AD2">
        <w:t xml:space="preserve"> –</w:t>
      </w:r>
      <w:r w:rsidR="00B96AF2" w:rsidRPr="006B5AD2">
        <w:t xml:space="preserve"> </w:t>
      </w:r>
      <w:r w:rsidR="00615939" w:rsidRPr="006B5AD2">
        <w:t xml:space="preserve">Provozní </w:t>
      </w:r>
      <w:r w:rsidR="006B5AD2" w:rsidRPr="006B5AD2">
        <w:t xml:space="preserve">a parkovací </w:t>
      </w:r>
      <w:r w:rsidR="00615939" w:rsidRPr="006B5AD2">
        <w:t>řád</w:t>
      </w:r>
      <w:r w:rsidR="006B5AD2" w:rsidRPr="006B5AD2">
        <w:t>y</w:t>
      </w:r>
      <w:r w:rsidR="00615939" w:rsidRPr="006B5AD2">
        <w:t xml:space="preserve"> Parkoviš</w:t>
      </w:r>
      <w:r w:rsidR="006B5AD2" w:rsidRPr="006B5AD2">
        <w:t>ť</w:t>
      </w:r>
    </w:p>
    <w:p w14:paraId="0A59B8D4" w14:textId="554F865C" w:rsidR="006B5AD2" w:rsidRPr="006B5AD2" w:rsidRDefault="006B5AD2" w:rsidP="006B5AD2">
      <w:pPr>
        <w:pStyle w:val="Claneka"/>
        <w:tabs>
          <w:tab w:val="clear" w:pos="1418"/>
          <w:tab w:val="left" w:pos="1276"/>
        </w:tabs>
        <w:ind w:left="2694" w:hanging="1843"/>
      </w:pPr>
      <w:r w:rsidRPr="006B5AD2">
        <w:t xml:space="preserve">Příloha č. 7b – Ceníky parkovišť </w:t>
      </w:r>
    </w:p>
    <w:p w14:paraId="5CB2BF2B" w14:textId="4AABA212" w:rsidR="001375DE" w:rsidRPr="006B5AD2" w:rsidRDefault="00615939" w:rsidP="006B5AD2">
      <w:pPr>
        <w:pStyle w:val="Claneka"/>
        <w:tabs>
          <w:tab w:val="clear" w:pos="1418"/>
          <w:tab w:val="left" w:pos="1276"/>
        </w:tabs>
        <w:ind w:left="2694" w:hanging="1843"/>
      </w:pPr>
      <w:r w:rsidRPr="006B5AD2">
        <w:t xml:space="preserve">Příloha č. </w:t>
      </w:r>
      <w:r w:rsidR="00816A9D" w:rsidRPr="006B5AD2">
        <w:t>8</w:t>
      </w:r>
      <w:r w:rsidRPr="006B5AD2">
        <w:t xml:space="preserve"> – Technické a provozní požadavky</w:t>
      </w:r>
    </w:p>
    <w:p w14:paraId="73E24519" w14:textId="77777777" w:rsidR="000D7161" w:rsidRPr="006B5AD2" w:rsidRDefault="000D7161" w:rsidP="006E16DB">
      <w:pPr>
        <w:keepNext/>
        <w:keepLines/>
        <w:spacing w:after="120"/>
        <w:jc w:val="center"/>
        <w:rPr>
          <w:rFonts w:cs="Arial"/>
          <w:szCs w:val="22"/>
          <w:lang w:val="fr-FR"/>
        </w:rPr>
      </w:pPr>
    </w:p>
    <w:p w14:paraId="62767C34" w14:textId="52EB7D4F" w:rsidR="00730E6E" w:rsidRDefault="00FB0E0F" w:rsidP="001871D7">
      <w:pPr>
        <w:keepNext/>
        <w:keepLines/>
        <w:rPr>
          <w:b/>
          <w:szCs w:val="22"/>
        </w:rPr>
      </w:pPr>
      <w:r w:rsidRPr="00FB0E0F">
        <w:rPr>
          <w:b/>
          <w:szCs w:val="22"/>
        </w:rPr>
        <w:t>Strany tímto výslovně prohlašují, že tato Smlouva</w:t>
      </w:r>
      <w:r w:rsidR="00836CFD">
        <w:rPr>
          <w:b/>
          <w:szCs w:val="22"/>
        </w:rPr>
        <w:t xml:space="preserve">, č. </w:t>
      </w:r>
      <w:r w:rsidR="00C5227B">
        <w:rPr>
          <w:b/>
          <w:szCs w:val="22"/>
        </w:rPr>
        <w:t>S</w:t>
      </w:r>
      <w:r w:rsidR="00836CFD">
        <w:rPr>
          <w:b/>
          <w:szCs w:val="22"/>
        </w:rPr>
        <w:t xml:space="preserve">mlouvy Objednatele </w:t>
      </w:r>
      <w:r w:rsidR="00F16BDF" w:rsidRPr="00F16BDF">
        <w:rPr>
          <w:b/>
          <w:szCs w:val="22"/>
        </w:rPr>
        <w:t>6/25/4500/028</w:t>
      </w:r>
      <w:r w:rsidR="00836CFD">
        <w:rPr>
          <w:b/>
          <w:szCs w:val="22"/>
        </w:rPr>
        <w:t xml:space="preserve">, </w:t>
      </w:r>
      <w:r w:rsidRPr="00FB0E0F">
        <w:rPr>
          <w:b/>
          <w:szCs w:val="22"/>
        </w:rPr>
        <w:t>vyjadřuje jejich pravou a svobodnou vůli, na důkaz čehož připojují níže své podpisy.</w:t>
      </w:r>
    </w:p>
    <w:p w14:paraId="572A26F7" w14:textId="77777777" w:rsidR="006E16DB" w:rsidRDefault="006E16DB" w:rsidP="006E16DB">
      <w:pPr>
        <w:keepNext/>
        <w:keepLines/>
        <w:rPr>
          <w:b/>
          <w:szCs w:val="22"/>
        </w:rPr>
      </w:pPr>
    </w:p>
    <w:p w14:paraId="0725AE45" w14:textId="77777777" w:rsidR="006E16DB" w:rsidRDefault="006E16DB" w:rsidP="006E16DB">
      <w:pPr>
        <w:keepNext/>
        <w:keepLines/>
        <w:rPr>
          <w:szCs w:val="22"/>
        </w:rPr>
      </w:pPr>
    </w:p>
    <w:p w14:paraId="7A4F23E1" w14:textId="77777777" w:rsidR="00CC0A69" w:rsidRPr="006E7F0C" w:rsidRDefault="00CC0A69"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F26A5" w:rsidRPr="00583241" w14:paraId="223C0096" w14:textId="77777777" w:rsidTr="00810623">
        <w:tc>
          <w:tcPr>
            <w:tcW w:w="4605" w:type="dxa"/>
          </w:tcPr>
          <w:p w14:paraId="3B714AEB" w14:textId="4987CB5B" w:rsidR="00FF26A5" w:rsidRPr="00583241" w:rsidRDefault="00FF26A5" w:rsidP="00810623">
            <w:pPr>
              <w:keepNext/>
              <w:keepLines/>
              <w:spacing w:before="120" w:after="120"/>
            </w:pPr>
            <w:r w:rsidRPr="00990EDC">
              <w:rPr>
                <w:color w:val="000000" w:themeColor="text1"/>
              </w:rPr>
              <w:t xml:space="preserve">V </w:t>
            </w:r>
            <w:r w:rsidR="003306DD" w:rsidRPr="00990EDC">
              <w:rPr>
                <w:color w:val="000000" w:themeColor="text1"/>
              </w:rPr>
              <w:t>Praze</w:t>
            </w:r>
            <w:r w:rsidRPr="00990EDC">
              <w:rPr>
                <w:color w:val="000000" w:themeColor="text1"/>
              </w:rPr>
              <w:t xml:space="preserve"> dne </w:t>
            </w:r>
            <w:r w:rsidR="00453FF1">
              <w:rPr>
                <w:color w:val="000000" w:themeColor="text1"/>
              </w:rPr>
              <w:t xml:space="preserve">dle </w:t>
            </w:r>
            <w:r w:rsidR="003306DD" w:rsidRPr="00990EDC">
              <w:rPr>
                <w:color w:val="000000" w:themeColor="text1"/>
              </w:rPr>
              <w:t>data elektronického podpisu</w:t>
            </w:r>
          </w:p>
        </w:tc>
        <w:tc>
          <w:tcPr>
            <w:tcW w:w="4605" w:type="dxa"/>
          </w:tcPr>
          <w:p w14:paraId="0453E9C6" w14:textId="0F8D0B30" w:rsidR="00FF26A5" w:rsidRPr="00583241" w:rsidRDefault="00453FF1" w:rsidP="00810623">
            <w:pPr>
              <w:keepNext/>
              <w:keepLines/>
              <w:spacing w:before="120" w:after="120"/>
            </w:pPr>
            <w:r w:rsidRPr="00990EDC">
              <w:rPr>
                <w:color w:val="000000" w:themeColor="text1"/>
              </w:rPr>
              <w:t xml:space="preserve">V Praze dne </w:t>
            </w:r>
            <w:r>
              <w:rPr>
                <w:color w:val="000000" w:themeColor="text1"/>
              </w:rPr>
              <w:t xml:space="preserve">dle </w:t>
            </w:r>
            <w:r w:rsidRPr="00990EDC">
              <w:rPr>
                <w:color w:val="000000" w:themeColor="text1"/>
              </w:rPr>
              <w:t>data elektronického podpisu</w:t>
            </w:r>
          </w:p>
        </w:tc>
      </w:tr>
      <w:tr w:rsidR="00FF26A5" w:rsidRPr="00583241" w14:paraId="7905E8D6" w14:textId="77777777" w:rsidTr="00810623">
        <w:tc>
          <w:tcPr>
            <w:tcW w:w="4605" w:type="dxa"/>
          </w:tcPr>
          <w:p w14:paraId="1854E449" w14:textId="77777777" w:rsidR="00CC0A69" w:rsidRDefault="00CC0A69" w:rsidP="00810623">
            <w:pPr>
              <w:keepNext/>
              <w:keepLines/>
              <w:spacing w:before="120" w:after="120"/>
            </w:pPr>
          </w:p>
          <w:p w14:paraId="72EF420C" w14:textId="6CBDEB57" w:rsidR="00FF26A5" w:rsidRPr="00583241" w:rsidRDefault="00FF26A5" w:rsidP="00810623">
            <w:pPr>
              <w:keepNext/>
              <w:keepLines/>
              <w:spacing w:before="120" w:after="120"/>
            </w:pPr>
            <w:r w:rsidRPr="00583241">
              <w:t>Za Objednatele:</w:t>
            </w:r>
            <w:r w:rsidR="00FF7728">
              <w:t xml:space="preserve"> 29.8.2025</w:t>
            </w:r>
          </w:p>
          <w:p w14:paraId="18141DCD" w14:textId="77777777" w:rsidR="00453FF1" w:rsidRDefault="00FF26A5" w:rsidP="00453FF1">
            <w:pPr>
              <w:keepNext/>
              <w:keepLines/>
              <w:spacing w:before="120"/>
              <w:rPr>
                <w:b/>
                <w:bCs/>
              </w:rPr>
            </w:pPr>
            <w:r w:rsidRPr="00B30AFB">
              <w:rPr>
                <w:b/>
                <w:bCs/>
              </w:rPr>
              <w:t>Technická správa komunikací hl. m.</w:t>
            </w:r>
          </w:p>
          <w:p w14:paraId="5FC5B21B" w14:textId="56C7EF54" w:rsidR="00FF26A5" w:rsidRPr="00B30AFB" w:rsidRDefault="00FF26A5" w:rsidP="00453FF1">
            <w:pPr>
              <w:keepNext/>
              <w:keepLines/>
              <w:spacing w:after="120"/>
              <w:rPr>
                <w:b/>
                <w:bCs/>
              </w:rPr>
            </w:pPr>
            <w:r w:rsidRPr="00B30AFB">
              <w:rPr>
                <w:b/>
                <w:bCs/>
              </w:rPr>
              <w:t>Prahy, a.s.</w:t>
            </w:r>
          </w:p>
        </w:tc>
        <w:tc>
          <w:tcPr>
            <w:tcW w:w="4605" w:type="dxa"/>
          </w:tcPr>
          <w:p w14:paraId="56EDCF35" w14:textId="77777777" w:rsidR="00CC0A69" w:rsidRDefault="00CC0A69" w:rsidP="00810623">
            <w:pPr>
              <w:keepNext/>
              <w:keepLines/>
              <w:spacing w:before="120" w:after="120"/>
            </w:pPr>
          </w:p>
          <w:p w14:paraId="3E4E9771" w14:textId="0BC6711B" w:rsidR="00FF26A5" w:rsidRPr="00583241" w:rsidRDefault="00FF26A5" w:rsidP="00810623">
            <w:pPr>
              <w:keepNext/>
              <w:keepLines/>
              <w:spacing w:before="120" w:after="120"/>
            </w:pPr>
            <w:r w:rsidRPr="00583241">
              <w:t xml:space="preserve">Za </w:t>
            </w:r>
            <w:r>
              <w:t>Poskytovatele</w:t>
            </w:r>
            <w:r w:rsidRPr="00583241">
              <w:t>:</w:t>
            </w:r>
          </w:p>
          <w:p w14:paraId="68149786" w14:textId="0A58C9CB" w:rsidR="00FF26A5" w:rsidRPr="00B30AFB" w:rsidRDefault="00453FF1" w:rsidP="00810623">
            <w:pPr>
              <w:keepNext/>
              <w:keepLines/>
              <w:spacing w:before="120" w:after="120"/>
              <w:rPr>
                <w:b/>
                <w:bCs/>
              </w:rPr>
            </w:pPr>
            <w:r w:rsidRPr="009A23E5">
              <w:rPr>
                <w:b/>
                <w:bCs/>
              </w:rPr>
              <w:t>BLESK Servis s.r.o.</w:t>
            </w:r>
          </w:p>
        </w:tc>
      </w:tr>
      <w:tr w:rsidR="00FF26A5" w:rsidRPr="00C46D8F" w14:paraId="23DB7235" w14:textId="77777777" w:rsidTr="00810623">
        <w:tc>
          <w:tcPr>
            <w:tcW w:w="4605" w:type="dxa"/>
          </w:tcPr>
          <w:p w14:paraId="72C24EED" w14:textId="77777777" w:rsidR="00FF26A5" w:rsidRDefault="00FF26A5" w:rsidP="00810623">
            <w:pPr>
              <w:keepNext/>
              <w:keepLines/>
              <w:spacing w:before="120" w:after="120"/>
              <w:rPr>
                <w:color w:val="000000" w:themeColor="text1"/>
              </w:rPr>
            </w:pPr>
          </w:p>
          <w:p w14:paraId="4A8CF8ED" w14:textId="77777777" w:rsidR="00CC0A69" w:rsidRDefault="00CC0A69" w:rsidP="00810623">
            <w:pPr>
              <w:keepNext/>
              <w:keepLines/>
              <w:spacing w:before="120" w:after="120"/>
              <w:rPr>
                <w:color w:val="000000" w:themeColor="text1"/>
              </w:rPr>
            </w:pPr>
          </w:p>
          <w:p w14:paraId="1E8658E9" w14:textId="77777777" w:rsidR="00CC0A69" w:rsidRPr="00990EDC" w:rsidRDefault="00CC0A69" w:rsidP="00810623">
            <w:pPr>
              <w:keepNext/>
              <w:keepLines/>
              <w:spacing w:before="120" w:after="120"/>
              <w:rPr>
                <w:color w:val="000000" w:themeColor="text1"/>
              </w:rPr>
            </w:pPr>
          </w:p>
          <w:p w14:paraId="235ADD99" w14:textId="77777777" w:rsidR="00FF26A5" w:rsidRPr="00990EDC" w:rsidRDefault="00FF26A5" w:rsidP="00810623">
            <w:pPr>
              <w:keepNext/>
              <w:keepLines/>
              <w:spacing w:before="120" w:after="120"/>
              <w:rPr>
                <w:color w:val="000000" w:themeColor="text1"/>
              </w:rPr>
            </w:pPr>
            <w:r w:rsidRPr="00990EDC">
              <w:rPr>
                <w:color w:val="000000" w:themeColor="text1"/>
              </w:rPr>
              <w:t>_______________________</w:t>
            </w:r>
          </w:p>
          <w:p w14:paraId="6FF40807" w14:textId="7F91E389" w:rsidR="00FF26A5" w:rsidRDefault="003306DD" w:rsidP="00810623">
            <w:pPr>
              <w:keepNext/>
              <w:keepLines/>
              <w:spacing w:before="120" w:after="120"/>
              <w:rPr>
                <w:color w:val="000000" w:themeColor="text1"/>
              </w:rPr>
            </w:pPr>
            <w:r w:rsidRPr="00990EDC">
              <w:rPr>
                <w:color w:val="000000" w:themeColor="text1"/>
              </w:rPr>
              <w:t>Ing. Martin Pípa</w:t>
            </w:r>
          </w:p>
          <w:p w14:paraId="3B228BA7" w14:textId="02D0C9AA" w:rsidR="00990EDC" w:rsidRPr="00990EDC" w:rsidRDefault="00990EDC" w:rsidP="00810623">
            <w:pPr>
              <w:keepNext/>
              <w:keepLines/>
              <w:spacing w:before="120" w:after="120"/>
              <w:rPr>
                <w:color w:val="000000" w:themeColor="text1"/>
              </w:rPr>
            </w:pPr>
            <w:r>
              <w:rPr>
                <w:color w:val="000000" w:themeColor="text1"/>
              </w:rPr>
              <w:t>člen představenstva</w:t>
            </w:r>
          </w:p>
          <w:p w14:paraId="7FE4DF63" w14:textId="77777777" w:rsidR="00FF26A5" w:rsidRDefault="00FF26A5" w:rsidP="00810623">
            <w:pPr>
              <w:keepNext/>
              <w:keepLines/>
              <w:spacing w:before="120" w:after="120"/>
              <w:rPr>
                <w:color w:val="000000" w:themeColor="text1"/>
              </w:rPr>
            </w:pPr>
          </w:p>
          <w:p w14:paraId="6D1D9165" w14:textId="77777777" w:rsidR="00CC0A69" w:rsidRDefault="00CC0A69" w:rsidP="00810623">
            <w:pPr>
              <w:keepNext/>
              <w:keepLines/>
              <w:spacing w:before="120" w:after="120"/>
              <w:rPr>
                <w:color w:val="000000" w:themeColor="text1"/>
              </w:rPr>
            </w:pPr>
          </w:p>
          <w:p w14:paraId="507DD886" w14:textId="77777777" w:rsidR="00CC0A69" w:rsidRPr="00990EDC" w:rsidRDefault="00CC0A69" w:rsidP="00810623">
            <w:pPr>
              <w:keepNext/>
              <w:keepLines/>
              <w:spacing w:before="120" w:after="120"/>
              <w:rPr>
                <w:color w:val="000000" w:themeColor="text1"/>
              </w:rPr>
            </w:pPr>
          </w:p>
          <w:p w14:paraId="0A5ADA12" w14:textId="77777777" w:rsidR="00FF26A5" w:rsidRPr="00990EDC" w:rsidRDefault="00FF26A5" w:rsidP="00810623">
            <w:pPr>
              <w:keepNext/>
              <w:keepLines/>
              <w:spacing w:before="120" w:after="120"/>
              <w:rPr>
                <w:color w:val="000000" w:themeColor="text1"/>
              </w:rPr>
            </w:pPr>
          </w:p>
          <w:p w14:paraId="5A6C96D1" w14:textId="77777777" w:rsidR="00FF26A5" w:rsidRPr="00990EDC" w:rsidRDefault="00FF26A5" w:rsidP="00810623">
            <w:pPr>
              <w:keepNext/>
              <w:keepLines/>
              <w:spacing w:before="120" w:after="120"/>
              <w:rPr>
                <w:color w:val="000000" w:themeColor="text1"/>
              </w:rPr>
            </w:pPr>
            <w:r w:rsidRPr="00990EDC">
              <w:rPr>
                <w:color w:val="000000" w:themeColor="text1"/>
              </w:rPr>
              <w:t>_______________________</w:t>
            </w:r>
          </w:p>
          <w:p w14:paraId="3BAA6390" w14:textId="1AD3009F" w:rsidR="00FF26A5" w:rsidRDefault="003306DD" w:rsidP="00810623">
            <w:pPr>
              <w:keepNext/>
              <w:keepLines/>
              <w:spacing w:before="120" w:after="120"/>
              <w:rPr>
                <w:color w:val="000000" w:themeColor="text1"/>
              </w:rPr>
            </w:pPr>
            <w:r w:rsidRPr="00990EDC">
              <w:rPr>
                <w:color w:val="000000" w:themeColor="text1"/>
              </w:rPr>
              <w:t>PhDr. Filip Hájek</w:t>
            </w:r>
          </w:p>
          <w:p w14:paraId="12E2A532" w14:textId="7446D43C" w:rsidR="00990EDC" w:rsidRPr="00583241" w:rsidRDefault="00990EDC" w:rsidP="00810623">
            <w:pPr>
              <w:keepNext/>
              <w:keepLines/>
              <w:spacing w:before="120" w:after="120"/>
            </w:pPr>
            <w:r>
              <w:t>předseda představenstva</w:t>
            </w:r>
          </w:p>
        </w:tc>
        <w:tc>
          <w:tcPr>
            <w:tcW w:w="4605" w:type="dxa"/>
          </w:tcPr>
          <w:p w14:paraId="1BE83DC4" w14:textId="77777777" w:rsidR="00FF26A5" w:rsidRDefault="00FF26A5" w:rsidP="00810623">
            <w:pPr>
              <w:keepNext/>
              <w:keepLines/>
              <w:spacing w:before="120" w:after="120"/>
            </w:pPr>
          </w:p>
          <w:p w14:paraId="4DCA44B0" w14:textId="77777777" w:rsidR="00CC0A69" w:rsidRDefault="00CC0A69" w:rsidP="00810623">
            <w:pPr>
              <w:keepNext/>
              <w:keepLines/>
              <w:spacing w:before="120" w:after="120"/>
            </w:pPr>
          </w:p>
          <w:p w14:paraId="5E05353F" w14:textId="77777777" w:rsidR="00CC0A69" w:rsidRPr="00583241" w:rsidRDefault="00CC0A69" w:rsidP="00810623">
            <w:pPr>
              <w:keepNext/>
              <w:keepLines/>
              <w:spacing w:before="120" w:after="120"/>
            </w:pPr>
          </w:p>
          <w:p w14:paraId="3796506F" w14:textId="77777777" w:rsidR="00FF26A5" w:rsidRPr="00583241" w:rsidRDefault="00FF26A5" w:rsidP="00810623">
            <w:pPr>
              <w:keepNext/>
              <w:keepLines/>
              <w:spacing w:before="120" w:after="120"/>
            </w:pPr>
            <w:r w:rsidRPr="00583241">
              <w:t>_______________________</w:t>
            </w:r>
          </w:p>
          <w:p w14:paraId="524CF510" w14:textId="77777777" w:rsidR="00453FF1" w:rsidRPr="009A23E5" w:rsidRDefault="00453FF1" w:rsidP="00453FF1">
            <w:pPr>
              <w:keepNext/>
              <w:keepLines/>
              <w:spacing w:before="120" w:after="120"/>
            </w:pPr>
            <w:r w:rsidRPr="009A23E5">
              <w:t>Jakub Šindelář</w:t>
            </w:r>
          </w:p>
          <w:p w14:paraId="1C989010" w14:textId="2ADCA628" w:rsidR="00FF26A5" w:rsidRPr="00583241" w:rsidRDefault="00453FF1" w:rsidP="00810623">
            <w:pPr>
              <w:keepNext/>
              <w:keepLines/>
              <w:spacing w:before="120" w:after="120"/>
            </w:pPr>
            <w:r>
              <w:t>jednatel</w:t>
            </w:r>
          </w:p>
        </w:tc>
      </w:tr>
    </w:tbl>
    <w:p w14:paraId="66B07203" w14:textId="4F334AC0" w:rsidR="009D1C50" w:rsidRPr="00730E6E" w:rsidRDefault="009D1C50" w:rsidP="006E16DB">
      <w:pPr>
        <w:keepNext/>
        <w:keepLines/>
      </w:pPr>
    </w:p>
    <w:sectPr w:rsidR="009D1C50" w:rsidRPr="00730E6E" w:rsidSect="006A4A04">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42868" w14:textId="77777777" w:rsidR="00D473FE" w:rsidRDefault="00D473FE">
      <w:r>
        <w:separator/>
      </w:r>
    </w:p>
  </w:endnote>
  <w:endnote w:type="continuationSeparator" w:id="0">
    <w:p w14:paraId="7BC750FC" w14:textId="77777777" w:rsidR="00D473FE" w:rsidRDefault="00D473FE">
      <w:r>
        <w:continuationSeparator/>
      </w:r>
    </w:p>
  </w:endnote>
  <w:endnote w:type="continuationNotice" w:id="1">
    <w:p w14:paraId="0CB54C15" w14:textId="77777777" w:rsidR="00D473FE" w:rsidRDefault="00D47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3759" w14:textId="77777777" w:rsidR="008D079B" w:rsidRDefault="008D079B">
    <w:pPr>
      <w:pStyle w:val="Zpat"/>
    </w:pPr>
    <w:r>
      <w:tab/>
      <w:t xml:space="preserve">- </w:t>
    </w:r>
    <w:r>
      <w:fldChar w:fldCharType="begin"/>
    </w:r>
    <w:r>
      <w:instrText xml:space="preserve"> PAGE </w:instrText>
    </w:r>
    <w:r>
      <w:fldChar w:fldCharType="separate"/>
    </w:r>
    <w:r w:rsidR="00326727">
      <w:rPr>
        <w:noProof/>
      </w:rPr>
      <w:t>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E94DA" w14:textId="77777777" w:rsidR="00D473FE" w:rsidRDefault="00D473FE">
      <w:r>
        <w:separator/>
      </w:r>
    </w:p>
  </w:footnote>
  <w:footnote w:type="continuationSeparator" w:id="0">
    <w:p w14:paraId="37F46A83" w14:textId="77777777" w:rsidR="00D473FE" w:rsidRDefault="00D473FE">
      <w:r>
        <w:continuationSeparator/>
      </w:r>
    </w:p>
  </w:footnote>
  <w:footnote w:type="continuationNotice" w:id="1">
    <w:p w14:paraId="3C52D94B" w14:textId="77777777" w:rsidR="00D473FE" w:rsidRDefault="00D473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29A21E4"/>
    <w:multiLevelType w:val="hybridMultilevel"/>
    <w:tmpl w:val="D38E78A8"/>
    <w:lvl w:ilvl="0" w:tplc="D2443122">
      <w:start w:val="100"/>
      <w:numFmt w:val="bullet"/>
      <w:lvlText w:val="-"/>
      <w:lvlJc w:val="left"/>
      <w:pPr>
        <w:ind w:left="2138" w:hanging="360"/>
      </w:pPr>
      <w:rPr>
        <w:rFonts w:ascii="Calibri" w:eastAsiaTheme="minorHAnsi" w:hAnsi="Calibri" w:cs="Calibri"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9"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2" w15:restartNumberingAfterBreak="0">
    <w:nsid w:val="3A7900A8"/>
    <w:multiLevelType w:val="hybridMultilevel"/>
    <w:tmpl w:val="D2BE7312"/>
    <w:lvl w:ilvl="0" w:tplc="D2443122">
      <w:start w:val="100"/>
      <w:numFmt w:val="bullet"/>
      <w:lvlText w:val="-"/>
      <w:lvlJc w:val="left"/>
      <w:pPr>
        <w:ind w:left="1571" w:hanging="360"/>
      </w:pPr>
      <w:rPr>
        <w:rFonts w:ascii="Calibri" w:eastAsiaTheme="minorHAnsi"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4"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A2C5545"/>
    <w:multiLevelType w:val="hybridMultilevel"/>
    <w:tmpl w:val="D3C0FF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B5D6A"/>
    <w:multiLevelType w:val="multilevel"/>
    <w:tmpl w:val="F7D8D8F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1418"/>
        </w:tabs>
        <w:ind w:left="1418" w:hanging="425"/>
      </w:pPr>
      <w:rPr>
        <w:rFonts w:hint="default"/>
        <w:b w:val="0"/>
        <w:bCs/>
        <w:strike w:val="0"/>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6"/>
  </w:num>
  <w:num w:numId="5" w16cid:durableId="335573947">
    <w:abstractNumId w:val="18"/>
  </w:num>
  <w:num w:numId="6" w16cid:durableId="556673610">
    <w:abstractNumId w:val="17"/>
  </w:num>
  <w:num w:numId="7" w16cid:durableId="2076855806">
    <w:abstractNumId w:val="17"/>
  </w:num>
  <w:num w:numId="8" w16cid:durableId="283853522">
    <w:abstractNumId w:val="19"/>
  </w:num>
  <w:num w:numId="9" w16cid:durableId="16783085">
    <w:abstractNumId w:val="3"/>
  </w:num>
  <w:num w:numId="10" w16cid:durableId="1604412202">
    <w:abstractNumId w:val="13"/>
  </w:num>
  <w:num w:numId="11" w16cid:durableId="1837917008">
    <w:abstractNumId w:val="4"/>
  </w:num>
  <w:num w:numId="12" w16cid:durableId="1255094615">
    <w:abstractNumId w:val="14"/>
  </w:num>
  <w:num w:numId="13" w16cid:durableId="119611410">
    <w:abstractNumId w:val="0"/>
  </w:num>
  <w:num w:numId="14" w16cid:durableId="1884975056">
    <w:abstractNumId w:val="2"/>
  </w:num>
  <w:num w:numId="15" w16cid:durableId="1480532961">
    <w:abstractNumId w:val="1"/>
  </w:num>
  <w:num w:numId="16" w16cid:durableId="323093300">
    <w:abstractNumId w:val="17"/>
  </w:num>
  <w:num w:numId="17" w16cid:durableId="731076301">
    <w:abstractNumId w:val="7"/>
  </w:num>
  <w:num w:numId="18" w16cid:durableId="1686443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819292">
    <w:abstractNumId w:val="11"/>
  </w:num>
  <w:num w:numId="20" w16cid:durableId="1772778298">
    <w:abstractNumId w:val="9"/>
  </w:num>
  <w:num w:numId="21" w16cid:durableId="1673994344">
    <w:abstractNumId w:val="15"/>
  </w:num>
  <w:num w:numId="22" w16cid:durableId="822355668">
    <w:abstractNumId w:val="12"/>
  </w:num>
  <w:num w:numId="23" w16cid:durableId="938490869">
    <w:abstractNumId w:val="17"/>
  </w:num>
  <w:num w:numId="24" w16cid:durableId="1364095177">
    <w:abstractNumId w:val="8"/>
  </w:num>
  <w:num w:numId="25" w16cid:durableId="1062406047">
    <w:abstractNumId w:val="17"/>
  </w:num>
  <w:num w:numId="26" w16cid:durableId="480853350">
    <w:abstractNumId w:val="17"/>
  </w:num>
  <w:num w:numId="27" w16cid:durableId="1335113999">
    <w:abstractNumId w:val="17"/>
  </w:num>
  <w:num w:numId="28" w16cid:durableId="1236404017">
    <w:abstractNumId w:val="17"/>
  </w:num>
  <w:num w:numId="29" w16cid:durableId="23869088">
    <w:abstractNumId w:val="17"/>
  </w:num>
  <w:num w:numId="30" w16cid:durableId="4947386">
    <w:abstractNumId w:val="17"/>
  </w:num>
  <w:num w:numId="31" w16cid:durableId="146427711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18C"/>
    <w:rsid w:val="000006D2"/>
    <w:rsid w:val="00000EEF"/>
    <w:rsid w:val="000010D5"/>
    <w:rsid w:val="00001BB4"/>
    <w:rsid w:val="000021FA"/>
    <w:rsid w:val="00002DB6"/>
    <w:rsid w:val="00003407"/>
    <w:rsid w:val="0000380E"/>
    <w:rsid w:val="000038AD"/>
    <w:rsid w:val="0000398C"/>
    <w:rsid w:val="00003A1A"/>
    <w:rsid w:val="00004133"/>
    <w:rsid w:val="00004B7D"/>
    <w:rsid w:val="000052CD"/>
    <w:rsid w:val="00005EC5"/>
    <w:rsid w:val="00005F14"/>
    <w:rsid w:val="00006CEE"/>
    <w:rsid w:val="00010B70"/>
    <w:rsid w:val="00010CB3"/>
    <w:rsid w:val="00010CE0"/>
    <w:rsid w:val="0001171C"/>
    <w:rsid w:val="000125B0"/>
    <w:rsid w:val="0001271F"/>
    <w:rsid w:val="00012D1B"/>
    <w:rsid w:val="00012DE8"/>
    <w:rsid w:val="000141C3"/>
    <w:rsid w:val="0001426D"/>
    <w:rsid w:val="00014ACD"/>
    <w:rsid w:val="000150A5"/>
    <w:rsid w:val="00015217"/>
    <w:rsid w:val="00015222"/>
    <w:rsid w:val="000163EB"/>
    <w:rsid w:val="0001644F"/>
    <w:rsid w:val="000167EE"/>
    <w:rsid w:val="000173AE"/>
    <w:rsid w:val="00017968"/>
    <w:rsid w:val="000204B9"/>
    <w:rsid w:val="00020AE0"/>
    <w:rsid w:val="00021C90"/>
    <w:rsid w:val="00021FA3"/>
    <w:rsid w:val="00023851"/>
    <w:rsid w:val="00024165"/>
    <w:rsid w:val="0002417E"/>
    <w:rsid w:val="00025B67"/>
    <w:rsid w:val="00026973"/>
    <w:rsid w:val="00026A10"/>
    <w:rsid w:val="00026CFA"/>
    <w:rsid w:val="000301DB"/>
    <w:rsid w:val="00031BE5"/>
    <w:rsid w:val="00031CE5"/>
    <w:rsid w:val="00032462"/>
    <w:rsid w:val="00034E00"/>
    <w:rsid w:val="000351AB"/>
    <w:rsid w:val="0003527B"/>
    <w:rsid w:val="00035D48"/>
    <w:rsid w:val="000369A7"/>
    <w:rsid w:val="00037E0B"/>
    <w:rsid w:val="00037FBB"/>
    <w:rsid w:val="000401C2"/>
    <w:rsid w:val="000414C7"/>
    <w:rsid w:val="00041CF2"/>
    <w:rsid w:val="00041E16"/>
    <w:rsid w:val="00042089"/>
    <w:rsid w:val="000428E2"/>
    <w:rsid w:val="00042966"/>
    <w:rsid w:val="00043147"/>
    <w:rsid w:val="0004347C"/>
    <w:rsid w:val="000435A3"/>
    <w:rsid w:val="00043A83"/>
    <w:rsid w:val="00044B93"/>
    <w:rsid w:val="00044BCA"/>
    <w:rsid w:val="00044C61"/>
    <w:rsid w:val="00044E4E"/>
    <w:rsid w:val="00044F40"/>
    <w:rsid w:val="00044F50"/>
    <w:rsid w:val="00045642"/>
    <w:rsid w:val="00046394"/>
    <w:rsid w:val="00046A6C"/>
    <w:rsid w:val="00046EB4"/>
    <w:rsid w:val="000471C8"/>
    <w:rsid w:val="000517F6"/>
    <w:rsid w:val="0005257B"/>
    <w:rsid w:val="00052A71"/>
    <w:rsid w:val="00052CAD"/>
    <w:rsid w:val="00054855"/>
    <w:rsid w:val="00055218"/>
    <w:rsid w:val="00056A96"/>
    <w:rsid w:val="0005745F"/>
    <w:rsid w:val="00057AC2"/>
    <w:rsid w:val="00057EFD"/>
    <w:rsid w:val="00060720"/>
    <w:rsid w:val="00060B40"/>
    <w:rsid w:val="00060DD9"/>
    <w:rsid w:val="00061190"/>
    <w:rsid w:val="00062EE0"/>
    <w:rsid w:val="00063283"/>
    <w:rsid w:val="000646BF"/>
    <w:rsid w:val="00064AA3"/>
    <w:rsid w:val="000651C9"/>
    <w:rsid w:val="00065388"/>
    <w:rsid w:val="000678A7"/>
    <w:rsid w:val="00067962"/>
    <w:rsid w:val="00067ED5"/>
    <w:rsid w:val="00070330"/>
    <w:rsid w:val="000703E7"/>
    <w:rsid w:val="0007199A"/>
    <w:rsid w:val="000720E3"/>
    <w:rsid w:val="0007264D"/>
    <w:rsid w:val="00073136"/>
    <w:rsid w:val="00073DF3"/>
    <w:rsid w:val="00074F49"/>
    <w:rsid w:val="0007599A"/>
    <w:rsid w:val="00075AD2"/>
    <w:rsid w:val="00075B64"/>
    <w:rsid w:val="00076CE1"/>
    <w:rsid w:val="00076D6A"/>
    <w:rsid w:val="000772BE"/>
    <w:rsid w:val="00077579"/>
    <w:rsid w:val="00077D25"/>
    <w:rsid w:val="00080245"/>
    <w:rsid w:val="00080E39"/>
    <w:rsid w:val="00082217"/>
    <w:rsid w:val="00082795"/>
    <w:rsid w:val="0008297B"/>
    <w:rsid w:val="00082F02"/>
    <w:rsid w:val="00082F4C"/>
    <w:rsid w:val="00083A29"/>
    <w:rsid w:val="0008411F"/>
    <w:rsid w:val="00084DBC"/>
    <w:rsid w:val="0008522C"/>
    <w:rsid w:val="000855D6"/>
    <w:rsid w:val="00085604"/>
    <w:rsid w:val="0008573D"/>
    <w:rsid w:val="00085A43"/>
    <w:rsid w:val="00085C11"/>
    <w:rsid w:val="00085DBD"/>
    <w:rsid w:val="000871D3"/>
    <w:rsid w:val="000872F5"/>
    <w:rsid w:val="0008755B"/>
    <w:rsid w:val="00087D66"/>
    <w:rsid w:val="00087F66"/>
    <w:rsid w:val="000913C6"/>
    <w:rsid w:val="00091A37"/>
    <w:rsid w:val="00091C00"/>
    <w:rsid w:val="00092C62"/>
    <w:rsid w:val="00092E39"/>
    <w:rsid w:val="000931E8"/>
    <w:rsid w:val="00094627"/>
    <w:rsid w:val="0009518E"/>
    <w:rsid w:val="00095511"/>
    <w:rsid w:val="000959D9"/>
    <w:rsid w:val="00095B75"/>
    <w:rsid w:val="00097B36"/>
    <w:rsid w:val="000A044A"/>
    <w:rsid w:val="000A05E8"/>
    <w:rsid w:val="000A08F4"/>
    <w:rsid w:val="000A0958"/>
    <w:rsid w:val="000A0DC7"/>
    <w:rsid w:val="000A1859"/>
    <w:rsid w:val="000A1A8A"/>
    <w:rsid w:val="000A1B1F"/>
    <w:rsid w:val="000A1D83"/>
    <w:rsid w:val="000A1EA0"/>
    <w:rsid w:val="000A1F86"/>
    <w:rsid w:val="000A2688"/>
    <w:rsid w:val="000A2694"/>
    <w:rsid w:val="000A3BB9"/>
    <w:rsid w:val="000A5458"/>
    <w:rsid w:val="000A5A4A"/>
    <w:rsid w:val="000A621F"/>
    <w:rsid w:val="000A6302"/>
    <w:rsid w:val="000A660F"/>
    <w:rsid w:val="000A6A6F"/>
    <w:rsid w:val="000A7A89"/>
    <w:rsid w:val="000B0943"/>
    <w:rsid w:val="000B161C"/>
    <w:rsid w:val="000B1BF5"/>
    <w:rsid w:val="000B2FC4"/>
    <w:rsid w:val="000B3BDE"/>
    <w:rsid w:val="000B3D89"/>
    <w:rsid w:val="000B4616"/>
    <w:rsid w:val="000B4D29"/>
    <w:rsid w:val="000B4DD0"/>
    <w:rsid w:val="000B4EB7"/>
    <w:rsid w:val="000B5234"/>
    <w:rsid w:val="000B5D2D"/>
    <w:rsid w:val="000B5D42"/>
    <w:rsid w:val="000B6738"/>
    <w:rsid w:val="000B7E5F"/>
    <w:rsid w:val="000B7EAF"/>
    <w:rsid w:val="000C0BCA"/>
    <w:rsid w:val="000C116B"/>
    <w:rsid w:val="000C12C0"/>
    <w:rsid w:val="000C1514"/>
    <w:rsid w:val="000C2983"/>
    <w:rsid w:val="000C2A2B"/>
    <w:rsid w:val="000C2A46"/>
    <w:rsid w:val="000C3059"/>
    <w:rsid w:val="000C3204"/>
    <w:rsid w:val="000C3E43"/>
    <w:rsid w:val="000C3E67"/>
    <w:rsid w:val="000C554E"/>
    <w:rsid w:val="000C5985"/>
    <w:rsid w:val="000C6996"/>
    <w:rsid w:val="000C7150"/>
    <w:rsid w:val="000C7993"/>
    <w:rsid w:val="000C7B83"/>
    <w:rsid w:val="000D0324"/>
    <w:rsid w:val="000D1A9F"/>
    <w:rsid w:val="000D20E8"/>
    <w:rsid w:val="000D29FD"/>
    <w:rsid w:val="000D2CA0"/>
    <w:rsid w:val="000D2F03"/>
    <w:rsid w:val="000D3C9F"/>
    <w:rsid w:val="000D3E04"/>
    <w:rsid w:val="000D401F"/>
    <w:rsid w:val="000D47A0"/>
    <w:rsid w:val="000D4FC3"/>
    <w:rsid w:val="000D525A"/>
    <w:rsid w:val="000D54B6"/>
    <w:rsid w:val="000D7161"/>
    <w:rsid w:val="000D7DEA"/>
    <w:rsid w:val="000D7F3D"/>
    <w:rsid w:val="000E0A81"/>
    <w:rsid w:val="000E0B57"/>
    <w:rsid w:val="000E0D02"/>
    <w:rsid w:val="000E269D"/>
    <w:rsid w:val="000E2CC4"/>
    <w:rsid w:val="000E332D"/>
    <w:rsid w:val="000E354D"/>
    <w:rsid w:val="000E42A2"/>
    <w:rsid w:val="000E4454"/>
    <w:rsid w:val="000E4B3C"/>
    <w:rsid w:val="000E5065"/>
    <w:rsid w:val="000E6207"/>
    <w:rsid w:val="000E6316"/>
    <w:rsid w:val="000E7D00"/>
    <w:rsid w:val="000F045D"/>
    <w:rsid w:val="000F074B"/>
    <w:rsid w:val="000F080F"/>
    <w:rsid w:val="000F0F91"/>
    <w:rsid w:val="000F1107"/>
    <w:rsid w:val="000F196E"/>
    <w:rsid w:val="000F20E2"/>
    <w:rsid w:val="000F2688"/>
    <w:rsid w:val="000F47E4"/>
    <w:rsid w:val="000F500C"/>
    <w:rsid w:val="000F6592"/>
    <w:rsid w:val="000F6B01"/>
    <w:rsid w:val="000F77DD"/>
    <w:rsid w:val="00101312"/>
    <w:rsid w:val="00101747"/>
    <w:rsid w:val="001018CF"/>
    <w:rsid w:val="001019DB"/>
    <w:rsid w:val="001020E5"/>
    <w:rsid w:val="001021D4"/>
    <w:rsid w:val="00102E89"/>
    <w:rsid w:val="00102F90"/>
    <w:rsid w:val="00104C43"/>
    <w:rsid w:val="00104E4E"/>
    <w:rsid w:val="00106D9D"/>
    <w:rsid w:val="00107220"/>
    <w:rsid w:val="00107F9E"/>
    <w:rsid w:val="00110007"/>
    <w:rsid w:val="001108BF"/>
    <w:rsid w:val="00110CE6"/>
    <w:rsid w:val="00110E58"/>
    <w:rsid w:val="001110FF"/>
    <w:rsid w:val="00111258"/>
    <w:rsid w:val="001114B3"/>
    <w:rsid w:val="00111C7B"/>
    <w:rsid w:val="00112029"/>
    <w:rsid w:val="001121D2"/>
    <w:rsid w:val="001123E2"/>
    <w:rsid w:val="00112903"/>
    <w:rsid w:val="0011298A"/>
    <w:rsid w:val="00112CAA"/>
    <w:rsid w:val="00115624"/>
    <w:rsid w:val="001165FC"/>
    <w:rsid w:val="00116B9E"/>
    <w:rsid w:val="00117DEE"/>
    <w:rsid w:val="0012010F"/>
    <w:rsid w:val="00120A2F"/>
    <w:rsid w:val="00120A4B"/>
    <w:rsid w:val="00121A60"/>
    <w:rsid w:val="001223E7"/>
    <w:rsid w:val="0012267D"/>
    <w:rsid w:val="001239EE"/>
    <w:rsid w:val="00123D6D"/>
    <w:rsid w:val="001251A1"/>
    <w:rsid w:val="001256C6"/>
    <w:rsid w:val="001264CD"/>
    <w:rsid w:val="00126DC3"/>
    <w:rsid w:val="00126E2F"/>
    <w:rsid w:val="0012742A"/>
    <w:rsid w:val="001303C4"/>
    <w:rsid w:val="00130A39"/>
    <w:rsid w:val="00130B98"/>
    <w:rsid w:val="00130FBC"/>
    <w:rsid w:val="001311C9"/>
    <w:rsid w:val="001312ED"/>
    <w:rsid w:val="001331A8"/>
    <w:rsid w:val="00133883"/>
    <w:rsid w:val="00133DDF"/>
    <w:rsid w:val="00134025"/>
    <w:rsid w:val="00134121"/>
    <w:rsid w:val="001349A6"/>
    <w:rsid w:val="00135866"/>
    <w:rsid w:val="00135B02"/>
    <w:rsid w:val="00136718"/>
    <w:rsid w:val="00136BDF"/>
    <w:rsid w:val="001375DE"/>
    <w:rsid w:val="00137788"/>
    <w:rsid w:val="001378AA"/>
    <w:rsid w:val="001403BD"/>
    <w:rsid w:val="00140F47"/>
    <w:rsid w:val="001416DF"/>
    <w:rsid w:val="0014194A"/>
    <w:rsid w:val="0014241C"/>
    <w:rsid w:val="0014458C"/>
    <w:rsid w:val="001455F1"/>
    <w:rsid w:val="00146855"/>
    <w:rsid w:val="00146EA8"/>
    <w:rsid w:val="0014717E"/>
    <w:rsid w:val="00147FF2"/>
    <w:rsid w:val="00150068"/>
    <w:rsid w:val="00150C02"/>
    <w:rsid w:val="0015107B"/>
    <w:rsid w:val="001512EF"/>
    <w:rsid w:val="001515B3"/>
    <w:rsid w:val="00151EFF"/>
    <w:rsid w:val="00151F35"/>
    <w:rsid w:val="0015252B"/>
    <w:rsid w:val="00153C29"/>
    <w:rsid w:val="00153CD7"/>
    <w:rsid w:val="00154278"/>
    <w:rsid w:val="00154547"/>
    <w:rsid w:val="001546B2"/>
    <w:rsid w:val="0015485B"/>
    <w:rsid w:val="00154D4A"/>
    <w:rsid w:val="00154F43"/>
    <w:rsid w:val="00154FDF"/>
    <w:rsid w:val="0015544C"/>
    <w:rsid w:val="001558F4"/>
    <w:rsid w:val="00156359"/>
    <w:rsid w:val="00156CC1"/>
    <w:rsid w:val="00157745"/>
    <w:rsid w:val="00157EBB"/>
    <w:rsid w:val="00160770"/>
    <w:rsid w:val="00160999"/>
    <w:rsid w:val="00161B97"/>
    <w:rsid w:val="001622F7"/>
    <w:rsid w:val="00162584"/>
    <w:rsid w:val="001625AE"/>
    <w:rsid w:val="0016355D"/>
    <w:rsid w:val="00164075"/>
    <w:rsid w:val="001648A1"/>
    <w:rsid w:val="00165E6B"/>
    <w:rsid w:val="001660B2"/>
    <w:rsid w:val="001662FA"/>
    <w:rsid w:val="00166403"/>
    <w:rsid w:val="00166DB7"/>
    <w:rsid w:val="0016756F"/>
    <w:rsid w:val="00167645"/>
    <w:rsid w:val="0016776E"/>
    <w:rsid w:val="00167B35"/>
    <w:rsid w:val="00167D72"/>
    <w:rsid w:val="00170761"/>
    <w:rsid w:val="0017134D"/>
    <w:rsid w:val="00172B31"/>
    <w:rsid w:val="001730F8"/>
    <w:rsid w:val="00173424"/>
    <w:rsid w:val="0017356F"/>
    <w:rsid w:val="00174684"/>
    <w:rsid w:val="00174BCA"/>
    <w:rsid w:val="00174FE3"/>
    <w:rsid w:val="00175428"/>
    <w:rsid w:val="00175A6E"/>
    <w:rsid w:val="00175C27"/>
    <w:rsid w:val="00176A3C"/>
    <w:rsid w:val="00176A9F"/>
    <w:rsid w:val="00176E3E"/>
    <w:rsid w:val="00176E73"/>
    <w:rsid w:val="00176F36"/>
    <w:rsid w:val="0017701D"/>
    <w:rsid w:val="0017775C"/>
    <w:rsid w:val="00180DD5"/>
    <w:rsid w:val="0018220F"/>
    <w:rsid w:val="00183118"/>
    <w:rsid w:val="00183B76"/>
    <w:rsid w:val="00184243"/>
    <w:rsid w:val="0018502C"/>
    <w:rsid w:val="0018549A"/>
    <w:rsid w:val="00185F1E"/>
    <w:rsid w:val="00186039"/>
    <w:rsid w:val="0018650B"/>
    <w:rsid w:val="001871D7"/>
    <w:rsid w:val="00187D20"/>
    <w:rsid w:val="0019101F"/>
    <w:rsid w:val="00191E30"/>
    <w:rsid w:val="00191E6F"/>
    <w:rsid w:val="0019350B"/>
    <w:rsid w:val="00193BDC"/>
    <w:rsid w:val="00194348"/>
    <w:rsid w:val="00194A2E"/>
    <w:rsid w:val="00194BF8"/>
    <w:rsid w:val="001952E5"/>
    <w:rsid w:val="001954AB"/>
    <w:rsid w:val="001956CC"/>
    <w:rsid w:val="00195752"/>
    <w:rsid w:val="00195A42"/>
    <w:rsid w:val="00195BA2"/>
    <w:rsid w:val="001963E9"/>
    <w:rsid w:val="0019675C"/>
    <w:rsid w:val="0019764C"/>
    <w:rsid w:val="00197E46"/>
    <w:rsid w:val="001A0226"/>
    <w:rsid w:val="001A069E"/>
    <w:rsid w:val="001A0A3A"/>
    <w:rsid w:val="001A0F06"/>
    <w:rsid w:val="001A1598"/>
    <w:rsid w:val="001A2063"/>
    <w:rsid w:val="001A2381"/>
    <w:rsid w:val="001A2429"/>
    <w:rsid w:val="001A2B51"/>
    <w:rsid w:val="001A2D41"/>
    <w:rsid w:val="001A34EA"/>
    <w:rsid w:val="001A35B8"/>
    <w:rsid w:val="001A3D54"/>
    <w:rsid w:val="001A4189"/>
    <w:rsid w:val="001A4AF5"/>
    <w:rsid w:val="001A6A96"/>
    <w:rsid w:val="001A74F8"/>
    <w:rsid w:val="001B004E"/>
    <w:rsid w:val="001B0B29"/>
    <w:rsid w:val="001B221E"/>
    <w:rsid w:val="001B300D"/>
    <w:rsid w:val="001B349B"/>
    <w:rsid w:val="001B3517"/>
    <w:rsid w:val="001B3917"/>
    <w:rsid w:val="001B3CA0"/>
    <w:rsid w:val="001B3D4B"/>
    <w:rsid w:val="001B430C"/>
    <w:rsid w:val="001B4C18"/>
    <w:rsid w:val="001B5228"/>
    <w:rsid w:val="001B56E8"/>
    <w:rsid w:val="001B5CD3"/>
    <w:rsid w:val="001B5F76"/>
    <w:rsid w:val="001B61F9"/>
    <w:rsid w:val="001B6A29"/>
    <w:rsid w:val="001B6F57"/>
    <w:rsid w:val="001B7151"/>
    <w:rsid w:val="001B7465"/>
    <w:rsid w:val="001C0486"/>
    <w:rsid w:val="001C17A5"/>
    <w:rsid w:val="001C189B"/>
    <w:rsid w:val="001C1B8D"/>
    <w:rsid w:val="001C2C37"/>
    <w:rsid w:val="001C2D24"/>
    <w:rsid w:val="001C320D"/>
    <w:rsid w:val="001C4098"/>
    <w:rsid w:val="001C49C5"/>
    <w:rsid w:val="001C5015"/>
    <w:rsid w:val="001C5FBE"/>
    <w:rsid w:val="001C687D"/>
    <w:rsid w:val="001D04CF"/>
    <w:rsid w:val="001D0B54"/>
    <w:rsid w:val="001D0FE1"/>
    <w:rsid w:val="001D247F"/>
    <w:rsid w:val="001D25AB"/>
    <w:rsid w:val="001D3715"/>
    <w:rsid w:val="001D37FE"/>
    <w:rsid w:val="001D3E32"/>
    <w:rsid w:val="001D4163"/>
    <w:rsid w:val="001D486C"/>
    <w:rsid w:val="001D5452"/>
    <w:rsid w:val="001D56BD"/>
    <w:rsid w:val="001D5D7C"/>
    <w:rsid w:val="001D5E59"/>
    <w:rsid w:val="001D6827"/>
    <w:rsid w:val="001D6CB0"/>
    <w:rsid w:val="001D7C8C"/>
    <w:rsid w:val="001E07F4"/>
    <w:rsid w:val="001E1264"/>
    <w:rsid w:val="001E19BE"/>
    <w:rsid w:val="001E2100"/>
    <w:rsid w:val="001E2C3D"/>
    <w:rsid w:val="001E2D6D"/>
    <w:rsid w:val="001E3802"/>
    <w:rsid w:val="001E3F69"/>
    <w:rsid w:val="001E46CF"/>
    <w:rsid w:val="001E544E"/>
    <w:rsid w:val="001E599B"/>
    <w:rsid w:val="001E5AFB"/>
    <w:rsid w:val="001E5BC9"/>
    <w:rsid w:val="001E5FCB"/>
    <w:rsid w:val="001E6141"/>
    <w:rsid w:val="001E650E"/>
    <w:rsid w:val="001E66E1"/>
    <w:rsid w:val="001F0217"/>
    <w:rsid w:val="001F1004"/>
    <w:rsid w:val="001F3056"/>
    <w:rsid w:val="001F31C7"/>
    <w:rsid w:val="001F35A0"/>
    <w:rsid w:val="001F3DDF"/>
    <w:rsid w:val="001F42A4"/>
    <w:rsid w:val="001F4416"/>
    <w:rsid w:val="001F4843"/>
    <w:rsid w:val="001F5091"/>
    <w:rsid w:val="001F50D8"/>
    <w:rsid w:val="001F55D2"/>
    <w:rsid w:val="001F5653"/>
    <w:rsid w:val="001F7BB3"/>
    <w:rsid w:val="00200873"/>
    <w:rsid w:val="0020102F"/>
    <w:rsid w:val="00201444"/>
    <w:rsid w:val="00202B99"/>
    <w:rsid w:val="002031FC"/>
    <w:rsid w:val="00203D93"/>
    <w:rsid w:val="00204472"/>
    <w:rsid w:val="002045D8"/>
    <w:rsid w:val="0020486B"/>
    <w:rsid w:val="0020575F"/>
    <w:rsid w:val="00205BDB"/>
    <w:rsid w:val="00206574"/>
    <w:rsid w:val="002074B6"/>
    <w:rsid w:val="00207658"/>
    <w:rsid w:val="00210BAA"/>
    <w:rsid w:val="002111CE"/>
    <w:rsid w:val="0021122B"/>
    <w:rsid w:val="00211CC2"/>
    <w:rsid w:val="002125A9"/>
    <w:rsid w:val="002126A8"/>
    <w:rsid w:val="00212EE8"/>
    <w:rsid w:val="00213320"/>
    <w:rsid w:val="00213503"/>
    <w:rsid w:val="0021364D"/>
    <w:rsid w:val="00213860"/>
    <w:rsid w:val="00213E65"/>
    <w:rsid w:val="0021455C"/>
    <w:rsid w:val="00215E73"/>
    <w:rsid w:val="00216726"/>
    <w:rsid w:val="002168A1"/>
    <w:rsid w:val="00216982"/>
    <w:rsid w:val="002169D4"/>
    <w:rsid w:val="00216CBB"/>
    <w:rsid w:val="002174D0"/>
    <w:rsid w:val="00217B25"/>
    <w:rsid w:val="002203AC"/>
    <w:rsid w:val="002207EF"/>
    <w:rsid w:val="00222A13"/>
    <w:rsid w:val="00223239"/>
    <w:rsid w:val="00223CD4"/>
    <w:rsid w:val="00223FD4"/>
    <w:rsid w:val="00224428"/>
    <w:rsid w:val="0022453C"/>
    <w:rsid w:val="002248C7"/>
    <w:rsid w:val="00224B80"/>
    <w:rsid w:val="002253D0"/>
    <w:rsid w:val="00225A37"/>
    <w:rsid w:val="00226097"/>
    <w:rsid w:val="00227436"/>
    <w:rsid w:val="00230178"/>
    <w:rsid w:val="00230409"/>
    <w:rsid w:val="002314ED"/>
    <w:rsid w:val="00231516"/>
    <w:rsid w:val="00231975"/>
    <w:rsid w:val="002325EA"/>
    <w:rsid w:val="00232661"/>
    <w:rsid w:val="002326E8"/>
    <w:rsid w:val="00232821"/>
    <w:rsid w:val="00232C60"/>
    <w:rsid w:val="002333BF"/>
    <w:rsid w:val="002338F9"/>
    <w:rsid w:val="00233DB9"/>
    <w:rsid w:val="00233F78"/>
    <w:rsid w:val="0023432A"/>
    <w:rsid w:val="002343A1"/>
    <w:rsid w:val="00234AC7"/>
    <w:rsid w:val="00234B38"/>
    <w:rsid w:val="00234C0C"/>
    <w:rsid w:val="00235085"/>
    <w:rsid w:val="00235F99"/>
    <w:rsid w:val="0023607F"/>
    <w:rsid w:val="00237383"/>
    <w:rsid w:val="00237906"/>
    <w:rsid w:val="002379B9"/>
    <w:rsid w:val="00237B28"/>
    <w:rsid w:val="00237C73"/>
    <w:rsid w:val="00237F71"/>
    <w:rsid w:val="002403F6"/>
    <w:rsid w:val="0024063C"/>
    <w:rsid w:val="0024082C"/>
    <w:rsid w:val="00240E92"/>
    <w:rsid w:val="00240FBF"/>
    <w:rsid w:val="0024153D"/>
    <w:rsid w:val="0024171C"/>
    <w:rsid w:val="00242BD5"/>
    <w:rsid w:val="00242ED7"/>
    <w:rsid w:val="00243768"/>
    <w:rsid w:val="00243CE8"/>
    <w:rsid w:val="002441E2"/>
    <w:rsid w:val="0024489A"/>
    <w:rsid w:val="00244E50"/>
    <w:rsid w:val="0024529F"/>
    <w:rsid w:val="00245315"/>
    <w:rsid w:val="00246381"/>
    <w:rsid w:val="00246D43"/>
    <w:rsid w:val="002474EE"/>
    <w:rsid w:val="00247E09"/>
    <w:rsid w:val="00250502"/>
    <w:rsid w:val="002508F8"/>
    <w:rsid w:val="00250C27"/>
    <w:rsid w:val="00251C13"/>
    <w:rsid w:val="0025245B"/>
    <w:rsid w:val="002548C8"/>
    <w:rsid w:val="0025502D"/>
    <w:rsid w:val="002553DB"/>
    <w:rsid w:val="0025578F"/>
    <w:rsid w:val="00256CE1"/>
    <w:rsid w:val="00256DD3"/>
    <w:rsid w:val="002600B0"/>
    <w:rsid w:val="002606F8"/>
    <w:rsid w:val="00260E41"/>
    <w:rsid w:val="002615AF"/>
    <w:rsid w:val="002624DC"/>
    <w:rsid w:val="00265A75"/>
    <w:rsid w:val="00265BAC"/>
    <w:rsid w:val="00265CC9"/>
    <w:rsid w:val="00266371"/>
    <w:rsid w:val="002670AA"/>
    <w:rsid w:val="002677A1"/>
    <w:rsid w:val="00267E6A"/>
    <w:rsid w:val="00270574"/>
    <w:rsid w:val="00270C64"/>
    <w:rsid w:val="00271BA3"/>
    <w:rsid w:val="0027216C"/>
    <w:rsid w:val="002725F6"/>
    <w:rsid w:val="00273101"/>
    <w:rsid w:val="00273CE1"/>
    <w:rsid w:val="00273F79"/>
    <w:rsid w:val="00273FB6"/>
    <w:rsid w:val="0027568A"/>
    <w:rsid w:val="00276155"/>
    <w:rsid w:val="002764E4"/>
    <w:rsid w:val="0027661A"/>
    <w:rsid w:val="0027709A"/>
    <w:rsid w:val="00277E7E"/>
    <w:rsid w:val="00280035"/>
    <w:rsid w:val="002807CD"/>
    <w:rsid w:val="00281A7D"/>
    <w:rsid w:val="002834DC"/>
    <w:rsid w:val="00283F5C"/>
    <w:rsid w:val="002858DA"/>
    <w:rsid w:val="00285FC1"/>
    <w:rsid w:val="00286874"/>
    <w:rsid w:val="00286F0D"/>
    <w:rsid w:val="00287B5C"/>
    <w:rsid w:val="002906F4"/>
    <w:rsid w:val="00290862"/>
    <w:rsid w:val="00290DFE"/>
    <w:rsid w:val="00292CDC"/>
    <w:rsid w:val="00293542"/>
    <w:rsid w:val="0029379D"/>
    <w:rsid w:val="00294692"/>
    <w:rsid w:val="0029529F"/>
    <w:rsid w:val="0029606C"/>
    <w:rsid w:val="002968A5"/>
    <w:rsid w:val="00296A47"/>
    <w:rsid w:val="00297203"/>
    <w:rsid w:val="00297497"/>
    <w:rsid w:val="00297770"/>
    <w:rsid w:val="002A0BA3"/>
    <w:rsid w:val="002A0C9F"/>
    <w:rsid w:val="002A0D2D"/>
    <w:rsid w:val="002A367C"/>
    <w:rsid w:val="002A39F2"/>
    <w:rsid w:val="002A4191"/>
    <w:rsid w:val="002A4896"/>
    <w:rsid w:val="002A69C1"/>
    <w:rsid w:val="002A6F5F"/>
    <w:rsid w:val="002A7213"/>
    <w:rsid w:val="002B00C6"/>
    <w:rsid w:val="002B035C"/>
    <w:rsid w:val="002B16C3"/>
    <w:rsid w:val="002B2421"/>
    <w:rsid w:val="002B2989"/>
    <w:rsid w:val="002B5022"/>
    <w:rsid w:val="002B5048"/>
    <w:rsid w:val="002B5A5E"/>
    <w:rsid w:val="002B6101"/>
    <w:rsid w:val="002B6FDB"/>
    <w:rsid w:val="002B7665"/>
    <w:rsid w:val="002C00E8"/>
    <w:rsid w:val="002C1028"/>
    <w:rsid w:val="002C29E6"/>
    <w:rsid w:val="002C2C58"/>
    <w:rsid w:val="002C2CD9"/>
    <w:rsid w:val="002C3CC7"/>
    <w:rsid w:val="002C4161"/>
    <w:rsid w:val="002C4DF8"/>
    <w:rsid w:val="002C7728"/>
    <w:rsid w:val="002C790F"/>
    <w:rsid w:val="002D0517"/>
    <w:rsid w:val="002D05D2"/>
    <w:rsid w:val="002D0F57"/>
    <w:rsid w:val="002D183F"/>
    <w:rsid w:val="002D195C"/>
    <w:rsid w:val="002D1981"/>
    <w:rsid w:val="002D30A5"/>
    <w:rsid w:val="002D3C37"/>
    <w:rsid w:val="002D468E"/>
    <w:rsid w:val="002D4A32"/>
    <w:rsid w:val="002D4D8D"/>
    <w:rsid w:val="002D5D05"/>
    <w:rsid w:val="002D613C"/>
    <w:rsid w:val="002D6447"/>
    <w:rsid w:val="002D6B6B"/>
    <w:rsid w:val="002E0806"/>
    <w:rsid w:val="002E0E15"/>
    <w:rsid w:val="002E11FE"/>
    <w:rsid w:val="002E3467"/>
    <w:rsid w:val="002E35A6"/>
    <w:rsid w:val="002E3660"/>
    <w:rsid w:val="002E4961"/>
    <w:rsid w:val="002E4B2E"/>
    <w:rsid w:val="002E4C17"/>
    <w:rsid w:val="002E5277"/>
    <w:rsid w:val="002E563D"/>
    <w:rsid w:val="002E5640"/>
    <w:rsid w:val="002E5D35"/>
    <w:rsid w:val="002E6FC5"/>
    <w:rsid w:val="002F009B"/>
    <w:rsid w:val="002F0886"/>
    <w:rsid w:val="002F0DF9"/>
    <w:rsid w:val="002F316F"/>
    <w:rsid w:val="002F4361"/>
    <w:rsid w:val="002F5734"/>
    <w:rsid w:val="002F5AF0"/>
    <w:rsid w:val="002F5D70"/>
    <w:rsid w:val="002F5E86"/>
    <w:rsid w:val="002F6C66"/>
    <w:rsid w:val="002F798F"/>
    <w:rsid w:val="0030082F"/>
    <w:rsid w:val="00300AED"/>
    <w:rsid w:val="00300B60"/>
    <w:rsid w:val="00301320"/>
    <w:rsid w:val="0030173F"/>
    <w:rsid w:val="0030192B"/>
    <w:rsid w:val="00301DA9"/>
    <w:rsid w:val="00301EF1"/>
    <w:rsid w:val="003038F2"/>
    <w:rsid w:val="00303E60"/>
    <w:rsid w:val="00303F7D"/>
    <w:rsid w:val="00304051"/>
    <w:rsid w:val="0030465C"/>
    <w:rsid w:val="00304715"/>
    <w:rsid w:val="00304949"/>
    <w:rsid w:val="00304F49"/>
    <w:rsid w:val="00305A2A"/>
    <w:rsid w:val="00305AB6"/>
    <w:rsid w:val="00305ECC"/>
    <w:rsid w:val="00305F51"/>
    <w:rsid w:val="0030686C"/>
    <w:rsid w:val="003069FC"/>
    <w:rsid w:val="00306C2B"/>
    <w:rsid w:val="00306EC5"/>
    <w:rsid w:val="0030742D"/>
    <w:rsid w:val="003078B6"/>
    <w:rsid w:val="003105DC"/>
    <w:rsid w:val="00310AE8"/>
    <w:rsid w:val="00310C4C"/>
    <w:rsid w:val="00311216"/>
    <w:rsid w:val="0031123F"/>
    <w:rsid w:val="003113E5"/>
    <w:rsid w:val="0031171E"/>
    <w:rsid w:val="00312065"/>
    <w:rsid w:val="0031220B"/>
    <w:rsid w:val="003127EB"/>
    <w:rsid w:val="00313553"/>
    <w:rsid w:val="00313556"/>
    <w:rsid w:val="00313643"/>
    <w:rsid w:val="00313B90"/>
    <w:rsid w:val="00313C21"/>
    <w:rsid w:val="00314A40"/>
    <w:rsid w:val="00315117"/>
    <w:rsid w:val="003175DA"/>
    <w:rsid w:val="00317749"/>
    <w:rsid w:val="00317BDF"/>
    <w:rsid w:val="00317F8B"/>
    <w:rsid w:val="0032103A"/>
    <w:rsid w:val="003221FB"/>
    <w:rsid w:val="003229D1"/>
    <w:rsid w:val="00322D2E"/>
    <w:rsid w:val="00323FB8"/>
    <w:rsid w:val="00324778"/>
    <w:rsid w:val="00324829"/>
    <w:rsid w:val="00324F05"/>
    <w:rsid w:val="00325DFC"/>
    <w:rsid w:val="0032618C"/>
    <w:rsid w:val="00326385"/>
    <w:rsid w:val="00326727"/>
    <w:rsid w:val="0032712A"/>
    <w:rsid w:val="00327C7C"/>
    <w:rsid w:val="003306DD"/>
    <w:rsid w:val="00330B2B"/>
    <w:rsid w:val="00330F4C"/>
    <w:rsid w:val="00331407"/>
    <w:rsid w:val="00331709"/>
    <w:rsid w:val="003342C3"/>
    <w:rsid w:val="003351AA"/>
    <w:rsid w:val="00335C95"/>
    <w:rsid w:val="003360DC"/>
    <w:rsid w:val="00336142"/>
    <w:rsid w:val="00336E58"/>
    <w:rsid w:val="0034080C"/>
    <w:rsid w:val="00342102"/>
    <w:rsid w:val="00342976"/>
    <w:rsid w:val="00343C57"/>
    <w:rsid w:val="003448AF"/>
    <w:rsid w:val="003452D9"/>
    <w:rsid w:val="003459F4"/>
    <w:rsid w:val="00345DA4"/>
    <w:rsid w:val="00347A5E"/>
    <w:rsid w:val="00347DBE"/>
    <w:rsid w:val="00350031"/>
    <w:rsid w:val="0035036B"/>
    <w:rsid w:val="00350C1D"/>
    <w:rsid w:val="0035124F"/>
    <w:rsid w:val="00351353"/>
    <w:rsid w:val="003514D3"/>
    <w:rsid w:val="003518CD"/>
    <w:rsid w:val="0035246F"/>
    <w:rsid w:val="00354027"/>
    <w:rsid w:val="00354CCE"/>
    <w:rsid w:val="00355D47"/>
    <w:rsid w:val="00356226"/>
    <w:rsid w:val="003564BE"/>
    <w:rsid w:val="00357879"/>
    <w:rsid w:val="00357E2D"/>
    <w:rsid w:val="00360F55"/>
    <w:rsid w:val="00362218"/>
    <w:rsid w:val="003624EF"/>
    <w:rsid w:val="00363B3A"/>
    <w:rsid w:val="003642CC"/>
    <w:rsid w:val="003648CD"/>
    <w:rsid w:val="00364CA5"/>
    <w:rsid w:val="00365427"/>
    <w:rsid w:val="00365430"/>
    <w:rsid w:val="00365B67"/>
    <w:rsid w:val="003667EB"/>
    <w:rsid w:val="003670F0"/>
    <w:rsid w:val="00367C19"/>
    <w:rsid w:val="00367FBC"/>
    <w:rsid w:val="003700FC"/>
    <w:rsid w:val="0037033C"/>
    <w:rsid w:val="00371882"/>
    <w:rsid w:val="0037254E"/>
    <w:rsid w:val="00372831"/>
    <w:rsid w:val="00372A2C"/>
    <w:rsid w:val="00373334"/>
    <w:rsid w:val="003737EB"/>
    <w:rsid w:val="003747FF"/>
    <w:rsid w:val="003754CA"/>
    <w:rsid w:val="00375557"/>
    <w:rsid w:val="00375766"/>
    <w:rsid w:val="003760AD"/>
    <w:rsid w:val="0037622A"/>
    <w:rsid w:val="00380ADC"/>
    <w:rsid w:val="00380B0E"/>
    <w:rsid w:val="003811D4"/>
    <w:rsid w:val="00381A4B"/>
    <w:rsid w:val="003827E8"/>
    <w:rsid w:val="00383F3D"/>
    <w:rsid w:val="00384AE9"/>
    <w:rsid w:val="00385408"/>
    <w:rsid w:val="00386F4E"/>
    <w:rsid w:val="003870D6"/>
    <w:rsid w:val="00387EF4"/>
    <w:rsid w:val="003929EF"/>
    <w:rsid w:val="00392B35"/>
    <w:rsid w:val="00392C0D"/>
    <w:rsid w:val="00392DA4"/>
    <w:rsid w:val="00393E91"/>
    <w:rsid w:val="00394150"/>
    <w:rsid w:val="00394B12"/>
    <w:rsid w:val="00394CD8"/>
    <w:rsid w:val="0039560C"/>
    <w:rsid w:val="00395613"/>
    <w:rsid w:val="0039592C"/>
    <w:rsid w:val="003961E6"/>
    <w:rsid w:val="00396BCA"/>
    <w:rsid w:val="00396EB5"/>
    <w:rsid w:val="00396ECD"/>
    <w:rsid w:val="0039735E"/>
    <w:rsid w:val="00397574"/>
    <w:rsid w:val="00397EB3"/>
    <w:rsid w:val="003A05D9"/>
    <w:rsid w:val="003A1839"/>
    <w:rsid w:val="003A1FDD"/>
    <w:rsid w:val="003A3A4B"/>
    <w:rsid w:val="003A4230"/>
    <w:rsid w:val="003A53FD"/>
    <w:rsid w:val="003A54CA"/>
    <w:rsid w:val="003A7AD0"/>
    <w:rsid w:val="003B0300"/>
    <w:rsid w:val="003B0F9B"/>
    <w:rsid w:val="003B1439"/>
    <w:rsid w:val="003B17EB"/>
    <w:rsid w:val="003B1E81"/>
    <w:rsid w:val="003B2244"/>
    <w:rsid w:val="003B267E"/>
    <w:rsid w:val="003B2E10"/>
    <w:rsid w:val="003B376F"/>
    <w:rsid w:val="003B4C14"/>
    <w:rsid w:val="003B4CAD"/>
    <w:rsid w:val="003B4F33"/>
    <w:rsid w:val="003B5055"/>
    <w:rsid w:val="003B7C2C"/>
    <w:rsid w:val="003B7C5B"/>
    <w:rsid w:val="003B7F98"/>
    <w:rsid w:val="003C0892"/>
    <w:rsid w:val="003C153E"/>
    <w:rsid w:val="003C1A41"/>
    <w:rsid w:val="003C1E3C"/>
    <w:rsid w:val="003C2764"/>
    <w:rsid w:val="003C2A00"/>
    <w:rsid w:val="003C2A2C"/>
    <w:rsid w:val="003C45FB"/>
    <w:rsid w:val="003C4C32"/>
    <w:rsid w:val="003C4CDE"/>
    <w:rsid w:val="003C57B1"/>
    <w:rsid w:val="003C631B"/>
    <w:rsid w:val="003C68BD"/>
    <w:rsid w:val="003D04E1"/>
    <w:rsid w:val="003D05C7"/>
    <w:rsid w:val="003D0EFB"/>
    <w:rsid w:val="003D103E"/>
    <w:rsid w:val="003D17A8"/>
    <w:rsid w:val="003D1F38"/>
    <w:rsid w:val="003D2624"/>
    <w:rsid w:val="003D2704"/>
    <w:rsid w:val="003D287B"/>
    <w:rsid w:val="003D2A12"/>
    <w:rsid w:val="003D5059"/>
    <w:rsid w:val="003D5DAF"/>
    <w:rsid w:val="003D6B8F"/>
    <w:rsid w:val="003D6E9C"/>
    <w:rsid w:val="003D7094"/>
    <w:rsid w:val="003D71AF"/>
    <w:rsid w:val="003D79A8"/>
    <w:rsid w:val="003D7C40"/>
    <w:rsid w:val="003D7C52"/>
    <w:rsid w:val="003E029A"/>
    <w:rsid w:val="003E17E2"/>
    <w:rsid w:val="003E3546"/>
    <w:rsid w:val="003E3B7A"/>
    <w:rsid w:val="003E42D0"/>
    <w:rsid w:val="003E49CC"/>
    <w:rsid w:val="003E5147"/>
    <w:rsid w:val="003E544C"/>
    <w:rsid w:val="003E5D9C"/>
    <w:rsid w:val="003E6AB3"/>
    <w:rsid w:val="003E7852"/>
    <w:rsid w:val="003F0B56"/>
    <w:rsid w:val="003F126A"/>
    <w:rsid w:val="003F14A7"/>
    <w:rsid w:val="003F1D0B"/>
    <w:rsid w:val="003F27CC"/>
    <w:rsid w:val="003F2881"/>
    <w:rsid w:val="003F4132"/>
    <w:rsid w:val="003F4563"/>
    <w:rsid w:val="003F6818"/>
    <w:rsid w:val="003F6E77"/>
    <w:rsid w:val="003F706E"/>
    <w:rsid w:val="00400779"/>
    <w:rsid w:val="00400970"/>
    <w:rsid w:val="00400ABD"/>
    <w:rsid w:val="00400B1D"/>
    <w:rsid w:val="00400B78"/>
    <w:rsid w:val="00401240"/>
    <w:rsid w:val="00401C7C"/>
    <w:rsid w:val="00401F26"/>
    <w:rsid w:val="0040220C"/>
    <w:rsid w:val="00402763"/>
    <w:rsid w:val="00402D65"/>
    <w:rsid w:val="0040339E"/>
    <w:rsid w:val="0040381F"/>
    <w:rsid w:val="00403B74"/>
    <w:rsid w:val="00403EC8"/>
    <w:rsid w:val="00404797"/>
    <w:rsid w:val="00406F9B"/>
    <w:rsid w:val="00407362"/>
    <w:rsid w:val="00407486"/>
    <w:rsid w:val="004079A8"/>
    <w:rsid w:val="004100C3"/>
    <w:rsid w:val="004109AE"/>
    <w:rsid w:val="00410AC1"/>
    <w:rsid w:val="00411D75"/>
    <w:rsid w:val="00413245"/>
    <w:rsid w:val="00413CF8"/>
    <w:rsid w:val="0041461F"/>
    <w:rsid w:val="0041667E"/>
    <w:rsid w:val="00416D75"/>
    <w:rsid w:val="00417445"/>
    <w:rsid w:val="0041746F"/>
    <w:rsid w:val="00417E1A"/>
    <w:rsid w:val="00417FDF"/>
    <w:rsid w:val="0042036E"/>
    <w:rsid w:val="00420695"/>
    <w:rsid w:val="00421F50"/>
    <w:rsid w:val="00422CC6"/>
    <w:rsid w:val="0042338B"/>
    <w:rsid w:val="0042381B"/>
    <w:rsid w:val="00423E96"/>
    <w:rsid w:val="00423EA0"/>
    <w:rsid w:val="00424D04"/>
    <w:rsid w:val="004256C5"/>
    <w:rsid w:val="00426188"/>
    <w:rsid w:val="00427C83"/>
    <w:rsid w:val="004303E4"/>
    <w:rsid w:val="00431EAF"/>
    <w:rsid w:val="00432308"/>
    <w:rsid w:val="00433B0D"/>
    <w:rsid w:val="00434338"/>
    <w:rsid w:val="00434875"/>
    <w:rsid w:val="004359C1"/>
    <w:rsid w:val="00435AE9"/>
    <w:rsid w:val="00435E9D"/>
    <w:rsid w:val="0043672D"/>
    <w:rsid w:val="004379D4"/>
    <w:rsid w:val="00437D24"/>
    <w:rsid w:val="00437FDD"/>
    <w:rsid w:val="004400D4"/>
    <w:rsid w:val="00440AF2"/>
    <w:rsid w:val="00440CAF"/>
    <w:rsid w:val="0044117F"/>
    <w:rsid w:val="00441EA9"/>
    <w:rsid w:val="00442188"/>
    <w:rsid w:val="00442275"/>
    <w:rsid w:val="00442D53"/>
    <w:rsid w:val="004432C4"/>
    <w:rsid w:val="00443EA9"/>
    <w:rsid w:val="0044420E"/>
    <w:rsid w:val="0044480F"/>
    <w:rsid w:val="00444E52"/>
    <w:rsid w:val="00444F32"/>
    <w:rsid w:val="004451F5"/>
    <w:rsid w:val="004453FF"/>
    <w:rsid w:val="00451736"/>
    <w:rsid w:val="004527D2"/>
    <w:rsid w:val="00453E4B"/>
    <w:rsid w:val="00453FF1"/>
    <w:rsid w:val="00455A80"/>
    <w:rsid w:val="00456398"/>
    <w:rsid w:val="004578AF"/>
    <w:rsid w:val="00457D2F"/>
    <w:rsid w:val="00457DE0"/>
    <w:rsid w:val="00460636"/>
    <w:rsid w:val="00460687"/>
    <w:rsid w:val="00460801"/>
    <w:rsid w:val="00461392"/>
    <w:rsid w:val="00462D39"/>
    <w:rsid w:val="0046301E"/>
    <w:rsid w:val="00463221"/>
    <w:rsid w:val="0046391A"/>
    <w:rsid w:val="00463C5C"/>
    <w:rsid w:val="00463D64"/>
    <w:rsid w:val="00463DB7"/>
    <w:rsid w:val="00464904"/>
    <w:rsid w:val="00465A4D"/>
    <w:rsid w:val="00465D86"/>
    <w:rsid w:val="004661AC"/>
    <w:rsid w:val="00467455"/>
    <w:rsid w:val="00467F0E"/>
    <w:rsid w:val="00473248"/>
    <w:rsid w:val="004737A3"/>
    <w:rsid w:val="00473A34"/>
    <w:rsid w:val="00474025"/>
    <w:rsid w:val="00474168"/>
    <w:rsid w:val="0047423F"/>
    <w:rsid w:val="00475E76"/>
    <w:rsid w:val="00475F4A"/>
    <w:rsid w:val="004769EC"/>
    <w:rsid w:val="00476D3C"/>
    <w:rsid w:val="004771D1"/>
    <w:rsid w:val="0047727F"/>
    <w:rsid w:val="00477837"/>
    <w:rsid w:val="00477FAB"/>
    <w:rsid w:val="00480FA7"/>
    <w:rsid w:val="004822ED"/>
    <w:rsid w:val="00483F7D"/>
    <w:rsid w:val="004842D1"/>
    <w:rsid w:val="00485052"/>
    <w:rsid w:val="0048592C"/>
    <w:rsid w:val="0048596A"/>
    <w:rsid w:val="00485CE6"/>
    <w:rsid w:val="00485D3D"/>
    <w:rsid w:val="004867A5"/>
    <w:rsid w:val="004868B6"/>
    <w:rsid w:val="00486DDD"/>
    <w:rsid w:val="00487829"/>
    <w:rsid w:val="00487E71"/>
    <w:rsid w:val="00487FD6"/>
    <w:rsid w:val="00490005"/>
    <w:rsid w:val="004901B7"/>
    <w:rsid w:val="00490497"/>
    <w:rsid w:val="00490700"/>
    <w:rsid w:val="004932D8"/>
    <w:rsid w:val="004943C6"/>
    <w:rsid w:val="00494815"/>
    <w:rsid w:val="00495CC4"/>
    <w:rsid w:val="00496E75"/>
    <w:rsid w:val="00497134"/>
    <w:rsid w:val="004A018E"/>
    <w:rsid w:val="004A0E4B"/>
    <w:rsid w:val="004A208C"/>
    <w:rsid w:val="004A2309"/>
    <w:rsid w:val="004A28EB"/>
    <w:rsid w:val="004A2A60"/>
    <w:rsid w:val="004A3030"/>
    <w:rsid w:val="004A501C"/>
    <w:rsid w:val="004A537E"/>
    <w:rsid w:val="004A5446"/>
    <w:rsid w:val="004A5A56"/>
    <w:rsid w:val="004A7131"/>
    <w:rsid w:val="004A7D10"/>
    <w:rsid w:val="004B1066"/>
    <w:rsid w:val="004B2BFB"/>
    <w:rsid w:val="004B2DC9"/>
    <w:rsid w:val="004B301A"/>
    <w:rsid w:val="004B360F"/>
    <w:rsid w:val="004B438E"/>
    <w:rsid w:val="004B44AB"/>
    <w:rsid w:val="004B4F34"/>
    <w:rsid w:val="004B52F9"/>
    <w:rsid w:val="004B5306"/>
    <w:rsid w:val="004B5E69"/>
    <w:rsid w:val="004B6859"/>
    <w:rsid w:val="004B6918"/>
    <w:rsid w:val="004B7812"/>
    <w:rsid w:val="004C0860"/>
    <w:rsid w:val="004C1866"/>
    <w:rsid w:val="004C1BE1"/>
    <w:rsid w:val="004C228F"/>
    <w:rsid w:val="004C2B56"/>
    <w:rsid w:val="004C38AD"/>
    <w:rsid w:val="004C3BA0"/>
    <w:rsid w:val="004C3E85"/>
    <w:rsid w:val="004C5068"/>
    <w:rsid w:val="004C5093"/>
    <w:rsid w:val="004C5464"/>
    <w:rsid w:val="004C6415"/>
    <w:rsid w:val="004C66E2"/>
    <w:rsid w:val="004C6D7D"/>
    <w:rsid w:val="004C74B3"/>
    <w:rsid w:val="004C77F0"/>
    <w:rsid w:val="004C7EB8"/>
    <w:rsid w:val="004D07BC"/>
    <w:rsid w:val="004D1290"/>
    <w:rsid w:val="004D149E"/>
    <w:rsid w:val="004D2B94"/>
    <w:rsid w:val="004D4470"/>
    <w:rsid w:val="004D4A28"/>
    <w:rsid w:val="004D682B"/>
    <w:rsid w:val="004D6A7A"/>
    <w:rsid w:val="004D7480"/>
    <w:rsid w:val="004E188B"/>
    <w:rsid w:val="004E1BAC"/>
    <w:rsid w:val="004E277A"/>
    <w:rsid w:val="004E44D4"/>
    <w:rsid w:val="004E56FB"/>
    <w:rsid w:val="004E64F1"/>
    <w:rsid w:val="004E72CD"/>
    <w:rsid w:val="004E7C76"/>
    <w:rsid w:val="004E7E43"/>
    <w:rsid w:val="004F010D"/>
    <w:rsid w:val="004F0E98"/>
    <w:rsid w:val="004F107F"/>
    <w:rsid w:val="004F157F"/>
    <w:rsid w:val="004F18DD"/>
    <w:rsid w:val="004F1C80"/>
    <w:rsid w:val="004F296E"/>
    <w:rsid w:val="004F2D0B"/>
    <w:rsid w:val="004F3207"/>
    <w:rsid w:val="004F3C69"/>
    <w:rsid w:val="004F430D"/>
    <w:rsid w:val="004F455F"/>
    <w:rsid w:val="004F4962"/>
    <w:rsid w:val="004F5574"/>
    <w:rsid w:val="004F590C"/>
    <w:rsid w:val="004F606C"/>
    <w:rsid w:val="004F6076"/>
    <w:rsid w:val="004F7A51"/>
    <w:rsid w:val="004F7E83"/>
    <w:rsid w:val="00500A3F"/>
    <w:rsid w:val="005028B1"/>
    <w:rsid w:val="005028F7"/>
    <w:rsid w:val="00502D73"/>
    <w:rsid w:val="00502E79"/>
    <w:rsid w:val="00503013"/>
    <w:rsid w:val="00503878"/>
    <w:rsid w:val="0050573D"/>
    <w:rsid w:val="00506334"/>
    <w:rsid w:val="00506B6F"/>
    <w:rsid w:val="00506ED2"/>
    <w:rsid w:val="00507255"/>
    <w:rsid w:val="005102D8"/>
    <w:rsid w:val="00510F0E"/>
    <w:rsid w:val="0051249F"/>
    <w:rsid w:val="005125C3"/>
    <w:rsid w:val="005128EB"/>
    <w:rsid w:val="005137B8"/>
    <w:rsid w:val="00514F03"/>
    <w:rsid w:val="00516148"/>
    <w:rsid w:val="005162ED"/>
    <w:rsid w:val="005171A5"/>
    <w:rsid w:val="00517370"/>
    <w:rsid w:val="005177EF"/>
    <w:rsid w:val="00517E65"/>
    <w:rsid w:val="00517F06"/>
    <w:rsid w:val="0052005D"/>
    <w:rsid w:val="00521154"/>
    <w:rsid w:val="00521A36"/>
    <w:rsid w:val="005225CA"/>
    <w:rsid w:val="00522A4E"/>
    <w:rsid w:val="00522BC4"/>
    <w:rsid w:val="00522E53"/>
    <w:rsid w:val="00522EF6"/>
    <w:rsid w:val="005238BF"/>
    <w:rsid w:val="00523E5F"/>
    <w:rsid w:val="00524196"/>
    <w:rsid w:val="00524D21"/>
    <w:rsid w:val="00524E65"/>
    <w:rsid w:val="00525968"/>
    <w:rsid w:val="0052629E"/>
    <w:rsid w:val="00526701"/>
    <w:rsid w:val="0052718B"/>
    <w:rsid w:val="0052771D"/>
    <w:rsid w:val="0052793A"/>
    <w:rsid w:val="00527A65"/>
    <w:rsid w:val="0053026A"/>
    <w:rsid w:val="005302DF"/>
    <w:rsid w:val="00530CAE"/>
    <w:rsid w:val="00531050"/>
    <w:rsid w:val="00531200"/>
    <w:rsid w:val="0053152C"/>
    <w:rsid w:val="0053193D"/>
    <w:rsid w:val="00531A99"/>
    <w:rsid w:val="0053235B"/>
    <w:rsid w:val="0053270B"/>
    <w:rsid w:val="00533129"/>
    <w:rsid w:val="0053611F"/>
    <w:rsid w:val="0053769A"/>
    <w:rsid w:val="00537734"/>
    <w:rsid w:val="005403F6"/>
    <w:rsid w:val="00540638"/>
    <w:rsid w:val="00541647"/>
    <w:rsid w:val="0054190C"/>
    <w:rsid w:val="00543593"/>
    <w:rsid w:val="0054361E"/>
    <w:rsid w:val="00545203"/>
    <w:rsid w:val="005457F8"/>
    <w:rsid w:val="00545A80"/>
    <w:rsid w:val="005463CF"/>
    <w:rsid w:val="005468A0"/>
    <w:rsid w:val="00546AEF"/>
    <w:rsid w:val="00547A4D"/>
    <w:rsid w:val="00550F91"/>
    <w:rsid w:val="0055319B"/>
    <w:rsid w:val="00553BB0"/>
    <w:rsid w:val="00554080"/>
    <w:rsid w:val="00554442"/>
    <w:rsid w:val="005545D9"/>
    <w:rsid w:val="00554693"/>
    <w:rsid w:val="00554C1C"/>
    <w:rsid w:val="0055532C"/>
    <w:rsid w:val="005557D8"/>
    <w:rsid w:val="00555EC4"/>
    <w:rsid w:val="00556372"/>
    <w:rsid w:val="005565C9"/>
    <w:rsid w:val="00556DE4"/>
    <w:rsid w:val="00557886"/>
    <w:rsid w:val="00557913"/>
    <w:rsid w:val="00557F98"/>
    <w:rsid w:val="005613C7"/>
    <w:rsid w:val="005618C6"/>
    <w:rsid w:val="005618DF"/>
    <w:rsid w:val="0056215F"/>
    <w:rsid w:val="0056221D"/>
    <w:rsid w:val="00562DCA"/>
    <w:rsid w:val="0056315E"/>
    <w:rsid w:val="00563B45"/>
    <w:rsid w:val="00565033"/>
    <w:rsid w:val="0056637B"/>
    <w:rsid w:val="005670E3"/>
    <w:rsid w:val="00567524"/>
    <w:rsid w:val="0057059F"/>
    <w:rsid w:val="00570676"/>
    <w:rsid w:val="00571114"/>
    <w:rsid w:val="00571127"/>
    <w:rsid w:val="00571A78"/>
    <w:rsid w:val="00573685"/>
    <w:rsid w:val="005736E1"/>
    <w:rsid w:val="00573A52"/>
    <w:rsid w:val="00573B83"/>
    <w:rsid w:val="00573BC7"/>
    <w:rsid w:val="00574FB7"/>
    <w:rsid w:val="00576C36"/>
    <w:rsid w:val="00576E68"/>
    <w:rsid w:val="0057714C"/>
    <w:rsid w:val="00577211"/>
    <w:rsid w:val="00577BFA"/>
    <w:rsid w:val="00577D76"/>
    <w:rsid w:val="0058094D"/>
    <w:rsid w:val="00582871"/>
    <w:rsid w:val="00582D44"/>
    <w:rsid w:val="00582DD4"/>
    <w:rsid w:val="00582E13"/>
    <w:rsid w:val="0058322D"/>
    <w:rsid w:val="00583711"/>
    <w:rsid w:val="00583DA7"/>
    <w:rsid w:val="00584133"/>
    <w:rsid w:val="005847D1"/>
    <w:rsid w:val="005849D3"/>
    <w:rsid w:val="00584E68"/>
    <w:rsid w:val="005852E5"/>
    <w:rsid w:val="00585BB1"/>
    <w:rsid w:val="0058679C"/>
    <w:rsid w:val="0058710E"/>
    <w:rsid w:val="0058739A"/>
    <w:rsid w:val="005876CF"/>
    <w:rsid w:val="005877F2"/>
    <w:rsid w:val="005905AC"/>
    <w:rsid w:val="005906EB"/>
    <w:rsid w:val="005909F0"/>
    <w:rsid w:val="005922DF"/>
    <w:rsid w:val="005924CB"/>
    <w:rsid w:val="005936DB"/>
    <w:rsid w:val="00593D58"/>
    <w:rsid w:val="00593F51"/>
    <w:rsid w:val="00596053"/>
    <w:rsid w:val="0059609C"/>
    <w:rsid w:val="005963D9"/>
    <w:rsid w:val="00596D1C"/>
    <w:rsid w:val="00596E60"/>
    <w:rsid w:val="005973C3"/>
    <w:rsid w:val="00597A9D"/>
    <w:rsid w:val="005A0312"/>
    <w:rsid w:val="005A592D"/>
    <w:rsid w:val="005A5A0E"/>
    <w:rsid w:val="005A60C5"/>
    <w:rsid w:val="005A7861"/>
    <w:rsid w:val="005B0CE5"/>
    <w:rsid w:val="005B1794"/>
    <w:rsid w:val="005B1A11"/>
    <w:rsid w:val="005B3E39"/>
    <w:rsid w:val="005B3E3A"/>
    <w:rsid w:val="005B3F16"/>
    <w:rsid w:val="005B4095"/>
    <w:rsid w:val="005B4D18"/>
    <w:rsid w:val="005B54EA"/>
    <w:rsid w:val="005B6F2E"/>
    <w:rsid w:val="005B7349"/>
    <w:rsid w:val="005B75A9"/>
    <w:rsid w:val="005C054A"/>
    <w:rsid w:val="005C246A"/>
    <w:rsid w:val="005C32FE"/>
    <w:rsid w:val="005C3B35"/>
    <w:rsid w:val="005C3B46"/>
    <w:rsid w:val="005C5331"/>
    <w:rsid w:val="005C64C8"/>
    <w:rsid w:val="005C7026"/>
    <w:rsid w:val="005C70C0"/>
    <w:rsid w:val="005C7148"/>
    <w:rsid w:val="005D09F6"/>
    <w:rsid w:val="005D0E03"/>
    <w:rsid w:val="005D12E4"/>
    <w:rsid w:val="005D1673"/>
    <w:rsid w:val="005D225B"/>
    <w:rsid w:val="005D2440"/>
    <w:rsid w:val="005D250D"/>
    <w:rsid w:val="005D25CB"/>
    <w:rsid w:val="005D3A05"/>
    <w:rsid w:val="005D5655"/>
    <w:rsid w:val="005D5B85"/>
    <w:rsid w:val="005D6016"/>
    <w:rsid w:val="005D7031"/>
    <w:rsid w:val="005D7EEC"/>
    <w:rsid w:val="005E0022"/>
    <w:rsid w:val="005E00CA"/>
    <w:rsid w:val="005E0F23"/>
    <w:rsid w:val="005E1800"/>
    <w:rsid w:val="005E1B17"/>
    <w:rsid w:val="005E1C4E"/>
    <w:rsid w:val="005E1CAC"/>
    <w:rsid w:val="005E1D7C"/>
    <w:rsid w:val="005E242D"/>
    <w:rsid w:val="005E2558"/>
    <w:rsid w:val="005E3215"/>
    <w:rsid w:val="005E33F9"/>
    <w:rsid w:val="005E39A7"/>
    <w:rsid w:val="005E3BFE"/>
    <w:rsid w:val="005E3D76"/>
    <w:rsid w:val="005E4432"/>
    <w:rsid w:val="005E45BA"/>
    <w:rsid w:val="005E4861"/>
    <w:rsid w:val="005E542D"/>
    <w:rsid w:val="005E5436"/>
    <w:rsid w:val="005E560D"/>
    <w:rsid w:val="005E577F"/>
    <w:rsid w:val="005E7305"/>
    <w:rsid w:val="005E7726"/>
    <w:rsid w:val="005E7C76"/>
    <w:rsid w:val="005F0CD9"/>
    <w:rsid w:val="005F142F"/>
    <w:rsid w:val="005F1937"/>
    <w:rsid w:val="005F2D5E"/>
    <w:rsid w:val="005F45F1"/>
    <w:rsid w:val="005F4B7F"/>
    <w:rsid w:val="005F4F42"/>
    <w:rsid w:val="005F6A55"/>
    <w:rsid w:val="005F7783"/>
    <w:rsid w:val="005F78CB"/>
    <w:rsid w:val="005F7EB1"/>
    <w:rsid w:val="0060000F"/>
    <w:rsid w:val="0060003E"/>
    <w:rsid w:val="00600445"/>
    <w:rsid w:val="006006C2"/>
    <w:rsid w:val="00600DA0"/>
    <w:rsid w:val="00601BD4"/>
    <w:rsid w:val="00601E48"/>
    <w:rsid w:val="0060213C"/>
    <w:rsid w:val="00602256"/>
    <w:rsid w:val="00602939"/>
    <w:rsid w:val="00603148"/>
    <w:rsid w:val="0060353E"/>
    <w:rsid w:val="00604B0F"/>
    <w:rsid w:val="006063F9"/>
    <w:rsid w:val="00606693"/>
    <w:rsid w:val="00607116"/>
    <w:rsid w:val="00607DD7"/>
    <w:rsid w:val="00610B62"/>
    <w:rsid w:val="006115E9"/>
    <w:rsid w:val="0061163F"/>
    <w:rsid w:val="00611EC7"/>
    <w:rsid w:val="0061215D"/>
    <w:rsid w:val="006123C3"/>
    <w:rsid w:val="006127FB"/>
    <w:rsid w:val="00613303"/>
    <w:rsid w:val="00613459"/>
    <w:rsid w:val="0061392B"/>
    <w:rsid w:val="006143A7"/>
    <w:rsid w:val="0061486C"/>
    <w:rsid w:val="00614D8D"/>
    <w:rsid w:val="00615939"/>
    <w:rsid w:val="00615D90"/>
    <w:rsid w:val="006163CD"/>
    <w:rsid w:val="006166D8"/>
    <w:rsid w:val="006177EF"/>
    <w:rsid w:val="00617F85"/>
    <w:rsid w:val="0062007C"/>
    <w:rsid w:val="00620224"/>
    <w:rsid w:val="00621BF4"/>
    <w:rsid w:val="00621C01"/>
    <w:rsid w:val="00623E69"/>
    <w:rsid w:val="00624204"/>
    <w:rsid w:val="0062424E"/>
    <w:rsid w:val="00624A86"/>
    <w:rsid w:val="00624CDE"/>
    <w:rsid w:val="0062596F"/>
    <w:rsid w:val="0062665F"/>
    <w:rsid w:val="00626BD3"/>
    <w:rsid w:val="006270EF"/>
    <w:rsid w:val="00630278"/>
    <w:rsid w:val="0063184B"/>
    <w:rsid w:val="0063200A"/>
    <w:rsid w:val="00632375"/>
    <w:rsid w:val="00632812"/>
    <w:rsid w:val="00632E94"/>
    <w:rsid w:val="0063310C"/>
    <w:rsid w:val="00633372"/>
    <w:rsid w:val="006333B8"/>
    <w:rsid w:val="0063354D"/>
    <w:rsid w:val="00633A6E"/>
    <w:rsid w:val="00633DF0"/>
    <w:rsid w:val="006341F2"/>
    <w:rsid w:val="00634509"/>
    <w:rsid w:val="006361A3"/>
    <w:rsid w:val="006361C1"/>
    <w:rsid w:val="00637875"/>
    <w:rsid w:val="00640473"/>
    <w:rsid w:val="00640B66"/>
    <w:rsid w:val="006418BD"/>
    <w:rsid w:val="00641EFB"/>
    <w:rsid w:val="006423EF"/>
    <w:rsid w:val="00642F75"/>
    <w:rsid w:val="00643A28"/>
    <w:rsid w:val="00643CAE"/>
    <w:rsid w:val="00643D85"/>
    <w:rsid w:val="006440D0"/>
    <w:rsid w:val="00644614"/>
    <w:rsid w:val="0065030E"/>
    <w:rsid w:val="00651811"/>
    <w:rsid w:val="00652AE8"/>
    <w:rsid w:val="00652C44"/>
    <w:rsid w:val="0065337D"/>
    <w:rsid w:val="006536C4"/>
    <w:rsid w:val="00653A6A"/>
    <w:rsid w:val="00654156"/>
    <w:rsid w:val="00654413"/>
    <w:rsid w:val="00654711"/>
    <w:rsid w:val="00654D86"/>
    <w:rsid w:val="00655149"/>
    <w:rsid w:val="006565F0"/>
    <w:rsid w:val="00657388"/>
    <w:rsid w:val="00657A2C"/>
    <w:rsid w:val="00657B18"/>
    <w:rsid w:val="006602AF"/>
    <w:rsid w:val="006608A6"/>
    <w:rsid w:val="00660916"/>
    <w:rsid w:val="00660FA7"/>
    <w:rsid w:val="0066157A"/>
    <w:rsid w:val="006619EC"/>
    <w:rsid w:val="00661B47"/>
    <w:rsid w:val="006627FA"/>
    <w:rsid w:val="00662DBB"/>
    <w:rsid w:val="00664FB5"/>
    <w:rsid w:val="006654F4"/>
    <w:rsid w:val="00666361"/>
    <w:rsid w:val="00670117"/>
    <w:rsid w:val="00670ED9"/>
    <w:rsid w:val="006712CD"/>
    <w:rsid w:val="006716B2"/>
    <w:rsid w:val="00671E73"/>
    <w:rsid w:val="00672117"/>
    <w:rsid w:val="00672A83"/>
    <w:rsid w:val="00672B94"/>
    <w:rsid w:val="00672E5A"/>
    <w:rsid w:val="0067393C"/>
    <w:rsid w:val="00674061"/>
    <w:rsid w:val="006742E2"/>
    <w:rsid w:val="00674A8D"/>
    <w:rsid w:val="006756D6"/>
    <w:rsid w:val="00675C22"/>
    <w:rsid w:val="0067789F"/>
    <w:rsid w:val="00677E8B"/>
    <w:rsid w:val="006801DB"/>
    <w:rsid w:val="00680CF3"/>
    <w:rsid w:val="006820E4"/>
    <w:rsid w:val="00682708"/>
    <w:rsid w:val="00682720"/>
    <w:rsid w:val="006848A8"/>
    <w:rsid w:val="00686556"/>
    <w:rsid w:val="00686A52"/>
    <w:rsid w:val="00686C7D"/>
    <w:rsid w:val="006877E3"/>
    <w:rsid w:val="0069057A"/>
    <w:rsid w:val="006912B2"/>
    <w:rsid w:val="0069156C"/>
    <w:rsid w:val="006923EA"/>
    <w:rsid w:val="0069299A"/>
    <w:rsid w:val="00692A59"/>
    <w:rsid w:val="00692C41"/>
    <w:rsid w:val="00692CC9"/>
    <w:rsid w:val="0069335D"/>
    <w:rsid w:val="00693522"/>
    <w:rsid w:val="0069382D"/>
    <w:rsid w:val="006949E9"/>
    <w:rsid w:val="006953D6"/>
    <w:rsid w:val="00695510"/>
    <w:rsid w:val="00696249"/>
    <w:rsid w:val="006969B1"/>
    <w:rsid w:val="006975CA"/>
    <w:rsid w:val="006979FA"/>
    <w:rsid w:val="00697CBD"/>
    <w:rsid w:val="006A0314"/>
    <w:rsid w:val="006A0442"/>
    <w:rsid w:val="006A1DF6"/>
    <w:rsid w:val="006A4854"/>
    <w:rsid w:val="006A4A04"/>
    <w:rsid w:val="006A4D8B"/>
    <w:rsid w:val="006A51B6"/>
    <w:rsid w:val="006A6FB5"/>
    <w:rsid w:val="006B034C"/>
    <w:rsid w:val="006B048D"/>
    <w:rsid w:val="006B09D6"/>
    <w:rsid w:val="006B0FE6"/>
    <w:rsid w:val="006B1B74"/>
    <w:rsid w:val="006B1C98"/>
    <w:rsid w:val="006B1FD7"/>
    <w:rsid w:val="006B5272"/>
    <w:rsid w:val="006B5AD2"/>
    <w:rsid w:val="006B5FF4"/>
    <w:rsid w:val="006B60B0"/>
    <w:rsid w:val="006B62BE"/>
    <w:rsid w:val="006B67EF"/>
    <w:rsid w:val="006B69BB"/>
    <w:rsid w:val="006B7254"/>
    <w:rsid w:val="006B7558"/>
    <w:rsid w:val="006B7886"/>
    <w:rsid w:val="006B7AE7"/>
    <w:rsid w:val="006C0223"/>
    <w:rsid w:val="006C1022"/>
    <w:rsid w:val="006C2500"/>
    <w:rsid w:val="006C25DE"/>
    <w:rsid w:val="006C2745"/>
    <w:rsid w:val="006C2A8F"/>
    <w:rsid w:val="006C385A"/>
    <w:rsid w:val="006C4398"/>
    <w:rsid w:val="006C5B28"/>
    <w:rsid w:val="006C6AAF"/>
    <w:rsid w:val="006C6C30"/>
    <w:rsid w:val="006C6DE3"/>
    <w:rsid w:val="006C71FE"/>
    <w:rsid w:val="006C7F2E"/>
    <w:rsid w:val="006D0124"/>
    <w:rsid w:val="006D0702"/>
    <w:rsid w:val="006D0A38"/>
    <w:rsid w:val="006D28AE"/>
    <w:rsid w:val="006D3DD2"/>
    <w:rsid w:val="006D3E20"/>
    <w:rsid w:val="006D41C8"/>
    <w:rsid w:val="006D4753"/>
    <w:rsid w:val="006D4985"/>
    <w:rsid w:val="006D5113"/>
    <w:rsid w:val="006D53B8"/>
    <w:rsid w:val="006D54BD"/>
    <w:rsid w:val="006D57DC"/>
    <w:rsid w:val="006D5A8E"/>
    <w:rsid w:val="006D621B"/>
    <w:rsid w:val="006D66B0"/>
    <w:rsid w:val="006D675D"/>
    <w:rsid w:val="006D6C93"/>
    <w:rsid w:val="006D7459"/>
    <w:rsid w:val="006D778D"/>
    <w:rsid w:val="006D7FCD"/>
    <w:rsid w:val="006E16DB"/>
    <w:rsid w:val="006E198D"/>
    <w:rsid w:val="006E1C5A"/>
    <w:rsid w:val="006E2161"/>
    <w:rsid w:val="006E3A62"/>
    <w:rsid w:val="006E3DBB"/>
    <w:rsid w:val="006E530F"/>
    <w:rsid w:val="006E5483"/>
    <w:rsid w:val="006E588A"/>
    <w:rsid w:val="006E7F0C"/>
    <w:rsid w:val="006F0F97"/>
    <w:rsid w:val="006F12BE"/>
    <w:rsid w:val="006F2725"/>
    <w:rsid w:val="006F29B1"/>
    <w:rsid w:val="006F3467"/>
    <w:rsid w:val="006F4528"/>
    <w:rsid w:val="006F5D70"/>
    <w:rsid w:val="006F7B18"/>
    <w:rsid w:val="0070083F"/>
    <w:rsid w:val="007013CE"/>
    <w:rsid w:val="0070145E"/>
    <w:rsid w:val="0070370A"/>
    <w:rsid w:val="0070398E"/>
    <w:rsid w:val="00703EEE"/>
    <w:rsid w:val="00703F92"/>
    <w:rsid w:val="007041E4"/>
    <w:rsid w:val="0070431B"/>
    <w:rsid w:val="00704C87"/>
    <w:rsid w:val="007055AD"/>
    <w:rsid w:val="00705798"/>
    <w:rsid w:val="007060D4"/>
    <w:rsid w:val="0070639D"/>
    <w:rsid w:val="00707039"/>
    <w:rsid w:val="00707A61"/>
    <w:rsid w:val="0071145D"/>
    <w:rsid w:val="007117F0"/>
    <w:rsid w:val="0071213C"/>
    <w:rsid w:val="0071255E"/>
    <w:rsid w:val="007125A7"/>
    <w:rsid w:val="00712B07"/>
    <w:rsid w:val="00713BFC"/>
    <w:rsid w:val="00714321"/>
    <w:rsid w:val="007143A7"/>
    <w:rsid w:val="00714817"/>
    <w:rsid w:val="007159F5"/>
    <w:rsid w:val="00716892"/>
    <w:rsid w:val="007173B8"/>
    <w:rsid w:val="007209E2"/>
    <w:rsid w:val="00720FD3"/>
    <w:rsid w:val="007214C1"/>
    <w:rsid w:val="00721C3F"/>
    <w:rsid w:val="00722B6D"/>
    <w:rsid w:val="00722BF1"/>
    <w:rsid w:val="00723175"/>
    <w:rsid w:val="007232B0"/>
    <w:rsid w:val="007236C5"/>
    <w:rsid w:val="00725440"/>
    <w:rsid w:val="00725F1D"/>
    <w:rsid w:val="007268C5"/>
    <w:rsid w:val="007270F2"/>
    <w:rsid w:val="00727394"/>
    <w:rsid w:val="00727461"/>
    <w:rsid w:val="0073066D"/>
    <w:rsid w:val="007306E4"/>
    <w:rsid w:val="00730A06"/>
    <w:rsid w:val="00730E6E"/>
    <w:rsid w:val="007315F8"/>
    <w:rsid w:val="00731B75"/>
    <w:rsid w:val="00732E70"/>
    <w:rsid w:val="00734118"/>
    <w:rsid w:val="00735301"/>
    <w:rsid w:val="00735AB5"/>
    <w:rsid w:val="00735B83"/>
    <w:rsid w:val="00735F99"/>
    <w:rsid w:val="0073643A"/>
    <w:rsid w:val="00736A8E"/>
    <w:rsid w:val="0074014C"/>
    <w:rsid w:val="0074016F"/>
    <w:rsid w:val="00740396"/>
    <w:rsid w:val="00740D63"/>
    <w:rsid w:val="00741FDD"/>
    <w:rsid w:val="007426F1"/>
    <w:rsid w:val="007426FF"/>
    <w:rsid w:val="007435B5"/>
    <w:rsid w:val="007435C4"/>
    <w:rsid w:val="00743854"/>
    <w:rsid w:val="007443DF"/>
    <w:rsid w:val="00744D3E"/>
    <w:rsid w:val="007451C5"/>
    <w:rsid w:val="00745761"/>
    <w:rsid w:val="00745945"/>
    <w:rsid w:val="00746550"/>
    <w:rsid w:val="007465D1"/>
    <w:rsid w:val="007479AF"/>
    <w:rsid w:val="00750E09"/>
    <w:rsid w:val="00753696"/>
    <w:rsid w:val="00753D0E"/>
    <w:rsid w:val="00754F63"/>
    <w:rsid w:val="007552A1"/>
    <w:rsid w:val="007552DF"/>
    <w:rsid w:val="0075556F"/>
    <w:rsid w:val="0075634D"/>
    <w:rsid w:val="00756521"/>
    <w:rsid w:val="0075715B"/>
    <w:rsid w:val="007571D7"/>
    <w:rsid w:val="007606B0"/>
    <w:rsid w:val="007616A6"/>
    <w:rsid w:val="00761B93"/>
    <w:rsid w:val="00761E08"/>
    <w:rsid w:val="0076239C"/>
    <w:rsid w:val="007625A0"/>
    <w:rsid w:val="0076300D"/>
    <w:rsid w:val="00763F1A"/>
    <w:rsid w:val="00763F47"/>
    <w:rsid w:val="00766614"/>
    <w:rsid w:val="00767355"/>
    <w:rsid w:val="0076760D"/>
    <w:rsid w:val="00770929"/>
    <w:rsid w:val="007720E6"/>
    <w:rsid w:val="00772DB6"/>
    <w:rsid w:val="00773328"/>
    <w:rsid w:val="00774399"/>
    <w:rsid w:val="007743F0"/>
    <w:rsid w:val="00774573"/>
    <w:rsid w:val="007750A3"/>
    <w:rsid w:val="0077513D"/>
    <w:rsid w:val="007754A2"/>
    <w:rsid w:val="007759D9"/>
    <w:rsid w:val="00776791"/>
    <w:rsid w:val="007772E3"/>
    <w:rsid w:val="00777C1A"/>
    <w:rsid w:val="007804AA"/>
    <w:rsid w:val="0078062B"/>
    <w:rsid w:val="00780A00"/>
    <w:rsid w:val="007828BF"/>
    <w:rsid w:val="0078300D"/>
    <w:rsid w:val="007841E6"/>
    <w:rsid w:val="00784768"/>
    <w:rsid w:val="00784FB5"/>
    <w:rsid w:val="007859A8"/>
    <w:rsid w:val="00786DF4"/>
    <w:rsid w:val="00787770"/>
    <w:rsid w:val="0079221E"/>
    <w:rsid w:val="00792335"/>
    <w:rsid w:val="007927A7"/>
    <w:rsid w:val="00793391"/>
    <w:rsid w:val="00794139"/>
    <w:rsid w:val="0079420D"/>
    <w:rsid w:val="00794D8C"/>
    <w:rsid w:val="00795C27"/>
    <w:rsid w:val="00796D57"/>
    <w:rsid w:val="00797974"/>
    <w:rsid w:val="00797A74"/>
    <w:rsid w:val="007A0C69"/>
    <w:rsid w:val="007A1106"/>
    <w:rsid w:val="007A17A1"/>
    <w:rsid w:val="007A198D"/>
    <w:rsid w:val="007A2025"/>
    <w:rsid w:val="007A2A4A"/>
    <w:rsid w:val="007A3FE5"/>
    <w:rsid w:val="007A40A4"/>
    <w:rsid w:val="007A4B12"/>
    <w:rsid w:val="007A595A"/>
    <w:rsid w:val="007A5B61"/>
    <w:rsid w:val="007A656E"/>
    <w:rsid w:val="007A6AD3"/>
    <w:rsid w:val="007A70B9"/>
    <w:rsid w:val="007A7887"/>
    <w:rsid w:val="007B0E14"/>
    <w:rsid w:val="007B1F77"/>
    <w:rsid w:val="007B2E28"/>
    <w:rsid w:val="007B357D"/>
    <w:rsid w:val="007B3706"/>
    <w:rsid w:val="007B4450"/>
    <w:rsid w:val="007B4D8E"/>
    <w:rsid w:val="007B55A4"/>
    <w:rsid w:val="007B5B5B"/>
    <w:rsid w:val="007B690E"/>
    <w:rsid w:val="007B71AE"/>
    <w:rsid w:val="007B78C3"/>
    <w:rsid w:val="007B7997"/>
    <w:rsid w:val="007B7D10"/>
    <w:rsid w:val="007B7F81"/>
    <w:rsid w:val="007B7FFD"/>
    <w:rsid w:val="007C007A"/>
    <w:rsid w:val="007C03F1"/>
    <w:rsid w:val="007C11B8"/>
    <w:rsid w:val="007C1D89"/>
    <w:rsid w:val="007C2F9F"/>
    <w:rsid w:val="007C30B0"/>
    <w:rsid w:val="007C4228"/>
    <w:rsid w:val="007C550B"/>
    <w:rsid w:val="007C5F22"/>
    <w:rsid w:val="007C646F"/>
    <w:rsid w:val="007C649D"/>
    <w:rsid w:val="007C67B9"/>
    <w:rsid w:val="007C6B50"/>
    <w:rsid w:val="007C71A0"/>
    <w:rsid w:val="007D0806"/>
    <w:rsid w:val="007D1E66"/>
    <w:rsid w:val="007D27A1"/>
    <w:rsid w:val="007D299D"/>
    <w:rsid w:val="007D31C1"/>
    <w:rsid w:val="007D3ACE"/>
    <w:rsid w:val="007D3F64"/>
    <w:rsid w:val="007D5620"/>
    <w:rsid w:val="007D58C6"/>
    <w:rsid w:val="007D5B9B"/>
    <w:rsid w:val="007D606F"/>
    <w:rsid w:val="007D61BB"/>
    <w:rsid w:val="007D6C53"/>
    <w:rsid w:val="007D771F"/>
    <w:rsid w:val="007E0FFF"/>
    <w:rsid w:val="007E156C"/>
    <w:rsid w:val="007E31CD"/>
    <w:rsid w:val="007E463D"/>
    <w:rsid w:val="007E490C"/>
    <w:rsid w:val="007E4B27"/>
    <w:rsid w:val="007E58FE"/>
    <w:rsid w:val="007E67C9"/>
    <w:rsid w:val="007E6A66"/>
    <w:rsid w:val="007E6A80"/>
    <w:rsid w:val="007E7A12"/>
    <w:rsid w:val="007E7DBC"/>
    <w:rsid w:val="007F1B31"/>
    <w:rsid w:val="007F2A28"/>
    <w:rsid w:val="007F2B56"/>
    <w:rsid w:val="007F2D89"/>
    <w:rsid w:val="007F4FE4"/>
    <w:rsid w:val="007F510B"/>
    <w:rsid w:val="007F5678"/>
    <w:rsid w:val="007F5976"/>
    <w:rsid w:val="007F5B70"/>
    <w:rsid w:val="007F63D2"/>
    <w:rsid w:val="007F789E"/>
    <w:rsid w:val="007F7BD3"/>
    <w:rsid w:val="007F7CD0"/>
    <w:rsid w:val="007F7D42"/>
    <w:rsid w:val="008013A2"/>
    <w:rsid w:val="008013D9"/>
    <w:rsid w:val="008021F9"/>
    <w:rsid w:val="00802279"/>
    <w:rsid w:val="00803140"/>
    <w:rsid w:val="00803384"/>
    <w:rsid w:val="00805B93"/>
    <w:rsid w:val="008066E7"/>
    <w:rsid w:val="00806A73"/>
    <w:rsid w:val="00806B1B"/>
    <w:rsid w:val="00807055"/>
    <w:rsid w:val="0080705F"/>
    <w:rsid w:val="008077DF"/>
    <w:rsid w:val="008100E2"/>
    <w:rsid w:val="00810434"/>
    <w:rsid w:val="00810800"/>
    <w:rsid w:val="0081105D"/>
    <w:rsid w:val="008110ED"/>
    <w:rsid w:val="00812C7E"/>
    <w:rsid w:val="00813321"/>
    <w:rsid w:val="00813393"/>
    <w:rsid w:val="008142CA"/>
    <w:rsid w:val="00814779"/>
    <w:rsid w:val="0081584B"/>
    <w:rsid w:val="00815AA1"/>
    <w:rsid w:val="00815B8B"/>
    <w:rsid w:val="00815E87"/>
    <w:rsid w:val="00816A9D"/>
    <w:rsid w:val="008171F7"/>
    <w:rsid w:val="008175DB"/>
    <w:rsid w:val="00820489"/>
    <w:rsid w:val="008215E4"/>
    <w:rsid w:val="00821619"/>
    <w:rsid w:val="008223CA"/>
    <w:rsid w:val="00822E9A"/>
    <w:rsid w:val="0082325B"/>
    <w:rsid w:val="008237FF"/>
    <w:rsid w:val="00823AA7"/>
    <w:rsid w:val="008244BA"/>
    <w:rsid w:val="008257C9"/>
    <w:rsid w:val="00825C6E"/>
    <w:rsid w:val="00827000"/>
    <w:rsid w:val="008279FC"/>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D25"/>
    <w:rsid w:val="00834EC5"/>
    <w:rsid w:val="0083599F"/>
    <w:rsid w:val="00835C29"/>
    <w:rsid w:val="00835D40"/>
    <w:rsid w:val="008360E9"/>
    <w:rsid w:val="00836CFD"/>
    <w:rsid w:val="00837393"/>
    <w:rsid w:val="00841B76"/>
    <w:rsid w:val="00841C94"/>
    <w:rsid w:val="00842853"/>
    <w:rsid w:val="00842C2C"/>
    <w:rsid w:val="00843002"/>
    <w:rsid w:val="0084489C"/>
    <w:rsid w:val="00844B0E"/>
    <w:rsid w:val="00844CAD"/>
    <w:rsid w:val="00844DD0"/>
    <w:rsid w:val="00845386"/>
    <w:rsid w:val="0084578A"/>
    <w:rsid w:val="00846963"/>
    <w:rsid w:val="00846E5E"/>
    <w:rsid w:val="008472D3"/>
    <w:rsid w:val="0084751F"/>
    <w:rsid w:val="00847822"/>
    <w:rsid w:val="008514FE"/>
    <w:rsid w:val="00851982"/>
    <w:rsid w:val="00851AEE"/>
    <w:rsid w:val="00852A97"/>
    <w:rsid w:val="0085462E"/>
    <w:rsid w:val="0085472D"/>
    <w:rsid w:val="00854AAE"/>
    <w:rsid w:val="00854FD2"/>
    <w:rsid w:val="00855326"/>
    <w:rsid w:val="00855E56"/>
    <w:rsid w:val="00856941"/>
    <w:rsid w:val="008579B5"/>
    <w:rsid w:val="00857C48"/>
    <w:rsid w:val="008615A3"/>
    <w:rsid w:val="008617B8"/>
    <w:rsid w:val="00861D3F"/>
    <w:rsid w:val="00863090"/>
    <w:rsid w:val="00863425"/>
    <w:rsid w:val="008634A6"/>
    <w:rsid w:val="00863A2D"/>
    <w:rsid w:val="00864208"/>
    <w:rsid w:val="00865F70"/>
    <w:rsid w:val="00867005"/>
    <w:rsid w:val="008677F7"/>
    <w:rsid w:val="00867F0D"/>
    <w:rsid w:val="00867FD0"/>
    <w:rsid w:val="008704BD"/>
    <w:rsid w:val="00871496"/>
    <w:rsid w:val="008716EF"/>
    <w:rsid w:val="00871AC1"/>
    <w:rsid w:val="00871C6E"/>
    <w:rsid w:val="008725E2"/>
    <w:rsid w:val="008726FD"/>
    <w:rsid w:val="00872ADE"/>
    <w:rsid w:val="0087310A"/>
    <w:rsid w:val="00873144"/>
    <w:rsid w:val="00873BFE"/>
    <w:rsid w:val="00874777"/>
    <w:rsid w:val="008751D9"/>
    <w:rsid w:val="0087547C"/>
    <w:rsid w:val="00875F03"/>
    <w:rsid w:val="00875F16"/>
    <w:rsid w:val="008763BB"/>
    <w:rsid w:val="00876937"/>
    <w:rsid w:val="008770F5"/>
    <w:rsid w:val="008800B0"/>
    <w:rsid w:val="00881009"/>
    <w:rsid w:val="00881438"/>
    <w:rsid w:val="008814C0"/>
    <w:rsid w:val="008815F6"/>
    <w:rsid w:val="00881D5F"/>
    <w:rsid w:val="00882920"/>
    <w:rsid w:val="00883928"/>
    <w:rsid w:val="00884C23"/>
    <w:rsid w:val="00885CF8"/>
    <w:rsid w:val="00887810"/>
    <w:rsid w:val="00890984"/>
    <w:rsid w:val="00890F9E"/>
    <w:rsid w:val="00891682"/>
    <w:rsid w:val="00892106"/>
    <w:rsid w:val="008930CD"/>
    <w:rsid w:val="00893328"/>
    <w:rsid w:val="0089393E"/>
    <w:rsid w:val="00893F4D"/>
    <w:rsid w:val="008958D9"/>
    <w:rsid w:val="00895BE5"/>
    <w:rsid w:val="00897229"/>
    <w:rsid w:val="008A0281"/>
    <w:rsid w:val="008A07F4"/>
    <w:rsid w:val="008A0D4D"/>
    <w:rsid w:val="008A0DFC"/>
    <w:rsid w:val="008A0E74"/>
    <w:rsid w:val="008A129A"/>
    <w:rsid w:val="008A2F44"/>
    <w:rsid w:val="008A326A"/>
    <w:rsid w:val="008A3B5D"/>
    <w:rsid w:val="008A3B6D"/>
    <w:rsid w:val="008A454B"/>
    <w:rsid w:val="008A4603"/>
    <w:rsid w:val="008A5493"/>
    <w:rsid w:val="008A55B4"/>
    <w:rsid w:val="008A6CF1"/>
    <w:rsid w:val="008A74CF"/>
    <w:rsid w:val="008A7965"/>
    <w:rsid w:val="008A7AD8"/>
    <w:rsid w:val="008B12FF"/>
    <w:rsid w:val="008B17B2"/>
    <w:rsid w:val="008B20A8"/>
    <w:rsid w:val="008B3479"/>
    <w:rsid w:val="008B3667"/>
    <w:rsid w:val="008B3B5A"/>
    <w:rsid w:val="008B4044"/>
    <w:rsid w:val="008B40CB"/>
    <w:rsid w:val="008B4E8F"/>
    <w:rsid w:val="008B5801"/>
    <w:rsid w:val="008B6262"/>
    <w:rsid w:val="008B689A"/>
    <w:rsid w:val="008B74B0"/>
    <w:rsid w:val="008B76B1"/>
    <w:rsid w:val="008B7DE1"/>
    <w:rsid w:val="008C0477"/>
    <w:rsid w:val="008C04A6"/>
    <w:rsid w:val="008C1060"/>
    <w:rsid w:val="008C1C6A"/>
    <w:rsid w:val="008C1CCF"/>
    <w:rsid w:val="008C2E7E"/>
    <w:rsid w:val="008C3ADA"/>
    <w:rsid w:val="008C3FF1"/>
    <w:rsid w:val="008C440E"/>
    <w:rsid w:val="008C4508"/>
    <w:rsid w:val="008C4687"/>
    <w:rsid w:val="008C4E1B"/>
    <w:rsid w:val="008C5E58"/>
    <w:rsid w:val="008C6777"/>
    <w:rsid w:val="008C6BDE"/>
    <w:rsid w:val="008C7D01"/>
    <w:rsid w:val="008D00AA"/>
    <w:rsid w:val="008D04F3"/>
    <w:rsid w:val="008D0572"/>
    <w:rsid w:val="008D079B"/>
    <w:rsid w:val="008D097C"/>
    <w:rsid w:val="008D17B8"/>
    <w:rsid w:val="008D2214"/>
    <w:rsid w:val="008D2EEF"/>
    <w:rsid w:val="008D2FEF"/>
    <w:rsid w:val="008D305C"/>
    <w:rsid w:val="008D412A"/>
    <w:rsid w:val="008D4F18"/>
    <w:rsid w:val="008D5A7C"/>
    <w:rsid w:val="008D6261"/>
    <w:rsid w:val="008D7AD1"/>
    <w:rsid w:val="008E02D9"/>
    <w:rsid w:val="008E0376"/>
    <w:rsid w:val="008E03E6"/>
    <w:rsid w:val="008E2190"/>
    <w:rsid w:val="008E2D0C"/>
    <w:rsid w:val="008E2F58"/>
    <w:rsid w:val="008E3116"/>
    <w:rsid w:val="008E353B"/>
    <w:rsid w:val="008E4960"/>
    <w:rsid w:val="008E5027"/>
    <w:rsid w:val="008E5BA7"/>
    <w:rsid w:val="008E6450"/>
    <w:rsid w:val="008E7A86"/>
    <w:rsid w:val="008E7D8F"/>
    <w:rsid w:val="008F0076"/>
    <w:rsid w:val="008F029B"/>
    <w:rsid w:val="008F12A0"/>
    <w:rsid w:val="008F14B7"/>
    <w:rsid w:val="008F285A"/>
    <w:rsid w:val="008F2C92"/>
    <w:rsid w:val="008F3F41"/>
    <w:rsid w:val="008F41F3"/>
    <w:rsid w:val="008F43AC"/>
    <w:rsid w:val="008F4AEB"/>
    <w:rsid w:val="008F4C14"/>
    <w:rsid w:val="008F51DF"/>
    <w:rsid w:val="008F5BE4"/>
    <w:rsid w:val="008F675E"/>
    <w:rsid w:val="008F6E1C"/>
    <w:rsid w:val="008F723D"/>
    <w:rsid w:val="008F7A65"/>
    <w:rsid w:val="00900A43"/>
    <w:rsid w:val="00901489"/>
    <w:rsid w:val="009018FA"/>
    <w:rsid w:val="009019F9"/>
    <w:rsid w:val="00901FAA"/>
    <w:rsid w:val="00902F1A"/>
    <w:rsid w:val="00903AC5"/>
    <w:rsid w:val="00903BD8"/>
    <w:rsid w:val="00904B0D"/>
    <w:rsid w:val="0090518C"/>
    <w:rsid w:val="00905CDD"/>
    <w:rsid w:val="00906709"/>
    <w:rsid w:val="009100AF"/>
    <w:rsid w:val="00911C3A"/>
    <w:rsid w:val="00912328"/>
    <w:rsid w:val="00912E4F"/>
    <w:rsid w:val="00913DAB"/>
    <w:rsid w:val="0091428A"/>
    <w:rsid w:val="009149AA"/>
    <w:rsid w:val="00914CBC"/>
    <w:rsid w:val="00915243"/>
    <w:rsid w:val="00915271"/>
    <w:rsid w:val="0091561B"/>
    <w:rsid w:val="00915A20"/>
    <w:rsid w:val="009161F7"/>
    <w:rsid w:val="0091645C"/>
    <w:rsid w:val="00916867"/>
    <w:rsid w:val="009179B6"/>
    <w:rsid w:val="00917A54"/>
    <w:rsid w:val="0092137B"/>
    <w:rsid w:val="00922767"/>
    <w:rsid w:val="0092300F"/>
    <w:rsid w:val="009232B0"/>
    <w:rsid w:val="00924CC2"/>
    <w:rsid w:val="00924DD5"/>
    <w:rsid w:val="00924EFA"/>
    <w:rsid w:val="0092505A"/>
    <w:rsid w:val="00925392"/>
    <w:rsid w:val="009253AD"/>
    <w:rsid w:val="00926589"/>
    <w:rsid w:val="009267C3"/>
    <w:rsid w:val="009279B9"/>
    <w:rsid w:val="00927A50"/>
    <w:rsid w:val="0093068D"/>
    <w:rsid w:val="00931165"/>
    <w:rsid w:val="009317D4"/>
    <w:rsid w:val="00932809"/>
    <w:rsid w:val="00933064"/>
    <w:rsid w:val="00933681"/>
    <w:rsid w:val="009338FC"/>
    <w:rsid w:val="00933B70"/>
    <w:rsid w:val="00933C7E"/>
    <w:rsid w:val="0093459E"/>
    <w:rsid w:val="009349D1"/>
    <w:rsid w:val="00935659"/>
    <w:rsid w:val="009369A7"/>
    <w:rsid w:val="00936AC7"/>
    <w:rsid w:val="009371BF"/>
    <w:rsid w:val="009409A3"/>
    <w:rsid w:val="00941BAE"/>
    <w:rsid w:val="00941DC4"/>
    <w:rsid w:val="009422F7"/>
    <w:rsid w:val="00942535"/>
    <w:rsid w:val="00942974"/>
    <w:rsid w:val="00944EFE"/>
    <w:rsid w:val="00944F00"/>
    <w:rsid w:val="00945E1C"/>
    <w:rsid w:val="00946DBB"/>
    <w:rsid w:val="00946E0F"/>
    <w:rsid w:val="009472D8"/>
    <w:rsid w:val="00950D76"/>
    <w:rsid w:val="009512D7"/>
    <w:rsid w:val="00951615"/>
    <w:rsid w:val="00951A28"/>
    <w:rsid w:val="00952741"/>
    <w:rsid w:val="0095501A"/>
    <w:rsid w:val="00955560"/>
    <w:rsid w:val="009557B3"/>
    <w:rsid w:val="009559F8"/>
    <w:rsid w:val="00955A28"/>
    <w:rsid w:val="00955E45"/>
    <w:rsid w:val="00956D84"/>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6258"/>
    <w:rsid w:val="009662AB"/>
    <w:rsid w:val="00970C55"/>
    <w:rsid w:val="00970CC9"/>
    <w:rsid w:val="00971645"/>
    <w:rsid w:val="0097210A"/>
    <w:rsid w:val="00972659"/>
    <w:rsid w:val="00972E0E"/>
    <w:rsid w:val="00973D72"/>
    <w:rsid w:val="00974484"/>
    <w:rsid w:val="00975241"/>
    <w:rsid w:val="009752BE"/>
    <w:rsid w:val="00976F2C"/>
    <w:rsid w:val="0097710B"/>
    <w:rsid w:val="00977763"/>
    <w:rsid w:val="00980AD9"/>
    <w:rsid w:val="0098109C"/>
    <w:rsid w:val="0098157F"/>
    <w:rsid w:val="00981D6D"/>
    <w:rsid w:val="009821AA"/>
    <w:rsid w:val="009831D2"/>
    <w:rsid w:val="00983376"/>
    <w:rsid w:val="00983F5C"/>
    <w:rsid w:val="00985EF5"/>
    <w:rsid w:val="0098742C"/>
    <w:rsid w:val="0098745C"/>
    <w:rsid w:val="00987F51"/>
    <w:rsid w:val="009906F2"/>
    <w:rsid w:val="00990EDC"/>
    <w:rsid w:val="00991030"/>
    <w:rsid w:val="00991181"/>
    <w:rsid w:val="0099355C"/>
    <w:rsid w:val="00994B27"/>
    <w:rsid w:val="00994C93"/>
    <w:rsid w:val="00994F79"/>
    <w:rsid w:val="009954B3"/>
    <w:rsid w:val="00995669"/>
    <w:rsid w:val="00995735"/>
    <w:rsid w:val="00995C56"/>
    <w:rsid w:val="009969BD"/>
    <w:rsid w:val="009975E3"/>
    <w:rsid w:val="009975F3"/>
    <w:rsid w:val="009A002F"/>
    <w:rsid w:val="009A0268"/>
    <w:rsid w:val="009A0376"/>
    <w:rsid w:val="009A16B5"/>
    <w:rsid w:val="009A1E31"/>
    <w:rsid w:val="009A270B"/>
    <w:rsid w:val="009A2B0C"/>
    <w:rsid w:val="009A306A"/>
    <w:rsid w:val="009A3129"/>
    <w:rsid w:val="009A3457"/>
    <w:rsid w:val="009A3B0A"/>
    <w:rsid w:val="009A4EF2"/>
    <w:rsid w:val="009A6373"/>
    <w:rsid w:val="009B03A0"/>
    <w:rsid w:val="009B0820"/>
    <w:rsid w:val="009B18F6"/>
    <w:rsid w:val="009B292B"/>
    <w:rsid w:val="009B31FC"/>
    <w:rsid w:val="009B3465"/>
    <w:rsid w:val="009B37F1"/>
    <w:rsid w:val="009B3934"/>
    <w:rsid w:val="009B3F59"/>
    <w:rsid w:val="009B4108"/>
    <w:rsid w:val="009B4512"/>
    <w:rsid w:val="009B4AA1"/>
    <w:rsid w:val="009B53C2"/>
    <w:rsid w:val="009B6046"/>
    <w:rsid w:val="009B6838"/>
    <w:rsid w:val="009C0037"/>
    <w:rsid w:val="009C011D"/>
    <w:rsid w:val="009C1189"/>
    <w:rsid w:val="009C1F8C"/>
    <w:rsid w:val="009C208F"/>
    <w:rsid w:val="009C225D"/>
    <w:rsid w:val="009C3119"/>
    <w:rsid w:val="009C400D"/>
    <w:rsid w:val="009C4C38"/>
    <w:rsid w:val="009C4E99"/>
    <w:rsid w:val="009C6775"/>
    <w:rsid w:val="009C72BA"/>
    <w:rsid w:val="009C7DA6"/>
    <w:rsid w:val="009D0630"/>
    <w:rsid w:val="009D08B2"/>
    <w:rsid w:val="009D08D6"/>
    <w:rsid w:val="009D0BD1"/>
    <w:rsid w:val="009D0DE2"/>
    <w:rsid w:val="009D192F"/>
    <w:rsid w:val="009D1AA5"/>
    <w:rsid w:val="009D1C50"/>
    <w:rsid w:val="009D2ABB"/>
    <w:rsid w:val="009D4737"/>
    <w:rsid w:val="009D5CF0"/>
    <w:rsid w:val="009D61BE"/>
    <w:rsid w:val="009D64D4"/>
    <w:rsid w:val="009D6980"/>
    <w:rsid w:val="009D6C90"/>
    <w:rsid w:val="009D733B"/>
    <w:rsid w:val="009D779C"/>
    <w:rsid w:val="009D7BE2"/>
    <w:rsid w:val="009E049B"/>
    <w:rsid w:val="009E0853"/>
    <w:rsid w:val="009E0FB6"/>
    <w:rsid w:val="009E1823"/>
    <w:rsid w:val="009E21CD"/>
    <w:rsid w:val="009E2A21"/>
    <w:rsid w:val="009E3186"/>
    <w:rsid w:val="009E519B"/>
    <w:rsid w:val="009E61D3"/>
    <w:rsid w:val="009E7B0C"/>
    <w:rsid w:val="009E7DE7"/>
    <w:rsid w:val="009E7F3F"/>
    <w:rsid w:val="009F0418"/>
    <w:rsid w:val="009F0E9F"/>
    <w:rsid w:val="009F1CE2"/>
    <w:rsid w:val="009F26A0"/>
    <w:rsid w:val="009F3C47"/>
    <w:rsid w:val="009F4253"/>
    <w:rsid w:val="009F4908"/>
    <w:rsid w:val="009F4B1D"/>
    <w:rsid w:val="009F4C39"/>
    <w:rsid w:val="009F53A1"/>
    <w:rsid w:val="009F751A"/>
    <w:rsid w:val="009F7726"/>
    <w:rsid w:val="009F788A"/>
    <w:rsid w:val="009F7BBE"/>
    <w:rsid w:val="009F7FA2"/>
    <w:rsid w:val="00A00CF8"/>
    <w:rsid w:val="00A0178B"/>
    <w:rsid w:val="00A02115"/>
    <w:rsid w:val="00A0305F"/>
    <w:rsid w:val="00A03683"/>
    <w:rsid w:val="00A043E6"/>
    <w:rsid w:val="00A0578C"/>
    <w:rsid w:val="00A068B6"/>
    <w:rsid w:val="00A077A6"/>
    <w:rsid w:val="00A07C3A"/>
    <w:rsid w:val="00A07C95"/>
    <w:rsid w:val="00A07DDA"/>
    <w:rsid w:val="00A11367"/>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1760"/>
    <w:rsid w:val="00A22974"/>
    <w:rsid w:val="00A22B79"/>
    <w:rsid w:val="00A23F45"/>
    <w:rsid w:val="00A24110"/>
    <w:rsid w:val="00A24EA8"/>
    <w:rsid w:val="00A24FF6"/>
    <w:rsid w:val="00A25530"/>
    <w:rsid w:val="00A2560F"/>
    <w:rsid w:val="00A25611"/>
    <w:rsid w:val="00A260D1"/>
    <w:rsid w:val="00A265FB"/>
    <w:rsid w:val="00A268CE"/>
    <w:rsid w:val="00A269BD"/>
    <w:rsid w:val="00A26A02"/>
    <w:rsid w:val="00A26D31"/>
    <w:rsid w:val="00A30706"/>
    <w:rsid w:val="00A30AC6"/>
    <w:rsid w:val="00A3101F"/>
    <w:rsid w:val="00A31B6B"/>
    <w:rsid w:val="00A32643"/>
    <w:rsid w:val="00A332A2"/>
    <w:rsid w:val="00A3373B"/>
    <w:rsid w:val="00A33E59"/>
    <w:rsid w:val="00A34A5F"/>
    <w:rsid w:val="00A34A76"/>
    <w:rsid w:val="00A34E22"/>
    <w:rsid w:val="00A358EE"/>
    <w:rsid w:val="00A36607"/>
    <w:rsid w:val="00A369A6"/>
    <w:rsid w:val="00A40408"/>
    <w:rsid w:val="00A40C62"/>
    <w:rsid w:val="00A41B22"/>
    <w:rsid w:val="00A41C92"/>
    <w:rsid w:val="00A420EF"/>
    <w:rsid w:val="00A4245C"/>
    <w:rsid w:val="00A42A8C"/>
    <w:rsid w:val="00A42D1F"/>
    <w:rsid w:val="00A42D56"/>
    <w:rsid w:val="00A42D63"/>
    <w:rsid w:val="00A438B0"/>
    <w:rsid w:val="00A43BB3"/>
    <w:rsid w:val="00A43D9F"/>
    <w:rsid w:val="00A44BB2"/>
    <w:rsid w:val="00A4576F"/>
    <w:rsid w:val="00A45BA8"/>
    <w:rsid w:val="00A46352"/>
    <w:rsid w:val="00A46763"/>
    <w:rsid w:val="00A508D8"/>
    <w:rsid w:val="00A51737"/>
    <w:rsid w:val="00A51BEA"/>
    <w:rsid w:val="00A5277A"/>
    <w:rsid w:val="00A54232"/>
    <w:rsid w:val="00A553DF"/>
    <w:rsid w:val="00A55501"/>
    <w:rsid w:val="00A562C7"/>
    <w:rsid w:val="00A567A5"/>
    <w:rsid w:val="00A605DF"/>
    <w:rsid w:val="00A60761"/>
    <w:rsid w:val="00A60A78"/>
    <w:rsid w:val="00A60AAC"/>
    <w:rsid w:val="00A61898"/>
    <w:rsid w:val="00A61BDA"/>
    <w:rsid w:val="00A6265E"/>
    <w:rsid w:val="00A62BD0"/>
    <w:rsid w:val="00A62C76"/>
    <w:rsid w:val="00A633A2"/>
    <w:rsid w:val="00A63866"/>
    <w:rsid w:val="00A63886"/>
    <w:rsid w:val="00A64065"/>
    <w:rsid w:val="00A64539"/>
    <w:rsid w:val="00A6591A"/>
    <w:rsid w:val="00A65D90"/>
    <w:rsid w:val="00A7027D"/>
    <w:rsid w:val="00A70671"/>
    <w:rsid w:val="00A710FC"/>
    <w:rsid w:val="00A7154F"/>
    <w:rsid w:val="00A71CE5"/>
    <w:rsid w:val="00A72569"/>
    <w:rsid w:val="00A731A2"/>
    <w:rsid w:val="00A734C3"/>
    <w:rsid w:val="00A75FD8"/>
    <w:rsid w:val="00A760F1"/>
    <w:rsid w:val="00A7655C"/>
    <w:rsid w:val="00A76D98"/>
    <w:rsid w:val="00A77A9C"/>
    <w:rsid w:val="00A8055E"/>
    <w:rsid w:val="00A809A7"/>
    <w:rsid w:val="00A8199E"/>
    <w:rsid w:val="00A821D3"/>
    <w:rsid w:val="00A83B80"/>
    <w:rsid w:val="00A84DCF"/>
    <w:rsid w:val="00A85516"/>
    <w:rsid w:val="00A85BED"/>
    <w:rsid w:val="00A862BC"/>
    <w:rsid w:val="00A9080B"/>
    <w:rsid w:val="00A9114E"/>
    <w:rsid w:val="00A92BF9"/>
    <w:rsid w:val="00A92E5E"/>
    <w:rsid w:val="00A937CC"/>
    <w:rsid w:val="00A93884"/>
    <w:rsid w:val="00A938C5"/>
    <w:rsid w:val="00A94DC0"/>
    <w:rsid w:val="00A95BAD"/>
    <w:rsid w:val="00A95F58"/>
    <w:rsid w:val="00A9677D"/>
    <w:rsid w:val="00A96C0F"/>
    <w:rsid w:val="00A97C7F"/>
    <w:rsid w:val="00A97CB0"/>
    <w:rsid w:val="00AA031B"/>
    <w:rsid w:val="00AA0430"/>
    <w:rsid w:val="00AA0CD1"/>
    <w:rsid w:val="00AA0D32"/>
    <w:rsid w:val="00AA0F82"/>
    <w:rsid w:val="00AA23E5"/>
    <w:rsid w:val="00AA2919"/>
    <w:rsid w:val="00AA297A"/>
    <w:rsid w:val="00AA29D6"/>
    <w:rsid w:val="00AA2A06"/>
    <w:rsid w:val="00AA2A41"/>
    <w:rsid w:val="00AA2E7D"/>
    <w:rsid w:val="00AA3BCE"/>
    <w:rsid w:val="00AA3EED"/>
    <w:rsid w:val="00AA400D"/>
    <w:rsid w:val="00AA42E9"/>
    <w:rsid w:val="00AA6932"/>
    <w:rsid w:val="00AA7185"/>
    <w:rsid w:val="00AA722F"/>
    <w:rsid w:val="00AB00E0"/>
    <w:rsid w:val="00AB0363"/>
    <w:rsid w:val="00AB0BDB"/>
    <w:rsid w:val="00AB1FA4"/>
    <w:rsid w:val="00AB1FE3"/>
    <w:rsid w:val="00AB22A5"/>
    <w:rsid w:val="00AB2799"/>
    <w:rsid w:val="00AB302E"/>
    <w:rsid w:val="00AB3741"/>
    <w:rsid w:val="00AB43E0"/>
    <w:rsid w:val="00AB510C"/>
    <w:rsid w:val="00AB5A77"/>
    <w:rsid w:val="00AB602A"/>
    <w:rsid w:val="00AB643F"/>
    <w:rsid w:val="00AB6676"/>
    <w:rsid w:val="00AB6FDD"/>
    <w:rsid w:val="00AB7395"/>
    <w:rsid w:val="00AC05AC"/>
    <w:rsid w:val="00AC06EC"/>
    <w:rsid w:val="00AC116E"/>
    <w:rsid w:val="00AC1A96"/>
    <w:rsid w:val="00AC22FE"/>
    <w:rsid w:val="00AC26F0"/>
    <w:rsid w:val="00AC2C0F"/>
    <w:rsid w:val="00AC3F12"/>
    <w:rsid w:val="00AC3FE5"/>
    <w:rsid w:val="00AC4701"/>
    <w:rsid w:val="00AC4D84"/>
    <w:rsid w:val="00AC59B5"/>
    <w:rsid w:val="00AC5D0B"/>
    <w:rsid w:val="00AC659D"/>
    <w:rsid w:val="00AC6D18"/>
    <w:rsid w:val="00AD15C3"/>
    <w:rsid w:val="00AD18CA"/>
    <w:rsid w:val="00AD2226"/>
    <w:rsid w:val="00AD2538"/>
    <w:rsid w:val="00AD2A3C"/>
    <w:rsid w:val="00AD315E"/>
    <w:rsid w:val="00AD330D"/>
    <w:rsid w:val="00AD3DF6"/>
    <w:rsid w:val="00AD50FC"/>
    <w:rsid w:val="00AD53D5"/>
    <w:rsid w:val="00AD562E"/>
    <w:rsid w:val="00AD693C"/>
    <w:rsid w:val="00AD6F93"/>
    <w:rsid w:val="00AD782E"/>
    <w:rsid w:val="00AD7C49"/>
    <w:rsid w:val="00AE021F"/>
    <w:rsid w:val="00AE07F4"/>
    <w:rsid w:val="00AE1262"/>
    <w:rsid w:val="00AE1D9C"/>
    <w:rsid w:val="00AE21AE"/>
    <w:rsid w:val="00AE23DE"/>
    <w:rsid w:val="00AE33E1"/>
    <w:rsid w:val="00AE3AF1"/>
    <w:rsid w:val="00AE4752"/>
    <w:rsid w:val="00AE4A97"/>
    <w:rsid w:val="00AE4FBF"/>
    <w:rsid w:val="00AE5D93"/>
    <w:rsid w:val="00AE669D"/>
    <w:rsid w:val="00AE6902"/>
    <w:rsid w:val="00AE7555"/>
    <w:rsid w:val="00AF02E2"/>
    <w:rsid w:val="00AF0D59"/>
    <w:rsid w:val="00AF2410"/>
    <w:rsid w:val="00AF2755"/>
    <w:rsid w:val="00AF2C57"/>
    <w:rsid w:val="00AF3599"/>
    <w:rsid w:val="00AF39F4"/>
    <w:rsid w:val="00AF425D"/>
    <w:rsid w:val="00AF4C89"/>
    <w:rsid w:val="00AF5200"/>
    <w:rsid w:val="00AF6051"/>
    <w:rsid w:val="00AF701D"/>
    <w:rsid w:val="00AF7701"/>
    <w:rsid w:val="00AF7CC2"/>
    <w:rsid w:val="00AF7D99"/>
    <w:rsid w:val="00B00146"/>
    <w:rsid w:val="00B005A8"/>
    <w:rsid w:val="00B007D7"/>
    <w:rsid w:val="00B009F0"/>
    <w:rsid w:val="00B00C38"/>
    <w:rsid w:val="00B02358"/>
    <w:rsid w:val="00B025DC"/>
    <w:rsid w:val="00B02A72"/>
    <w:rsid w:val="00B02D68"/>
    <w:rsid w:val="00B03787"/>
    <w:rsid w:val="00B045FD"/>
    <w:rsid w:val="00B0472B"/>
    <w:rsid w:val="00B0512F"/>
    <w:rsid w:val="00B05F19"/>
    <w:rsid w:val="00B0625E"/>
    <w:rsid w:val="00B06E28"/>
    <w:rsid w:val="00B07F1F"/>
    <w:rsid w:val="00B100BD"/>
    <w:rsid w:val="00B115D6"/>
    <w:rsid w:val="00B1246E"/>
    <w:rsid w:val="00B14447"/>
    <w:rsid w:val="00B15428"/>
    <w:rsid w:val="00B15BF3"/>
    <w:rsid w:val="00B15EA2"/>
    <w:rsid w:val="00B164C6"/>
    <w:rsid w:val="00B17A9A"/>
    <w:rsid w:val="00B17C1C"/>
    <w:rsid w:val="00B20671"/>
    <w:rsid w:val="00B2089D"/>
    <w:rsid w:val="00B20E99"/>
    <w:rsid w:val="00B21108"/>
    <w:rsid w:val="00B211B6"/>
    <w:rsid w:val="00B212C9"/>
    <w:rsid w:val="00B2196A"/>
    <w:rsid w:val="00B22115"/>
    <w:rsid w:val="00B225B7"/>
    <w:rsid w:val="00B2287F"/>
    <w:rsid w:val="00B23348"/>
    <w:rsid w:val="00B256DA"/>
    <w:rsid w:val="00B25C25"/>
    <w:rsid w:val="00B27317"/>
    <w:rsid w:val="00B275F9"/>
    <w:rsid w:val="00B303F7"/>
    <w:rsid w:val="00B30A55"/>
    <w:rsid w:val="00B30AFB"/>
    <w:rsid w:val="00B30ECC"/>
    <w:rsid w:val="00B31A36"/>
    <w:rsid w:val="00B32ECA"/>
    <w:rsid w:val="00B33052"/>
    <w:rsid w:val="00B33D38"/>
    <w:rsid w:val="00B34216"/>
    <w:rsid w:val="00B3532D"/>
    <w:rsid w:val="00B36622"/>
    <w:rsid w:val="00B36AC7"/>
    <w:rsid w:val="00B37606"/>
    <w:rsid w:val="00B37CD5"/>
    <w:rsid w:val="00B37FFB"/>
    <w:rsid w:val="00B407E9"/>
    <w:rsid w:val="00B40FFB"/>
    <w:rsid w:val="00B41117"/>
    <w:rsid w:val="00B41E2B"/>
    <w:rsid w:val="00B420B1"/>
    <w:rsid w:val="00B4367D"/>
    <w:rsid w:val="00B44081"/>
    <w:rsid w:val="00B445D7"/>
    <w:rsid w:val="00B452A7"/>
    <w:rsid w:val="00B454C8"/>
    <w:rsid w:val="00B465DD"/>
    <w:rsid w:val="00B46AD0"/>
    <w:rsid w:val="00B500BA"/>
    <w:rsid w:val="00B501B0"/>
    <w:rsid w:val="00B5095C"/>
    <w:rsid w:val="00B5107D"/>
    <w:rsid w:val="00B5192A"/>
    <w:rsid w:val="00B51B07"/>
    <w:rsid w:val="00B528B2"/>
    <w:rsid w:val="00B528CA"/>
    <w:rsid w:val="00B5348B"/>
    <w:rsid w:val="00B53B58"/>
    <w:rsid w:val="00B53C35"/>
    <w:rsid w:val="00B53FF9"/>
    <w:rsid w:val="00B54060"/>
    <w:rsid w:val="00B54DB2"/>
    <w:rsid w:val="00B56583"/>
    <w:rsid w:val="00B5676F"/>
    <w:rsid w:val="00B56952"/>
    <w:rsid w:val="00B57951"/>
    <w:rsid w:val="00B62F11"/>
    <w:rsid w:val="00B63736"/>
    <w:rsid w:val="00B64646"/>
    <w:rsid w:val="00B648A9"/>
    <w:rsid w:val="00B65047"/>
    <w:rsid w:val="00B66401"/>
    <w:rsid w:val="00B667D8"/>
    <w:rsid w:val="00B70BCA"/>
    <w:rsid w:val="00B71F2C"/>
    <w:rsid w:val="00B72B32"/>
    <w:rsid w:val="00B73021"/>
    <w:rsid w:val="00B7426A"/>
    <w:rsid w:val="00B74511"/>
    <w:rsid w:val="00B74A1B"/>
    <w:rsid w:val="00B76364"/>
    <w:rsid w:val="00B76E68"/>
    <w:rsid w:val="00B76F3F"/>
    <w:rsid w:val="00B772A7"/>
    <w:rsid w:val="00B81C92"/>
    <w:rsid w:val="00B81EFB"/>
    <w:rsid w:val="00B82016"/>
    <w:rsid w:val="00B82713"/>
    <w:rsid w:val="00B82F95"/>
    <w:rsid w:val="00B847DC"/>
    <w:rsid w:val="00B8606C"/>
    <w:rsid w:val="00B86082"/>
    <w:rsid w:val="00B861CB"/>
    <w:rsid w:val="00B86B3C"/>
    <w:rsid w:val="00B86EF5"/>
    <w:rsid w:val="00B87C79"/>
    <w:rsid w:val="00B87FA0"/>
    <w:rsid w:val="00B90AF0"/>
    <w:rsid w:val="00B930D3"/>
    <w:rsid w:val="00B93557"/>
    <w:rsid w:val="00B936D0"/>
    <w:rsid w:val="00B9393F"/>
    <w:rsid w:val="00B95241"/>
    <w:rsid w:val="00B953CF"/>
    <w:rsid w:val="00B958DC"/>
    <w:rsid w:val="00B95CEF"/>
    <w:rsid w:val="00B96915"/>
    <w:rsid w:val="00B96AF2"/>
    <w:rsid w:val="00B97299"/>
    <w:rsid w:val="00B97885"/>
    <w:rsid w:val="00BA0184"/>
    <w:rsid w:val="00BA0E6A"/>
    <w:rsid w:val="00BA18C2"/>
    <w:rsid w:val="00BA1A78"/>
    <w:rsid w:val="00BA200A"/>
    <w:rsid w:val="00BA2344"/>
    <w:rsid w:val="00BA2DD4"/>
    <w:rsid w:val="00BA3CD4"/>
    <w:rsid w:val="00BA3EB0"/>
    <w:rsid w:val="00BA4DC6"/>
    <w:rsid w:val="00BA51D8"/>
    <w:rsid w:val="00BA5E7C"/>
    <w:rsid w:val="00BA5F51"/>
    <w:rsid w:val="00BA65F3"/>
    <w:rsid w:val="00BA74E6"/>
    <w:rsid w:val="00BA7C84"/>
    <w:rsid w:val="00BB01F3"/>
    <w:rsid w:val="00BB0658"/>
    <w:rsid w:val="00BB078F"/>
    <w:rsid w:val="00BB084B"/>
    <w:rsid w:val="00BB1523"/>
    <w:rsid w:val="00BB213E"/>
    <w:rsid w:val="00BB24FE"/>
    <w:rsid w:val="00BB2BFF"/>
    <w:rsid w:val="00BB31E2"/>
    <w:rsid w:val="00BB390B"/>
    <w:rsid w:val="00BB3A99"/>
    <w:rsid w:val="00BB4144"/>
    <w:rsid w:val="00BB48CC"/>
    <w:rsid w:val="00BB5BF0"/>
    <w:rsid w:val="00BB617A"/>
    <w:rsid w:val="00BB6719"/>
    <w:rsid w:val="00BC0076"/>
    <w:rsid w:val="00BC0364"/>
    <w:rsid w:val="00BC0E18"/>
    <w:rsid w:val="00BC19F1"/>
    <w:rsid w:val="00BC2A97"/>
    <w:rsid w:val="00BC3422"/>
    <w:rsid w:val="00BC3F08"/>
    <w:rsid w:val="00BC4568"/>
    <w:rsid w:val="00BC4CE3"/>
    <w:rsid w:val="00BC53D9"/>
    <w:rsid w:val="00BC6C22"/>
    <w:rsid w:val="00BC6EAE"/>
    <w:rsid w:val="00BC701D"/>
    <w:rsid w:val="00BC74F8"/>
    <w:rsid w:val="00BC7769"/>
    <w:rsid w:val="00BC7ABF"/>
    <w:rsid w:val="00BD0DFB"/>
    <w:rsid w:val="00BD1C7F"/>
    <w:rsid w:val="00BD2417"/>
    <w:rsid w:val="00BD2491"/>
    <w:rsid w:val="00BD28B5"/>
    <w:rsid w:val="00BD3380"/>
    <w:rsid w:val="00BD4CBC"/>
    <w:rsid w:val="00BD6572"/>
    <w:rsid w:val="00BD6C06"/>
    <w:rsid w:val="00BD72FC"/>
    <w:rsid w:val="00BE1531"/>
    <w:rsid w:val="00BE15E3"/>
    <w:rsid w:val="00BE22D1"/>
    <w:rsid w:val="00BE28EF"/>
    <w:rsid w:val="00BE48AC"/>
    <w:rsid w:val="00BE4994"/>
    <w:rsid w:val="00BE6194"/>
    <w:rsid w:val="00BE625D"/>
    <w:rsid w:val="00BE68D4"/>
    <w:rsid w:val="00BE6E2D"/>
    <w:rsid w:val="00BE71A0"/>
    <w:rsid w:val="00BF12C0"/>
    <w:rsid w:val="00BF1462"/>
    <w:rsid w:val="00BF1ABE"/>
    <w:rsid w:val="00BF21BF"/>
    <w:rsid w:val="00BF29B0"/>
    <w:rsid w:val="00BF335E"/>
    <w:rsid w:val="00BF3647"/>
    <w:rsid w:val="00BF37D4"/>
    <w:rsid w:val="00BF407C"/>
    <w:rsid w:val="00BF4197"/>
    <w:rsid w:val="00BF474A"/>
    <w:rsid w:val="00BF4A6D"/>
    <w:rsid w:val="00BF4B25"/>
    <w:rsid w:val="00BF51A5"/>
    <w:rsid w:val="00BF5564"/>
    <w:rsid w:val="00BF7AFD"/>
    <w:rsid w:val="00C00198"/>
    <w:rsid w:val="00C016CD"/>
    <w:rsid w:val="00C01B64"/>
    <w:rsid w:val="00C02229"/>
    <w:rsid w:val="00C0271C"/>
    <w:rsid w:val="00C02FE2"/>
    <w:rsid w:val="00C03E0A"/>
    <w:rsid w:val="00C03F70"/>
    <w:rsid w:val="00C04C53"/>
    <w:rsid w:val="00C04FA4"/>
    <w:rsid w:val="00C06B08"/>
    <w:rsid w:val="00C07A11"/>
    <w:rsid w:val="00C07B3B"/>
    <w:rsid w:val="00C07DBA"/>
    <w:rsid w:val="00C10340"/>
    <w:rsid w:val="00C108C5"/>
    <w:rsid w:val="00C10B51"/>
    <w:rsid w:val="00C10D67"/>
    <w:rsid w:val="00C10FC8"/>
    <w:rsid w:val="00C127F2"/>
    <w:rsid w:val="00C12816"/>
    <w:rsid w:val="00C12D02"/>
    <w:rsid w:val="00C12F44"/>
    <w:rsid w:val="00C12F70"/>
    <w:rsid w:val="00C139FA"/>
    <w:rsid w:val="00C13C61"/>
    <w:rsid w:val="00C14BD7"/>
    <w:rsid w:val="00C14F09"/>
    <w:rsid w:val="00C1504F"/>
    <w:rsid w:val="00C154A8"/>
    <w:rsid w:val="00C15C28"/>
    <w:rsid w:val="00C1605D"/>
    <w:rsid w:val="00C168B5"/>
    <w:rsid w:val="00C17480"/>
    <w:rsid w:val="00C17BD3"/>
    <w:rsid w:val="00C206D3"/>
    <w:rsid w:val="00C20BF6"/>
    <w:rsid w:val="00C210F0"/>
    <w:rsid w:val="00C22908"/>
    <w:rsid w:val="00C22F4A"/>
    <w:rsid w:val="00C23EBC"/>
    <w:rsid w:val="00C25785"/>
    <w:rsid w:val="00C25922"/>
    <w:rsid w:val="00C25AE8"/>
    <w:rsid w:val="00C25AEB"/>
    <w:rsid w:val="00C264FB"/>
    <w:rsid w:val="00C2709A"/>
    <w:rsid w:val="00C2712F"/>
    <w:rsid w:val="00C274D9"/>
    <w:rsid w:val="00C30341"/>
    <w:rsid w:val="00C31EAC"/>
    <w:rsid w:val="00C31F95"/>
    <w:rsid w:val="00C32474"/>
    <w:rsid w:val="00C32511"/>
    <w:rsid w:val="00C32910"/>
    <w:rsid w:val="00C329A9"/>
    <w:rsid w:val="00C3406D"/>
    <w:rsid w:val="00C365DF"/>
    <w:rsid w:val="00C3665A"/>
    <w:rsid w:val="00C36CD4"/>
    <w:rsid w:val="00C36F24"/>
    <w:rsid w:val="00C37C83"/>
    <w:rsid w:val="00C40BE4"/>
    <w:rsid w:val="00C40D7B"/>
    <w:rsid w:val="00C41203"/>
    <w:rsid w:val="00C4180C"/>
    <w:rsid w:val="00C41DEE"/>
    <w:rsid w:val="00C42894"/>
    <w:rsid w:val="00C4324F"/>
    <w:rsid w:val="00C449DC"/>
    <w:rsid w:val="00C44B4D"/>
    <w:rsid w:val="00C44E82"/>
    <w:rsid w:val="00C45141"/>
    <w:rsid w:val="00C4596C"/>
    <w:rsid w:val="00C45DA2"/>
    <w:rsid w:val="00C46282"/>
    <w:rsid w:val="00C46D4D"/>
    <w:rsid w:val="00C4773E"/>
    <w:rsid w:val="00C47A7A"/>
    <w:rsid w:val="00C47B40"/>
    <w:rsid w:val="00C50E58"/>
    <w:rsid w:val="00C515B3"/>
    <w:rsid w:val="00C51AC9"/>
    <w:rsid w:val="00C51AFD"/>
    <w:rsid w:val="00C51E0A"/>
    <w:rsid w:val="00C5227B"/>
    <w:rsid w:val="00C5294B"/>
    <w:rsid w:val="00C52EAE"/>
    <w:rsid w:val="00C53249"/>
    <w:rsid w:val="00C533D2"/>
    <w:rsid w:val="00C534FA"/>
    <w:rsid w:val="00C54D17"/>
    <w:rsid w:val="00C554D5"/>
    <w:rsid w:val="00C567E3"/>
    <w:rsid w:val="00C5687A"/>
    <w:rsid w:val="00C575DB"/>
    <w:rsid w:val="00C57729"/>
    <w:rsid w:val="00C60642"/>
    <w:rsid w:val="00C62EFC"/>
    <w:rsid w:val="00C63E16"/>
    <w:rsid w:val="00C65CA1"/>
    <w:rsid w:val="00C66668"/>
    <w:rsid w:val="00C6686B"/>
    <w:rsid w:val="00C67C06"/>
    <w:rsid w:val="00C706E6"/>
    <w:rsid w:val="00C707B6"/>
    <w:rsid w:val="00C708ED"/>
    <w:rsid w:val="00C71164"/>
    <w:rsid w:val="00C71224"/>
    <w:rsid w:val="00C7161D"/>
    <w:rsid w:val="00C7209F"/>
    <w:rsid w:val="00C73492"/>
    <w:rsid w:val="00C73868"/>
    <w:rsid w:val="00C73A89"/>
    <w:rsid w:val="00C749A4"/>
    <w:rsid w:val="00C766F1"/>
    <w:rsid w:val="00C771C8"/>
    <w:rsid w:val="00C775E3"/>
    <w:rsid w:val="00C7769D"/>
    <w:rsid w:val="00C77B15"/>
    <w:rsid w:val="00C80AFD"/>
    <w:rsid w:val="00C80C53"/>
    <w:rsid w:val="00C81572"/>
    <w:rsid w:val="00C819E6"/>
    <w:rsid w:val="00C81D1B"/>
    <w:rsid w:val="00C81F35"/>
    <w:rsid w:val="00C824EB"/>
    <w:rsid w:val="00C85DF0"/>
    <w:rsid w:val="00C87D3E"/>
    <w:rsid w:val="00C87F64"/>
    <w:rsid w:val="00C87FFE"/>
    <w:rsid w:val="00C900F7"/>
    <w:rsid w:val="00C90B63"/>
    <w:rsid w:val="00C90E75"/>
    <w:rsid w:val="00C90F4A"/>
    <w:rsid w:val="00C91B5B"/>
    <w:rsid w:val="00C91E2D"/>
    <w:rsid w:val="00C91F94"/>
    <w:rsid w:val="00C92C6E"/>
    <w:rsid w:val="00C9304C"/>
    <w:rsid w:val="00C930F9"/>
    <w:rsid w:val="00C9339C"/>
    <w:rsid w:val="00C934F6"/>
    <w:rsid w:val="00C93CDA"/>
    <w:rsid w:val="00C9487F"/>
    <w:rsid w:val="00C94F81"/>
    <w:rsid w:val="00C94FE0"/>
    <w:rsid w:val="00C94FEC"/>
    <w:rsid w:val="00C9508B"/>
    <w:rsid w:val="00C9564A"/>
    <w:rsid w:val="00C96162"/>
    <w:rsid w:val="00C961EE"/>
    <w:rsid w:val="00C962C7"/>
    <w:rsid w:val="00C9640E"/>
    <w:rsid w:val="00C96414"/>
    <w:rsid w:val="00CA1154"/>
    <w:rsid w:val="00CA1322"/>
    <w:rsid w:val="00CA1421"/>
    <w:rsid w:val="00CA1936"/>
    <w:rsid w:val="00CA3D63"/>
    <w:rsid w:val="00CA431E"/>
    <w:rsid w:val="00CA4517"/>
    <w:rsid w:val="00CA4D3D"/>
    <w:rsid w:val="00CA4F03"/>
    <w:rsid w:val="00CA50D3"/>
    <w:rsid w:val="00CA60D6"/>
    <w:rsid w:val="00CA69D4"/>
    <w:rsid w:val="00CA75C2"/>
    <w:rsid w:val="00CA7EAB"/>
    <w:rsid w:val="00CB0FDF"/>
    <w:rsid w:val="00CB241A"/>
    <w:rsid w:val="00CB28B8"/>
    <w:rsid w:val="00CB2A29"/>
    <w:rsid w:val="00CB53D9"/>
    <w:rsid w:val="00CB540D"/>
    <w:rsid w:val="00CB58AA"/>
    <w:rsid w:val="00CB5B65"/>
    <w:rsid w:val="00CB606F"/>
    <w:rsid w:val="00CB633A"/>
    <w:rsid w:val="00CB7189"/>
    <w:rsid w:val="00CB77FE"/>
    <w:rsid w:val="00CC06B0"/>
    <w:rsid w:val="00CC0A69"/>
    <w:rsid w:val="00CC0B62"/>
    <w:rsid w:val="00CC3A2F"/>
    <w:rsid w:val="00CC4007"/>
    <w:rsid w:val="00CC5C21"/>
    <w:rsid w:val="00CC5E5D"/>
    <w:rsid w:val="00CC64E0"/>
    <w:rsid w:val="00CC6BB2"/>
    <w:rsid w:val="00CC71E2"/>
    <w:rsid w:val="00CC7460"/>
    <w:rsid w:val="00CC75ED"/>
    <w:rsid w:val="00CD08C7"/>
    <w:rsid w:val="00CD0F47"/>
    <w:rsid w:val="00CD1920"/>
    <w:rsid w:val="00CD1A4D"/>
    <w:rsid w:val="00CD1D3E"/>
    <w:rsid w:val="00CD1FDE"/>
    <w:rsid w:val="00CD2158"/>
    <w:rsid w:val="00CD2546"/>
    <w:rsid w:val="00CD2D12"/>
    <w:rsid w:val="00CD313A"/>
    <w:rsid w:val="00CD3810"/>
    <w:rsid w:val="00CD4833"/>
    <w:rsid w:val="00CD4F0C"/>
    <w:rsid w:val="00CD53F7"/>
    <w:rsid w:val="00CD5B09"/>
    <w:rsid w:val="00CD6639"/>
    <w:rsid w:val="00CD7125"/>
    <w:rsid w:val="00CE02DB"/>
    <w:rsid w:val="00CE0752"/>
    <w:rsid w:val="00CE0DA7"/>
    <w:rsid w:val="00CE1A7C"/>
    <w:rsid w:val="00CE381A"/>
    <w:rsid w:val="00CE4690"/>
    <w:rsid w:val="00CE5A01"/>
    <w:rsid w:val="00CE5A92"/>
    <w:rsid w:val="00CE5CB0"/>
    <w:rsid w:val="00CE608D"/>
    <w:rsid w:val="00CE62F0"/>
    <w:rsid w:val="00CE705E"/>
    <w:rsid w:val="00CE793D"/>
    <w:rsid w:val="00CF0C96"/>
    <w:rsid w:val="00CF1E54"/>
    <w:rsid w:val="00CF2408"/>
    <w:rsid w:val="00CF34B3"/>
    <w:rsid w:val="00CF3B88"/>
    <w:rsid w:val="00CF4436"/>
    <w:rsid w:val="00CF44EC"/>
    <w:rsid w:val="00CF537A"/>
    <w:rsid w:val="00CF7672"/>
    <w:rsid w:val="00D007A2"/>
    <w:rsid w:val="00D01491"/>
    <w:rsid w:val="00D015FC"/>
    <w:rsid w:val="00D01637"/>
    <w:rsid w:val="00D0190E"/>
    <w:rsid w:val="00D01A84"/>
    <w:rsid w:val="00D01C64"/>
    <w:rsid w:val="00D03963"/>
    <w:rsid w:val="00D03A3D"/>
    <w:rsid w:val="00D05D62"/>
    <w:rsid w:val="00D070DE"/>
    <w:rsid w:val="00D071A2"/>
    <w:rsid w:val="00D0733B"/>
    <w:rsid w:val="00D073A5"/>
    <w:rsid w:val="00D073F1"/>
    <w:rsid w:val="00D07619"/>
    <w:rsid w:val="00D07F36"/>
    <w:rsid w:val="00D1367E"/>
    <w:rsid w:val="00D13AC1"/>
    <w:rsid w:val="00D145C2"/>
    <w:rsid w:val="00D14805"/>
    <w:rsid w:val="00D14E41"/>
    <w:rsid w:val="00D155E0"/>
    <w:rsid w:val="00D156B3"/>
    <w:rsid w:val="00D159AD"/>
    <w:rsid w:val="00D15DCF"/>
    <w:rsid w:val="00D17D81"/>
    <w:rsid w:val="00D21095"/>
    <w:rsid w:val="00D215B8"/>
    <w:rsid w:val="00D226E4"/>
    <w:rsid w:val="00D23CCF"/>
    <w:rsid w:val="00D2405A"/>
    <w:rsid w:val="00D24A28"/>
    <w:rsid w:val="00D24C5B"/>
    <w:rsid w:val="00D25DBC"/>
    <w:rsid w:val="00D270FA"/>
    <w:rsid w:val="00D27B34"/>
    <w:rsid w:val="00D27B3A"/>
    <w:rsid w:val="00D3077A"/>
    <w:rsid w:val="00D30A11"/>
    <w:rsid w:val="00D31DDB"/>
    <w:rsid w:val="00D31FD4"/>
    <w:rsid w:val="00D32636"/>
    <w:rsid w:val="00D33041"/>
    <w:rsid w:val="00D33EA2"/>
    <w:rsid w:val="00D35226"/>
    <w:rsid w:val="00D35280"/>
    <w:rsid w:val="00D35348"/>
    <w:rsid w:val="00D35DD5"/>
    <w:rsid w:val="00D36AAB"/>
    <w:rsid w:val="00D40C13"/>
    <w:rsid w:val="00D40DC6"/>
    <w:rsid w:val="00D4130D"/>
    <w:rsid w:val="00D41AC8"/>
    <w:rsid w:val="00D41F5E"/>
    <w:rsid w:val="00D42785"/>
    <w:rsid w:val="00D42BA1"/>
    <w:rsid w:val="00D42FB1"/>
    <w:rsid w:val="00D43C22"/>
    <w:rsid w:val="00D43DA2"/>
    <w:rsid w:val="00D4452F"/>
    <w:rsid w:val="00D46A01"/>
    <w:rsid w:val="00D473FE"/>
    <w:rsid w:val="00D47DCE"/>
    <w:rsid w:val="00D47EAA"/>
    <w:rsid w:val="00D507EA"/>
    <w:rsid w:val="00D50E01"/>
    <w:rsid w:val="00D52D75"/>
    <w:rsid w:val="00D55A8F"/>
    <w:rsid w:val="00D55E62"/>
    <w:rsid w:val="00D56510"/>
    <w:rsid w:val="00D579BB"/>
    <w:rsid w:val="00D613D1"/>
    <w:rsid w:val="00D613D4"/>
    <w:rsid w:val="00D614C1"/>
    <w:rsid w:val="00D61F75"/>
    <w:rsid w:val="00D628D3"/>
    <w:rsid w:val="00D633E7"/>
    <w:rsid w:val="00D636C3"/>
    <w:rsid w:val="00D65018"/>
    <w:rsid w:val="00D65414"/>
    <w:rsid w:val="00D654A7"/>
    <w:rsid w:val="00D67C62"/>
    <w:rsid w:val="00D70350"/>
    <w:rsid w:val="00D70782"/>
    <w:rsid w:val="00D70BB7"/>
    <w:rsid w:val="00D72257"/>
    <w:rsid w:val="00D72649"/>
    <w:rsid w:val="00D73A8C"/>
    <w:rsid w:val="00D74A41"/>
    <w:rsid w:val="00D75844"/>
    <w:rsid w:val="00D760D7"/>
    <w:rsid w:val="00D7611D"/>
    <w:rsid w:val="00D76203"/>
    <w:rsid w:val="00D771C6"/>
    <w:rsid w:val="00D77438"/>
    <w:rsid w:val="00D77885"/>
    <w:rsid w:val="00D77BA6"/>
    <w:rsid w:val="00D77FA5"/>
    <w:rsid w:val="00D806F3"/>
    <w:rsid w:val="00D80737"/>
    <w:rsid w:val="00D810B7"/>
    <w:rsid w:val="00D816FE"/>
    <w:rsid w:val="00D82315"/>
    <w:rsid w:val="00D82BA0"/>
    <w:rsid w:val="00D82BF7"/>
    <w:rsid w:val="00D82C49"/>
    <w:rsid w:val="00D832C9"/>
    <w:rsid w:val="00D83414"/>
    <w:rsid w:val="00D83527"/>
    <w:rsid w:val="00D835F3"/>
    <w:rsid w:val="00D843AB"/>
    <w:rsid w:val="00D844AF"/>
    <w:rsid w:val="00D84730"/>
    <w:rsid w:val="00D84E54"/>
    <w:rsid w:val="00D8515B"/>
    <w:rsid w:val="00D852D1"/>
    <w:rsid w:val="00D857A6"/>
    <w:rsid w:val="00D87073"/>
    <w:rsid w:val="00D875D3"/>
    <w:rsid w:val="00D878B9"/>
    <w:rsid w:val="00D87BCC"/>
    <w:rsid w:val="00D9020C"/>
    <w:rsid w:val="00D91679"/>
    <w:rsid w:val="00D918CD"/>
    <w:rsid w:val="00D92586"/>
    <w:rsid w:val="00D92767"/>
    <w:rsid w:val="00D92B2A"/>
    <w:rsid w:val="00D92CDF"/>
    <w:rsid w:val="00D93091"/>
    <w:rsid w:val="00D93501"/>
    <w:rsid w:val="00D937BC"/>
    <w:rsid w:val="00D94B3F"/>
    <w:rsid w:val="00D96170"/>
    <w:rsid w:val="00D9620A"/>
    <w:rsid w:val="00D96997"/>
    <w:rsid w:val="00D96A13"/>
    <w:rsid w:val="00DA071C"/>
    <w:rsid w:val="00DA22FC"/>
    <w:rsid w:val="00DA3487"/>
    <w:rsid w:val="00DA3EF6"/>
    <w:rsid w:val="00DA4251"/>
    <w:rsid w:val="00DA4AF1"/>
    <w:rsid w:val="00DA4D23"/>
    <w:rsid w:val="00DA5044"/>
    <w:rsid w:val="00DA5612"/>
    <w:rsid w:val="00DA5AAB"/>
    <w:rsid w:val="00DA6C72"/>
    <w:rsid w:val="00DA7D61"/>
    <w:rsid w:val="00DB124E"/>
    <w:rsid w:val="00DB1B1F"/>
    <w:rsid w:val="00DB1DFB"/>
    <w:rsid w:val="00DB1F25"/>
    <w:rsid w:val="00DB3037"/>
    <w:rsid w:val="00DB35EB"/>
    <w:rsid w:val="00DB3A8B"/>
    <w:rsid w:val="00DB405D"/>
    <w:rsid w:val="00DB4511"/>
    <w:rsid w:val="00DB4A18"/>
    <w:rsid w:val="00DB4D7C"/>
    <w:rsid w:val="00DB4FD7"/>
    <w:rsid w:val="00DB5CA6"/>
    <w:rsid w:val="00DB6374"/>
    <w:rsid w:val="00DB6E58"/>
    <w:rsid w:val="00DB7547"/>
    <w:rsid w:val="00DC01EC"/>
    <w:rsid w:val="00DC10B5"/>
    <w:rsid w:val="00DC13B3"/>
    <w:rsid w:val="00DC2EF4"/>
    <w:rsid w:val="00DC3775"/>
    <w:rsid w:val="00DC468B"/>
    <w:rsid w:val="00DC4E60"/>
    <w:rsid w:val="00DC532D"/>
    <w:rsid w:val="00DC6163"/>
    <w:rsid w:val="00DC62E7"/>
    <w:rsid w:val="00DC696E"/>
    <w:rsid w:val="00DC6AA0"/>
    <w:rsid w:val="00DC78F6"/>
    <w:rsid w:val="00DD103C"/>
    <w:rsid w:val="00DD150B"/>
    <w:rsid w:val="00DD1552"/>
    <w:rsid w:val="00DD1AE6"/>
    <w:rsid w:val="00DD22DB"/>
    <w:rsid w:val="00DD40AC"/>
    <w:rsid w:val="00DD436E"/>
    <w:rsid w:val="00DD43B0"/>
    <w:rsid w:val="00DD480C"/>
    <w:rsid w:val="00DD4A89"/>
    <w:rsid w:val="00DD5184"/>
    <w:rsid w:val="00DD5B83"/>
    <w:rsid w:val="00DD73A3"/>
    <w:rsid w:val="00DE0409"/>
    <w:rsid w:val="00DE1463"/>
    <w:rsid w:val="00DE1A44"/>
    <w:rsid w:val="00DE45B2"/>
    <w:rsid w:val="00DE5678"/>
    <w:rsid w:val="00DE5B08"/>
    <w:rsid w:val="00DE5FDE"/>
    <w:rsid w:val="00DE6E7F"/>
    <w:rsid w:val="00DF01C9"/>
    <w:rsid w:val="00DF035C"/>
    <w:rsid w:val="00DF05A6"/>
    <w:rsid w:val="00DF07F9"/>
    <w:rsid w:val="00DF10A1"/>
    <w:rsid w:val="00DF1179"/>
    <w:rsid w:val="00DF2E71"/>
    <w:rsid w:val="00DF3226"/>
    <w:rsid w:val="00DF33C1"/>
    <w:rsid w:val="00DF3B14"/>
    <w:rsid w:val="00DF3FB9"/>
    <w:rsid w:val="00DF410C"/>
    <w:rsid w:val="00DF559B"/>
    <w:rsid w:val="00DF574D"/>
    <w:rsid w:val="00DF7434"/>
    <w:rsid w:val="00DF7460"/>
    <w:rsid w:val="00E00568"/>
    <w:rsid w:val="00E0078F"/>
    <w:rsid w:val="00E00B43"/>
    <w:rsid w:val="00E0116A"/>
    <w:rsid w:val="00E01710"/>
    <w:rsid w:val="00E01AAE"/>
    <w:rsid w:val="00E01F4B"/>
    <w:rsid w:val="00E0253A"/>
    <w:rsid w:val="00E028BB"/>
    <w:rsid w:val="00E04BFD"/>
    <w:rsid w:val="00E04DB6"/>
    <w:rsid w:val="00E0559B"/>
    <w:rsid w:val="00E05A16"/>
    <w:rsid w:val="00E06274"/>
    <w:rsid w:val="00E0636E"/>
    <w:rsid w:val="00E0743A"/>
    <w:rsid w:val="00E078D9"/>
    <w:rsid w:val="00E07A39"/>
    <w:rsid w:val="00E07F01"/>
    <w:rsid w:val="00E07FA0"/>
    <w:rsid w:val="00E1048C"/>
    <w:rsid w:val="00E108C6"/>
    <w:rsid w:val="00E10C16"/>
    <w:rsid w:val="00E11F51"/>
    <w:rsid w:val="00E13010"/>
    <w:rsid w:val="00E13765"/>
    <w:rsid w:val="00E13EC4"/>
    <w:rsid w:val="00E13F78"/>
    <w:rsid w:val="00E14316"/>
    <w:rsid w:val="00E144D0"/>
    <w:rsid w:val="00E145C7"/>
    <w:rsid w:val="00E1482D"/>
    <w:rsid w:val="00E1484F"/>
    <w:rsid w:val="00E14B24"/>
    <w:rsid w:val="00E159AE"/>
    <w:rsid w:val="00E16325"/>
    <w:rsid w:val="00E178E3"/>
    <w:rsid w:val="00E17EDE"/>
    <w:rsid w:val="00E218B5"/>
    <w:rsid w:val="00E21C7A"/>
    <w:rsid w:val="00E21E10"/>
    <w:rsid w:val="00E21EA3"/>
    <w:rsid w:val="00E2295A"/>
    <w:rsid w:val="00E22D12"/>
    <w:rsid w:val="00E22F7F"/>
    <w:rsid w:val="00E23D69"/>
    <w:rsid w:val="00E242FF"/>
    <w:rsid w:val="00E24672"/>
    <w:rsid w:val="00E24B55"/>
    <w:rsid w:val="00E251B6"/>
    <w:rsid w:val="00E2542B"/>
    <w:rsid w:val="00E26234"/>
    <w:rsid w:val="00E30228"/>
    <w:rsid w:val="00E315BC"/>
    <w:rsid w:val="00E31A44"/>
    <w:rsid w:val="00E3237A"/>
    <w:rsid w:val="00E3246B"/>
    <w:rsid w:val="00E3256B"/>
    <w:rsid w:val="00E3260C"/>
    <w:rsid w:val="00E327C1"/>
    <w:rsid w:val="00E327F0"/>
    <w:rsid w:val="00E33103"/>
    <w:rsid w:val="00E3320A"/>
    <w:rsid w:val="00E33651"/>
    <w:rsid w:val="00E353E7"/>
    <w:rsid w:val="00E35E30"/>
    <w:rsid w:val="00E365D3"/>
    <w:rsid w:val="00E37277"/>
    <w:rsid w:val="00E37847"/>
    <w:rsid w:val="00E40704"/>
    <w:rsid w:val="00E40998"/>
    <w:rsid w:val="00E41496"/>
    <w:rsid w:val="00E4319A"/>
    <w:rsid w:val="00E436BE"/>
    <w:rsid w:val="00E4378B"/>
    <w:rsid w:val="00E43CB1"/>
    <w:rsid w:val="00E445E4"/>
    <w:rsid w:val="00E4469A"/>
    <w:rsid w:val="00E44E53"/>
    <w:rsid w:val="00E45F49"/>
    <w:rsid w:val="00E46272"/>
    <w:rsid w:val="00E466D2"/>
    <w:rsid w:val="00E46EFD"/>
    <w:rsid w:val="00E47452"/>
    <w:rsid w:val="00E47B2C"/>
    <w:rsid w:val="00E506AA"/>
    <w:rsid w:val="00E5093E"/>
    <w:rsid w:val="00E50FB6"/>
    <w:rsid w:val="00E5196E"/>
    <w:rsid w:val="00E51BBC"/>
    <w:rsid w:val="00E5203D"/>
    <w:rsid w:val="00E550C5"/>
    <w:rsid w:val="00E60415"/>
    <w:rsid w:val="00E60F8F"/>
    <w:rsid w:val="00E60FD1"/>
    <w:rsid w:val="00E62328"/>
    <w:rsid w:val="00E627E1"/>
    <w:rsid w:val="00E63063"/>
    <w:rsid w:val="00E63125"/>
    <w:rsid w:val="00E6396E"/>
    <w:rsid w:val="00E63EBC"/>
    <w:rsid w:val="00E6416A"/>
    <w:rsid w:val="00E64497"/>
    <w:rsid w:val="00E64EFE"/>
    <w:rsid w:val="00E6524D"/>
    <w:rsid w:val="00E65C14"/>
    <w:rsid w:val="00E6620E"/>
    <w:rsid w:val="00E670DD"/>
    <w:rsid w:val="00E67130"/>
    <w:rsid w:val="00E67544"/>
    <w:rsid w:val="00E6797F"/>
    <w:rsid w:val="00E700E2"/>
    <w:rsid w:val="00E703E0"/>
    <w:rsid w:val="00E729F4"/>
    <w:rsid w:val="00E73233"/>
    <w:rsid w:val="00E733F5"/>
    <w:rsid w:val="00E751E8"/>
    <w:rsid w:val="00E776BD"/>
    <w:rsid w:val="00E777E1"/>
    <w:rsid w:val="00E778B9"/>
    <w:rsid w:val="00E77F3C"/>
    <w:rsid w:val="00E80645"/>
    <w:rsid w:val="00E831B9"/>
    <w:rsid w:val="00E840EC"/>
    <w:rsid w:val="00E87594"/>
    <w:rsid w:val="00E87F0D"/>
    <w:rsid w:val="00E90463"/>
    <w:rsid w:val="00E907CF"/>
    <w:rsid w:val="00E90873"/>
    <w:rsid w:val="00E90983"/>
    <w:rsid w:val="00E9138D"/>
    <w:rsid w:val="00E916AD"/>
    <w:rsid w:val="00E927F9"/>
    <w:rsid w:val="00E92E98"/>
    <w:rsid w:val="00E9310D"/>
    <w:rsid w:val="00E939D8"/>
    <w:rsid w:val="00E93CF8"/>
    <w:rsid w:val="00E94248"/>
    <w:rsid w:val="00E95128"/>
    <w:rsid w:val="00E95798"/>
    <w:rsid w:val="00E958C8"/>
    <w:rsid w:val="00E959FF"/>
    <w:rsid w:val="00E96DBB"/>
    <w:rsid w:val="00E971A7"/>
    <w:rsid w:val="00E97471"/>
    <w:rsid w:val="00E97F09"/>
    <w:rsid w:val="00EA1E8F"/>
    <w:rsid w:val="00EA23B3"/>
    <w:rsid w:val="00EA2483"/>
    <w:rsid w:val="00EA2CDD"/>
    <w:rsid w:val="00EA2F7A"/>
    <w:rsid w:val="00EA34AB"/>
    <w:rsid w:val="00EA384A"/>
    <w:rsid w:val="00EA388F"/>
    <w:rsid w:val="00EA3A86"/>
    <w:rsid w:val="00EA3CA5"/>
    <w:rsid w:val="00EA3DDF"/>
    <w:rsid w:val="00EA48A1"/>
    <w:rsid w:val="00EA4C57"/>
    <w:rsid w:val="00EA5012"/>
    <w:rsid w:val="00EA5471"/>
    <w:rsid w:val="00EA5AC8"/>
    <w:rsid w:val="00EA7197"/>
    <w:rsid w:val="00EA72EA"/>
    <w:rsid w:val="00EA7684"/>
    <w:rsid w:val="00EA7FAD"/>
    <w:rsid w:val="00EB05F9"/>
    <w:rsid w:val="00EB2F5B"/>
    <w:rsid w:val="00EB3128"/>
    <w:rsid w:val="00EB37DB"/>
    <w:rsid w:val="00EB4BB4"/>
    <w:rsid w:val="00EB5348"/>
    <w:rsid w:val="00EB5810"/>
    <w:rsid w:val="00EB630D"/>
    <w:rsid w:val="00EB6B98"/>
    <w:rsid w:val="00EB7E37"/>
    <w:rsid w:val="00EC2556"/>
    <w:rsid w:val="00EC2743"/>
    <w:rsid w:val="00EC464F"/>
    <w:rsid w:val="00EC4E20"/>
    <w:rsid w:val="00EC5362"/>
    <w:rsid w:val="00EC5770"/>
    <w:rsid w:val="00EC58A8"/>
    <w:rsid w:val="00EC6169"/>
    <w:rsid w:val="00EC63C4"/>
    <w:rsid w:val="00EC7C93"/>
    <w:rsid w:val="00ED024C"/>
    <w:rsid w:val="00ED09B6"/>
    <w:rsid w:val="00ED16CA"/>
    <w:rsid w:val="00ED1F28"/>
    <w:rsid w:val="00ED2266"/>
    <w:rsid w:val="00ED2786"/>
    <w:rsid w:val="00ED2971"/>
    <w:rsid w:val="00ED2BD9"/>
    <w:rsid w:val="00ED2E1D"/>
    <w:rsid w:val="00ED2F5A"/>
    <w:rsid w:val="00ED3193"/>
    <w:rsid w:val="00ED4032"/>
    <w:rsid w:val="00ED4367"/>
    <w:rsid w:val="00ED4415"/>
    <w:rsid w:val="00ED4FB2"/>
    <w:rsid w:val="00ED541D"/>
    <w:rsid w:val="00ED562C"/>
    <w:rsid w:val="00ED5CA9"/>
    <w:rsid w:val="00ED6A6C"/>
    <w:rsid w:val="00ED70FC"/>
    <w:rsid w:val="00ED7CAF"/>
    <w:rsid w:val="00ED7EF4"/>
    <w:rsid w:val="00EE03B8"/>
    <w:rsid w:val="00EE1DF4"/>
    <w:rsid w:val="00EE225D"/>
    <w:rsid w:val="00EE26D8"/>
    <w:rsid w:val="00EE38B4"/>
    <w:rsid w:val="00EE3A5A"/>
    <w:rsid w:val="00EE4A3F"/>
    <w:rsid w:val="00EE5B05"/>
    <w:rsid w:val="00EE5B8D"/>
    <w:rsid w:val="00EE6260"/>
    <w:rsid w:val="00EE75DC"/>
    <w:rsid w:val="00EF0057"/>
    <w:rsid w:val="00EF0FD4"/>
    <w:rsid w:val="00EF2B3A"/>
    <w:rsid w:val="00EF2EA3"/>
    <w:rsid w:val="00EF342F"/>
    <w:rsid w:val="00EF4A59"/>
    <w:rsid w:val="00EF4C5D"/>
    <w:rsid w:val="00EF512F"/>
    <w:rsid w:val="00EF5BD6"/>
    <w:rsid w:val="00EF6221"/>
    <w:rsid w:val="00EF6B6E"/>
    <w:rsid w:val="00EF70A4"/>
    <w:rsid w:val="00EF7336"/>
    <w:rsid w:val="00EF7585"/>
    <w:rsid w:val="00F00D0B"/>
    <w:rsid w:val="00F01D9C"/>
    <w:rsid w:val="00F02D2C"/>
    <w:rsid w:val="00F03E04"/>
    <w:rsid w:val="00F03E0A"/>
    <w:rsid w:val="00F0420B"/>
    <w:rsid w:val="00F045AE"/>
    <w:rsid w:val="00F054EB"/>
    <w:rsid w:val="00F0557E"/>
    <w:rsid w:val="00F0585D"/>
    <w:rsid w:val="00F05A83"/>
    <w:rsid w:val="00F069AE"/>
    <w:rsid w:val="00F06F06"/>
    <w:rsid w:val="00F07198"/>
    <w:rsid w:val="00F07E6B"/>
    <w:rsid w:val="00F10B33"/>
    <w:rsid w:val="00F11158"/>
    <w:rsid w:val="00F1185B"/>
    <w:rsid w:val="00F12F1E"/>
    <w:rsid w:val="00F13419"/>
    <w:rsid w:val="00F135FA"/>
    <w:rsid w:val="00F13BE6"/>
    <w:rsid w:val="00F13D42"/>
    <w:rsid w:val="00F1584D"/>
    <w:rsid w:val="00F163B3"/>
    <w:rsid w:val="00F16BDF"/>
    <w:rsid w:val="00F16FE7"/>
    <w:rsid w:val="00F2134E"/>
    <w:rsid w:val="00F217FF"/>
    <w:rsid w:val="00F21FCC"/>
    <w:rsid w:val="00F227BA"/>
    <w:rsid w:val="00F2286D"/>
    <w:rsid w:val="00F25070"/>
    <w:rsid w:val="00F25786"/>
    <w:rsid w:val="00F26316"/>
    <w:rsid w:val="00F3015F"/>
    <w:rsid w:val="00F303F4"/>
    <w:rsid w:val="00F30630"/>
    <w:rsid w:val="00F31494"/>
    <w:rsid w:val="00F31EAB"/>
    <w:rsid w:val="00F32168"/>
    <w:rsid w:val="00F327D5"/>
    <w:rsid w:val="00F32F88"/>
    <w:rsid w:val="00F341C4"/>
    <w:rsid w:val="00F342E9"/>
    <w:rsid w:val="00F360FE"/>
    <w:rsid w:val="00F367B7"/>
    <w:rsid w:val="00F37742"/>
    <w:rsid w:val="00F37DBE"/>
    <w:rsid w:val="00F40132"/>
    <w:rsid w:val="00F401E5"/>
    <w:rsid w:val="00F40D51"/>
    <w:rsid w:val="00F410FE"/>
    <w:rsid w:val="00F4177E"/>
    <w:rsid w:val="00F419D6"/>
    <w:rsid w:val="00F42780"/>
    <w:rsid w:val="00F434A1"/>
    <w:rsid w:val="00F436E5"/>
    <w:rsid w:val="00F43D1F"/>
    <w:rsid w:val="00F448BD"/>
    <w:rsid w:val="00F45C1E"/>
    <w:rsid w:val="00F46306"/>
    <w:rsid w:val="00F466D6"/>
    <w:rsid w:val="00F47B40"/>
    <w:rsid w:val="00F47FEF"/>
    <w:rsid w:val="00F51EFF"/>
    <w:rsid w:val="00F52126"/>
    <w:rsid w:val="00F5270F"/>
    <w:rsid w:val="00F52D9B"/>
    <w:rsid w:val="00F532FD"/>
    <w:rsid w:val="00F53700"/>
    <w:rsid w:val="00F53F36"/>
    <w:rsid w:val="00F54B96"/>
    <w:rsid w:val="00F54DC8"/>
    <w:rsid w:val="00F55780"/>
    <w:rsid w:val="00F5585F"/>
    <w:rsid w:val="00F5702B"/>
    <w:rsid w:val="00F57124"/>
    <w:rsid w:val="00F574AD"/>
    <w:rsid w:val="00F57546"/>
    <w:rsid w:val="00F57835"/>
    <w:rsid w:val="00F6048E"/>
    <w:rsid w:val="00F6066D"/>
    <w:rsid w:val="00F60D61"/>
    <w:rsid w:val="00F61325"/>
    <w:rsid w:val="00F61647"/>
    <w:rsid w:val="00F61B46"/>
    <w:rsid w:val="00F61F3D"/>
    <w:rsid w:val="00F624A9"/>
    <w:rsid w:val="00F62A15"/>
    <w:rsid w:val="00F6335F"/>
    <w:rsid w:val="00F6352E"/>
    <w:rsid w:val="00F636AA"/>
    <w:rsid w:val="00F6576C"/>
    <w:rsid w:val="00F6618E"/>
    <w:rsid w:val="00F665C6"/>
    <w:rsid w:val="00F666FE"/>
    <w:rsid w:val="00F6673E"/>
    <w:rsid w:val="00F6697C"/>
    <w:rsid w:val="00F67187"/>
    <w:rsid w:val="00F671DD"/>
    <w:rsid w:val="00F67538"/>
    <w:rsid w:val="00F6769F"/>
    <w:rsid w:val="00F67C63"/>
    <w:rsid w:val="00F7270E"/>
    <w:rsid w:val="00F7295D"/>
    <w:rsid w:val="00F730A6"/>
    <w:rsid w:val="00F7413C"/>
    <w:rsid w:val="00F742B6"/>
    <w:rsid w:val="00F7465A"/>
    <w:rsid w:val="00F756F8"/>
    <w:rsid w:val="00F75C76"/>
    <w:rsid w:val="00F75FEE"/>
    <w:rsid w:val="00F7660B"/>
    <w:rsid w:val="00F76634"/>
    <w:rsid w:val="00F77086"/>
    <w:rsid w:val="00F77192"/>
    <w:rsid w:val="00F81CAC"/>
    <w:rsid w:val="00F82BF1"/>
    <w:rsid w:val="00F82CEC"/>
    <w:rsid w:val="00F82D22"/>
    <w:rsid w:val="00F84B42"/>
    <w:rsid w:val="00F84CEC"/>
    <w:rsid w:val="00F854E1"/>
    <w:rsid w:val="00F85AFF"/>
    <w:rsid w:val="00F8626C"/>
    <w:rsid w:val="00F86730"/>
    <w:rsid w:val="00F87D8B"/>
    <w:rsid w:val="00F87E96"/>
    <w:rsid w:val="00F9032D"/>
    <w:rsid w:val="00F90441"/>
    <w:rsid w:val="00F907AE"/>
    <w:rsid w:val="00F90A92"/>
    <w:rsid w:val="00F91426"/>
    <w:rsid w:val="00F919C9"/>
    <w:rsid w:val="00F91CA1"/>
    <w:rsid w:val="00F921A5"/>
    <w:rsid w:val="00F92D1E"/>
    <w:rsid w:val="00F93FCA"/>
    <w:rsid w:val="00F94E53"/>
    <w:rsid w:val="00F95793"/>
    <w:rsid w:val="00F959C5"/>
    <w:rsid w:val="00F962DC"/>
    <w:rsid w:val="00F96B16"/>
    <w:rsid w:val="00F96F77"/>
    <w:rsid w:val="00FA0439"/>
    <w:rsid w:val="00FA1CA9"/>
    <w:rsid w:val="00FA1DD6"/>
    <w:rsid w:val="00FA2945"/>
    <w:rsid w:val="00FA3415"/>
    <w:rsid w:val="00FA37DB"/>
    <w:rsid w:val="00FA3BF5"/>
    <w:rsid w:val="00FA5203"/>
    <w:rsid w:val="00FA5249"/>
    <w:rsid w:val="00FA5997"/>
    <w:rsid w:val="00FA5C9B"/>
    <w:rsid w:val="00FA6033"/>
    <w:rsid w:val="00FA7CBE"/>
    <w:rsid w:val="00FB02BF"/>
    <w:rsid w:val="00FB0D5F"/>
    <w:rsid w:val="00FB0E0F"/>
    <w:rsid w:val="00FB104C"/>
    <w:rsid w:val="00FB1B70"/>
    <w:rsid w:val="00FB1F1B"/>
    <w:rsid w:val="00FB375B"/>
    <w:rsid w:val="00FB3E8A"/>
    <w:rsid w:val="00FB4B95"/>
    <w:rsid w:val="00FB4DA1"/>
    <w:rsid w:val="00FB4DBF"/>
    <w:rsid w:val="00FB4F12"/>
    <w:rsid w:val="00FB59D7"/>
    <w:rsid w:val="00FC07BC"/>
    <w:rsid w:val="00FC0A06"/>
    <w:rsid w:val="00FC0CE7"/>
    <w:rsid w:val="00FC169D"/>
    <w:rsid w:val="00FC20A8"/>
    <w:rsid w:val="00FC259F"/>
    <w:rsid w:val="00FC26BA"/>
    <w:rsid w:val="00FC29C1"/>
    <w:rsid w:val="00FC3A28"/>
    <w:rsid w:val="00FC3B77"/>
    <w:rsid w:val="00FC3DF9"/>
    <w:rsid w:val="00FC4DD7"/>
    <w:rsid w:val="00FC4F7A"/>
    <w:rsid w:val="00FC5328"/>
    <w:rsid w:val="00FC58CB"/>
    <w:rsid w:val="00FC5DA1"/>
    <w:rsid w:val="00FC65DD"/>
    <w:rsid w:val="00FC745C"/>
    <w:rsid w:val="00FC7D35"/>
    <w:rsid w:val="00FC7E31"/>
    <w:rsid w:val="00FD1BDD"/>
    <w:rsid w:val="00FD28CF"/>
    <w:rsid w:val="00FD3C71"/>
    <w:rsid w:val="00FD4443"/>
    <w:rsid w:val="00FD58F9"/>
    <w:rsid w:val="00FD5928"/>
    <w:rsid w:val="00FD613D"/>
    <w:rsid w:val="00FD63D3"/>
    <w:rsid w:val="00FD66CF"/>
    <w:rsid w:val="00FD6782"/>
    <w:rsid w:val="00FD68C3"/>
    <w:rsid w:val="00FD758C"/>
    <w:rsid w:val="00FD7590"/>
    <w:rsid w:val="00FD77D9"/>
    <w:rsid w:val="00FD79F2"/>
    <w:rsid w:val="00FD7C21"/>
    <w:rsid w:val="00FE14A4"/>
    <w:rsid w:val="00FE173C"/>
    <w:rsid w:val="00FE1A27"/>
    <w:rsid w:val="00FE495B"/>
    <w:rsid w:val="00FE4A42"/>
    <w:rsid w:val="00FE4BA6"/>
    <w:rsid w:val="00FE4BF6"/>
    <w:rsid w:val="00FE4DB2"/>
    <w:rsid w:val="00FE564D"/>
    <w:rsid w:val="00FE57E6"/>
    <w:rsid w:val="00FE6AE3"/>
    <w:rsid w:val="00FE70AB"/>
    <w:rsid w:val="00FF057C"/>
    <w:rsid w:val="00FF1758"/>
    <w:rsid w:val="00FF1996"/>
    <w:rsid w:val="00FF1A4B"/>
    <w:rsid w:val="00FF26A5"/>
    <w:rsid w:val="00FF2E20"/>
    <w:rsid w:val="00FF2FF8"/>
    <w:rsid w:val="00FF461F"/>
    <w:rsid w:val="00FF5169"/>
    <w:rsid w:val="00FF52E3"/>
    <w:rsid w:val="00FF5563"/>
    <w:rsid w:val="00FF5E7B"/>
    <w:rsid w:val="00FF5F7F"/>
    <w:rsid w:val="00FF6116"/>
    <w:rsid w:val="00FF61CD"/>
    <w:rsid w:val="00FF66BD"/>
    <w:rsid w:val="00FF72C9"/>
    <w:rsid w:val="00FF7728"/>
    <w:rsid w:val="00FF7C13"/>
    <w:rsid w:val="00FF7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510F0E"/>
    <w:rPr>
      <w:rFonts w:ascii="Segoe UI" w:hAnsi="Segoe UI" w:cs="Segoe UI" w:hint="default"/>
      <w:sz w:val="18"/>
      <w:szCs w:val="18"/>
      <w:shd w:val="clear" w:color="auto" w:fill="FFFF00"/>
    </w:rPr>
  </w:style>
  <w:style w:type="character" w:styleId="Nevyeenzmnka">
    <w:name w:val="Unresolved Mention"/>
    <w:basedOn w:val="Standardnpsmoodstavce"/>
    <w:uiPriority w:val="99"/>
    <w:semiHidden/>
    <w:unhideWhenUsed/>
    <w:rsid w:val="004B5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371611381">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0160621">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2.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3.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4.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7612</Words>
  <Characters>45829</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53335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2024-08-13T07:34:00Z</cp:lastPrinted>
  <dcterms:created xsi:type="dcterms:W3CDTF">2025-09-02T08:08:00Z</dcterms:created>
  <dcterms:modified xsi:type="dcterms:W3CDTF">2025-09-02T08:08:00Z</dcterms:modified>
</cp:coreProperties>
</file>