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A5220D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15424E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981D563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15424E">
        <w:rPr>
          <w:rFonts w:cstheme="minorHAnsi"/>
          <w:sz w:val="22"/>
        </w:rPr>
        <w:t>Octavia</w:t>
      </w:r>
      <w:r w:rsidR="00557B87">
        <w:rPr>
          <w:rFonts w:cstheme="minorHAnsi"/>
          <w:sz w:val="22"/>
        </w:rPr>
        <w:t>–</w:t>
      </w:r>
      <w:r w:rsidR="0015424E">
        <w:rPr>
          <w:rFonts w:cstheme="minorHAnsi"/>
          <w:sz w:val="22"/>
        </w:rPr>
        <w:t>9AV3234</w:t>
      </w:r>
      <w:r w:rsidR="00B472BD">
        <w:rPr>
          <w:rFonts w:cstheme="minorHAnsi"/>
          <w:sz w:val="22"/>
        </w:rPr>
        <w:t>-</w:t>
      </w:r>
      <w:r w:rsidR="0015424E">
        <w:rPr>
          <w:rFonts w:cstheme="minorHAnsi"/>
          <w:sz w:val="22"/>
        </w:rPr>
        <w:t>Výměna čelní sklo</w:t>
      </w:r>
      <w:r w:rsidR="00CA3758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DCB67EE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945D0">
        <w:rPr>
          <w:rFonts w:cstheme="minorHAnsi"/>
          <w:b/>
          <w:sz w:val="22"/>
        </w:rPr>
        <w:t xml:space="preserve"> 12.843, 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F5EF345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4D0A80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945D0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305DB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7C5BFC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CA3758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945D0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0561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152</cp:revision>
  <cp:lastPrinted>2025-07-23T06:26:00Z</cp:lastPrinted>
  <dcterms:created xsi:type="dcterms:W3CDTF">2023-08-22T09:27:00Z</dcterms:created>
  <dcterms:modified xsi:type="dcterms:W3CDTF">2025-09-01T14:18:00Z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