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32" w:rsidRDefault="00F91132">
      <w:pPr>
        <w:spacing w:after="0" w:line="259" w:lineRule="auto"/>
        <w:ind w:left="0" w:firstLine="0"/>
        <w:jc w:val="left"/>
      </w:pPr>
    </w:p>
    <w:p w:rsidR="00F91132" w:rsidRDefault="00E569FE">
      <w:pPr>
        <w:spacing w:after="304" w:line="259" w:lineRule="auto"/>
        <w:ind w:left="1930" w:firstLine="0"/>
        <w:jc w:val="center"/>
      </w:pPr>
      <w:r>
        <w:t>DODATEK Č. 1</w:t>
      </w:r>
    </w:p>
    <w:p w:rsidR="00F91132" w:rsidRDefault="00E569FE">
      <w:pPr>
        <w:pStyle w:val="Nadpis1"/>
        <w:spacing w:after="0"/>
        <w:ind w:left="0"/>
      </w:pPr>
      <w:r>
        <w:t>K OBJEDNÁVCE - SMLOUVĚ O POSKYTOVÁNÍ SLUŽEB</w:t>
      </w:r>
    </w:p>
    <w:p w:rsidR="00F91132" w:rsidRDefault="00F91132">
      <w:pPr>
        <w:spacing w:after="104" w:line="259" w:lineRule="auto"/>
        <w:ind w:left="-504" w:right="-2607" w:firstLine="0"/>
        <w:jc w:val="left"/>
      </w:pPr>
    </w:p>
    <w:p w:rsidR="00F91132" w:rsidRDefault="00E569FE" w:rsidP="00431E5F">
      <w:pPr>
        <w:spacing w:after="0" w:line="360" w:lineRule="auto"/>
        <w:ind w:left="379"/>
      </w:pPr>
      <w:r>
        <w:t>č. objednatele ŘSD ČR: 06EU-002956</w:t>
      </w:r>
    </w:p>
    <w:p w:rsidR="00F91132" w:rsidRPr="00431E5F" w:rsidRDefault="00E569FE" w:rsidP="00431E5F">
      <w:pPr>
        <w:spacing w:after="0" w:line="360" w:lineRule="auto"/>
        <w:ind w:left="389" w:hanging="10"/>
        <w:jc w:val="left"/>
        <w:rPr>
          <w:highlight w:val="black"/>
        </w:rPr>
      </w:pPr>
      <w:r>
        <w:rPr>
          <w:sz w:val="26"/>
        </w:rPr>
        <w:t xml:space="preserve">č. objednatele </w:t>
      </w:r>
      <w:r w:rsidRPr="00431E5F">
        <w:rPr>
          <w:sz w:val="26"/>
          <w:highlight w:val="black"/>
        </w:rPr>
        <w:t>Město Kralovice:</w:t>
      </w:r>
    </w:p>
    <w:p w:rsidR="00F91132" w:rsidRPr="00431E5F" w:rsidRDefault="00431E5F" w:rsidP="00431E5F">
      <w:pPr>
        <w:spacing w:after="0" w:line="360" w:lineRule="auto"/>
        <w:ind w:left="389" w:hanging="10"/>
        <w:jc w:val="left"/>
        <w:rPr>
          <w:highlight w:val="black"/>
        </w:rPr>
      </w:pPr>
      <w:r>
        <w:rPr>
          <w:sz w:val="26"/>
        </w:rPr>
        <w:t>č. objednatele SÚS</w:t>
      </w:r>
      <w:r w:rsidR="00E569FE">
        <w:rPr>
          <w:sz w:val="26"/>
        </w:rPr>
        <w:t xml:space="preserve"> PK: </w:t>
      </w:r>
      <w:r w:rsidR="00E569FE" w:rsidRPr="00431E5F">
        <w:rPr>
          <w:sz w:val="26"/>
          <w:highlight w:val="black"/>
        </w:rPr>
        <w:t>S1427/16.</w:t>
      </w:r>
    </w:p>
    <w:p w:rsidR="00F91132" w:rsidRDefault="00431E5F" w:rsidP="00431E5F">
      <w:pPr>
        <w:spacing w:after="0" w:line="360" w:lineRule="auto"/>
        <w:ind w:left="0" w:firstLine="0"/>
        <w:jc w:val="left"/>
      </w:pPr>
      <w:r>
        <w:rPr>
          <w:sz w:val="34"/>
        </w:rPr>
        <w:t xml:space="preserve">    </w:t>
      </w:r>
      <w:r w:rsidR="00E569FE">
        <w:rPr>
          <w:sz w:val="26"/>
        </w:rPr>
        <w:t>č. objed</w:t>
      </w:r>
      <w:r>
        <w:rPr>
          <w:sz w:val="26"/>
        </w:rPr>
        <w:t xml:space="preserve">natele Vodárenská a </w:t>
      </w:r>
      <w:proofErr w:type="gramStart"/>
      <w:r>
        <w:rPr>
          <w:sz w:val="26"/>
        </w:rPr>
        <w:t>kanalizační a .</w:t>
      </w:r>
      <w:r w:rsidR="00E569FE">
        <w:rPr>
          <w:sz w:val="26"/>
        </w:rPr>
        <w:t>s</w:t>
      </w:r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r w:rsidR="00E569FE">
        <w:rPr>
          <w:sz w:val="26"/>
        </w:rPr>
        <w:t xml:space="preserve"> </w:t>
      </w:r>
      <w:r w:rsidR="00E569FE" w:rsidRPr="00431E5F">
        <w:rPr>
          <w:sz w:val="26"/>
          <w:highlight w:val="black"/>
        </w:rPr>
        <w:t>06/2016</w:t>
      </w:r>
    </w:p>
    <w:p w:rsidR="00F91132" w:rsidRDefault="00E569FE" w:rsidP="00431E5F">
      <w:pPr>
        <w:spacing w:after="0" w:line="360" w:lineRule="auto"/>
        <w:ind w:left="379"/>
      </w:pPr>
      <w:r>
        <w:t xml:space="preserve">ISPROFIN: </w:t>
      </w:r>
      <w:r w:rsidRPr="00431E5F">
        <w:rPr>
          <w:highlight w:val="black"/>
        </w:rPr>
        <w:t>5001110007.19793</w:t>
      </w:r>
    </w:p>
    <w:p w:rsidR="00F91132" w:rsidRDefault="00E569FE" w:rsidP="00431E5F">
      <w:pPr>
        <w:spacing w:after="0" w:line="360" w:lineRule="auto"/>
        <w:ind w:left="389"/>
      </w:pPr>
      <w:r>
        <w:t xml:space="preserve">č. poskytovatele: </w:t>
      </w:r>
      <w:r w:rsidRPr="00431E5F">
        <w:rPr>
          <w:highlight w:val="black"/>
        </w:rPr>
        <w:t>1-0842-06/82</w:t>
      </w:r>
    </w:p>
    <w:p w:rsidR="00F91132" w:rsidRDefault="00E569FE">
      <w:pPr>
        <w:spacing w:after="106" w:line="259" w:lineRule="auto"/>
        <w:ind w:left="2084" w:hanging="10"/>
        <w:jc w:val="center"/>
      </w:pPr>
      <w:r>
        <w:rPr>
          <w:sz w:val="26"/>
        </w:rPr>
        <w:t>I. Smluvní strany</w:t>
      </w:r>
    </w:p>
    <w:p w:rsidR="00F91132" w:rsidRDefault="00F91132"/>
    <w:p w:rsidR="00431E5F" w:rsidRDefault="00431E5F">
      <w:pPr>
        <w:sectPr w:rsidR="00431E5F">
          <w:pgSz w:w="11906" w:h="16838"/>
          <w:pgMar w:top="1075" w:right="2890" w:bottom="1440" w:left="605" w:header="708" w:footer="708" w:gutter="0"/>
          <w:cols w:space="708"/>
        </w:sectPr>
      </w:pPr>
    </w:p>
    <w:p w:rsidR="00F91132" w:rsidRDefault="00E569FE">
      <w:pPr>
        <w:spacing w:after="249" w:line="265" w:lineRule="auto"/>
        <w:ind w:left="14" w:hanging="10"/>
        <w:jc w:val="left"/>
      </w:pPr>
      <w:r>
        <w:rPr>
          <w:sz w:val="26"/>
        </w:rPr>
        <w:t>OBJEDNATEL:</w:t>
      </w:r>
    </w:p>
    <w:p w:rsidR="00F91132" w:rsidRDefault="00431E5F" w:rsidP="00431E5F">
      <w:pPr>
        <w:spacing w:after="455" w:line="484" w:lineRule="auto"/>
        <w:ind w:left="14" w:right="-117"/>
        <w:jc w:val="left"/>
      </w:pPr>
      <w:r>
        <w:t>Ředitelství silnic a dálnic Č</w:t>
      </w:r>
      <w:r w:rsidR="00E569FE">
        <w:t>R</w:t>
      </w:r>
      <w:r>
        <w:t xml:space="preserve">                                   </w:t>
      </w:r>
      <w:r w:rsidR="00E569FE">
        <w:t xml:space="preserve"> se sídlem Na Pankráci 56, 140 00 Praha 4</w:t>
      </w:r>
    </w:p>
    <w:p w:rsidR="00F91132" w:rsidRDefault="00E569FE">
      <w:pPr>
        <w:spacing w:after="569" w:line="488" w:lineRule="auto"/>
        <w:ind w:left="14" w:right="1920"/>
      </w:pPr>
      <w:r>
        <w:t>IČO: 659 93 390 DIČ: CZ65993390</w:t>
      </w:r>
    </w:p>
    <w:p w:rsidR="00F91132" w:rsidRDefault="00E569FE">
      <w:pPr>
        <w:spacing w:after="222" w:line="265" w:lineRule="auto"/>
        <w:ind w:left="14" w:hanging="10"/>
        <w:jc w:val="left"/>
      </w:pPr>
      <w:r>
        <w:rPr>
          <w:sz w:val="26"/>
        </w:rPr>
        <w:t>zastoupený ve věcech:</w:t>
      </w:r>
    </w:p>
    <w:p w:rsidR="00F91132" w:rsidRDefault="00E569FE">
      <w:pPr>
        <w:spacing w:after="830" w:line="380" w:lineRule="auto"/>
        <w:ind w:left="14"/>
      </w:pPr>
      <w:r>
        <w:t xml:space="preserve">smluvních: </w:t>
      </w:r>
      <w:r w:rsidRPr="00431E5F">
        <w:rPr>
          <w:highlight w:val="black"/>
        </w:rPr>
        <w:t>Ing. Zdeněk Kuťák, pověřený řízením</w:t>
      </w:r>
      <w:r>
        <w:t xml:space="preserve"> Správy Plzeň</w:t>
      </w:r>
    </w:p>
    <w:p w:rsidR="00431E5F" w:rsidRDefault="00E569FE">
      <w:pPr>
        <w:spacing w:line="474" w:lineRule="auto"/>
        <w:ind w:left="14"/>
      </w:pPr>
      <w:r>
        <w:t xml:space="preserve">technických: </w:t>
      </w:r>
      <w:r w:rsidRPr="00431E5F">
        <w:rPr>
          <w:highlight w:val="black"/>
        </w:rPr>
        <w:t>Bc. Miroslav Blabol, Dis</w:t>
      </w:r>
      <w:r>
        <w:t xml:space="preserve"> Bankovní spojení: </w:t>
      </w:r>
      <w:proofErr w:type="spellStart"/>
      <w:r w:rsidRPr="00431E5F">
        <w:rPr>
          <w:highlight w:val="black"/>
        </w:rPr>
        <w:t>Ceská</w:t>
      </w:r>
      <w:proofErr w:type="spellEnd"/>
      <w:r w:rsidRPr="00431E5F">
        <w:rPr>
          <w:highlight w:val="black"/>
        </w:rPr>
        <w:t xml:space="preserve"> národní banka </w:t>
      </w:r>
      <w:r>
        <w:t xml:space="preserve">číslo účtu: </w:t>
      </w:r>
      <w:r w:rsidRPr="00431E5F">
        <w:rPr>
          <w:highlight w:val="black"/>
        </w:rPr>
        <w:t xml:space="preserve">20001-15937031/0710 </w:t>
      </w:r>
    </w:p>
    <w:p w:rsidR="00F91132" w:rsidRDefault="00E569FE">
      <w:pPr>
        <w:spacing w:line="474" w:lineRule="auto"/>
        <w:ind w:left="14"/>
      </w:pPr>
      <w:r>
        <w:t>a</w:t>
      </w:r>
    </w:p>
    <w:p w:rsidR="00F91132" w:rsidRDefault="00E569FE" w:rsidP="00431E5F">
      <w:pPr>
        <w:spacing w:line="429" w:lineRule="auto"/>
        <w:ind w:left="14" w:right="738"/>
      </w:pPr>
      <w:r>
        <w:t xml:space="preserve">POSKYTOVATEL: </w:t>
      </w:r>
      <w:r w:rsidR="00431E5F">
        <w:t xml:space="preserve">                          Název: VP</w:t>
      </w:r>
      <w:r>
        <w:t>Ú DECO PRAHA a.s.</w:t>
      </w:r>
    </w:p>
    <w:p w:rsidR="00F91132" w:rsidRDefault="00E569FE">
      <w:pPr>
        <w:spacing w:after="137"/>
        <w:ind w:left="14"/>
      </w:pPr>
      <w:r>
        <w:t>se sídlem: Podbabská 1014/20,</w:t>
      </w:r>
    </w:p>
    <w:p w:rsidR="00F91132" w:rsidRDefault="00E569FE">
      <w:pPr>
        <w:spacing w:after="268"/>
        <w:ind w:left="14"/>
      </w:pPr>
      <w:r>
        <w:t>160 OO Praha 6</w:t>
      </w:r>
    </w:p>
    <w:p w:rsidR="00F91132" w:rsidRDefault="00E569FE">
      <w:pPr>
        <w:spacing w:after="568" w:line="489" w:lineRule="auto"/>
        <w:ind w:left="14" w:right="2348"/>
      </w:pPr>
      <w:r>
        <w:t>IČO: 60193280 DIČ: CZ60193280</w:t>
      </w:r>
    </w:p>
    <w:p w:rsidR="00F91132" w:rsidRDefault="00E569FE">
      <w:pPr>
        <w:spacing w:after="104" w:line="265" w:lineRule="auto"/>
        <w:ind w:left="14" w:hanging="10"/>
        <w:jc w:val="left"/>
      </w:pPr>
      <w:r>
        <w:rPr>
          <w:sz w:val="26"/>
        </w:rPr>
        <w:t>zastoupený ve věcech:</w:t>
      </w:r>
    </w:p>
    <w:p w:rsidR="00F91132" w:rsidRDefault="00E569FE">
      <w:pPr>
        <w:spacing w:after="166"/>
        <w:ind w:left="14"/>
      </w:pPr>
      <w:r>
        <w:t>smluvních:</w:t>
      </w:r>
    </w:p>
    <w:p w:rsidR="00F91132" w:rsidRPr="00431E5F" w:rsidRDefault="00E569FE">
      <w:pPr>
        <w:spacing w:after="169"/>
        <w:ind w:left="14"/>
        <w:rPr>
          <w:highlight w:val="black"/>
        </w:rPr>
      </w:pPr>
      <w:r w:rsidRPr="00431E5F">
        <w:rPr>
          <w:highlight w:val="black"/>
        </w:rPr>
        <w:t xml:space="preserve">Ing. Lubor </w:t>
      </w:r>
      <w:proofErr w:type="spellStart"/>
      <w:r w:rsidRPr="00431E5F">
        <w:rPr>
          <w:highlight w:val="black"/>
        </w:rPr>
        <w:t>Hoďánek</w:t>
      </w:r>
      <w:proofErr w:type="spellEnd"/>
      <w:r w:rsidRPr="00431E5F">
        <w:rPr>
          <w:highlight w:val="black"/>
        </w:rPr>
        <w:t>, MBA předseda představenstva</w:t>
      </w:r>
    </w:p>
    <w:p w:rsidR="00F91132" w:rsidRPr="00431E5F" w:rsidRDefault="00E569FE">
      <w:pPr>
        <w:spacing w:line="486" w:lineRule="auto"/>
        <w:ind w:left="14"/>
        <w:rPr>
          <w:highlight w:val="black"/>
        </w:rPr>
      </w:pPr>
      <w:r w:rsidRPr="00431E5F">
        <w:rPr>
          <w:highlight w:val="black"/>
        </w:rPr>
        <w:t>Ing. Markéta Miková, členka představenstva technických: Ing. Petr Pacák</w:t>
      </w:r>
      <w:r>
        <w:t xml:space="preserve"> </w:t>
      </w:r>
      <w:r w:rsidR="00431E5F">
        <w:t xml:space="preserve">                 </w:t>
      </w:r>
      <w:r>
        <w:t xml:space="preserve">Bankovní spojení: </w:t>
      </w:r>
      <w:proofErr w:type="spellStart"/>
      <w:r w:rsidRPr="00431E5F">
        <w:rPr>
          <w:highlight w:val="black"/>
        </w:rPr>
        <w:t>Expobank</w:t>
      </w:r>
      <w:proofErr w:type="spellEnd"/>
      <w:r w:rsidRPr="00431E5F">
        <w:rPr>
          <w:highlight w:val="black"/>
        </w:rPr>
        <w:t xml:space="preserve"> CZ a.s.</w:t>
      </w:r>
    </w:p>
    <w:p w:rsidR="00F91132" w:rsidRPr="00431E5F" w:rsidRDefault="00E569FE">
      <w:pPr>
        <w:spacing w:after="829"/>
        <w:ind w:left="82"/>
        <w:rPr>
          <w:highlight w:val="black"/>
        </w:rPr>
      </w:pPr>
      <w:r>
        <w:t xml:space="preserve">číslo účtu: </w:t>
      </w:r>
      <w:r w:rsidRPr="00431E5F">
        <w:rPr>
          <w:highlight w:val="black"/>
        </w:rPr>
        <w:t>5145800001/4000</w:t>
      </w:r>
    </w:p>
    <w:p w:rsidR="00F91132" w:rsidRDefault="00E569FE">
      <w:pPr>
        <w:spacing w:after="0" w:line="259" w:lineRule="auto"/>
        <w:ind w:left="230" w:firstLine="0"/>
        <w:jc w:val="left"/>
      </w:pPr>
      <w:r>
        <w:rPr>
          <w:sz w:val="32"/>
        </w:rPr>
        <w:t>1</w:t>
      </w:r>
    </w:p>
    <w:p w:rsidR="00F91132" w:rsidRDefault="00F91132">
      <w:pPr>
        <w:sectPr w:rsidR="00F91132">
          <w:type w:val="continuous"/>
          <w:pgSz w:w="11906" w:h="16838"/>
          <w:pgMar w:top="1440" w:right="2059" w:bottom="1440" w:left="994" w:header="708" w:footer="708" w:gutter="0"/>
          <w:cols w:num="2" w:space="708" w:equalWidth="0">
            <w:col w:w="3994" w:space="576"/>
            <w:col w:w="4282"/>
          </w:cols>
        </w:sectPr>
      </w:pPr>
    </w:p>
    <w:p w:rsidR="00431E5F" w:rsidRDefault="00431E5F">
      <w:pPr>
        <w:spacing w:line="485" w:lineRule="auto"/>
        <w:ind w:left="14" w:right="5674"/>
      </w:pPr>
    </w:p>
    <w:p w:rsidR="00431E5F" w:rsidRDefault="00E569FE">
      <w:pPr>
        <w:spacing w:line="485" w:lineRule="auto"/>
        <w:ind w:left="14" w:right="5674"/>
      </w:pPr>
      <w:r>
        <w:lastRenderedPageBreak/>
        <w:t xml:space="preserve">Město Kralovice </w:t>
      </w:r>
    </w:p>
    <w:p w:rsidR="00F91132" w:rsidRDefault="00E569FE">
      <w:pPr>
        <w:spacing w:line="485" w:lineRule="auto"/>
        <w:ind w:left="14" w:right="5674"/>
      </w:pPr>
      <w:r>
        <w:t xml:space="preserve">se sídlem Markova </w:t>
      </w:r>
      <w:proofErr w:type="gramStart"/>
      <w:r>
        <w:t>tř.2, 331 41</w:t>
      </w:r>
      <w:proofErr w:type="gramEnd"/>
      <w:r>
        <w:t xml:space="preserve"> Kralovice</w:t>
      </w:r>
    </w:p>
    <w:p w:rsidR="00F91132" w:rsidRDefault="00E569FE">
      <w:pPr>
        <w:spacing w:after="343" w:line="259" w:lineRule="auto"/>
        <w:ind w:left="-855" w:right="-1008" w:firstLine="0"/>
        <w:jc w:val="left"/>
      </w:pPr>
      <w:r>
        <w:rPr>
          <w:noProof/>
        </w:rPr>
        <w:drawing>
          <wp:inline distT="0" distB="0" distL="0" distR="0">
            <wp:extent cx="7316134" cy="137194"/>
            <wp:effectExtent l="0" t="0" r="0" b="0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6134" cy="13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32" w:rsidRDefault="00E569FE">
      <w:pPr>
        <w:spacing w:after="260"/>
        <w:ind w:left="14"/>
      </w:pPr>
      <w:r>
        <w:t>DIČ: CZ0257966</w:t>
      </w:r>
    </w:p>
    <w:p w:rsidR="00F91132" w:rsidRPr="00431E5F" w:rsidRDefault="00E569FE">
      <w:pPr>
        <w:spacing w:after="256"/>
        <w:ind w:left="14" w:right="4969"/>
        <w:rPr>
          <w:highlight w:val="black"/>
        </w:rPr>
      </w:pPr>
      <w:r>
        <w:t xml:space="preserve">Zastoupeno: </w:t>
      </w:r>
      <w:r w:rsidRPr="00431E5F">
        <w:rPr>
          <w:highlight w:val="black"/>
        </w:rPr>
        <w:t>Ing. Rudolfem Salfickým, starostou</w:t>
      </w:r>
    </w:p>
    <w:p w:rsidR="00F91132" w:rsidRDefault="00E569FE">
      <w:pPr>
        <w:spacing w:after="235" w:line="338" w:lineRule="auto"/>
        <w:ind w:left="14" w:right="5161"/>
      </w:pPr>
      <w:r>
        <w:t xml:space="preserve">Bankovní spojení: </w:t>
      </w:r>
      <w:proofErr w:type="spellStart"/>
      <w:r w:rsidRPr="00431E5F">
        <w:rPr>
          <w:highlight w:val="black"/>
        </w:rPr>
        <w:t>Ceská</w:t>
      </w:r>
      <w:proofErr w:type="spellEnd"/>
      <w:r w:rsidRPr="00431E5F">
        <w:rPr>
          <w:highlight w:val="black"/>
        </w:rPr>
        <w:t xml:space="preserve"> spořitelna, a.s., číslo </w:t>
      </w:r>
      <w:r>
        <w:t xml:space="preserve">účtu: </w:t>
      </w:r>
      <w:r w:rsidRPr="00431E5F">
        <w:rPr>
          <w:highlight w:val="black"/>
        </w:rPr>
        <w:t>0725658379/0800</w:t>
      </w:r>
    </w:p>
    <w:p w:rsidR="00F91132" w:rsidRDefault="00E569FE">
      <w:pPr>
        <w:spacing w:after="268"/>
        <w:ind w:left="14"/>
      </w:pPr>
      <w:r>
        <w:t>a</w:t>
      </w:r>
    </w:p>
    <w:p w:rsidR="00431E5F" w:rsidRDefault="00E569FE">
      <w:pPr>
        <w:spacing w:after="139" w:line="370" w:lineRule="auto"/>
        <w:ind w:left="14" w:right="5449"/>
      </w:pPr>
      <w:r>
        <w:t xml:space="preserve">Správa a údržba silnic Plzeňského kraje, příspěvková organizace </w:t>
      </w:r>
    </w:p>
    <w:p w:rsidR="00F91132" w:rsidRDefault="00E569FE">
      <w:pPr>
        <w:spacing w:after="139" w:line="370" w:lineRule="auto"/>
        <w:ind w:left="14" w:right="5449"/>
      </w:pPr>
      <w:r>
        <w:t>se sídlem Škroupova 1760/1 8, 306 13 Plzeň</w:t>
      </w:r>
    </w:p>
    <w:p w:rsidR="00F91132" w:rsidRDefault="00E569FE">
      <w:pPr>
        <w:spacing w:after="249"/>
        <w:ind w:left="14"/>
      </w:pPr>
      <w:r>
        <w:t>IČO: 72053119</w:t>
      </w:r>
    </w:p>
    <w:p w:rsidR="00F91132" w:rsidRDefault="00E569FE">
      <w:pPr>
        <w:spacing w:after="256"/>
        <w:ind w:left="14"/>
      </w:pPr>
      <w:r>
        <w:t>DIČ: CZ72053119</w:t>
      </w:r>
    </w:p>
    <w:p w:rsidR="00F91132" w:rsidRPr="00431E5F" w:rsidRDefault="00E569FE">
      <w:pPr>
        <w:spacing w:after="260"/>
        <w:ind w:left="14" w:right="5165"/>
        <w:rPr>
          <w:highlight w:val="black"/>
        </w:rPr>
      </w:pPr>
      <w:r>
        <w:t xml:space="preserve">zastoupena: </w:t>
      </w:r>
      <w:r w:rsidRPr="00431E5F">
        <w:rPr>
          <w:highlight w:val="black"/>
        </w:rPr>
        <w:t>Bc. Pavlem Panuškou, generálním ředitelem</w:t>
      </w:r>
    </w:p>
    <w:p w:rsidR="00F91132" w:rsidRPr="00431E5F" w:rsidRDefault="00E569FE">
      <w:pPr>
        <w:spacing w:after="127"/>
        <w:ind w:left="14"/>
        <w:rPr>
          <w:highlight w:val="black"/>
        </w:rPr>
      </w:pPr>
      <w:r>
        <w:t xml:space="preserve">Bankovní spojení: </w:t>
      </w:r>
      <w:proofErr w:type="spellStart"/>
      <w:r w:rsidRPr="00431E5F">
        <w:rPr>
          <w:highlight w:val="black"/>
        </w:rPr>
        <w:t>Raiffeisenbank</w:t>
      </w:r>
      <w:proofErr w:type="spellEnd"/>
      <w:r w:rsidRPr="00431E5F">
        <w:rPr>
          <w:highlight w:val="black"/>
        </w:rPr>
        <w:t xml:space="preserve"> a.s.</w:t>
      </w:r>
    </w:p>
    <w:p w:rsidR="00F91132" w:rsidRPr="00431E5F" w:rsidRDefault="00E569FE">
      <w:pPr>
        <w:spacing w:after="648"/>
        <w:ind w:left="14"/>
        <w:rPr>
          <w:highlight w:val="black"/>
        </w:rPr>
      </w:pPr>
      <w:r>
        <w:t xml:space="preserve">číslo účtu: </w:t>
      </w:r>
      <w:r w:rsidRPr="00431E5F">
        <w:rPr>
          <w:highlight w:val="black"/>
        </w:rPr>
        <w:t>5146600001/5500</w:t>
      </w:r>
    </w:p>
    <w:p w:rsidR="00F91132" w:rsidRDefault="00E569FE">
      <w:pPr>
        <w:spacing w:after="191" w:line="259" w:lineRule="auto"/>
        <w:ind w:left="14" w:firstLine="0"/>
        <w:jc w:val="left"/>
      </w:pPr>
      <w:r>
        <w:rPr>
          <w:sz w:val="22"/>
        </w:rPr>
        <w:t>a</w:t>
      </w:r>
    </w:p>
    <w:p w:rsidR="00F91132" w:rsidRDefault="00E569FE">
      <w:pPr>
        <w:spacing w:after="229" w:line="265" w:lineRule="auto"/>
        <w:ind w:left="14" w:hanging="10"/>
        <w:jc w:val="left"/>
      </w:pPr>
      <w:r>
        <w:rPr>
          <w:sz w:val="26"/>
        </w:rPr>
        <w:t>Vodárenská a kanalizační a.s.</w:t>
      </w:r>
    </w:p>
    <w:p w:rsidR="00F91132" w:rsidRDefault="00E569FE">
      <w:pPr>
        <w:spacing w:after="260"/>
        <w:ind w:left="14"/>
      </w:pPr>
      <w:r>
        <w:t>se sídlem Nerudova 25, 301 00 Plzeň</w:t>
      </w:r>
    </w:p>
    <w:p w:rsidR="00F91132" w:rsidRDefault="00E569FE">
      <w:pPr>
        <w:spacing w:after="248"/>
        <w:ind w:left="14"/>
      </w:pPr>
      <w:r>
        <w:t>IČO: 49786709</w:t>
      </w:r>
    </w:p>
    <w:p w:rsidR="00F91132" w:rsidRDefault="00E569FE">
      <w:pPr>
        <w:spacing w:after="259"/>
        <w:ind w:left="14"/>
      </w:pPr>
      <w:r>
        <w:t>DIČ: CZ49786709</w:t>
      </w:r>
    </w:p>
    <w:p w:rsidR="00431E5F" w:rsidRDefault="00E569FE">
      <w:pPr>
        <w:spacing w:after="119" w:line="371" w:lineRule="auto"/>
        <w:ind w:left="14" w:right="5742"/>
      </w:pPr>
      <w:r>
        <w:t xml:space="preserve">zastoupeno: </w:t>
      </w:r>
      <w:r w:rsidRPr="00431E5F">
        <w:rPr>
          <w:highlight w:val="black"/>
        </w:rPr>
        <w:t>Ing. Petrem Váchalem, statutárním ředitelem</w:t>
      </w:r>
      <w:r>
        <w:t xml:space="preserve"> </w:t>
      </w:r>
    </w:p>
    <w:p w:rsidR="00F91132" w:rsidRPr="00431E5F" w:rsidRDefault="00E569FE">
      <w:pPr>
        <w:spacing w:after="119" w:line="371" w:lineRule="auto"/>
        <w:ind w:left="14" w:right="5742"/>
        <w:rPr>
          <w:highlight w:val="black"/>
        </w:rPr>
      </w:pPr>
      <w:r>
        <w:t xml:space="preserve">Bankovní spojení: </w:t>
      </w:r>
      <w:r w:rsidRPr="00431E5F">
        <w:rPr>
          <w:highlight w:val="black"/>
        </w:rPr>
        <w:t>Komerční banka, a.s.</w:t>
      </w:r>
    </w:p>
    <w:p w:rsidR="00F91132" w:rsidRPr="00431E5F" w:rsidRDefault="00E569FE">
      <w:pPr>
        <w:spacing w:after="252"/>
        <w:ind w:left="14"/>
        <w:rPr>
          <w:highlight w:val="black"/>
        </w:rPr>
      </w:pPr>
      <w:r>
        <w:t xml:space="preserve">číslo účtu: </w:t>
      </w:r>
      <w:r w:rsidRPr="00431E5F">
        <w:rPr>
          <w:highlight w:val="black"/>
        </w:rPr>
        <w:t>6005371/01 OO</w:t>
      </w:r>
    </w:p>
    <w:p w:rsidR="00F91132" w:rsidRDefault="00F91132">
      <w:pPr>
        <w:spacing w:after="0" w:line="259" w:lineRule="auto"/>
        <w:ind w:left="0" w:right="4820" w:firstLine="0"/>
        <w:jc w:val="right"/>
      </w:pPr>
    </w:p>
    <w:p w:rsidR="00F91132" w:rsidRDefault="00E569FE">
      <w:pPr>
        <w:spacing w:after="581"/>
        <w:ind w:left="14"/>
      </w:pPr>
      <w:r>
        <w:rPr>
          <w:noProof/>
        </w:rPr>
        <w:drawing>
          <wp:inline distT="0" distB="0" distL="0" distR="0">
            <wp:extent cx="21339" cy="18293"/>
            <wp:effectExtent l="0" t="0" r="0" b="0"/>
            <wp:docPr id="9393" name="Picture 9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" name="Picture 9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(Objednatel a Poskytovatel dále společně jako „Smluvní strany”)</w:t>
      </w:r>
    </w:p>
    <w:p w:rsidR="00431E5F" w:rsidRDefault="00431E5F">
      <w:pPr>
        <w:spacing w:after="106" w:line="259" w:lineRule="auto"/>
        <w:ind w:left="2084" w:right="1997" w:hanging="10"/>
        <w:jc w:val="center"/>
        <w:rPr>
          <w:sz w:val="26"/>
        </w:rPr>
      </w:pPr>
    </w:p>
    <w:p w:rsidR="00F91132" w:rsidRDefault="00E569FE">
      <w:pPr>
        <w:spacing w:after="106" w:line="259" w:lineRule="auto"/>
        <w:ind w:left="2084" w:right="1997" w:hanging="10"/>
        <w:jc w:val="center"/>
      </w:pPr>
      <w:r>
        <w:rPr>
          <w:sz w:val="26"/>
        </w:rPr>
        <w:lastRenderedPageBreak/>
        <w:t>11. Účel dodatku</w:t>
      </w:r>
    </w:p>
    <w:p w:rsidR="00F91132" w:rsidRDefault="00E569FE">
      <w:pPr>
        <w:spacing w:after="571"/>
        <w:ind w:left="67" w:right="-202" w:hanging="922"/>
      </w:pPr>
      <w:r>
        <w:rPr>
          <w:noProof/>
        </w:rPr>
        <w:drawing>
          <wp:inline distT="0" distB="0" distL="0" distR="0">
            <wp:extent cx="5048133" cy="149389"/>
            <wp:effectExtent l="0" t="0" r="0" b="0"/>
            <wp:docPr id="9395" name="Picture 9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" name="Picture 9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133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stavbě — Rekonstrukc</w:t>
      </w:r>
      <w:r w:rsidR="00431E5F">
        <w:t>i</w:t>
      </w:r>
      <w:r>
        <w:t xml:space="preserve"> </w:t>
      </w:r>
      <w:r>
        <w:rPr>
          <w:noProof/>
        </w:rPr>
        <w:drawing>
          <wp:inline distT="0" distB="0" distL="0" distR="0">
            <wp:extent cx="128032" cy="21341"/>
            <wp:effectExtent l="0" t="0" r="0" b="0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vodovodu (investice Vodárny Plzeň) a rekonstrukcí VO (investice Města Kralovice), které nejsou součástí této zakázky, ale přímo ovlivňují postup a t</w:t>
      </w:r>
      <w:r>
        <w:t>ermín stavebních prací. Vzhledem pozdějšímu termínu dokončení prací těchto subjektů došlo k celkovému zpoždění stavebních prací, což má zásadní vliv na konečný termín dokončení prací na stavbě. Z výše uvedených důvodů došlo k prodloužení termínu výstavby d</w:t>
      </w:r>
      <w:r>
        <w:t xml:space="preserve">o </w:t>
      </w:r>
      <w:proofErr w:type="gramStart"/>
      <w:r>
        <w:t>31.12.2017</w:t>
      </w:r>
      <w:proofErr w:type="gramEnd"/>
      <w:r>
        <w:t>; v přímé závislosti je nutné též prodloužit dobu výkonu autorského dozoru.</w:t>
      </w:r>
    </w:p>
    <w:p w:rsidR="00F91132" w:rsidRDefault="00E569FE">
      <w:pPr>
        <w:spacing w:after="106" w:line="259" w:lineRule="auto"/>
        <w:ind w:left="2084" w:right="2026" w:hanging="10"/>
        <w:jc w:val="center"/>
      </w:pPr>
      <w:r>
        <w:rPr>
          <w:sz w:val="26"/>
        </w:rPr>
        <w:t>III. Předmět dodatku</w:t>
      </w:r>
    </w:p>
    <w:p w:rsidR="00F91132" w:rsidRDefault="00E569FE">
      <w:pPr>
        <w:spacing w:after="96"/>
        <w:ind w:left="77"/>
      </w:pPr>
      <w:r>
        <w:t xml:space="preserve">3. </w:t>
      </w:r>
      <w:proofErr w:type="gramStart"/>
      <w:r>
        <w:t>I . Původní</w:t>
      </w:r>
      <w:proofErr w:type="gramEnd"/>
      <w:r>
        <w:t xml:space="preserve"> Cl. III. Doba plnění se ruší v plném rozsahu a nahrazuje se tímto zněním:</w:t>
      </w:r>
    </w:p>
    <w:p w:rsidR="00F91132" w:rsidRDefault="00E569FE">
      <w:pPr>
        <w:spacing w:after="697"/>
        <w:ind w:left="427"/>
      </w:pPr>
      <w:r>
        <w:t xml:space="preserve">Poskytovatel je povinen poskytnout Služby Objednateli do </w:t>
      </w:r>
      <w:proofErr w:type="gramStart"/>
      <w:r>
        <w:t>3</w:t>
      </w:r>
      <w:r>
        <w:t>1.12.2017</w:t>
      </w:r>
      <w:proofErr w:type="gramEnd"/>
      <w:r>
        <w:t>.</w:t>
      </w:r>
    </w:p>
    <w:p w:rsidR="00F91132" w:rsidRDefault="00E569FE">
      <w:pPr>
        <w:spacing w:after="376" w:line="259" w:lineRule="auto"/>
        <w:ind w:left="2084" w:right="2026" w:hanging="10"/>
        <w:jc w:val="center"/>
      </w:pPr>
      <w:r>
        <w:rPr>
          <w:sz w:val="26"/>
        </w:rPr>
        <w:t>III. Závěrečná ustanovení</w:t>
      </w:r>
    </w:p>
    <w:p w:rsidR="00F91132" w:rsidRDefault="00E569FE">
      <w:pPr>
        <w:tabs>
          <w:tab w:val="center" w:pos="600"/>
          <w:tab w:val="center" w:pos="4071"/>
        </w:tabs>
        <w:ind w:left="0" w:firstLine="0"/>
        <w:jc w:val="left"/>
      </w:pPr>
      <w:r>
        <w:tab/>
      </w:r>
      <w:proofErr w:type="gramStart"/>
      <w:r>
        <w:t>1 . I .</w:t>
      </w:r>
      <w:r>
        <w:tab/>
        <w:t>Dodatek</w:t>
      </w:r>
      <w:proofErr w:type="gramEnd"/>
      <w:r>
        <w:t xml:space="preserve"> nabývá účinnosti dnem zveřejnění v Registru smluv.</w:t>
      </w:r>
    </w:p>
    <w:p w:rsidR="00F91132" w:rsidRDefault="00E569FE">
      <w:pPr>
        <w:spacing w:after="28"/>
        <w:ind w:left="1138" w:hanging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6831441</wp:posOffset>
            </wp:positionH>
            <wp:positionV relativeFrom="page">
              <wp:posOffset>2344497</wp:posOffset>
            </wp:positionV>
            <wp:extent cx="3048" cy="3049"/>
            <wp:effectExtent l="0" t="0" r="0" b="0"/>
            <wp:wrapSquare wrapText="bothSides"/>
            <wp:docPr id="3087" name="Picture 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0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7102747</wp:posOffset>
            </wp:positionH>
            <wp:positionV relativeFrom="page">
              <wp:posOffset>1621941</wp:posOffset>
            </wp:positionV>
            <wp:extent cx="12193" cy="15244"/>
            <wp:effectExtent l="0" t="0" r="0" b="0"/>
            <wp:wrapSquare wrapText="bothSides"/>
            <wp:docPr id="3078" name="Picture 3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0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6941183</wp:posOffset>
            </wp:positionH>
            <wp:positionV relativeFrom="page">
              <wp:posOffset>1621941</wp:posOffset>
            </wp:positionV>
            <wp:extent cx="45726" cy="18292"/>
            <wp:effectExtent l="0" t="0" r="0" b="0"/>
            <wp:wrapSquare wrapText="bothSides"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7078360</wp:posOffset>
            </wp:positionH>
            <wp:positionV relativeFrom="page">
              <wp:posOffset>1621941</wp:posOffset>
            </wp:positionV>
            <wp:extent cx="21339" cy="18292"/>
            <wp:effectExtent l="0" t="0" r="0" b="0"/>
            <wp:wrapSquare wrapText="bothSides"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7117989</wp:posOffset>
            </wp:positionH>
            <wp:positionV relativeFrom="page">
              <wp:posOffset>1621941</wp:posOffset>
            </wp:positionV>
            <wp:extent cx="204243" cy="18292"/>
            <wp:effectExtent l="0" t="0" r="0" b="0"/>
            <wp:wrapSquare wrapText="bothSides"/>
            <wp:docPr id="3075" name="Picture 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0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24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6916795</wp:posOffset>
            </wp:positionH>
            <wp:positionV relativeFrom="page">
              <wp:posOffset>1624989</wp:posOffset>
            </wp:positionV>
            <wp:extent cx="21339" cy="15244"/>
            <wp:effectExtent l="0" t="0" r="0" b="0"/>
            <wp:wrapSquare wrapText="bothSides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6989957</wp:posOffset>
            </wp:positionH>
            <wp:positionV relativeFrom="page">
              <wp:posOffset>1624989</wp:posOffset>
            </wp:positionV>
            <wp:extent cx="24388" cy="15244"/>
            <wp:effectExtent l="0" t="0" r="0" b="0"/>
            <wp:wrapSquare wrapText="bothSides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7017392</wp:posOffset>
            </wp:positionH>
            <wp:positionV relativeFrom="page">
              <wp:posOffset>1624989</wp:posOffset>
            </wp:positionV>
            <wp:extent cx="9145" cy="15244"/>
            <wp:effectExtent l="0" t="0" r="0" b="0"/>
            <wp:wrapSquare wrapText="bothSides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7050924</wp:posOffset>
            </wp:positionH>
            <wp:positionV relativeFrom="page">
              <wp:posOffset>1624989</wp:posOffset>
            </wp:positionV>
            <wp:extent cx="24388" cy="15244"/>
            <wp:effectExtent l="0" t="0" r="0" b="0"/>
            <wp:wrapSquare wrapText="bothSides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7035682</wp:posOffset>
            </wp:positionH>
            <wp:positionV relativeFrom="page">
              <wp:posOffset>1628038</wp:posOffset>
            </wp:positionV>
            <wp:extent cx="12194" cy="12195"/>
            <wp:effectExtent l="0" t="0" r="0" b="0"/>
            <wp:wrapSquare wrapText="bothSides"/>
            <wp:docPr id="3084" name="Picture 3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30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7029586</wp:posOffset>
            </wp:positionH>
            <wp:positionV relativeFrom="page">
              <wp:posOffset>1631087</wp:posOffset>
            </wp:positionV>
            <wp:extent cx="3049" cy="3049"/>
            <wp:effectExtent l="0" t="0" r="0" b="0"/>
            <wp:wrapSquare wrapText="bothSides"/>
            <wp:docPr id="3085" name="Picture 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30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7044828</wp:posOffset>
            </wp:positionH>
            <wp:positionV relativeFrom="page">
              <wp:posOffset>1646331</wp:posOffset>
            </wp:positionV>
            <wp:extent cx="3049" cy="3049"/>
            <wp:effectExtent l="0" t="0" r="0" b="0"/>
            <wp:wrapSquare wrapText="bothSides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1.2. Ostatní ustanovení Smlouvy nedotčené tímto Dodatkem se nemění a zůstávají nadále v platnosti v původním znění.</w:t>
      </w:r>
    </w:p>
    <w:p w:rsidR="00F91132" w:rsidRDefault="00E569FE">
      <w:pPr>
        <w:spacing w:after="353"/>
        <w:ind w:left="1143" w:hanging="706"/>
      </w:pPr>
      <w:r>
        <w:t>1.3. Dodatek byl sepsán v deseti (IO) stejnopisech, které mají platnost originálu. Každá smluvní strana obdrží po dvou (2) stejnopisech.</w:t>
      </w:r>
    </w:p>
    <w:p w:rsidR="00F91132" w:rsidRDefault="00E569FE">
      <w:pPr>
        <w:spacing w:after="351" w:line="265" w:lineRule="auto"/>
        <w:ind w:left="773" w:hanging="10"/>
        <w:jc w:val="left"/>
      </w:pPr>
      <w:r>
        <w:rPr>
          <w:sz w:val="26"/>
        </w:rPr>
        <w:t>Smluvní strany prohlašují, že si Dodatek přečetly, že s jeho obsahem souhlasí a na důkaz toho k němu připojují svoje po</w:t>
      </w:r>
      <w:r>
        <w:rPr>
          <w:sz w:val="26"/>
        </w:rPr>
        <w:t>dpisy.</w:t>
      </w:r>
    </w:p>
    <w:p w:rsidR="00F91132" w:rsidRDefault="00E569FE">
      <w:pPr>
        <w:spacing w:after="532"/>
        <w:ind w:left="14"/>
      </w:pPr>
      <w:r>
        <w:t>Za Objednatele:</w:t>
      </w:r>
    </w:p>
    <w:p w:rsidR="00F91132" w:rsidRDefault="00431E5F" w:rsidP="00431E5F">
      <w:pPr>
        <w:spacing w:after="0" w:line="240" w:lineRule="auto"/>
        <w:ind w:left="14" w:hanging="10"/>
        <w:jc w:val="left"/>
      </w:pPr>
      <w:r>
        <w:rPr>
          <w:sz w:val="26"/>
        </w:rPr>
        <w:t>Ředitelství silnic a dálnic Č</w:t>
      </w:r>
      <w:r w:rsidR="00E569FE">
        <w:rPr>
          <w:sz w:val="26"/>
        </w:rPr>
        <w:t>R</w:t>
      </w:r>
      <w:r>
        <w:t xml:space="preserve">                              </w:t>
      </w:r>
      <w:r w:rsidR="00E569FE">
        <w:t>Datum:</w:t>
      </w:r>
      <w:r>
        <w:t xml:space="preserve"> 30-08-2017</w:t>
      </w:r>
    </w:p>
    <w:p w:rsidR="00431E5F" w:rsidRDefault="00431E5F" w:rsidP="00431E5F">
      <w:pPr>
        <w:spacing w:after="0" w:line="240" w:lineRule="auto"/>
        <w:ind w:left="14" w:hanging="10"/>
        <w:jc w:val="left"/>
        <w:rPr>
          <w:sz w:val="26"/>
        </w:rPr>
      </w:pPr>
    </w:p>
    <w:p w:rsidR="00431E5F" w:rsidRDefault="00431E5F" w:rsidP="00431E5F">
      <w:pPr>
        <w:spacing w:after="0" w:line="240" w:lineRule="auto"/>
        <w:ind w:left="14" w:hanging="10"/>
        <w:jc w:val="left"/>
        <w:rPr>
          <w:sz w:val="26"/>
        </w:rPr>
      </w:pPr>
    </w:p>
    <w:p w:rsidR="00F91132" w:rsidRDefault="00E569FE" w:rsidP="00431E5F">
      <w:pPr>
        <w:spacing w:after="0" w:line="240" w:lineRule="auto"/>
        <w:ind w:left="14" w:hanging="10"/>
        <w:jc w:val="left"/>
      </w:pPr>
      <w:r>
        <w:rPr>
          <w:sz w:val="26"/>
        </w:rPr>
        <w:t>Město Kralovice</w:t>
      </w:r>
      <w:r w:rsidR="00431E5F">
        <w:rPr>
          <w:sz w:val="26"/>
        </w:rPr>
        <w:t xml:space="preserve">                                                Datum: 28-08-2017</w:t>
      </w:r>
    </w:p>
    <w:p w:rsidR="00F91132" w:rsidRDefault="00F91132" w:rsidP="00431E5F">
      <w:pPr>
        <w:spacing w:after="0" w:line="240" w:lineRule="auto"/>
        <w:ind w:left="4728" w:right="4757" w:hanging="10"/>
        <w:jc w:val="center"/>
      </w:pPr>
    </w:p>
    <w:p w:rsidR="00431E5F" w:rsidRDefault="00E569FE" w:rsidP="00431E5F">
      <w:pPr>
        <w:tabs>
          <w:tab w:val="center" w:pos="2191"/>
        </w:tabs>
        <w:spacing w:after="0" w:line="240" w:lineRule="auto"/>
        <w:ind w:left="0" w:firstLine="0"/>
        <w:jc w:val="left"/>
      </w:pPr>
      <w:r>
        <w:rPr>
          <w:sz w:val="26"/>
        </w:rPr>
        <w:t xml:space="preserve">Správa a údržba silnic Plzeňského kraje, </w:t>
      </w:r>
      <w:proofErr w:type="spellStart"/>
      <w:proofErr w:type="gramStart"/>
      <w:r>
        <w:rPr>
          <w:sz w:val="26"/>
        </w:rPr>
        <w:t>p.o</w:t>
      </w:r>
      <w:proofErr w:type="spellEnd"/>
      <w:r>
        <w:rPr>
          <w:sz w:val="26"/>
        </w:rPr>
        <w:t>.</w:t>
      </w:r>
      <w:proofErr w:type="gramEnd"/>
      <w:r w:rsidR="00431E5F">
        <w:rPr>
          <w:sz w:val="26"/>
        </w:rPr>
        <w:t>,  Datum: 24-08-2017</w:t>
      </w:r>
    </w:p>
    <w:p w:rsidR="00431E5F" w:rsidRDefault="00431E5F" w:rsidP="00431E5F">
      <w:pPr>
        <w:spacing w:after="0" w:line="240" w:lineRule="auto"/>
        <w:ind w:left="0" w:firstLine="0"/>
        <w:jc w:val="left"/>
        <w:rPr>
          <w:sz w:val="26"/>
        </w:rPr>
      </w:pPr>
    </w:p>
    <w:p w:rsidR="00431E5F" w:rsidRDefault="00E569FE" w:rsidP="00431E5F">
      <w:pPr>
        <w:spacing w:after="0" w:line="240" w:lineRule="auto"/>
        <w:ind w:left="0" w:firstLine="0"/>
        <w:jc w:val="left"/>
        <w:rPr>
          <w:sz w:val="26"/>
        </w:rPr>
      </w:pPr>
      <w:r>
        <w:rPr>
          <w:sz w:val="26"/>
        </w:rPr>
        <w:t>Vodárenská a kanalizační a.s.</w:t>
      </w:r>
      <w:r w:rsidR="00431E5F">
        <w:rPr>
          <w:sz w:val="26"/>
        </w:rPr>
        <w:t xml:space="preserve">                           Datum: </w:t>
      </w:r>
      <w:r>
        <w:rPr>
          <w:sz w:val="26"/>
        </w:rPr>
        <w:t>30-08-2017</w:t>
      </w:r>
    </w:p>
    <w:p w:rsidR="00431E5F" w:rsidRDefault="00431E5F" w:rsidP="00431E5F">
      <w:pPr>
        <w:spacing w:after="0" w:line="240" w:lineRule="auto"/>
        <w:ind w:left="0" w:firstLine="0"/>
        <w:jc w:val="left"/>
        <w:rPr>
          <w:sz w:val="26"/>
        </w:rPr>
      </w:pPr>
    </w:p>
    <w:p w:rsidR="00431E5F" w:rsidRDefault="00431E5F" w:rsidP="00431E5F">
      <w:pPr>
        <w:spacing w:after="0" w:line="240" w:lineRule="auto"/>
        <w:ind w:left="0" w:firstLine="0"/>
        <w:jc w:val="left"/>
      </w:pPr>
      <w:r>
        <w:rPr>
          <w:sz w:val="26"/>
        </w:rPr>
        <w:t xml:space="preserve">VPÚ DECO PRAHA a.s.                                 </w:t>
      </w:r>
      <w:r w:rsidR="00E569FE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Datum: 16-08-2017</w:t>
      </w:r>
    </w:p>
    <w:p w:rsidR="00F91132" w:rsidRDefault="00F91132">
      <w:pPr>
        <w:tabs>
          <w:tab w:val="center" w:pos="4781"/>
          <w:tab w:val="right" w:pos="9880"/>
        </w:tabs>
        <w:spacing w:after="197" w:line="259" w:lineRule="auto"/>
        <w:ind w:left="0" w:right="-221" w:firstLine="0"/>
        <w:jc w:val="left"/>
      </w:pPr>
    </w:p>
    <w:sectPr w:rsidR="00F91132">
      <w:type w:val="continuous"/>
      <w:pgSz w:w="11906" w:h="16838"/>
      <w:pgMar w:top="490" w:right="1219" w:bottom="394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2"/>
    <w:rsid w:val="00431E5F"/>
    <w:rsid w:val="00E569FE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3FD5"/>
  <w15:docId w15:val="{FA8E8F9A-70E7-4A83-97B5-23DC1BC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93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4"/>
      <w:ind w:left="193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06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2017-08-30T12:03:00Z</dcterms:created>
  <dcterms:modified xsi:type="dcterms:W3CDTF">2017-08-30T12:03:00Z</dcterms:modified>
</cp:coreProperties>
</file>