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F0" w:rsidRDefault="00C25868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FF0" w:rsidRDefault="00C25868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286FF0" w:rsidRDefault="00C25868">
      <w:pPr>
        <w:spacing w:after="355"/>
        <w:ind w:left="50"/>
        <w:jc w:val="center"/>
      </w:pPr>
      <w:r>
        <w:rPr>
          <w:b/>
          <w:sz w:val="24"/>
        </w:rPr>
        <w:t>číslo 153/2025</w:t>
      </w:r>
    </w:p>
    <w:p w:rsidR="00286FF0" w:rsidRDefault="00C25868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1165,</w:t>
      </w:r>
    </w:p>
    <w:p w:rsidR="00286FF0" w:rsidRDefault="00C25868">
      <w:pPr>
        <w:spacing w:after="263" w:line="265" w:lineRule="auto"/>
        <w:ind w:left="60" w:hanging="10"/>
        <w:jc w:val="center"/>
      </w:pPr>
      <w:r>
        <w:rPr>
          <w:sz w:val="20"/>
        </w:rPr>
        <w:t>za příkazce xxx dne 01.08.2025, za správce rozpočtu xxx dne 01.08.2025</w:t>
      </w:r>
    </w:p>
    <w:p w:rsidR="00286FF0" w:rsidRDefault="00C25868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286FF0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pPr>
              <w:spacing w:after="35"/>
            </w:pPr>
            <w:r>
              <w:rPr>
                <w:b/>
                <w:sz w:val="20"/>
              </w:rPr>
              <w:t>Petr Eichler</w:t>
            </w:r>
          </w:p>
          <w:p w:rsidR="00286FF0" w:rsidRDefault="00C25868">
            <w:pPr>
              <w:spacing w:after="35"/>
            </w:pPr>
            <w:r>
              <w:rPr>
                <w:sz w:val="20"/>
              </w:rPr>
              <w:t>Klabalská I 2398, 76001 Zlín</w:t>
            </w:r>
          </w:p>
          <w:p w:rsidR="00286FF0" w:rsidRDefault="00C25868">
            <w:r>
              <w:rPr>
                <w:sz w:val="20"/>
              </w:rPr>
              <w:t>IČ: 13686135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286FF0" w:rsidRDefault="00C25868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286FF0" w:rsidRDefault="00C25868">
            <w:r>
              <w:rPr>
                <w:sz w:val="20"/>
              </w:rPr>
              <w:t>IČ: 00089982,        DIČ: neplátce</w:t>
            </w:r>
          </w:p>
        </w:tc>
      </w:tr>
      <w:tr w:rsidR="00286FF0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286FF0" w:rsidRDefault="00C25868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sz w:val="20"/>
              </w:rPr>
              <w:t>Oprava pilířů na hradě v Malenovicích celkem 68 hodin / 750 Kč za hodinu (výškové práce) + 2986,- Kč materiál,.</w:t>
            </w:r>
          </w:p>
        </w:tc>
      </w:tr>
      <w:tr w:rsidR="00286FF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sz w:val="20"/>
              </w:rPr>
              <w:t>Středisko hrad Malenovice, Vavrečkova 7040, 76001 Zlín</w:t>
            </w:r>
          </w:p>
        </w:tc>
      </w:tr>
      <w:tr w:rsidR="00286FF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sz w:val="20"/>
              </w:rPr>
              <w:t>19. 9. 2025</w:t>
            </w:r>
          </w:p>
        </w:tc>
      </w:tr>
      <w:tr w:rsidR="00286FF0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286FF0" w:rsidRDefault="00C25868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sz w:val="20"/>
              </w:rPr>
              <w:t>53 986,- Kč včetně DPH</w:t>
            </w:r>
          </w:p>
          <w:p w:rsidR="00286FF0" w:rsidRDefault="00C25868">
            <w:r>
              <w:rPr>
                <w:sz w:val="20"/>
              </w:rPr>
              <w:t>53 986,- Kč bez DPH</w:t>
            </w:r>
          </w:p>
          <w:p w:rsidR="00286FF0" w:rsidRDefault="00C25868">
            <w:r>
              <w:rPr>
                <w:sz w:val="20"/>
              </w:rPr>
              <w:t>0 % neplátce DPH</w:t>
            </w:r>
          </w:p>
        </w:tc>
      </w:tr>
      <w:tr w:rsidR="00286FF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sz w:val="20"/>
              </w:rPr>
              <w:t>30 dnů, Převodem</w:t>
            </w:r>
          </w:p>
        </w:tc>
      </w:tr>
      <w:tr w:rsidR="00286FF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286FF0" w:rsidRDefault="00C25868" w:rsidP="00C25868">
            <w:r>
              <w:rPr>
                <w:sz w:val="20"/>
              </w:rPr>
              <w:t>xxx, xxx, tel.: xxx</w:t>
            </w:r>
          </w:p>
        </w:tc>
      </w:tr>
    </w:tbl>
    <w:p w:rsidR="00286FF0" w:rsidRDefault="00C25868">
      <w:pPr>
        <w:spacing w:after="600" w:line="265" w:lineRule="auto"/>
        <w:ind w:left="-5" w:hanging="10"/>
        <w:rPr>
          <w:sz w:val="20"/>
        </w:rPr>
      </w:pPr>
      <w:r>
        <w:rPr>
          <w:sz w:val="20"/>
        </w:rPr>
        <w:t>Ve Zlíně dne 25. 08. 2025</w:t>
      </w:r>
    </w:p>
    <w:p w:rsidR="00C25868" w:rsidRDefault="00C25868">
      <w:pPr>
        <w:spacing w:after="600" w:line="265" w:lineRule="auto"/>
        <w:ind w:left="-5" w:hanging="10"/>
      </w:pP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286FF0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286FF0" w:rsidRDefault="00C25868">
            <w:r>
              <w:rPr>
                <w:sz w:val="20"/>
              </w:rPr>
              <w:t>.........................................</w:t>
            </w:r>
          </w:p>
          <w:p w:rsidR="00286FF0" w:rsidRDefault="00C25868" w:rsidP="00C25868">
            <w:r>
              <w:rPr>
                <w:sz w:val="20"/>
              </w:rPr>
              <w:t>Vystavil: 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286FF0" w:rsidRDefault="00C25868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286FF0" w:rsidRDefault="00C25868">
            <w:pPr>
              <w:ind w:left="1074"/>
            </w:pPr>
            <w:r>
              <w:rPr>
                <w:sz w:val="20"/>
              </w:rPr>
              <w:t>Schválil: xxx</w:t>
            </w:r>
          </w:p>
        </w:tc>
      </w:tr>
    </w:tbl>
    <w:p w:rsidR="00286FF0" w:rsidRDefault="00C25868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286FF0" w:rsidRDefault="00C25868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286FF0" w:rsidRDefault="00C25868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286FF0" w:rsidRDefault="00C25868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286FF0" w:rsidRDefault="00C25868" w:rsidP="00C25868">
      <w:pPr>
        <w:spacing w:after="3234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sectPr w:rsidR="00286FF0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F0"/>
    <w:rsid w:val="00286FF0"/>
    <w:rsid w:val="0070305A"/>
    <w:rsid w:val="00C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AA98C-7368-473D-A790-42B29DA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153/2025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153/2025</dc:title>
  <dc:subject/>
  <dc:creator>Tkadlčík Petr</dc:creator>
  <cp:keywords/>
  <cp:lastModifiedBy>Šopíková Zdenka</cp:lastModifiedBy>
  <cp:revision>2</cp:revision>
  <dcterms:created xsi:type="dcterms:W3CDTF">2025-09-01T10:28:00Z</dcterms:created>
  <dcterms:modified xsi:type="dcterms:W3CDTF">2025-09-01T10:28:00Z</dcterms:modified>
</cp:coreProperties>
</file>