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9720C">
        <w:rPr>
          <w:b/>
          <w:sz w:val="24"/>
          <w:szCs w:val="24"/>
        </w:rPr>
        <w:t xml:space="preserve">   Na faktuře </w:t>
      </w:r>
      <w:r w:rsidRPr="0059720C">
        <w:rPr>
          <w:b/>
          <w:sz w:val="24"/>
          <w:szCs w:val="24"/>
          <w:u w:val="single"/>
        </w:rPr>
        <w:t>vždy</w:t>
      </w:r>
      <w:r w:rsidRPr="0059720C">
        <w:rPr>
          <w:b/>
          <w:sz w:val="24"/>
          <w:szCs w:val="24"/>
        </w:rPr>
        <w:t xml:space="preserve"> uveďte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</w:p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 xml:space="preserve">   číslo této objednávky 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č. : </w:t>
      </w:r>
      <w:r w:rsidR="009930A0">
        <w:rPr>
          <w:b/>
          <w:noProof/>
          <w:sz w:val="24"/>
          <w:szCs w:val="24"/>
        </w:rPr>
        <w:t>67/25/1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930A0">
            <w:r>
              <w:rPr>
                <w:b/>
                <w:noProof/>
                <w:sz w:val="24"/>
              </w:rPr>
              <w:t>Petr Škoda s.r.o.</w:t>
            </w:r>
          </w:p>
          <w:p w:rsidR="00B8387D" w:rsidRDefault="00B8387D"/>
          <w:p w:rsidR="00B8387D" w:rsidRDefault="009930A0">
            <w:r>
              <w:rPr>
                <w:b/>
                <w:noProof/>
                <w:sz w:val="24"/>
              </w:rPr>
              <w:t>Netolická 1147</w:t>
            </w:r>
          </w:p>
          <w:p w:rsidR="00B8387D" w:rsidRDefault="009930A0">
            <w:r>
              <w:rPr>
                <w:b/>
                <w:noProof/>
                <w:sz w:val="24"/>
              </w:rPr>
              <w:t>370 05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:rsidR="00B8387D" w:rsidRDefault="00B8387D"/>
        </w:tc>
      </w:tr>
    </w:tbl>
    <w:p w:rsidR="00B8387D" w:rsidRDefault="009930A0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930A0">
        <w:rPr>
          <w:b/>
          <w:noProof/>
          <w:sz w:val="24"/>
        </w:rPr>
        <w:t>26113627</w:t>
      </w:r>
      <w:r>
        <w:rPr>
          <w:sz w:val="24"/>
        </w:rPr>
        <w:t xml:space="preserve"> , DIČ: </w:t>
      </w:r>
      <w:r w:rsidR="009930A0">
        <w:rPr>
          <w:b/>
          <w:noProof/>
          <w:sz w:val="24"/>
        </w:rPr>
        <w:t>CZ26113627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930A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F31D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930A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828"/>
        <w:gridCol w:w="1134"/>
        <w:gridCol w:w="283"/>
        <w:gridCol w:w="1134"/>
        <w:gridCol w:w="993"/>
        <w:gridCol w:w="1559"/>
        <w:gridCol w:w="2126"/>
      </w:tblGrid>
      <w:tr w:rsidR="00D9348B" w:rsidTr="009930A0">
        <w:tblPrEx>
          <w:tblCellMar>
            <w:top w:w="0" w:type="dxa"/>
            <w:bottom w:w="0" w:type="dxa"/>
          </w:tblCellMar>
        </w:tblPrEx>
        <w:trPr>
          <w:cantSplit/>
          <w:trHeight w:hRule="exact" w:val="1590"/>
        </w:trPr>
        <w:tc>
          <w:tcPr>
            <w:tcW w:w="5103" w:type="dxa"/>
            <w:gridSpan w:val="4"/>
          </w:tcPr>
          <w:p w:rsidR="00D9348B" w:rsidRDefault="009930A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1.Na základě cenové nabídky objednáváme provedení výmalby objektu Rožnov</w:t>
            </w:r>
          </w:p>
          <w:p w:rsidR="009930A0" w:rsidRDefault="009930A0">
            <w:pPr>
              <w:rPr>
                <w:sz w:val="24"/>
              </w:rPr>
            </w:pPr>
            <w:r>
              <w:rPr>
                <w:sz w:val="24"/>
              </w:rPr>
              <w:t>2. Vícepráce dle zjištěného stavu a nacenění</w:t>
            </w:r>
          </w:p>
          <w:p w:rsidR="009930A0" w:rsidRDefault="009930A0">
            <w:pPr>
              <w:rPr>
                <w:sz w:val="24"/>
              </w:rPr>
            </w:pPr>
            <w:r>
              <w:rPr>
                <w:sz w:val="24"/>
              </w:rPr>
              <w:t>- schváleny dne 25.8.2025</w:t>
            </w:r>
          </w:p>
        </w:tc>
        <w:tc>
          <w:tcPr>
            <w:tcW w:w="1134" w:type="dxa"/>
          </w:tcPr>
          <w:p w:rsidR="00D9348B" w:rsidRDefault="009930A0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  <w:p w:rsidR="009930A0" w:rsidRDefault="009930A0">
            <w:pPr>
              <w:jc w:val="right"/>
              <w:rPr>
                <w:sz w:val="24"/>
              </w:rPr>
            </w:pPr>
          </w:p>
          <w:p w:rsidR="009930A0" w:rsidRDefault="009930A0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930A0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68 804,00</w:t>
            </w:r>
          </w:p>
          <w:p w:rsidR="009930A0" w:rsidRDefault="009930A0">
            <w:pPr>
              <w:jc w:val="right"/>
              <w:rPr>
                <w:sz w:val="24"/>
              </w:rPr>
            </w:pPr>
          </w:p>
          <w:p w:rsidR="009930A0" w:rsidRDefault="009930A0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6 285,15</w:t>
            </w:r>
          </w:p>
        </w:tc>
        <w:tc>
          <w:tcPr>
            <w:tcW w:w="2126" w:type="dxa"/>
          </w:tcPr>
          <w:p w:rsidR="00D9348B" w:rsidRDefault="009930A0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68 804,00</w:t>
            </w:r>
          </w:p>
          <w:p w:rsidR="009930A0" w:rsidRDefault="009930A0">
            <w:pPr>
              <w:jc w:val="right"/>
              <w:rPr>
                <w:noProof/>
                <w:sz w:val="24"/>
              </w:rPr>
            </w:pPr>
          </w:p>
          <w:p w:rsidR="009930A0" w:rsidRDefault="009930A0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6 285,15</w:t>
            </w:r>
          </w:p>
          <w:p w:rsidR="009930A0" w:rsidRDefault="009930A0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930A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75.089,15</w:t>
            </w:r>
          </w:p>
        </w:tc>
      </w:tr>
      <w:tr w:rsidR="00D9348B" w:rsidTr="0099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2828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09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99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282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09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99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930A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E585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82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095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99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3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2828" w:type="dxa"/>
          </w:tcPr>
          <w:p w:rsidR="00D9348B" w:rsidRDefault="009930A0">
            <w:pPr>
              <w:rPr>
                <w:sz w:val="24"/>
              </w:rPr>
            </w:pPr>
            <w:r>
              <w:rPr>
                <w:noProof/>
                <w:sz w:val="24"/>
              </w:rPr>
              <w:t>9. 7. 2025 – doplněno 25.8.2025</w:t>
            </w:r>
          </w:p>
        </w:tc>
        <w:tc>
          <w:tcPr>
            <w:tcW w:w="1134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095" w:type="dxa"/>
            <w:gridSpan w:val="5"/>
          </w:tcPr>
          <w:p w:rsidR="00D9348B" w:rsidRPr="00622316" w:rsidRDefault="009930A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B8387D" w:rsidRDefault="009930A0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75565</wp:posOffset>
                </wp:positionV>
                <wp:extent cx="6767195" cy="635"/>
                <wp:effectExtent l="0" t="0" r="0" b="0"/>
                <wp:wrapNone/>
                <wp:docPr id="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77D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95pt" to="533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EEu1vNwAAAAIAQAADwAAAGRy&#10;cy9kb3ducmV2LnhtbEyPQU/DMAyF70j8h8hI3Fi6IlpWmk4IiQMXEGMS16zxmo7GqZJsLf8e78RO&#10;9tOznr9Xr2c3iBOG2HtSsFxkIJBab3rqFGy/Xu8eQcSkyejBEyr4xQjr5vqq1pXxE33iaZM6wSEU&#10;K63ApjRWUsbWotNx4Uck9vY+OJ1Yhk6aoCcOd4PMs6yQTvfEH6we8cVi+7M5OgWy//jeP8yrw9t7&#10;aeX2MFEo83ulbm/m5ycQCef0fwxnfEaHhpl2/kgmioE1N0k8lisQZzsrihLEjrc8A9nU8rJA8wc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AQS7W83AAAAAgBAAAPAAAAAAAAAAAAAAAA&#10;AP8EAABkcnMvZG93bnJldi54bWxQSwUGAAAAAAQABADzAAAACA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9930A0">
        <w:rPr>
          <w:sz w:val="24"/>
        </w:rPr>
        <w:t>1.9.2025</w:t>
      </w:r>
      <w:bookmarkStart w:id="0" w:name="_GoBack"/>
      <w:bookmarkEnd w:id="0"/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930A0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930A0">
        <w:rPr>
          <w:b/>
          <w:noProof/>
          <w:sz w:val="24"/>
        </w:rPr>
        <w:t>60077638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930A0">
        <w:rPr>
          <w:b/>
          <w:noProof/>
          <w:sz w:val="24"/>
        </w:rPr>
        <w:t>CZ60077638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930A0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930A0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9930A0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9930A0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9930A0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>P o ž a d u j e m e    1 4 - t i     d e n n í     l h ů t u      s p l a t n o s t i !</w:t>
      </w:r>
    </w:p>
    <w:sectPr w:rsidR="00B8387D" w:rsidRPr="0059720C" w:rsidSect="009930A0">
      <w:pgSz w:w="11907" w:h="16840"/>
      <w:pgMar w:top="35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01" w:rsidRDefault="00816901">
      <w:r>
        <w:separator/>
      </w:r>
    </w:p>
  </w:endnote>
  <w:endnote w:type="continuationSeparator" w:id="0">
    <w:p w:rsidR="00816901" w:rsidRDefault="008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01" w:rsidRDefault="00816901">
      <w:r>
        <w:separator/>
      </w:r>
    </w:p>
  </w:footnote>
  <w:footnote w:type="continuationSeparator" w:id="0">
    <w:p w:rsidR="00816901" w:rsidRDefault="0081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60B5"/>
    <w:rsid w:val="002A579A"/>
    <w:rsid w:val="002E33BF"/>
    <w:rsid w:val="003D3927"/>
    <w:rsid w:val="00475DFB"/>
    <w:rsid w:val="005169E2"/>
    <w:rsid w:val="00543E7B"/>
    <w:rsid w:val="00580CCD"/>
    <w:rsid w:val="0059720C"/>
    <w:rsid w:val="00622316"/>
    <w:rsid w:val="00634693"/>
    <w:rsid w:val="006C40A5"/>
    <w:rsid w:val="007210AC"/>
    <w:rsid w:val="007A54F4"/>
    <w:rsid w:val="008018AF"/>
    <w:rsid w:val="00816901"/>
    <w:rsid w:val="00836766"/>
    <w:rsid w:val="00844AE4"/>
    <w:rsid w:val="0086147B"/>
    <w:rsid w:val="008769BA"/>
    <w:rsid w:val="00922AB9"/>
    <w:rsid w:val="009930A0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61CFF"/>
  <w15:chartTrackingRefBased/>
  <w15:docId w15:val="{E0286097-06D8-40F6-AC1E-BD06CE2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930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9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7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1</cp:revision>
  <cp:lastPrinted>2025-09-01T09:28:00Z</cp:lastPrinted>
  <dcterms:created xsi:type="dcterms:W3CDTF">2025-09-01T09:23:00Z</dcterms:created>
  <dcterms:modified xsi:type="dcterms:W3CDTF">2025-09-01T09:30:00Z</dcterms:modified>
</cp:coreProperties>
</file>