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5A9C" w14:textId="002ECC18" w:rsidR="00647E2B" w:rsidRDefault="002439F1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rFonts w:cstheme="minorHAnsi"/>
          <w:b/>
          <w:bCs/>
          <w:i/>
          <w:color w:val="000000"/>
          <w:sz w:val="28"/>
          <w:szCs w:val="40"/>
        </w:rPr>
        <w:drawing>
          <wp:inline distT="0" distB="0" distL="0" distR="0" wp14:anchorId="13C52211" wp14:editId="7B8A3561">
            <wp:extent cx="5753100" cy="542925"/>
            <wp:effectExtent l="0" t="0" r="0" b="0"/>
            <wp:docPr id="6995242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205BE" w14:textId="77777777" w:rsidR="008F3F1F" w:rsidRDefault="008F3F1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13A9DE86" w14:textId="77777777" w:rsidR="00975D5F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SMLOUVA 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O </w:t>
      </w: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>DÍL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>O</w:t>
      </w:r>
    </w:p>
    <w:p w14:paraId="76CA8694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uzavřená podle § 2586 a násl. zák. č. 89/2012 Sb., občanský zákoník</w:t>
      </w:r>
    </w:p>
    <w:p w14:paraId="5299DC0B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739B6AA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2C56C47C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17BC97CD" w14:textId="77777777" w:rsidR="008A5723" w:rsidRDefault="00975D5F" w:rsidP="008A57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0435DD" w:rsidRPr="008E5B94" w14:paraId="29186407" w14:textId="77777777" w:rsidTr="006945C8">
        <w:tc>
          <w:tcPr>
            <w:tcW w:w="9354" w:type="dxa"/>
            <w:gridSpan w:val="2"/>
          </w:tcPr>
          <w:p w14:paraId="39184347" w14:textId="77777777" w:rsidR="000435DD" w:rsidRDefault="000435DD" w:rsidP="000435DD">
            <w:pPr>
              <w:spacing w:after="0" w:line="240" w:lineRule="auto"/>
              <w:rPr>
                <w:rFonts w:cstheme="minorHAnsi"/>
                <w:b/>
              </w:rPr>
            </w:pPr>
          </w:p>
          <w:p w14:paraId="72D9D049" w14:textId="494DB452" w:rsidR="000435DD" w:rsidRPr="008E5B94" w:rsidRDefault="0046549C" w:rsidP="000435DD">
            <w:pPr>
              <w:spacing w:after="0" w:line="240" w:lineRule="auto"/>
              <w:rPr>
                <w:rFonts w:cs="Arial"/>
                <w:b/>
              </w:rPr>
            </w:pPr>
            <w:r w:rsidRPr="0046549C">
              <w:rPr>
                <w:rFonts w:cstheme="minorHAnsi"/>
                <w:b/>
              </w:rPr>
              <w:t>Základní škola Žatec, Komenského alej 749, okres Louny</w:t>
            </w:r>
          </w:p>
        </w:tc>
      </w:tr>
      <w:tr w:rsidR="000435DD" w:rsidRPr="00093309" w14:paraId="1D87498E" w14:textId="77777777" w:rsidTr="006945C8">
        <w:tc>
          <w:tcPr>
            <w:tcW w:w="3794" w:type="dxa"/>
          </w:tcPr>
          <w:p w14:paraId="27C21C6A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</w:tcPr>
          <w:p w14:paraId="5CC8C701" w14:textId="31FBE7E6" w:rsidR="000435DD" w:rsidRPr="00093309" w:rsidRDefault="0046549C" w:rsidP="000435DD">
            <w:pPr>
              <w:spacing w:after="0" w:line="240" w:lineRule="auto"/>
              <w:rPr>
                <w:rFonts w:cstheme="minorHAnsi"/>
              </w:rPr>
            </w:pPr>
            <w:r w:rsidRPr="0046549C">
              <w:rPr>
                <w:rFonts w:cstheme="minorHAnsi"/>
              </w:rPr>
              <w:t>Komenského alej 749, 438 01 Žatec</w:t>
            </w:r>
          </w:p>
        </w:tc>
      </w:tr>
      <w:tr w:rsidR="000435DD" w:rsidRPr="00093309" w14:paraId="3FDF6F28" w14:textId="77777777" w:rsidTr="006945C8">
        <w:tc>
          <w:tcPr>
            <w:tcW w:w="3794" w:type="dxa"/>
          </w:tcPr>
          <w:p w14:paraId="6A1D9E68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</w:tcPr>
          <w:p w14:paraId="0D52E31C" w14:textId="3099356B" w:rsidR="000435DD" w:rsidRPr="00093309" w:rsidRDefault="0046549C" w:rsidP="0046549C">
            <w:pPr>
              <w:pStyle w:val="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Zdeňkem</w:t>
            </w:r>
            <w:r w:rsidRPr="0046549C">
              <w:rPr>
                <w:rFonts w:asciiTheme="minorHAnsi" w:hAnsiTheme="minorHAnsi" w:cstheme="minorHAnsi"/>
              </w:rPr>
              <w:t xml:space="preserve"> Srp</w:t>
            </w:r>
            <w:r>
              <w:rPr>
                <w:rFonts w:asciiTheme="minorHAnsi" w:hAnsiTheme="minorHAnsi" w:cstheme="minorHAnsi"/>
              </w:rPr>
              <w:t>em</w:t>
            </w:r>
            <w:r w:rsidRPr="0046549C">
              <w:rPr>
                <w:rFonts w:asciiTheme="minorHAnsi" w:hAnsiTheme="minorHAnsi" w:cstheme="minorHAnsi"/>
              </w:rPr>
              <w:t>, ředitel</w:t>
            </w:r>
            <w:r>
              <w:rPr>
                <w:rFonts w:asciiTheme="minorHAnsi" w:hAnsiTheme="minorHAnsi" w:cstheme="minorHAnsi"/>
              </w:rPr>
              <w:t>em</w:t>
            </w:r>
          </w:p>
        </w:tc>
      </w:tr>
      <w:tr w:rsidR="000435DD" w:rsidRPr="00BC613E" w14:paraId="695F1CEC" w14:textId="77777777" w:rsidTr="006945C8">
        <w:tc>
          <w:tcPr>
            <w:tcW w:w="3794" w:type="dxa"/>
          </w:tcPr>
          <w:p w14:paraId="79B81E08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</w:tcPr>
          <w:p w14:paraId="27650435" w14:textId="1A59969A" w:rsidR="000435DD" w:rsidRPr="00BC613E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61357421</w:t>
            </w:r>
          </w:p>
        </w:tc>
      </w:tr>
      <w:tr w:rsidR="000435DD" w:rsidRPr="00BC613E" w14:paraId="0F2D5A9D" w14:textId="77777777" w:rsidTr="006945C8">
        <w:tc>
          <w:tcPr>
            <w:tcW w:w="3794" w:type="dxa"/>
          </w:tcPr>
          <w:p w14:paraId="00E5885E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</w:tcPr>
          <w:p w14:paraId="00AD3094" w14:textId="77777777" w:rsidR="000435DD" w:rsidRPr="00BC613E" w:rsidRDefault="000435DD" w:rsidP="000435D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0435DD" w14:paraId="1FAB711E" w14:textId="77777777" w:rsidTr="006945C8">
        <w:tc>
          <w:tcPr>
            <w:tcW w:w="3794" w:type="dxa"/>
          </w:tcPr>
          <w:p w14:paraId="59F9E487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spojení:</w:t>
            </w:r>
          </w:p>
        </w:tc>
        <w:tc>
          <w:tcPr>
            <w:tcW w:w="5560" w:type="dxa"/>
          </w:tcPr>
          <w:p w14:paraId="62C0F608" w14:textId="41B074A1" w:rsidR="000435DD" w:rsidRPr="0046549C" w:rsidRDefault="00C81AD4" w:rsidP="000435DD">
            <w:pPr>
              <w:spacing w:after="0" w:line="240" w:lineRule="auto"/>
              <w:rPr>
                <w:rFonts w:cs="Arial"/>
              </w:rPr>
            </w:pPr>
            <w:r>
              <w:t>xxx</w:t>
            </w:r>
          </w:p>
        </w:tc>
      </w:tr>
      <w:tr w:rsidR="000435DD" w14:paraId="67AF2A90" w14:textId="77777777" w:rsidTr="006945C8">
        <w:tc>
          <w:tcPr>
            <w:tcW w:w="3794" w:type="dxa"/>
          </w:tcPr>
          <w:p w14:paraId="0F1F4812" w14:textId="77777777" w:rsidR="000435DD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účtu:</w:t>
            </w:r>
          </w:p>
        </w:tc>
        <w:tc>
          <w:tcPr>
            <w:tcW w:w="5560" w:type="dxa"/>
          </w:tcPr>
          <w:p w14:paraId="3E1C888C" w14:textId="7EBB5887" w:rsidR="000435DD" w:rsidRPr="0046549C" w:rsidRDefault="00C81AD4" w:rsidP="000435DD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0435DD" w:rsidRPr="00BC613E" w14:paraId="116A7208" w14:textId="77777777" w:rsidTr="006945C8">
        <w:tc>
          <w:tcPr>
            <w:tcW w:w="3794" w:type="dxa"/>
          </w:tcPr>
          <w:p w14:paraId="4600CFFF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</w:tcPr>
          <w:p w14:paraId="283842E1" w14:textId="22DD03FC" w:rsidR="000435DD" w:rsidRPr="00BC613E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Mgr. Zdeněk Srp, ředitel</w:t>
            </w:r>
          </w:p>
        </w:tc>
      </w:tr>
      <w:tr w:rsidR="000435DD" w14:paraId="00A2C05A" w14:textId="77777777" w:rsidTr="006945C8">
        <w:tc>
          <w:tcPr>
            <w:tcW w:w="3794" w:type="dxa"/>
          </w:tcPr>
          <w:p w14:paraId="3BA54A8A" w14:textId="77777777" w:rsidR="000435DD" w:rsidRDefault="000435DD" w:rsidP="000435DD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</w:tcPr>
          <w:p w14:paraId="4F295B5C" w14:textId="104C0BE0" w:rsidR="000435DD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+420 606 424 197</w:t>
            </w:r>
          </w:p>
        </w:tc>
      </w:tr>
      <w:tr w:rsidR="000435DD" w:rsidRPr="008E5B94" w14:paraId="71E300A4" w14:textId="77777777" w:rsidTr="006945C8">
        <w:tc>
          <w:tcPr>
            <w:tcW w:w="3794" w:type="dxa"/>
          </w:tcPr>
          <w:p w14:paraId="7EB9EDB2" w14:textId="77777777" w:rsidR="000435DD" w:rsidRDefault="000435DD" w:rsidP="000435DD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</w:tcPr>
          <w:p w14:paraId="3DE0BDED" w14:textId="5C9B551A" w:rsidR="000435DD" w:rsidRPr="000435DD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t>srp@komenacek.cz</w:t>
            </w:r>
          </w:p>
        </w:tc>
      </w:tr>
    </w:tbl>
    <w:p w14:paraId="2C9C81B9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objednatel na straně jedné a</w:t>
      </w:r>
    </w:p>
    <w:p w14:paraId="0B2970A6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4FD34CFF" w14:textId="60D31B90" w:rsidR="001F5CE0" w:rsidRPr="001F5CE0" w:rsidRDefault="002C2E8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HEKRA stavební s.r.o.</w:t>
      </w:r>
    </w:p>
    <w:p w14:paraId="783DB16B" w14:textId="26D73A08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2C2E8E" w:rsidRPr="002C2E8E">
        <w:rPr>
          <w:rFonts w:cstheme="minorHAnsi"/>
          <w:noProof w:val="0"/>
          <w:color w:val="000000"/>
        </w:rPr>
        <w:t>Cukrovarská 98/55, Čakovice, 196 00 Praha 9</w:t>
      </w:r>
    </w:p>
    <w:p w14:paraId="71CC4D74" w14:textId="3BA1ACD6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2C2E8E">
        <w:rPr>
          <w:rFonts w:cstheme="minorHAnsi"/>
          <w:bCs/>
          <w:noProof w:val="0"/>
          <w:color w:val="000000"/>
        </w:rPr>
        <w:t>Lukášem Kratochvílem, jednatelem</w:t>
      </w:r>
    </w:p>
    <w:p w14:paraId="45C45772" w14:textId="0471621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IČ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2C2E8E" w:rsidRPr="002C2E8E">
        <w:rPr>
          <w:rFonts w:cstheme="minorHAnsi"/>
          <w:noProof w:val="0"/>
          <w:color w:val="000000"/>
        </w:rPr>
        <w:t>24193453</w:t>
      </w:r>
    </w:p>
    <w:p w14:paraId="185B9771" w14:textId="783B4CC4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DIČ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2C2E8E">
        <w:rPr>
          <w:rFonts w:cstheme="minorHAnsi"/>
          <w:bCs/>
          <w:noProof w:val="0"/>
          <w:color w:val="000000"/>
        </w:rPr>
        <w:t>CZ</w:t>
      </w:r>
      <w:r w:rsidR="002C2E8E" w:rsidRPr="002C2E8E">
        <w:rPr>
          <w:rFonts w:cstheme="minorHAnsi"/>
          <w:bCs/>
          <w:noProof w:val="0"/>
          <w:color w:val="000000"/>
        </w:rPr>
        <w:t>24193453</w:t>
      </w:r>
    </w:p>
    <w:p w14:paraId="0CCD9A87" w14:textId="77777777" w:rsidR="00546DEC" w:rsidRDefault="00546DE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t>kontaktní osoba ve věceh smluvních:</w:t>
      </w:r>
    </w:p>
    <w:p w14:paraId="46ADE3AA" w14:textId="566D10FB" w:rsidR="00830D62" w:rsidRDefault="00C81AD4" w:rsidP="00546DE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bCs/>
          <w:noProof w:val="0"/>
          <w:color w:val="000000"/>
        </w:rPr>
        <w:t>xxx</w:t>
      </w:r>
      <w:r w:rsidR="00830D62">
        <w:rPr>
          <w:rFonts w:cstheme="minorHAnsi"/>
          <w:bCs/>
          <w:noProof w:val="0"/>
          <w:color w:val="000000"/>
        </w:rPr>
        <w:t xml:space="preserve">, tel.: </w:t>
      </w:r>
      <w:r>
        <w:rPr>
          <w:rFonts w:cstheme="minorHAnsi"/>
          <w:bCs/>
          <w:noProof w:val="0"/>
          <w:color w:val="000000"/>
        </w:rPr>
        <w:t>xxx</w:t>
      </w:r>
      <w:r w:rsidR="00830D62">
        <w:rPr>
          <w:rFonts w:cstheme="minorHAnsi"/>
          <w:bCs/>
          <w:noProof w:val="0"/>
          <w:color w:val="000000"/>
        </w:rPr>
        <w:t xml:space="preserve">, email: </w:t>
      </w:r>
      <w:r>
        <w:rPr>
          <w:rFonts w:cstheme="minorHAnsi"/>
          <w:bCs/>
          <w:noProof w:val="0"/>
          <w:color w:val="000000"/>
        </w:rPr>
        <w:t>xxx</w:t>
      </w:r>
    </w:p>
    <w:p w14:paraId="1803DA8F" w14:textId="77777777" w:rsidR="00546DEC" w:rsidRDefault="00546DEC" w:rsidP="00546DEC">
      <w:pPr>
        <w:autoSpaceDE w:val="0"/>
        <w:autoSpaceDN w:val="0"/>
        <w:adjustRightInd w:val="0"/>
        <w:spacing w:after="0" w:line="240" w:lineRule="auto"/>
        <w:jc w:val="both"/>
      </w:pPr>
      <w:r>
        <w:t>kontaktní osoba ve věceh technických:</w:t>
      </w:r>
    </w:p>
    <w:p w14:paraId="66E465B5" w14:textId="7264E6FB" w:rsidR="00546DEC" w:rsidRDefault="00C81AD4" w:rsidP="00546DE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bCs/>
          <w:noProof w:val="0"/>
          <w:color w:val="000000"/>
        </w:rPr>
        <w:t>xxx</w:t>
      </w:r>
      <w:r w:rsidR="00546DEC">
        <w:rPr>
          <w:rFonts w:cstheme="minorHAnsi"/>
          <w:bCs/>
          <w:noProof w:val="0"/>
          <w:color w:val="000000"/>
        </w:rPr>
        <w:t xml:space="preserve">, tel.: </w:t>
      </w:r>
      <w:r>
        <w:rPr>
          <w:rFonts w:cstheme="minorHAnsi"/>
          <w:bCs/>
          <w:noProof w:val="0"/>
          <w:color w:val="000000"/>
        </w:rPr>
        <w:t>xxx</w:t>
      </w:r>
      <w:r w:rsidR="00546DEC">
        <w:rPr>
          <w:rFonts w:cstheme="minorHAnsi"/>
          <w:bCs/>
          <w:noProof w:val="0"/>
          <w:color w:val="000000"/>
        </w:rPr>
        <w:t xml:space="preserve">, email: </w:t>
      </w:r>
      <w:r>
        <w:rPr>
          <w:rFonts w:cstheme="minorHAnsi"/>
          <w:bCs/>
          <w:noProof w:val="0"/>
          <w:color w:val="000000"/>
        </w:rPr>
        <w:t>xxx</w:t>
      </w:r>
    </w:p>
    <w:p w14:paraId="631EAEB6" w14:textId="5B14BB41" w:rsidR="000435DD" w:rsidRPr="000435DD" w:rsidRDefault="000435DD" w:rsidP="000435DD">
      <w:pPr>
        <w:pStyle w:val="pole"/>
        <w:tabs>
          <w:tab w:val="clear" w:pos="1701"/>
          <w:tab w:val="left" w:pos="0"/>
        </w:tabs>
        <w:spacing w:line="276" w:lineRule="auto"/>
        <w:ind w:left="0" w:firstLine="0"/>
        <w:jc w:val="both"/>
        <w:rPr>
          <w:rFonts w:asciiTheme="minorHAnsi" w:hAnsiTheme="minorHAnsi" w:cs="Arial"/>
        </w:rPr>
      </w:pPr>
      <w:r w:rsidRPr="00BC613E">
        <w:rPr>
          <w:rFonts w:asciiTheme="minorHAnsi" w:hAnsiTheme="minorHAnsi" w:cs="Arial"/>
        </w:rPr>
        <w:t xml:space="preserve">zapsán v obchodním rejstříku u </w:t>
      </w:r>
      <w:r w:rsidR="002C2E8E" w:rsidRPr="002C2E8E">
        <w:rPr>
          <w:rFonts w:asciiTheme="minorHAnsi" w:hAnsiTheme="minorHAnsi" w:cstheme="minorHAnsi"/>
        </w:rPr>
        <w:t>Městského soudu v Praze</w:t>
      </w:r>
      <w:r w:rsidRPr="002C2E8E">
        <w:rPr>
          <w:rFonts w:asciiTheme="minorHAnsi" w:hAnsiTheme="minorHAnsi" w:cstheme="minorHAnsi"/>
        </w:rPr>
        <w:t xml:space="preserve">, oddíl </w:t>
      </w:r>
      <w:r w:rsidR="002C2E8E">
        <w:rPr>
          <w:rFonts w:asciiTheme="minorHAnsi" w:hAnsiTheme="minorHAnsi" w:cstheme="minorHAnsi"/>
        </w:rPr>
        <w:t>C</w:t>
      </w:r>
      <w:r w:rsidRPr="002C2E8E">
        <w:rPr>
          <w:rFonts w:asciiTheme="minorHAnsi" w:hAnsiTheme="minorHAnsi" w:cstheme="minorHAnsi"/>
        </w:rPr>
        <w:t xml:space="preserve">, vložka </w:t>
      </w:r>
      <w:r w:rsidR="002C2E8E" w:rsidRPr="002C2E8E">
        <w:rPr>
          <w:rFonts w:asciiTheme="minorHAnsi" w:hAnsiTheme="minorHAnsi" w:cstheme="minorHAnsi"/>
        </w:rPr>
        <w:t>187395</w:t>
      </w:r>
      <w:r w:rsidRPr="00BC613E">
        <w:rPr>
          <w:rFonts w:asciiTheme="minorHAnsi" w:hAnsiTheme="minorHAnsi" w:cs="Arial"/>
        </w:rPr>
        <w:t xml:space="preserve">  </w:t>
      </w:r>
    </w:p>
    <w:p w14:paraId="2B2173C7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zhotovitel na straně druhé</w:t>
      </w:r>
    </w:p>
    <w:p w14:paraId="3D637634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BBA8BB9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uzavřely na základě podkladů dále uvedených v článku II. tuto smlouvu</w:t>
      </w:r>
      <w:r w:rsidR="00422DE5">
        <w:rPr>
          <w:rFonts w:cstheme="minorHAnsi"/>
          <w:noProof w:val="0"/>
          <w:color w:val="000000"/>
        </w:rPr>
        <w:t xml:space="preserve"> o dílo (dále také „smlouva“)</w:t>
      </w:r>
      <w:r w:rsidRPr="001F5CE0">
        <w:rPr>
          <w:rFonts w:cstheme="minorHAnsi"/>
          <w:noProof w:val="0"/>
          <w:color w:val="000000"/>
        </w:rPr>
        <w:t>.</w:t>
      </w:r>
    </w:p>
    <w:p w14:paraId="3F4FE394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65EB9EE6" w14:textId="77777777" w:rsidR="002F06B4" w:rsidRDefault="002F06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76DA7995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II.</w:t>
      </w:r>
    </w:p>
    <w:p w14:paraId="36773AA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Podklady pro uzavření smlouvy</w:t>
      </w:r>
    </w:p>
    <w:p w14:paraId="1711ACFA" w14:textId="77777777" w:rsidR="00774824" w:rsidRDefault="00774824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C25AEEA" w14:textId="19BDB949"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(1)</w:t>
      </w:r>
      <w:r w:rsidR="00975D5F" w:rsidRPr="001F5CE0">
        <w:rPr>
          <w:rFonts w:cstheme="minorHAnsi"/>
          <w:noProof w:val="0"/>
          <w:color w:val="000000"/>
        </w:rPr>
        <w:t xml:space="preserve"> V</w:t>
      </w:r>
      <w:r w:rsidR="001F5CE0">
        <w:rPr>
          <w:rFonts w:cstheme="minorHAnsi"/>
          <w:noProof w:val="0"/>
          <w:color w:val="000000"/>
        </w:rPr>
        <w:t>ýzva k podání nabídky</w:t>
      </w:r>
      <w:r w:rsidR="00D978E0">
        <w:rPr>
          <w:rFonts w:cstheme="minorHAnsi"/>
          <w:noProof w:val="0"/>
          <w:color w:val="000000"/>
        </w:rPr>
        <w:t xml:space="preserve"> vč. jejích příloh</w:t>
      </w:r>
      <w:r w:rsidR="001F5CE0">
        <w:rPr>
          <w:rFonts w:cstheme="minorHAnsi"/>
          <w:noProof w:val="0"/>
          <w:color w:val="000000"/>
        </w:rPr>
        <w:t xml:space="preserve"> ze dne</w:t>
      </w:r>
      <w:r w:rsidR="001F5CE0" w:rsidRPr="006448F1">
        <w:rPr>
          <w:rFonts w:cstheme="minorHAnsi"/>
          <w:noProof w:val="0"/>
          <w:color w:val="000000"/>
        </w:rPr>
        <w:t>:</w:t>
      </w:r>
      <w:r w:rsidR="00A27E44" w:rsidRPr="006448F1">
        <w:rPr>
          <w:rFonts w:cstheme="minorHAnsi"/>
          <w:noProof w:val="0"/>
          <w:color w:val="000000"/>
        </w:rPr>
        <w:t xml:space="preserve"> </w:t>
      </w:r>
      <w:r w:rsidR="00572D6F" w:rsidRPr="00572D6F">
        <w:rPr>
          <w:rFonts w:cstheme="minorHAnsi"/>
          <w:bCs/>
          <w:noProof w:val="0"/>
          <w:color w:val="000000"/>
        </w:rPr>
        <w:t>26</w:t>
      </w:r>
      <w:r w:rsidR="00A222CE" w:rsidRPr="00572D6F">
        <w:rPr>
          <w:rFonts w:cstheme="minorHAnsi"/>
          <w:bCs/>
          <w:noProof w:val="0"/>
          <w:color w:val="000000"/>
        </w:rPr>
        <w:t xml:space="preserve">. </w:t>
      </w:r>
      <w:r w:rsidR="00572D6F" w:rsidRPr="00572D6F">
        <w:rPr>
          <w:rFonts w:cstheme="minorHAnsi"/>
          <w:bCs/>
          <w:noProof w:val="0"/>
          <w:color w:val="000000"/>
        </w:rPr>
        <w:t>6</w:t>
      </w:r>
      <w:r w:rsidR="006448F1" w:rsidRPr="00572D6F">
        <w:rPr>
          <w:rFonts w:cstheme="minorHAnsi"/>
          <w:bCs/>
          <w:noProof w:val="0"/>
          <w:color w:val="000000"/>
        </w:rPr>
        <w:t>.</w:t>
      </w:r>
      <w:r w:rsidR="00A222CE" w:rsidRPr="00572D6F">
        <w:rPr>
          <w:rFonts w:cstheme="minorHAnsi"/>
          <w:bCs/>
          <w:noProof w:val="0"/>
          <w:color w:val="000000"/>
        </w:rPr>
        <w:t xml:space="preserve"> 202</w:t>
      </w:r>
      <w:r w:rsidR="008F3F1F" w:rsidRPr="00572D6F">
        <w:rPr>
          <w:rFonts w:cstheme="minorHAnsi"/>
          <w:bCs/>
          <w:noProof w:val="0"/>
          <w:color w:val="000000"/>
        </w:rPr>
        <w:t>5</w:t>
      </w:r>
      <w:r w:rsidR="00975D5F" w:rsidRPr="006448F1">
        <w:rPr>
          <w:rFonts w:cstheme="minorHAnsi"/>
          <w:noProof w:val="0"/>
          <w:color w:val="000000"/>
        </w:rPr>
        <w:t>, (</w:t>
      </w:r>
      <w:r w:rsidR="00975D5F" w:rsidRPr="001F5CE0">
        <w:rPr>
          <w:rFonts w:cstheme="minorHAnsi"/>
          <w:noProof w:val="0"/>
          <w:color w:val="000000"/>
        </w:rPr>
        <w:t>dále jen</w:t>
      </w:r>
      <w:r w:rsidR="001F5CE0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„výzva objednatele“)</w:t>
      </w:r>
      <w:r>
        <w:rPr>
          <w:rFonts w:cstheme="minorHAnsi"/>
          <w:noProof w:val="0"/>
          <w:color w:val="000000"/>
        </w:rPr>
        <w:t>.</w:t>
      </w:r>
    </w:p>
    <w:p w14:paraId="6CB41468" w14:textId="77777777" w:rsidR="005B1C33" w:rsidRDefault="005B1C3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37FCBF9" w14:textId="5FEF6B1D" w:rsidR="00774824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</w:t>
      </w:r>
      <w:r w:rsidR="00975D5F" w:rsidRPr="001F5CE0">
        <w:rPr>
          <w:rFonts w:cstheme="minorHAnsi"/>
          <w:noProof w:val="0"/>
          <w:color w:val="000000"/>
        </w:rPr>
        <w:t>Nabí</w:t>
      </w:r>
      <w:r w:rsidR="001F5CE0">
        <w:rPr>
          <w:rFonts w:cstheme="minorHAnsi"/>
          <w:noProof w:val="0"/>
          <w:color w:val="000000"/>
        </w:rPr>
        <w:t>dka zhotovitele ze dne</w:t>
      </w:r>
      <w:r w:rsidR="000534D2">
        <w:rPr>
          <w:rFonts w:cstheme="minorHAnsi"/>
          <w:noProof w:val="0"/>
          <w:color w:val="000000"/>
        </w:rPr>
        <w:t xml:space="preserve"> </w:t>
      </w:r>
      <w:r w:rsidR="00572D6F">
        <w:rPr>
          <w:rFonts w:cstheme="minorHAnsi"/>
          <w:noProof w:val="0"/>
          <w:color w:val="000000"/>
        </w:rPr>
        <w:t>18</w:t>
      </w:r>
      <w:r w:rsidR="001F5CE0" w:rsidRPr="00572D6F">
        <w:rPr>
          <w:rFonts w:cstheme="minorHAnsi"/>
          <w:noProof w:val="0"/>
          <w:color w:val="000000"/>
        </w:rPr>
        <w:t>.</w:t>
      </w:r>
      <w:r w:rsidR="000534D2" w:rsidRPr="00572D6F">
        <w:rPr>
          <w:rFonts w:cstheme="minorHAnsi"/>
          <w:noProof w:val="0"/>
          <w:color w:val="000000"/>
        </w:rPr>
        <w:t xml:space="preserve"> </w:t>
      </w:r>
      <w:r w:rsidR="00572D6F" w:rsidRPr="00572D6F">
        <w:rPr>
          <w:rFonts w:cstheme="minorHAnsi"/>
          <w:noProof w:val="0"/>
          <w:color w:val="000000"/>
        </w:rPr>
        <w:t>7</w:t>
      </w:r>
      <w:r w:rsidR="00975D5F" w:rsidRPr="00572D6F">
        <w:rPr>
          <w:rFonts w:cstheme="minorHAnsi"/>
          <w:noProof w:val="0"/>
          <w:color w:val="000000"/>
        </w:rPr>
        <w:t>.</w:t>
      </w:r>
      <w:r w:rsidR="00FC0EB9" w:rsidRPr="00572D6F">
        <w:rPr>
          <w:rFonts w:cstheme="minorHAnsi"/>
          <w:noProof w:val="0"/>
          <w:color w:val="000000"/>
        </w:rPr>
        <w:t xml:space="preserve"> 202</w:t>
      </w:r>
      <w:r w:rsidR="008F3F1F" w:rsidRPr="00572D6F">
        <w:rPr>
          <w:rFonts w:cstheme="minorHAnsi"/>
          <w:noProof w:val="0"/>
          <w:color w:val="000000"/>
        </w:rPr>
        <w:t>5</w:t>
      </w:r>
      <w:r w:rsidRPr="00572D6F">
        <w:rPr>
          <w:rFonts w:cstheme="minorHAnsi"/>
          <w:noProof w:val="0"/>
          <w:color w:val="000000"/>
        </w:rPr>
        <w:t>.</w:t>
      </w:r>
    </w:p>
    <w:p w14:paraId="68C0E267" w14:textId="77777777" w:rsidR="005B1C33" w:rsidRPr="001F5CE0" w:rsidRDefault="005B1C3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ABA662E" w14:textId="77777777"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(3)</w:t>
      </w:r>
      <w:r w:rsidR="00975D5F" w:rsidRPr="001F5CE0">
        <w:rPr>
          <w:rFonts w:cstheme="minorHAnsi"/>
          <w:noProof w:val="0"/>
          <w:color w:val="000000"/>
        </w:rPr>
        <w:t xml:space="preserve"> Oceněný výkaz výměr zhotovitele</w:t>
      </w:r>
      <w:r w:rsidR="004F26C0">
        <w:rPr>
          <w:rFonts w:cstheme="minorHAnsi"/>
          <w:noProof w:val="0"/>
          <w:color w:val="000000"/>
        </w:rPr>
        <w:t>, resp. položkový rozpočet.</w:t>
      </w:r>
    </w:p>
    <w:p w14:paraId="384D9CBA" w14:textId="77777777" w:rsidR="002F06B4" w:rsidRDefault="002F06B4" w:rsidP="0077482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</w:p>
    <w:p w14:paraId="65CA693C" w14:textId="77777777" w:rsidR="002F06B4" w:rsidRDefault="002F06B4" w:rsidP="0077482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</w:p>
    <w:p w14:paraId="63B77C24" w14:textId="77777777" w:rsidR="002F06B4" w:rsidRDefault="002F06B4" w:rsidP="0077482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</w:p>
    <w:p w14:paraId="6FE539E6" w14:textId="77777777" w:rsidR="002F06B4" w:rsidRDefault="002F06B4" w:rsidP="0077482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</w:p>
    <w:p w14:paraId="1F585752" w14:textId="77777777" w:rsidR="002F06B4" w:rsidRDefault="002F06B4" w:rsidP="0077482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</w:p>
    <w:p w14:paraId="426C576E" w14:textId="1B3BD418" w:rsidR="00975D5F" w:rsidRPr="001F5CE0" w:rsidRDefault="00774824" w:rsidP="002F06B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lastRenderedPageBreak/>
        <w:tab/>
      </w:r>
      <w:r w:rsidR="00975D5F" w:rsidRPr="001F5CE0">
        <w:rPr>
          <w:rFonts w:cstheme="minorHAnsi"/>
          <w:b/>
          <w:bCs/>
          <w:noProof w:val="0"/>
          <w:color w:val="000000"/>
        </w:rPr>
        <w:t>III.</w:t>
      </w:r>
    </w:p>
    <w:p w14:paraId="5162F3C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Předmět smlouvy</w:t>
      </w:r>
    </w:p>
    <w:p w14:paraId="5C2FB4F8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D3E8275" w14:textId="77777777" w:rsidR="00975D5F" w:rsidRDefault="00975D5F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F5CE0">
        <w:rPr>
          <w:rFonts w:asciiTheme="minorHAnsi" w:hAnsiTheme="minorHAnsi" w:cstheme="minorHAnsi"/>
          <w:sz w:val="22"/>
          <w:szCs w:val="22"/>
        </w:rPr>
        <w:t xml:space="preserve">(1) </w:t>
      </w:r>
      <w:r w:rsidR="00F53EE2" w:rsidRPr="004F16BA">
        <w:rPr>
          <w:rFonts w:asciiTheme="minorHAnsi" w:hAnsiTheme="minorHAnsi" w:cstheme="minorHAnsi"/>
          <w:sz w:val="22"/>
          <w:szCs w:val="22"/>
        </w:rPr>
        <w:t>Předmětem smlouvy je závazek zhotovitele provést dílo v souladu s</w:t>
      </w:r>
      <w:r w:rsidR="00706B5B">
        <w:rPr>
          <w:rFonts w:asciiTheme="minorHAnsi" w:hAnsiTheme="minorHAnsi" w:cstheme="minorHAnsi"/>
          <w:sz w:val="22"/>
          <w:szCs w:val="22"/>
        </w:rPr>
        <w:t> položkovým rozpočtem</w:t>
      </w:r>
      <w:r w:rsidR="00F53EE2">
        <w:rPr>
          <w:rFonts w:asciiTheme="minorHAnsi" w:hAnsiTheme="minorHAnsi" w:cstheme="minorHAnsi"/>
          <w:sz w:val="22"/>
          <w:szCs w:val="22"/>
        </w:rPr>
        <w:t>, který je nedílnou součástí nabídky</w:t>
      </w:r>
      <w:r w:rsidR="00F53EE2" w:rsidRPr="004F16BA">
        <w:rPr>
          <w:rFonts w:asciiTheme="minorHAnsi" w:hAnsiTheme="minorHAnsi" w:cstheme="minorHAnsi"/>
          <w:sz w:val="22"/>
          <w:szCs w:val="22"/>
        </w:rPr>
        <w:t xml:space="preserve"> zhotovitele </w:t>
      </w:r>
      <w:r w:rsidR="00706B5B">
        <w:rPr>
          <w:rFonts w:asciiTheme="minorHAnsi" w:hAnsiTheme="minorHAnsi" w:cstheme="minorHAnsi"/>
          <w:sz w:val="22"/>
          <w:szCs w:val="22"/>
        </w:rPr>
        <w:t xml:space="preserve">a </w:t>
      </w:r>
      <w:r w:rsidR="009E5C27">
        <w:rPr>
          <w:rFonts w:asciiTheme="minorHAnsi" w:hAnsiTheme="minorHAnsi" w:cstheme="minorHAnsi"/>
          <w:sz w:val="22"/>
          <w:szCs w:val="22"/>
        </w:rPr>
        <w:t>technickou</w:t>
      </w:r>
      <w:r w:rsidR="00706B5B">
        <w:rPr>
          <w:rFonts w:asciiTheme="minorHAnsi" w:hAnsiTheme="minorHAnsi" w:cstheme="minorHAnsi"/>
          <w:sz w:val="22"/>
          <w:szCs w:val="22"/>
        </w:rPr>
        <w:t xml:space="preserve"> dokumentací, za jejíž správnost a úplnost odpovídá objednatel </w:t>
      </w:r>
      <w:r w:rsidR="00F53EE2" w:rsidRPr="004F16BA">
        <w:rPr>
          <w:rFonts w:asciiTheme="minorHAnsi" w:hAnsiTheme="minorHAnsi" w:cstheme="minorHAnsi"/>
          <w:sz w:val="22"/>
          <w:szCs w:val="22"/>
        </w:rPr>
        <w:t>a závazek objednatele zaplatit za provedení díla sjednanou cenu.</w:t>
      </w:r>
    </w:p>
    <w:p w14:paraId="521F9FB7" w14:textId="77777777" w:rsidR="00286E96" w:rsidRDefault="00286E96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23F07D3" w14:textId="5F1F352E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(2) Dílem je </w:t>
      </w:r>
      <w:r w:rsidR="001F5CE0" w:rsidRPr="001F5CE0">
        <w:rPr>
          <w:rFonts w:cstheme="minorHAnsi"/>
          <w:bCs/>
          <w:noProof w:val="0"/>
          <w:color w:val="000000"/>
        </w:rPr>
        <w:t>realizace zakázky</w:t>
      </w:r>
      <w:r w:rsidR="001F5CE0">
        <w:rPr>
          <w:rFonts w:cstheme="minorHAnsi"/>
          <w:b/>
          <w:bCs/>
          <w:noProof w:val="0"/>
          <w:color w:val="000000"/>
        </w:rPr>
        <w:t xml:space="preserve"> </w:t>
      </w:r>
      <w:r w:rsidR="000534D2" w:rsidRPr="000534D2">
        <w:rPr>
          <w:rFonts w:cstheme="minorHAnsi"/>
          <w:b/>
          <w:bCs/>
          <w:i/>
          <w:iCs/>
        </w:rPr>
        <w:t xml:space="preserve">Rekonstrukce odborných učeben a školní družiny ZŠ Komenského Žatec </w:t>
      </w:r>
      <w:r w:rsidR="000534D2">
        <w:rPr>
          <w:rFonts w:cstheme="minorHAnsi"/>
          <w:b/>
          <w:bCs/>
          <w:i/>
          <w:iCs/>
        </w:rPr>
        <w:t xml:space="preserve">– dílčí část 1 – stavební úpravy učeben </w:t>
      </w:r>
      <w:r w:rsidR="001F5CE0">
        <w:rPr>
          <w:rFonts w:cstheme="minorHAnsi"/>
          <w:bCs/>
          <w:noProof w:val="0"/>
          <w:color w:val="000000"/>
        </w:rPr>
        <w:t xml:space="preserve">dle </w:t>
      </w:r>
      <w:r w:rsidRPr="001F5CE0">
        <w:rPr>
          <w:rFonts w:cstheme="minorHAnsi"/>
          <w:noProof w:val="0"/>
          <w:color w:val="000000"/>
        </w:rPr>
        <w:t>oceně</w:t>
      </w:r>
      <w:r w:rsidR="001F5CE0">
        <w:rPr>
          <w:rFonts w:cstheme="minorHAnsi"/>
          <w:noProof w:val="0"/>
          <w:color w:val="000000"/>
        </w:rPr>
        <w:t>ného výkazu v</w:t>
      </w:r>
      <w:r w:rsidRPr="001F5CE0">
        <w:rPr>
          <w:rFonts w:cstheme="minorHAnsi"/>
          <w:noProof w:val="0"/>
          <w:color w:val="000000"/>
        </w:rPr>
        <w:t>ýměr, který je přílohou č.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1 této smlouvy. Předmět díla bude proveden</w:t>
      </w:r>
      <w:r w:rsidR="001F5CE0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rozsahu výzvy.</w:t>
      </w:r>
    </w:p>
    <w:p w14:paraId="671BE30C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3E22272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se zavazuje při provádění díla na své náklady také zajistit:</w:t>
      </w:r>
    </w:p>
    <w:p w14:paraId="295AD49C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zjištění skutečného stavu před zahájením realizace, provedení jeho zdokumentování a jeho konfrontace s projektovou dokumentací (místo realizace musí být zdokumentováno vyhotovením fotodokumentace, popsáním stavu a projednáním zjištěných skutečností se zástupci objednatele); </w:t>
      </w:r>
    </w:p>
    <w:p w14:paraId="1C9B25DD" w14:textId="799DEABC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vypracování dokumentace skutečného provedení stavby v rozsahu, který určuje projektová dokumentace nebo vyhláška č. 131/2024 Sb., o dokumentaci staveb, ve znění pozdějších předpisů; odvoz a uložení odpadu z činnosti </w:t>
      </w:r>
      <w:r w:rsidR="00C8709C">
        <w:rPr>
          <w:rFonts w:ascii="Calibri" w:hAnsi="Calibri" w:cs="Arial"/>
          <w:i/>
          <w:color w:val="000000"/>
          <w:szCs w:val="20"/>
        </w:rPr>
        <w:t>zhotovi</w:t>
      </w:r>
      <w:r w:rsidRPr="008F3F1F">
        <w:rPr>
          <w:rFonts w:ascii="Calibri" w:hAnsi="Calibri" w:cs="Arial"/>
          <w:i/>
          <w:color w:val="000000"/>
          <w:szCs w:val="20"/>
        </w:rPr>
        <w:t xml:space="preserve">tele, vč. doložení originálů příslušných dokladů označených názvem veřejné zakázky; </w:t>
      </w:r>
    </w:p>
    <w:p w14:paraId="631E42B3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předkládání vzorků materiálů a výrobků určených pro osazení či zabudovaní do stavby nebo pro vybavení stavby zadavateli a objednateli a projektantovi k odsouhlasení;  </w:t>
      </w:r>
    </w:p>
    <w:p w14:paraId="1AF1B973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zajištění a provedení všech nezbytných průzkumů, rozborů, zkoušek, atestů a revizí podle ČSN předepsaných projektovou dokumentací, případně jiných norem vztahujících se k prováděnému dílu, včetně pořízení protokolů zajištěných u akreditované zkušebny nebo potřebných pro řádné provedení a dokončení realizace veřejné zakázky; </w:t>
      </w:r>
    </w:p>
    <w:p w14:paraId="4664443F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dodržení všech podmínek provádění díla stanovených projektovou dokumentací; </w:t>
      </w:r>
    </w:p>
    <w:p w14:paraId="0F9B0C11" w14:textId="77777777" w:rsid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dodržení všech norem vztahujících se k realizaci veřejné zakázky; </w:t>
      </w:r>
    </w:p>
    <w:p w14:paraId="2806B109" w14:textId="49891063" w:rsidR="000534D2" w:rsidRPr="008F3F1F" w:rsidRDefault="000534D2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A111FB">
        <w:rPr>
          <w:rFonts w:ascii="Calibri" w:hAnsi="Calibri" w:cs="Arial"/>
          <w:i/>
          <w:color w:val="000000"/>
          <w:szCs w:val="20"/>
        </w:rPr>
        <w:t xml:space="preserve">odvoz a uložení odpadu z činnosti </w:t>
      </w:r>
      <w:r w:rsidR="008A6D51">
        <w:rPr>
          <w:rFonts w:ascii="Calibri" w:hAnsi="Calibri" w:cs="Arial"/>
          <w:i/>
          <w:color w:val="000000"/>
          <w:szCs w:val="20"/>
        </w:rPr>
        <w:t>zhotovi</w:t>
      </w:r>
      <w:r w:rsidRPr="00A111FB">
        <w:rPr>
          <w:rFonts w:ascii="Calibri" w:hAnsi="Calibri" w:cs="Arial"/>
          <w:i/>
          <w:color w:val="000000"/>
          <w:szCs w:val="20"/>
        </w:rPr>
        <w:t xml:space="preserve">tele, vč. doložení originálů příslušných dokladů označených názvem </w:t>
      </w:r>
      <w:r>
        <w:rPr>
          <w:rFonts w:ascii="Calibri" w:hAnsi="Calibri" w:cs="Arial"/>
          <w:i/>
          <w:color w:val="000000"/>
          <w:szCs w:val="20"/>
        </w:rPr>
        <w:t xml:space="preserve">veřejné </w:t>
      </w:r>
      <w:r w:rsidRPr="00A111FB">
        <w:rPr>
          <w:rFonts w:ascii="Calibri" w:hAnsi="Calibri" w:cs="Arial"/>
          <w:i/>
          <w:color w:val="000000"/>
          <w:szCs w:val="20"/>
        </w:rPr>
        <w:t>zakázky</w:t>
      </w:r>
      <w:r>
        <w:rPr>
          <w:rFonts w:ascii="Calibri" w:hAnsi="Calibri" w:cs="Arial"/>
          <w:i/>
          <w:color w:val="000000"/>
          <w:szCs w:val="20"/>
        </w:rPr>
        <w:t>;</w:t>
      </w:r>
    </w:p>
    <w:p w14:paraId="4A2AA039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uvedení všech povrchů dotčených realizací veřejné zakázky do původního stavu (komunikace, chodníky, dočasně využívané plochy apod.), který bude před započetím realizace předmětné části díla zhotovitelem vhodným způsobem zdokumentován; </w:t>
      </w:r>
    </w:p>
    <w:p w14:paraId="0AC87C6A" w14:textId="0EE22145" w:rsidR="00975D5F" w:rsidRPr="00B503CE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>vybudování zařízení staveniště včetně nákladů na jeho odstranění, včetně staveništních přípojek, apod.</w:t>
      </w:r>
    </w:p>
    <w:p w14:paraId="4859B0D2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noProof w:val="0"/>
          <w:color w:val="000000"/>
        </w:rPr>
      </w:pPr>
    </w:p>
    <w:p w14:paraId="33E1389D" w14:textId="26F9A2C9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(4) Zhotovitel se zavazuje provést dílo na vlastní náklady a nebezpečí obsahující všechny stavební práce </w:t>
      </w:r>
      <w:r w:rsidR="004D3E24">
        <w:rPr>
          <w:rFonts w:cstheme="minorHAnsi"/>
          <w:noProof w:val="0"/>
          <w:color w:val="000000"/>
        </w:rPr>
        <w:t xml:space="preserve">a dodávky </w:t>
      </w:r>
      <w:r w:rsidRPr="001F5CE0">
        <w:rPr>
          <w:rFonts w:cstheme="minorHAnsi"/>
          <w:noProof w:val="0"/>
          <w:color w:val="000000"/>
        </w:rPr>
        <w:t>uvedené ve výzvě objednatele a nabídce zhotovitele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 jeho provádění dodržet podmínky příslušných technických norem a obecně závazných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právních předpisů.</w:t>
      </w:r>
    </w:p>
    <w:p w14:paraId="6245AE15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344DA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rozsah prací nutných k provádění díla rozšířit nebo zúžit,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pokud jej o to objednatel požádal a pokud to nenaruší kvalitu zhotovování díla. V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takovém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případě se zavazuje uzavřít s objednatelem dodatek k této smlouvě, kde bude zohledněna změna</w:t>
      </w:r>
      <w:r w:rsidR="004F16BA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ceny</w:t>
      </w:r>
      <w:r w:rsidRPr="001F5CE0">
        <w:rPr>
          <w:rFonts w:cstheme="minorHAnsi"/>
          <w:noProof w:val="0"/>
          <w:color w:val="000000"/>
        </w:rPr>
        <w:t xml:space="preserve">. </w:t>
      </w:r>
    </w:p>
    <w:p w14:paraId="3F94847E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FABBAC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se zavazuje předat objednateli dílo prosté vad a nedodělků. Objednatel se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zavazuje dílo převzít a zaplatit zhotoviteli dohodnutou cenu.</w:t>
      </w:r>
    </w:p>
    <w:p w14:paraId="38C1AED5" w14:textId="77777777" w:rsidR="002F06B4" w:rsidRDefault="002F06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6D0884D" w14:textId="77777777" w:rsidR="002F06B4" w:rsidRPr="001F5CE0" w:rsidRDefault="002F06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B8BFFE1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IV.</w:t>
      </w:r>
    </w:p>
    <w:p w14:paraId="04E432D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Doba a místo plnění</w:t>
      </w:r>
    </w:p>
    <w:p w14:paraId="417FC66A" w14:textId="77777777" w:rsidR="00774824" w:rsidRDefault="00774824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DEB9597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Dílo specifikované </w:t>
      </w:r>
      <w:r w:rsidR="00774824">
        <w:rPr>
          <w:rFonts w:cstheme="minorHAnsi"/>
          <w:noProof w:val="0"/>
          <w:color w:val="000000"/>
        </w:rPr>
        <w:t>v článku III. této smlouvy zhotovitel provede</w:t>
      </w:r>
      <w:r w:rsidRPr="001F5CE0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v následujících termínech:</w:t>
      </w:r>
    </w:p>
    <w:p w14:paraId="7CAEA5F3" w14:textId="77777777" w:rsidR="00BA43C8" w:rsidRDefault="00BA43C8" w:rsidP="00B503CE">
      <w:pPr>
        <w:pStyle w:val="Default"/>
        <w:tabs>
          <w:tab w:val="left" w:pos="3544"/>
        </w:tabs>
        <w:ind w:left="3544" w:hanging="3544"/>
        <w:jc w:val="both"/>
        <w:rPr>
          <w:rFonts w:ascii="Calibri" w:hAnsi="Calibri"/>
          <w:b/>
          <w:color w:val="auto"/>
          <w:sz w:val="22"/>
        </w:rPr>
      </w:pPr>
    </w:p>
    <w:p w14:paraId="3D8483E2" w14:textId="77777777" w:rsidR="00F724F9" w:rsidRDefault="00F724F9" w:rsidP="00F724F9">
      <w:pPr>
        <w:widowControl w:val="0"/>
        <w:tabs>
          <w:tab w:val="left" w:pos="720"/>
        </w:tabs>
        <w:spacing w:before="120"/>
        <w:ind w:left="3544" w:hanging="3544"/>
        <w:jc w:val="both"/>
        <w:rPr>
          <w:rFonts w:cstheme="minorHAnsi"/>
          <w:snapToGrid w:val="0"/>
        </w:rPr>
      </w:pPr>
      <w:r w:rsidRPr="00D72429">
        <w:rPr>
          <w:rFonts w:cstheme="minorHAnsi"/>
          <w:b/>
          <w:snapToGrid w:val="0"/>
        </w:rPr>
        <w:t xml:space="preserve">Termín předání </w:t>
      </w:r>
      <w:r>
        <w:rPr>
          <w:rFonts w:cstheme="minorHAnsi"/>
          <w:b/>
          <w:snapToGrid w:val="0"/>
        </w:rPr>
        <w:t xml:space="preserve">a převzetí </w:t>
      </w:r>
      <w:r w:rsidRPr="00D72429">
        <w:rPr>
          <w:rFonts w:cstheme="minorHAnsi"/>
          <w:b/>
          <w:snapToGrid w:val="0"/>
        </w:rPr>
        <w:t>staveniště:</w:t>
      </w:r>
      <w:r w:rsidRPr="00B86156">
        <w:rPr>
          <w:rFonts w:cstheme="minorHAnsi"/>
          <w:snapToGrid w:val="0"/>
        </w:rPr>
        <w:t xml:space="preserve"> </w:t>
      </w:r>
      <w:r w:rsidRPr="00B86156">
        <w:rPr>
          <w:rFonts w:cstheme="minorHAnsi"/>
          <w:snapToGrid w:val="0"/>
        </w:rPr>
        <w:tab/>
        <w:t xml:space="preserve">do </w:t>
      </w:r>
      <w:r>
        <w:rPr>
          <w:rFonts w:cstheme="minorHAnsi"/>
          <w:snapToGrid w:val="0"/>
        </w:rPr>
        <w:t>7</w:t>
      </w:r>
      <w:r w:rsidRPr="00B86156">
        <w:rPr>
          <w:rFonts w:cstheme="minorHAnsi"/>
          <w:snapToGrid w:val="0"/>
        </w:rPr>
        <w:t xml:space="preserve"> kalendářních </w:t>
      </w:r>
      <w:r>
        <w:rPr>
          <w:rFonts w:cstheme="minorHAnsi"/>
          <w:snapToGrid w:val="0"/>
        </w:rPr>
        <w:t xml:space="preserve">dnů </w:t>
      </w:r>
      <w:r w:rsidRPr="00B86156">
        <w:rPr>
          <w:rFonts w:cstheme="minorHAnsi"/>
          <w:snapToGrid w:val="0"/>
        </w:rPr>
        <w:t xml:space="preserve">od </w:t>
      </w:r>
      <w:r>
        <w:rPr>
          <w:rFonts w:cstheme="minorHAnsi"/>
          <w:snapToGrid w:val="0"/>
        </w:rPr>
        <w:t xml:space="preserve">odeslání písemné </w:t>
      </w:r>
      <w:r w:rsidRPr="00BC0847">
        <w:rPr>
          <w:rFonts w:cstheme="minorHAnsi"/>
          <w:snapToGrid w:val="0"/>
        </w:rPr>
        <w:t xml:space="preserve">výzvy </w:t>
      </w:r>
      <w:r>
        <w:rPr>
          <w:rFonts w:cstheme="minorHAnsi"/>
          <w:snapToGrid w:val="0"/>
        </w:rPr>
        <w:t>o</w:t>
      </w:r>
      <w:r w:rsidRPr="00BC0847">
        <w:rPr>
          <w:rFonts w:cstheme="minorHAnsi"/>
          <w:snapToGrid w:val="0"/>
        </w:rPr>
        <w:t>bjednatele k</w:t>
      </w:r>
      <w:r>
        <w:rPr>
          <w:rFonts w:cstheme="minorHAnsi"/>
          <w:snapToGrid w:val="0"/>
        </w:rPr>
        <w:t> předání staveniště</w:t>
      </w:r>
    </w:p>
    <w:p w14:paraId="1FC43CA9" w14:textId="77777777" w:rsidR="00F724F9" w:rsidRDefault="00F724F9" w:rsidP="00F724F9">
      <w:pPr>
        <w:widowControl w:val="0"/>
        <w:tabs>
          <w:tab w:val="left" w:pos="720"/>
        </w:tabs>
        <w:spacing w:before="120"/>
        <w:ind w:left="3544" w:hanging="3544"/>
        <w:jc w:val="both"/>
        <w:rPr>
          <w:rFonts w:cstheme="minorHAnsi"/>
          <w:snapToGrid w:val="0"/>
        </w:rPr>
      </w:pPr>
      <w:r w:rsidRPr="00D72429">
        <w:rPr>
          <w:rFonts w:cstheme="minorHAnsi"/>
          <w:b/>
          <w:snapToGrid w:val="0"/>
        </w:rPr>
        <w:t>Zahájení stavebních prací:</w:t>
      </w:r>
      <w:r w:rsidRPr="00B86156">
        <w:rPr>
          <w:rFonts w:cstheme="minorHAnsi"/>
          <w:snapToGrid w:val="0"/>
        </w:rPr>
        <w:t xml:space="preserve"> </w:t>
      </w:r>
      <w:r w:rsidRPr="00B86156">
        <w:rPr>
          <w:rFonts w:cstheme="minorHAnsi"/>
          <w:snapToGrid w:val="0"/>
        </w:rPr>
        <w:tab/>
        <w:t xml:space="preserve">do </w:t>
      </w:r>
      <w:r>
        <w:rPr>
          <w:rFonts w:cstheme="minorHAnsi"/>
          <w:snapToGrid w:val="0"/>
        </w:rPr>
        <w:t>7 kalendářních dnů</w:t>
      </w:r>
      <w:r w:rsidRPr="00B86156">
        <w:rPr>
          <w:rFonts w:cstheme="minorHAnsi"/>
          <w:snapToGrid w:val="0"/>
        </w:rPr>
        <w:t xml:space="preserve"> od </w:t>
      </w:r>
      <w:r>
        <w:rPr>
          <w:rFonts w:cstheme="minorHAnsi"/>
          <w:snapToGrid w:val="0"/>
        </w:rPr>
        <w:t>předání a převzetí staveniště</w:t>
      </w:r>
    </w:p>
    <w:p w14:paraId="4657E4C7" w14:textId="03CD54EC" w:rsidR="00F724F9" w:rsidRPr="00406D10" w:rsidRDefault="00F724F9" w:rsidP="00F724F9">
      <w:pPr>
        <w:spacing w:before="120"/>
        <w:ind w:left="3538" w:hanging="3538"/>
        <w:jc w:val="both"/>
        <w:rPr>
          <w:rFonts w:cstheme="minorHAnsi"/>
          <w:b/>
        </w:rPr>
      </w:pPr>
      <w:r w:rsidRPr="00D72429">
        <w:rPr>
          <w:rFonts w:cstheme="minorHAnsi"/>
          <w:b/>
        </w:rPr>
        <w:t xml:space="preserve">Dokončení </w:t>
      </w:r>
      <w:r>
        <w:rPr>
          <w:rFonts w:cstheme="minorHAnsi"/>
          <w:b/>
        </w:rPr>
        <w:t>stavebních prací</w:t>
      </w:r>
      <w:r w:rsidRPr="00D72429">
        <w:rPr>
          <w:rFonts w:cstheme="minorHAnsi"/>
          <w:b/>
        </w:rPr>
        <w:t xml:space="preserve">: </w:t>
      </w:r>
      <w:r>
        <w:rPr>
          <w:rFonts w:cstheme="minorHAnsi"/>
          <w:b/>
        </w:rPr>
        <w:tab/>
      </w:r>
      <w:r w:rsidRPr="001D2DF8">
        <w:rPr>
          <w:rFonts w:cstheme="minorHAnsi"/>
          <w:bCs/>
        </w:rPr>
        <w:t xml:space="preserve">do </w:t>
      </w:r>
      <w:r w:rsidR="001D2DF8" w:rsidRPr="001D2DF8">
        <w:rPr>
          <w:rFonts w:cstheme="minorHAnsi"/>
          <w:bCs/>
        </w:rPr>
        <w:t>9</w:t>
      </w:r>
      <w:r w:rsidRPr="001D2DF8">
        <w:rPr>
          <w:rFonts w:cstheme="minorHAnsi"/>
          <w:bCs/>
        </w:rPr>
        <w:t>0 dnů od zahájení stavebních prací</w:t>
      </w:r>
    </w:p>
    <w:p w14:paraId="34F087C7" w14:textId="77777777" w:rsidR="00F724F9" w:rsidRPr="007E78FC" w:rsidRDefault="00F724F9" w:rsidP="00F724F9">
      <w:pPr>
        <w:pStyle w:val="Default"/>
        <w:tabs>
          <w:tab w:val="left" w:pos="0"/>
        </w:tabs>
        <w:spacing w:before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E78FC">
        <w:rPr>
          <w:rFonts w:asciiTheme="minorHAnsi" w:hAnsiTheme="minorHAnsi" w:cstheme="minorHAnsi"/>
          <w:b/>
          <w:color w:val="auto"/>
          <w:sz w:val="22"/>
          <w:szCs w:val="22"/>
        </w:rPr>
        <w:t>Předání a převzetí díla: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7E78FC">
        <w:rPr>
          <w:rFonts w:asciiTheme="minorHAnsi" w:hAnsiTheme="minorHAnsi" w:cstheme="minorHAnsi"/>
          <w:bCs/>
          <w:color w:val="auto"/>
          <w:sz w:val="22"/>
          <w:szCs w:val="22"/>
        </w:rPr>
        <w:t>do 10 pracovních dnů od dokončení stavebních prací</w:t>
      </w:r>
    </w:p>
    <w:p w14:paraId="10141A99" w14:textId="77777777" w:rsidR="00774824" w:rsidRDefault="00774824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6E4D1574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Dílo nebo jeho část je provedeno a připraveno k předání v okamžiku, kdy je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dokončeno, tj. kdy do </w:t>
      </w:r>
      <w:r w:rsidR="00FF0C66">
        <w:rPr>
          <w:rFonts w:cstheme="minorHAnsi"/>
          <w:noProof w:val="0"/>
          <w:color w:val="000000"/>
        </w:rPr>
        <w:t>něj byly zabudovány všechny součásti</w:t>
      </w:r>
      <w:r w:rsidRPr="001F5CE0">
        <w:rPr>
          <w:rFonts w:cstheme="minorHAnsi"/>
          <w:noProof w:val="0"/>
          <w:color w:val="000000"/>
        </w:rPr>
        <w:t xml:space="preserve"> a dokončeny všechny práce podle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výkazu výměr</w:t>
      </w:r>
      <w:r w:rsidR="00FF0C66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je prosto vad a nedodělků. Dílo se považuje za provedené jeho předáním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převzetím bez vad a nedodělků a předáním dokladů.</w:t>
      </w:r>
    </w:p>
    <w:p w14:paraId="1E3CF3FC" w14:textId="77777777" w:rsidR="00755EBE" w:rsidRDefault="00755EB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368D34E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Bude-li objednatelem dán příkaz k dočasnému zastavení prací na díle z jakéhokoliv důvodu, je zhotovitel povinen tento příkaz uposlechnout, bez zbyteč</w:t>
      </w:r>
      <w:r w:rsidR="004F16BA">
        <w:rPr>
          <w:rFonts w:cstheme="minorHAnsi"/>
          <w:noProof w:val="0"/>
          <w:color w:val="000000"/>
        </w:rPr>
        <w:t xml:space="preserve">ného odkladu </w:t>
      </w:r>
      <w:r w:rsidRPr="001F5CE0">
        <w:rPr>
          <w:rFonts w:cstheme="minorHAnsi"/>
          <w:noProof w:val="0"/>
          <w:color w:val="000000"/>
        </w:rPr>
        <w:t>zastavit práce a při provádění zabezpečovacích prací na stavbě postupovat dle pokynů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tak, aby nedošlo k poškození či znehodnocení díla. Objednatel má právo vydat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příkaz k zastavení nebo přerušení prací na nezbytně nutnou dobu v</w:t>
      </w:r>
      <w:r w:rsidR="00A161C2">
        <w:rPr>
          <w:rFonts w:cstheme="minorHAnsi"/>
          <w:noProof w:val="0"/>
          <w:color w:val="000000"/>
        </w:rPr>
        <w:t xml:space="preserve"> kterékoliv fázi realizace díla</w:t>
      </w:r>
      <w:r w:rsidRPr="001F5CE0">
        <w:rPr>
          <w:rFonts w:cstheme="minorHAnsi"/>
          <w:noProof w:val="0"/>
          <w:color w:val="000000"/>
        </w:rPr>
        <w:t>. Výše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uvedenými příkazy přestávají běžet lhůty ke splnění povinností zhotovitele vyplývající z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této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 O dobu, o kterou je třeba dílo přerušit, se prodlužuje lhůta dohodnutá pro jeho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dokončení.</w:t>
      </w:r>
    </w:p>
    <w:p w14:paraId="077F1920" w14:textId="77777777" w:rsidR="004F16BA" w:rsidRPr="001F5CE0" w:rsidRDefault="004F16BA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1F3A689" w14:textId="3EE74663" w:rsidR="005B0797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F5CE0">
        <w:rPr>
          <w:rFonts w:cstheme="minorHAnsi"/>
          <w:noProof w:val="0"/>
          <w:color w:val="000000"/>
        </w:rPr>
        <w:t xml:space="preserve">(4) Místem provádění díla je </w:t>
      </w:r>
      <w:r w:rsidR="00AB0CB0">
        <w:rPr>
          <w:rStyle w:val="tsubjname"/>
          <w:rFonts w:cstheme="minorHAnsi"/>
        </w:rPr>
        <w:t xml:space="preserve">areál </w:t>
      </w:r>
      <w:r w:rsidR="005205C4">
        <w:rPr>
          <w:rStyle w:val="tsubjname"/>
          <w:rFonts w:cstheme="minorHAnsi"/>
        </w:rPr>
        <w:t>Základní škola</w:t>
      </w:r>
      <w:r w:rsidR="00AB0CB0">
        <w:rPr>
          <w:rStyle w:val="tsubjname"/>
          <w:rFonts w:cstheme="minorHAnsi"/>
        </w:rPr>
        <w:t xml:space="preserve">, </w:t>
      </w:r>
      <w:r w:rsidR="00490A8B" w:rsidRPr="00490A8B">
        <w:rPr>
          <w:rFonts w:cstheme="minorHAnsi"/>
        </w:rPr>
        <w:t>Komenského alej 749, 438 01 Žatec</w:t>
      </w:r>
      <w:r w:rsidR="00FA3A4E">
        <w:rPr>
          <w:rFonts w:ascii="Calibri" w:hAnsi="Calibri" w:cs="Calibri"/>
        </w:rPr>
        <w:t>.</w:t>
      </w:r>
    </w:p>
    <w:p w14:paraId="6B489B4D" w14:textId="77777777" w:rsidR="00FA3A4E" w:rsidRDefault="00FA3A4E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5B7AC864" w14:textId="77777777" w:rsidR="00FA3A4E" w:rsidRDefault="00FA3A4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0668211" w14:textId="77777777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47988291" w14:textId="77777777" w:rsidR="00975D5F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Cena díla</w:t>
      </w:r>
    </w:p>
    <w:p w14:paraId="40D5DDF3" w14:textId="77777777" w:rsidR="00A161C2" w:rsidRPr="001F5CE0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67B094FB" w14:textId="77777777" w:rsidR="00975D5F" w:rsidRPr="001F5CE0" w:rsidRDefault="00975D5F" w:rsidP="005A24D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Cena díla, uvedeného v čl. III odst. 1. této smlouvy, byla dohodnuta v celkové výši:</w:t>
      </w:r>
    </w:p>
    <w:p w14:paraId="7C505BFD" w14:textId="1EE2A5A4" w:rsidR="00975D5F" w:rsidRPr="001F5CE0" w:rsidRDefault="00F029FB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6.146.638,53</w:t>
      </w:r>
      <w:r w:rsidR="00975D5F" w:rsidRPr="001F5CE0">
        <w:rPr>
          <w:rFonts w:cstheme="minorHAnsi"/>
          <w:b/>
          <w:bCs/>
          <w:noProof w:val="0"/>
          <w:color w:val="000000"/>
        </w:rPr>
        <w:t xml:space="preserve"> Kč včetně DPH</w:t>
      </w:r>
    </w:p>
    <w:p w14:paraId="31E5EDF3" w14:textId="45D68564" w:rsidR="00975D5F" w:rsidRPr="00C47F18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F029FB">
        <w:rPr>
          <w:rFonts w:cstheme="minorHAnsi"/>
          <w:noProof w:val="0"/>
          <w:color w:val="000000"/>
        </w:rPr>
        <w:t>šest milionů jedno sto čtyřicet šest tisíc šest set třicet osm</w:t>
      </w:r>
      <w:r w:rsidRPr="00C47F18">
        <w:rPr>
          <w:rFonts w:cstheme="minorHAnsi"/>
          <w:noProof w:val="0"/>
          <w:color w:val="000000"/>
        </w:rPr>
        <w:t xml:space="preserve"> korun českých</w:t>
      </w:r>
      <w:r w:rsidR="00F029FB">
        <w:rPr>
          <w:rFonts w:cstheme="minorHAnsi"/>
          <w:noProof w:val="0"/>
          <w:color w:val="000000"/>
        </w:rPr>
        <w:t xml:space="preserve"> padesát tři haléřů</w:t>
      </w:r>
      <w:r w:rsidRPr="00C47F18">
        <w:rPr>
          <w:rFonts w:cstheme="minorHAnsi"/>
          <w:noProof w:val="0"/>
          <w:color w:val="000000"/>
        </w:rPr>
        <w:t>)</w:t>
      </w:r>
    </w:p>
    <w:p w14:paraId="5CE652A0" w14:textId="618CE478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bez DPH: </w:t>
      </w:r>
      <w:r w:rsidR="00F029FB">
        <w:rPr>
          <w:rFonts w:cstheme="minorHAnsi"/>
          <w:b/>
          <w:bCs/>
          <w:noProof w:val="0"/>
          <w:color w:val="000000"/>
        </w:rPr>
        <w:t>5.079.866,55</w:t>
      </w:r>
      <w:r w:rsidR="00A161C2">
        <w:rPr>
          <w:rFonts w:cstheme="minorHAnsi"/>
          <w:b/>
          <w:bCs/>
          <w:noProof w:val="0"/>
          <w:color w:val="000000"/>
        </w:rPr>
        <w:t xml:space="preserve"> </w:t>
      </w:r>
      <w:r w:rsidRPr="001F5CE0">
        <w:rPr>
          <w:rFonts w:cstheme="minorHAnsi"/>
          <w:b/>
          <w:bCs/>
          <w:noProof w:val="0"/>
          <w:color w:val="000000"/>
        </w:rPr>
        <w:t>Kč</w:t>
      </w:r>
    </w:p>
    <w:p w14:paraId="0AFCABAE" w14:textId="003F2426" w:rsidR="00975D5F" w:rsidRPr="00C47F18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F029FB">
        <w:rPr>
          <w:rFonts w:cstheme="minorHAnsi"/>
          <w:noProof w:val="0"/>
          <w:color w:val="000000"/>
        </w:rPr>
        <w:t>pět milionů sedmdesát devět tisíc osm set šedesát šest</w:t>
      </w:r>
      <w:r w:rsidR="00A161C2" w:rsidRPr="00C47F18">
        <w:rPr>
          <w:rFonts w:cstheme="minorHAnsi"/>
          <w:noProof w:val="0"/>
          <w:color w:val="000000"/>
        </w:rPr>
        <w:t xml:space="preserve"> korun</w:t>
      </w:r>
      <w:r w:rsidRPr="00C47F18">
        <w:rPr>
          <w:rFonts w:cstheme="minorHAnsi"/>
          <w:noProof w:val="0"/>
          <w:color w:val="000000"/>
        </w:rPr>
        <w:t xml:space="preserve"> č</w:t>
      </w:r>
      <w:r w:rsidR="00A161C2" w:rsidRPr="00C47F18">
        <w:rPr>
          <w:rFonts w:cstheme="minorHAnsi"/>
          <w:noProof w:val="0"/>
          <w:color w:val="000000"/>
        </w:rPr>
        <w:t>eských</w:t>
      </w:r>
      <w:r w:rsidR="00F029FB">
        <w:rPr>
          <w:rFonts w:cstheme="minorHAnsi"/>
          <w:noProof w:val="0"/>
          <w:color w:val="000000"/>
        </w:rPr>
        <w:t xml:space="preserve"> padesát pět haléřů</w:t>
      </w:r>
      <w:r w:rsidRPr="00C47F18">
        <w:rPr>
          <w:rFonts w:cstheme="minorHAnsi"/>
          <w:noProof w:val="0"/>
          <w:color w:val="000000"/>
        </w:rPr>
        <w:t>)</w:t>
      </w:r>
    </w:p>
    <w:p w14:paraId="1A52E6BD" w14:textId="7FC90EAE" w:rsidR="00A161C2" w:rsidRPr="00A161C2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sazba </w:t>
      </w:r>
      <w:r w:rsidR="00CF1158">
        <w:rPr>
          <w:rFonts w:cstheme="minorHAnsi"/>
          <w:b/>
          <w:bCs/>
          <w:noProof w:val="0"/>
          <w:color w:val="000000"/>
        </w:rPr>
        <w:t>21</w:t>
      </w:r>
      <w:r w:rsidRPr="001F5CE0">
        <w:rPr>
          <w:rFonts w:cstheme="minorHAnsi"/>
          <w:b/>
          <w:bCs/>
          <w:noProof w:val="0"/>
          <w:color w:val="000000"/>
        </w:rPr>
        <w:t xml:space="preserve"> % DPH: </w:t>
      </w:r>
      <w:r w:rsidR="00CF1158">
        <w:rPr>
          <w:rFonts w:cstheme="minorHAnsi"/>
          <w:b/>
          <w:bCs/>
          <w:noProof w:val="0"/>
          <w:color w:val="000000"/>
        </w:rPr>
        <w:t>1.066.771,98</w:t>
      </w:r>
      <w:r w:rsidRPr="001F5CE0">
        <w:rPr>
          <w:rFonts w:cstheme="minorHAnsi"/>
          <w:b/>
          <w:bCs/>
          <w:noProof w:val="0"/>
          <w:color w:val="000000"/>
        </w:rPr>
        <w:t xml:space="preserve"> K</w:t>
      </w:r>
      <w:r w:rsidR="00A161C2">
        <w:rPr>
          <w:rFonts w:cstheme="minorHAnsi"/>
          <w:b/>
          <w:bCs/>
          <w:noProof w:val="0"/>
          <w:color w:val="000000"/>
        </w:rPr>
        <w:t>č</w:t>
      </w:r>
    </w:p>
    <w:p w14:paraId="796AA0CC" w14:textId="17915059" w:rsidR="00975D5F" w:rsidRPr="00C47F18" w:rsidRDefault="00975D5F" w:rsidP="005A24D9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CF1158">
        <w:rPr>
          <w:rFonts w:cstheme="minorHAnsi"/>
          <w:noProof w:val="0"/>
          <w:color w:val="000000"/>
        </w:rPr>
        <w:t>jeden milion šedesát šest tisíc sedm set sedmdesát jedna</w:t>
      </w:r>
      <w:r w:rsidR="00A161C2" w:rsidRPr="00C47F18">
        <w:rPr>
          <w:rFonts w:cstheme="minorHAnsi"/>
          <w:noProof w:val="0"/>
          <w:color w:val="000000"/>
        </w:rPr>
        <w:t xml:space="preserve"> korun</w:t>
      </w:r>
      <w:r w:rsidRPr="00C47F18">
        <w:rPr>
          <w:rFonts w:cstheme="minorHAnsi"/>
          <w:noProof w:val="0"/>
          <w:color w:val="000000"/>
        </w:rPr>
        <w:t xml:space="preserve"> č</w:t>
      </w:r>
      <w:r w:rsidR="00A161C2" w:rsidRPr="00C47F18">
        <w:rPr>
          <w:rFonts w:cstheme="minorHAnsi"/>
          <w:noProof w:val="0"/>
          <w:color w:val="000000"/>
        </w:rPr>
        <w:t>eských</w:t>
      </w:r>
      <w:r w:rsidR="00CF1158">
        <w:rPr>
          <w:rFonts w:cstheme="minorHAnsi"/>
          <w:noProof w:val="0"/>
          <w:color w:val="000000"/>
        </w:rPr>
        <w:t xml:space="preserve"> devadesát osm haléřů</w:t>
      </w:r>
      <w:r w:rsidRPr="00C47F18">
        <w:rPr>
          <w:rFonts w:cstheme="minorHAnsi"/>
          <w:noProof w:val="0"/>
          <w:color w:val="000000"/>
        </w:rPr>
        <w:t>)</w:t>
      </w:r>
    </w:p>
    <w:p w14:paraId="0AA79E89" w14:textId="77777777" w:rsidR="00975D5F" w:rsidRPr="001F5CE0" w:rsidRDefault="006249E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C</w:t>
      </w:r>
      <w:r w:rsidR="00975D5F" w:rsidRPr="001F5CE0">
        <w:rPr>
          <w:rFonts w:cstheme="minorHAnsi"/>
          <w:noProof w:val="0"/>
          <w:color w:val="000000"/>
        </w:rPr>
        <w:t xml:space="preserve">ena může být měněna </w:t>
      </w:r>
      <w:r>
        <w:rPr>
          <w:rFonts w:cstheme="minorHAnsi"/>
          <w:noProof w:val="0"/>
          <w:color w:val="000000"/>
        </w:rPr>
        <w:t xml:space="preserve">zejména </w:t>
      </w:r>
      <w:r w:rsidR="00975D5F" w:rsidRPr="001F5CE0">
        <w:rPr>
          <w:rFonts w:cstheme="minorHAnsi"/>
          <w:noProof w:val="0"/>
          <w:color w:val="000000"/>
        </w:rPr>
        <w:t>z důvodu změny zákonné sazby DPH,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na základě obecně závazného předpisu. Cena bude pro tento případ upravena písemným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dodatkem ke smlouvě. Případné vícepráce či méněpráce, provede zhotovitel až po písemném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souhlasu objednatele, tyto budou oceněny podle jednotkových cen uvedených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položkových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rozpočtech v nabídce zhotovitele a pokud se tyto práce a dodávky v položkových rozpočtech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nevyskytují, pak jednotkovými cenami používaných standardizovaných ceníků, platných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době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realizace těchto prací a dodávek a pokud podle nich nelze urč</w:t>
      </w:r>
      <w:r w:rsidR="00896A1F">
        <w:rPr>
          <w:rFonts w:cstheme="minorHAnsi"/>
          <w:noProof w:val="0"/>
          <w:color w:val="000000"/>
        </w:rPr>
        <w:t>it cenu, bude stanovena dohodou, při respektování zákona č. 134/2016 Sb., o zadávání veřejných zakázek, ve znění pozdějších předpisů.</w:t>
      </w:r>
    </w:p>
    <w:p w14:paraId="5B799AF3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33A4A6C" w14:textId="3C1D72CE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(2) </w:t>
      </w:r>
      <w:r w:rsidR="00C47F18" w:rsidRPr="001F5CE0">
        <w:rPr>
          <w:rFonts w:cstheme="minorHAnsi"/>
          <w:noProof w:val="0"/>
          <w:color w:val="000000"/>
        </w:rPr>
        <w:t>Zhotovitel přebírá veškeré závazky vyplývající z</w:t>
      </w:r>
      <w:r w:rsidR="00C47F18">
        <w:rPr>
          <w:rFonts w:cstheme="minorHAnsi"/>
          <w:noProof w:val="0"/>
          <w:color w:val="000000"/>
        </w:rPr>
        <w:t>e</w:t>
      </w:r>
      <w:r w:rsidR="00C47F18" w:rsidRPr="001F5CE0">
        <w:rPr>
          <w:rFonts w:cstheme="minorHAnsi"/>
          <w:noProof w:val="0"/>
          <w:color w:val="000000"/>
        </w:rPr>
        <w:t xml:space="preserve"> zákon</w:t>
      </w:r>
      <w:r w:rsidR="00C47F18">
        <w:rPr>
          <w:rFonts w:cstheme="minorHAnsi"/>
          <w:noProof w:val="0"/>
          <w:color w:val="000000"/>
        </w:rPr>
        <w:t>a č. 17/1992 Sb.,</w:t>
      </w:r>
      <w:r w:rsidR="00C47F18" w:rsidRPr="001F5CE0">
        <w:rPr>
          <w:rFonts w:cstheme="minorHAnsi"/>
          <w:noProof w:val="0"/>
          <w:color w:val="000000"/>
        </w:rPr>
        <w:t xml:space="preserve"> o životním</w:t>
      </w:r>
      <w:r w:rsidR="00C47F18">
        <w:rPr>
          <w:rFonts w:cstheme="minorHAnsi"/>
          <w:noProof w:val="0"/>
          <w:color w:val="000000"/>
        </w:rPr>
        <w:t xml:space="preserve"> </w:t>
      </w:r>
      <w:r w:rsidR="00C47F18" w:rsidRPr="001F5CE0">
        <w:rPr>
          <w:rFonts w:cstheme="minorHAnsi"/>
          <w:noProof w:val="0"/>
          <w:color w:val="000000"/>
        </w:rPr>
        <w:t>prostředí</w:t>
      </w:r>
      <w:r w:rsidR="00C47F18">
        <w:rPr>
          <w:rFonts w:cstheme="minorHAnsi"/>
          <w:noProof w:val="0"/>
          <w:color w:val="000000"/>
        </w:rPr>
        <w:t xml:space="preserve">, v platném znění, </w:t>
      </w:r>
      <w:r w:rsidR="00C47F18" w:rsidRPr="001F5CE0">
        <w:rPr>
          <w:rFonts w:cstheme="minorHAnsi"/>
          <w:noProof w:val="0"/>
          <w:color w:val="000000"/>
        </w:rPr>
        <w:t>a</w:t>
      </w:r>
      <w:r w:rsidR="00C47F18">
        <w:rPr>
          <w:rFonts w:cstheme="minorHAnsi"/>
          <w:noProof w:val="0"/>
          <w:color w:val="000000"/>
        </w:rPr>
        <w:t xml:space="preserve"> ze zákona č. </w:t>
      </w:r>
      <w:r w:rsidR="00C47F18" w:rsidRPr="001F5CE0">
        <w:rPr>
          <w:rFonts w:cstheme="minorHAnsi"/>
          <w:noProof w:val="0"/>
          <w:color w:val="000000"/>
        </w:rPr>
        <w:t xml:space="preserve"> </w:t>
      </w:r>
      <w:r w:rsidR="00380A6A">
        <w:rPr>
          <w:rFonts w:cstheme="minorHAnsi"/>
          <w:noProof w:val="0"/>
          <w:color w:val="000000"/>
        </w:rPr>
        <w:t>541/2020</w:t>
      </w:r>
      <w:r w:rsidR="00C47F18">
        <w:rPr>
          <w:rFonts w:cstheme="minorHAnsi"/>
          <w:noProof w:val="0"/>
          <w:color w:val="000000"/>
        </w:rPr>
        <w:t xml:space="preserve"> Sb., o odpadech, v platném znění, při nakládání </w:t>
      </w:r>
      <w:r w:rsidR="00C47F18" w:rsidRPr="001F5CE0">
        <w:rPr>
          <w:rFonts w:cstheme="minorHAnsi"/>
          <w:noProof w:val="0"/>
          <w:color w:val="000000"/>
        </w:rPr>
        <w:t>se všemi odpady vzniklými při realizaci díla, prací a činnosti s</w:t>
      </w:r>
      <w:r w:rsidR="00C47F18">
        <w:rPr>
          <w:rFonts w:cstheme="minorHAnsi"/>
          <w:noProof w:val="0"/>
          <w:color w:val="000000"/>
        </w:rPr>
        <w:t> </w:t>
      </w:r>
      <w:r w:rsidR="00C47F18" w:rsidRPr="001F5CE0">
        <w:rPr>
          <w:rFonts w:cstheme="minorHAnsi"/>
          <w:noProof w:val="0"/>
          <w:color w:val="000000"/>
        </w:rPr>
        <w:t>tím</w:t>
      </w:r>
      <w:r w:rsidR="00C47F18">
        <w:rPr>
          <w:rFonts w:cstheme="minorHAnsi"/>
          <w:noProof w:val="0"/>
          <w:color w:val="000000"/>
        </w:rPr>
        <w:t xml:space="preserve"> </w:t>
      </w:r>
      <w:r w:rsidR="00C47F18" w:rsidRPr="001F5CE0">
        <w:rPr>
          <w:rFonts w:cstheme="minorHAnsi"/>
          <w:noProof w:val="0"/>
          <w:color w:val="000000"/>
        </w:rPr>
        <w:t>spojených (zejména odvoz a řádná likvidace odpadu). Tyto závazky jsou zahrnuty v ceně díla.</w:t>
      </w:r>
    </w:p>
    <w:p w14:paraId="411AA123" w14:textId="77777777" w:rsidR="00975D5F" w:rsidRPr="001F5CE0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lastRenderedPageBreak/>
        <w:t>VI.</w:t>
      </w:r>
    </w:p>
    <w:p w14:paraId="35A48C44" w14:textId="77777777" w:rsidR="00975D5F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Platební podmínky</w:t>
      </w:r>
    </w:p>
    <w:p w14:paraId="04A5CA4C" w14:textId="77777777" w:rsidR="008F162C" w:rsidRPr="001F5CE0" w:rsidRDefault="008F162C" w:rsidP="00542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6B637DF" w14:textId="679E7B26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 xml:space="preserve">(1) </w:t>
      </w:r>
      <w:r w:rsidR="00482F75" w:rsidRPr="001D2DF8">
        <w:rPr>
          <w:rFonts w:cstheme="minorHAnsi"/>
        </w:rPr>
        <w:t>Provedené práce budou fakturovány 1x měsíčně na základě vzájemně odsouhlaseného soupisu skutečně provedených prací a dodávek. Přílohou faktury je objednatelem odsouhlasený soupis provedených prací a dodávek. Splatnost daňového dokladu je 30 kalendářních dní od data doručení objednateli.</w:t>
      </w:r>
    </w:p>
    <w:p w14:paraId="078A4912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5F21EFF5" w14:textId="52678213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 xml:space="preserve">(3) Faktura musí splňovat náležitosti daňového dokladu dle platné legislativy. Pokud faktura neobsahuje všechny zákonem a smlouvou stanovené náležitosti, je </w:t>
      </w:r>
      <w:r w:rsidR="0098624F">
        <w:rPr>
          <w:rFonts w:cstheme="minorHAnsi"/>
        </w:rPr>
        <w:t>objednatel</w:t>
      </w:r>
      <w:r w:rsidRPr="00056179">
        <w:rPr>
          <w:rFonts w:cstheme="minorHAnsi"/>
        </w:rPr>
        <w:t xml:space="preserve"> oprávněn ji do data splatnosti vrátit s tím, že </w:t>
      </w:r>
      <w:r w:rsidR="0098624F">
        <w:rPr>
          <w:rFonts w:cstheme="minorHAnsi"/>
        </w:rPr>
        <w:t>zhotovitel</w:t>
      </w:r>
      <w:r w:rsidRPr="00056179">
        <w:rPr>
          <w:rFonts w:cstheme="minorHAnsi"/>
        </w:rPr>
        <w:t xml:space="preserve"> je poté povinen vystavit novou fakturu s novým termínem splatnosti. V takovém případě není</w:t>
      </w:r>
      <w:r>
        <w:rPr>
          <w:rFonts w:cstheme="minorHAnsi"/>
        </w:rPr>
        <w:t xml:space="preserve"> </w:t>
      </w:r>
      <w:r w:rsidR="0098624F">
        <w:rPr>
          <w:rFonts w:cstheme="minorHAnsi"/>
        </w:rPr>
        <w:t>objednatel</w:t>
      </w:r>
      <w:r>
        <w:rPr>
          <w:rFonts w:cstheme="minorHAnsi"/>
        </w:rPr>
        <w:t xml:space="preserve"> v prodlení s úhradou.</w:t>
      </w:r>
    </w:p>
    <w:p w14:paraId="33FF8197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6C1B53CC" w14:textId="77777777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>(4) Nedojde-li mezi oběma stranami k dohodě při odsouhlasení množství či druhu provedených prací, je zhotovitel oprávněn fakturovat pouze prác</w:t>
      </w:r>
      <w:r>
        <w:rPr>
          <w:rFonts w:cstheme="minorHAnsi"/>
        </w:rPr>
        <w:t>e, u kterých nedošlo k rozporu.</w:t>
      </w:r>
    </w:p>
    <w:p w14:paraId="6F6AA00F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688B4F77" w14:textId="506CC7D2" w:rsidR="00F4618F" w:rsidRPr="00056179" w:rsidRDefault="00056179" w:rsidP="00542E86">
      <w:pPr>
        <w:spacing w:after="0" w:line="240" w:lineRule="auto"/>
        <w:jc w:val="both"/>
        <w:rPr>
          <w:b/>
        </w:rPr>
      </w:pPr>
      <w:r w:rsidRPr="00056179">
        <w:rPr>
          <w:rFonts w:cstheme="minorHAnsi"/>
        </w:rPr>
        <w:t>(5) Faktura bude označena názvem</w:t>
      </w:r>
      <w:r>
        <w:rPr>
          <w:rFonts w:cstheme="minorHAnsi"/>
        </w:rPr>
        <w:t xml:space="preserve"> projektu a registračním číslem, tj</w:t>
      </w:r>
      <w:r w:rsidRPr="008E7A18">
        <w:rPr>
          <w:rFonts w:cstheme="minorHAnsi"/>
        </w:rPr>
        <w:t xml:space="preserve">. </w:t>
      </w:r>
      <w:r w:rsidR="005C5F70" w:rsidRPr="005C5F70">
        <w:rPr>
          <w:rStyle w:val="datalabel"/>
          <w:b/>
        </w:rPr>
        <w:t>Standard moderních učeben a kabinetů v 21. století a revitalizace stadionu Mládí</w:t>
      </w:r>
      <w:r w:rsidR="005C5F70">
        <w:rPr>
          <w:rStyle w:val="datalabel"/>
          <w:b/>
        </w:rPr>
        <w:t>,</w:t>
      </w:r>
      <w:r w:rsidR="008D452C" w:rsidRPr="001428BF">
        <w:rPr>
          <w:rFonts w:eastAsia="Times New Roman"/>
          <w:b/>
        </w:rPr>
        <w:t xml:space="preserve"> reg. č. </w:t>
      </w:r>
      <w:r w:rsidR="005C5F70" w:rsidRPr="005C5F70">
        <w:rPr>
          <w:rFonts w:cstheme="minorHAnsi"/>
          <w:b/>
          <w:bCs/>
        </w:rPr>
        <w:t>CZ.10.02.01/00/24_071/0000682</w:t>
      </w:r>
      <w:r w:rsidR="00261D2E" w:rsidRPr="00346CE0">
        <w:rPr>
          <w:rFonts w:cstheme="minorHAnsi"/>
          <w:b/>
          <w:bCs/>
        </w:rPr>
        <w:t>.</w:t>
      </w:r>
    </w:p>
    <w:p w14:paraId="7DAB38E7" w14:textId="77777777" w:rsidR="006755F9" w:rsidRDefault="006755F9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9DFBFD7" w14:textId="77777777" w:rsidR="00FC3A0C" w:rsidRDefault="00FC3A0C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4284FF5" w14:textId="7A7BE272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VII.</w:t>
      </w:r>
    </w:p>
    <w:p w14:paraId="69902F8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objednatele</w:t>
      </w:r>
    </w:p>
    <w:p w14:paraId="5B7C8A30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3CE311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O předání a převzetí staveniště a jeho stavu bude sepsán zápis ve stavebním deníku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písemný protokol.</w:t>
      </w:r>
    </w:p>
    <w:p w14:paraId="283E67DF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D239D0A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Objednatel vytvoří zhotoviteli podmínky pro plynulé provádění díla.</w:t>
      </w:r>
    </w:p>
    <w:p w14:paraId="5A4C9054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649BE8E" w14:textId="77777777" w:rsidR="00706B5B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Objednatel zajistí na náklady zhotovitele dodávky energií a vody pro výstavbu ze</w:t>
      </w:r>
      <w:r w:rsidR="00AA0231">
        <w:rPr>
          <w:rFonts w:cstheme="minorHAnsi"/>
          <w:noProof w:val="0"/>
          <w:color w:val="000000"/>
        </w:rPr>
        <w:t xml:space="preserve"> </w:t>
      </w:r>
      <w:r w:rsidR="001E672E">
        <w:rPr>
          <w:rFonts w:cstheme="minorHAnsi"/>
          <w:noProof w:val="0"/>
          <w:color w:val="000000"/>
        </w:rPr>
        <w:t>svých přípojných bodů.</w:t>
      </w:r>
    </w:p>
    <w:p w14:paraId="162037D6" w14:textId="77777777" w:rsidR="00706B5B" w:rsidRDefault="00706B5B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D0AD5F2" w14:textId="77777777" w:rsidR="00624627" w:rsidRDefault="00706B5B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6B5B">
        <w:rPr>
          <w:rFonts w:asciiTheme="minorHAnsi" w:hAnsiTheme="minorHAnsi" w:cstheme="minorHAnsi"/>
          <w:sz w:val="22"/>
          <w:szCs w:val="22"/>
        </w:rPr>
        <w:t xml:space="preserve">(4) Objednatel jmenuje koordinátora bezpečnosti práce na staveništi, vyplyne-li </w:t>
      </w:r>
      <w:r>
        <w:rPr>
          <w:rFonts w:asciiTheme="minorHAnsi" w:hAnsiTheme="minorHAnsi" w:cstheme="minorHAnsi"/>
          <w:sz w:val="22"/>
          <w:szCs w:val="22"/>
        </w:rPr>
        <w:t xml:space="preserve">mu </w:t>
      </w:r>
      <w:r w:rsidRPr="00706B5B">
        <w:rPr>
          <w:rFonts w:asciiTheme="minorHAnsi" w:hAnsiTheme="minorHAnsi" w:cstheme="minorHAnsi"/>
          <w:sz w:val="22"/>
          <w:szCs w:val="22"/>
        </w:rPr>
        <w:t>tato povinnost ze zvláštních právních předpisů.</w:t>
      </w:r>
    </w:p>
    <w:p w14:paraId="53BE9083" w14:textId="77777777" w:rsidR="00624627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BAC522" w14:textId="77777777" w:rsidR="00706B5B" w:rsidRPr="00706B5B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(5) Kontrolou provádění prací a organizací kontro</w:t>
      </w:r>
      <w:r w:rsidR="00533561">
        <w:rPr>
          <w:rFonts w:asciiTheme="minorHAnsi" w:hAnsiTheme="minorHAnsi" w:cstheme="minorHAnsi"/>
          <w:sz w:val="22"/>
          <w:szCs w:val="22"/>
        </w:rPr>
        <w:t>lních dnů je</w:t>
      </w:r>
      <w:r>
        <w:rPr>
          <w:rFonts w:asciiTheme="minorHAnsi" w:hAnsiTheme="minorHAnsi" w:cstheme="minorHAnsi"/>
          <w:sz w:val="22"/>
          <w:szCs w:val="22"/>
        </w:rPr>
        <w:t xml:space="preserve"> objednatel</w:t>
      </w:r>
      <w:r w:rsidR="00533561">
        <w:rPr>
          <w:rFonts w:asciiTheme="minorHAnsi" w:hAnsiTheme="minorHAnsi" w:cstheme="minorHAnsi"/>
          <w:sz w:val="22"/>
          <w:szCs w:val="22"/>
        </w:rPr>
        <w:t xml:space="preserve"> oprávněn pověřit</w:t>
      </w:r>
      <w:r>
        <w:rPr>
          <w:rFonts w:asciiTheme="minorHAnsi" w:hAnsiTheme="minorHAnsi" w:cstheme="minorHAnsi"/>
          <w:sz w:val="22"/>
          <w:szCs w:val="22"/>
        </w:rPr>
        <w:t xml:space="preserve"> osobu vykonávající </w:t>
      </w:r>
      <w:r w:rsidR="000F2C3D">
        <w:rPr>
          <w:rFonts w:asciiTheme="minorHAnsi" w:hAnsiTheme="minorHAnsi" w:cstheme="minorHAnsi"/>
          <w:sz w:val="22"/>
          <w:szCs w:val="22"/>
        </w:rPr>
        <w:t>funkci</w:t>
      </w:r>
      <w:r>
        <w:rPr>
          <w:rFonts w:asciiTheme="minorHAnsi" w:hAnsiTheme="minorHAnsi" w:cstheme="minorHAnsi"/>
          <w:sz w:val="22"/>
          <w:szCs w:val="22"/>
        </w:rPr>
        <w:t xml:space="preserve"> technického dozoru stavebníka.</w:t>
      </w:r>
    </w:p>
    <w:p w14:paraId="2829977F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 </w:t>
      </w:r>
    </w:p>
    <w:p w14:paraId="5EA5BD6C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760D3B8" w14:textId="77777777" w:rsidR="00975D5F" w:rsidRPr="001F5CE0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5E2732">
        <w:rPr>
          <w:rFonts w:cstheme="minorHAnsi"/>
          <w:b/>
          <w:bCs/>
          <w:noProof w:val="0"/>
          <w:color w:val="000000"/>
        </w:rPr>
        <w:t>VIII.</w:t>
      </w:r>
    </w:p>
    <w:p w14:paraId="78A6FA81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zhotovitele</w:t>
      </w:r>
    </w:p>
    <w:p w14:paraId="38E51DB3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48B1392A" w14:textId="77777777" w:rsidR="00830D62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Před zahájením vlastní realizace díla zhotovitel provede kontrolu technického stavu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místa plnění a podmínek pro realizaci díla. Zjištěné údaje zhotovitel porovná s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výzvou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a případně zjištěné nesrovnalosti či vady neprodleně písemně oznámí objednateli.</w:t>
      </w:r>
    </w:p>
    <w:p w14:paraId="51EAD1A1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878F15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se na výzvu objednatele zúčastní místního šetření za účelem kontroly či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přerušení anebo ukončení (předání) prací. Výzvy objednatele budou realizovány telefonicky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elektronickou poštou.</w:t>
      </w:r>
    </w:p>
    <w:p w14:paraId="12D081DC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4129F2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udržovat na předaném pracovišti pořádek a čistotu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odstraňovat odpady a nečistoty vzniklé jeho pracemi.</w:t>
      </w:r>
    </w:p>
    <w:p w14:paraId="39715B6A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CCCB1B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(4) O veškeré činnosti při provádění stavebních prací musí být předem informován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určený zaměstnanec </w:t>
      </w:r>
      <w:r w:rsidR="00830D62">
        <w:rPr>
          <w:rFonts w:cstheme="minorHAnsi"/>
          <w:noProof w:val="0"/>
          <w:color w:val="000000"/>
        </w:rPr>
        <w:t>objednatele</w:t>
      </w:r>
      <w:r w:rsidRPr="001F5CE0">
        <w:rPr>
          <w:rFonts w:cstheme="minorHAnsi"/>
          <w:noProof w:val="0"/>
          <w:color w:val="000000"/>
        </w:rPr>
        <w:t>. To neplatí, pokud byly takové činnosti provedeny proto, aby se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zabránilo vzniku škody a v takovém případě je zhotovitel povinen oznámit oprávněné osobě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provedení těchto činností neprodleně po jejich skonč</w:t>
      </w:r>
      <w:r w:rsidR="00830D62">
        <w:rPr>
          <w:rFonts w:cstheme="minorHAnsi"/>
          <w:noProof w:val="0"/>
          <w:color w:val="000000"/>
        </w:rPr>
        <w:t>ení.</w:t>
      </w:r>
    </w:p>
    <w:p w14:paraId="63CAD33B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716742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je při zhotovování díla povinen dodržovat pokyny objednatele. Trvá-li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na provedení díla podle zřejmě nevhodného příkazu nebo s použitím zřejmě nevhodné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věci i po zhotovitelově upozornění, neodpovídá zhotovitel za vady díla.</w:t>
      </w:r>
    </w:p>
    <w:p w14:paraId="337296FE" w14:textId="77777777" w:rsidR="00896A1F" w:rsidRDefault="00896A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E176950" w14:textId="77777777" w:rsidR="00896A1F" w:rsidRPr="00896A1F" w:rsidRDefault="00896A1F" w:rsidP="00896A1F">
      <w:pPr>
        <w:pStyle w:val="Default"/>
        <w:jc w:val="both"/>
        <w:rPr>
          <w:rFonts w:ascii="Arial" w:hAnsi="Arial" w:cs="Arial"/>
        </w:rPr>
      </w:pPr>
      <w:r w:rsidRPr="00896A1F">
        <w:rPr>
          <w:rFonts w:asciiTheme="minorHAnsi" w:hAnsiTheme="minorHAnsi" w:cstheme="minorHAnsi"/>
          <w:sz w:val="22"/>
          <w:szCs w:val="22"/>
        </w:rPr>
        <w:t>(7) Zhotovitel je povinen umožnit výkon technického dozoru stavebníka a autorského dozoru projektanta, případně výkon činnosti koordinátora bezpečnosti a ochrany zdraví při práci na staveništi, bude-li objednatelem jmenován</w:t>
      </w:r>
      <w:r>
        <w:rPr>
          <w:rFonts w:ascii="Arial" w:hAnsi="Arial" w:cs="Arial"/>
        </w:rPr>
        <w:t>.</w:t>
      </w:r>
    </w:p>
    <w:p w14:paraId="732FF023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11C52E6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6A4EF7D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9634DB">
        <w:rPr>
          <w:rFonts w:cstheme="minorHAnsi"/>
          <w:b/>
          <w:bCs/>
          <w:noProof w:val="0"/>
          <w:color w:val="000000"/>
        </w:rPr>
        <w:t>I</w:t>
      </w:r>
      <w:r w:rsidR="00975D5F" w:rsidRPr="009634DB">
        <w:rPr>
          <w:rFonts w:cstheme="minorHAnsi"/>
          <w:b/>
          <w:bCs/>
          <w:noProof w:val="0"/>
          <w:color w:val="000000"/>
        </w:rPr>
        <w:t>X.</w:t>
      </w:r>
    </w:p>
    <w:p w14:paraId="00844F27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Stavební deník</w:t>
      </w:r>
    </w:p>
    <w:p w14:paraId="6EDD3C3E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85D15C1" w14:textId="2CB3021C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Zhotovitel je povinen vést v rozsahu a způsobem podle vyhlášky č. </w:t>
      </w:r>
      <w:r w:rsidR="00903012">
        <w:rPr>
          <w:rFonts w:cstheme="minorHAnsi"/>
          <w:noProof w:val="0"/>
          <w:color w:val="000000"/>
        </w:rPr>
        <w:t>131/2024</w:t>
      </w:r>
      <w:r w:rsidRPr="001F5CE0">
        <w:rPr>
          <w:rFonts w:cstheme="minorHAnsi"/>
          <w:noProof w:val="0"/>
          <w:color w:val="000000"/>
        </w:rPr>
        <w:t xml:space="preserve"> Sb.,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ve znění </w:t>
      </w:r>
      <w:r w:rsidR="00903012">
        <w:rPr>
          <w:rFonts w:cstheme="minorHAnsi"/>
          <w:noProof w:val="0"/>
          <w:color w:val="000000"/>
        </w:rPr>
        <w:t>pozdějších předpisů</w:t>
      </w:r>
      <w:r w:rsidRPr="001F5CE0">
        <w:rPr>
          <w:rFonts w:cstheme="minorHAnsi"/>
          <w:noProof w:val="0"/>
          <w:color w:val="000000"/>
        </w:rPr>
        <w:t>, stavební deník ode dne, kdy byly zahájeny práce na staveništi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pracích, které provádí. Povinnost vést stavební deník končí dnem, kdy zhotovitel odstraní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případné vady a nedodělky díla.</w:t>
      </w:r>
    </w:p>
    <w:p w14:paraId="66185C76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8344E39" w14:textId="77777777" w:rsidR="00FC3A0C" w:rsidRDefault="00FC3A0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48899DC2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627601FA" w14:textId="77777777" w:rsidR="00975D5F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Podmínky provedení díla</w:t>
      </w:r>
    </w:p>
    <w:p w14:paraId="6436C03D" w14:textId="77777777" w:rsidR="00830D62" w:rsidRPr="00830D62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379DDF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Zhotoviteli bude vymezen prostor pro skladování materiálu. Zhotovitel se zavazuje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uvést prostor pro skladování materiálu a staveniště do stavu dle požadavků stanovených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objednatelem nejpozději v den předání a převzetí díla.</w:t>
      </w:r>
    </w:p>
    <w:p w14:paraId="1546407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3235A3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zajistí na pracovišti dodržování bezpečnostních a protipožárních předpisů,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 nimiž byl objednatelem seznámen, a zajistí proškolení všech zaměstnanců provádějících dílo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 těchto předpisů. Dále se zavazuje k dodržování obecně platných právních předpisů, zejména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hygienických, týkajících se likvidace odpadů, ochrany životního prostředí a ochrany vod před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ropnými látkami.</w:t>
      </w:r>
    </w:p>
    <w:p w14:paraId="3E47B82F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071A74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vyzvat písemně objednatele nejméně tři pracovní dny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prověření prací a konstrukcí, které budou v dalším pracovním postupu zakryty anebo se stanou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nepřístupnými, takže nebude možno zjistit jejich rozsah nebo kvalitu, např. zápisem do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stavebního deníku</w:t>
      </w:r>
      <w:r w:rsidR="006249EF">
        <w:rPr>
          <w:rFonts w:cstheme="minorHAnsi"/>
          <w:noProof w:val="0"/>
          <w:color w:val="000000"/>
        </w:rPr>
        <w:t>, popř. jiným prokazatelným způsobem vyrozumí objednatele</w:t>
      </w:r>
      <w:r w:rsidRPr="001F5CE0">
        <w:rPr>
          <w:rFonts w:cstheme="minorHAnsi"/>
          <w:noProof w:val="0"/>
          <w:color w:val="000000"/>
        </w:rPr>
        <w:t>. Nedostaví-li se objednatel ve stanovené lhůtě k prověření prací, ačkoliv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tomu byl řádně vyzván, je zhotovitel oprávněn pokračovat v provádění i bez tohoto pověření.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 případně vyžádaného dodatečného odkrytí zakrytých prací a konstrukcí hradí v</w:t>
      </w:r>
      <w:r w:rsidR="00C37F15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případě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neprokázání vadného provedení objednatel, v případě prokázání vadného provedení zhotovitel.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Nevyzve-li zhotovitel objednatele k prověření zakrývaných prací a konstrukcí a při jejich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kontrole objednatelem budou tyto nepřístupné, hradí náklady na jejich dodatečné odkrytí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zhotovitel, a to i v případě, že tyto práce nebyly provedeny vadně.</w:t>
      </w:r>
    </w:p>
    <w:p w14:paraId="032A740F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EB3183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Objednatel kontroluje provádění prací a má proto přístup na pracoviště zhotovitele,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kde jsou zpracovávány nebo uskladněny dodávky pro montáž. Při provádění kontroly má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právo učinit opatření podle § 2593 občanského zákoníku. Zjistí-li objednatel, že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 provádí dílo v rozporu s touto smlouvou, vyzve jej, aby odstranil vady vzniklé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vadným prováděním díla a dílo prováděl řádným způsobem. Jestliže zhotovitel tak neučiní ani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přiměřené lhůtě, je objednatel oprávněn odstoupit od smlouvy.</w:t>
      </w:r>
    </w:p>
    <w:p w14:paraId="07B4319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DEA51A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(5) Objednatel může zhotovitele požádat, aby na počátku </w:t>
      </w:r>
      <w:r w:rsidR="00FB7D2B">
        <w:rPr>
          <w:rFonts w:cstheme="minorHAnsi"/>
          <w:noProof w:val="0"/>
          <w:color w:val="000000"/>
        </w:rPr>
        <w:t>realizace</w:t>
      </w:r>
      <w:r w:rsidRPr="001F5CE0">
        <w:rPr>
          <w:rFonts w:cstheme="minorHAnsi"/>
          <w:noProof w:val="0"/>
          <w:color w:val="000000"/>
        </w:rPr>
        <w:t xml:space="preserve"> navrhl způsob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provádění prací a jednotlivé postupy a aby mu tyto údaje sdělil pro možnost kontrol.</w:t>
      </w:r>
    </w:p>
    <w:p w14:paraId="4670A1F9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A02AAE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Změny materiálů a způsobu provádění díla stanovených v nabídce musí být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odsouhlaseny objednatelem.</w:t>
      </w:r>
    </w:p>
    <w:p w14:paraId="0362DA14" w14:textId="77777777" w:rsidR="00533561" w:rsidRDefault="005335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254DE4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Vstup na pracoviště je povolen pouze oprávně</w:t>
      </w:r>
      <w:r w:rsidR="00830D62">
        <w:rPr>
          <w:rFonts w:cstheme="minorHAnsi"/>
          <w:noProof w:val="0"/>
          <w:color w:val="000000"/>
        </w:rPr>
        <w:t>ným osobám</w:t>
      </w:r>
      <w:r w:rsidRPr="001F5CE0">
        <w:rPr>
          <w:rFonts w:cstheme="minorHAnsi"/>
          <w:noProof w:val="0"/>
          <w:color w:val="000000"/>
        </w:rPr>
        <w:t xml:space="preserve"> a příslušným orgánům státní správy. Ostatním osobám je vstup na staveniště povolen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jen se souhlasem odpov</w:t>
      </w:r>
      <w:r w:rsidR="00755EBE">
        <w:rPr>
          <w:rFonts w:cstheme="minorHAnsi"/>
          <w:noProof w:val="0"/>
          <w:color w:val="000000"/>
        </w:rPr>
        <w:t>ědného zaměstnance zhotovitele.</w:t>
      </w:r>
    </w:p>
    <w:p w14:paraId="0CE0E9D2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B76D976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Zhotovitel se zavazuje zajistit dodržování pravidel pro vstup a pohyb ve střeženém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prostoru. Porušení těchto pravidel zakládá objednateli právo odstoupit od smlouvy.</w:t>
      </w:r>
    </w:p>
    <w:p w14:paraId="6B404EDD" w14:textId="77777777" w:rsidR="00CB0482" w:rsidRDefault="00CB048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43EAD19" w14:textId="77777777" w:rsidR="00CB0482" w:rsidRPr="00DA190C" w:rsidRDefault="00CB0482" w:rsidP="00CB04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noProof w:val="0"/>
          <w:color w:val="000000"/>
        </w:rPr>
        <w:t>(</w:t>
      </w:r>
      <w:r w:rsidRPr="00DA190C">
        <w:rPr>
          <w:rFonts w:cstheme="minorHAnsi"/>
          <w:noProof w:val="0"/>
          <w:color w:val="000000"/>
        </w:rPr>
        <w:t>9) Zhotovitel</w:t>
      </w:r>
      <w:r w:rsidRPr="00DA190C">
        <w:rPr>
          <w:rFonts w:cstheme="minorHAnsi"/>
          <w:bCs/>
        </w:rPr>
        <w:t xml:space="preserve"> v rámci naplňování zásad udržitelného rozvoje a zásady „významně nepoškozovat“ (dále jen „DNSH“) v oblasti životního prostředí zajistí:</w:t>
      </w:r>
    </w:p>
    <w:p w14:paraId="5383942A" w14:textId="77777777" w:rsidR="00CB0482" w:rsidRPr="00DA190C" w:rsidRDefault="00CB0482" w:rsidP="00CB0482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noProof w:val="0"/>
        </w:rPr>
      </w:pPr>
      <w:r w:rsidRPr="00DA190C">
        <w:rPr>
          <w:rFonts w:cstheme="minorHAnsi"/>
          <w:bCs/>
        </w:rPr>
        <w:t xml:space="preserve">(9.1) Udržitelné využívání a ochranu vodních zdrojů ve formě zajištění podmínky, dle které </w:t>
      </w:r>
      <w:r w:rsidRPr="00DA190C">
        <w:rPr>
          <w:rFonts w:cstheme="minorHAnsi"/>
          <w:noProof w:val="0"/>
        </w:rPr>
        <w:t>Jsou-li instalována tato zařízení k využívání vody, je pro ně uvedená spotřeba vody doložena technickými listy výrobku, stavební certifikací nebo stávajícím štítkem výrobku v EU:</w:t>
      </w:r>
    </w:p>
    <w:p w14:paraId="79D7E14D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umyvadlové baterie a kuchyňské baterie mají maximální průtok vody 6 litrů/min;</w:t>
      </w:r>
    </w:p>
    <w:p w14:paraId="69EB4334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sprchy mají maximální průtok vody 8 litrů/min;</w:t>
      </w:r>
    </w:p>
    <w:p w14:paraId="017E0207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WC, zahrnující soupravy, mísy a splachovací nádrže, mají úplný objem splachovací vody maximálně 6 litrů a maximální průměrný objem splachovací vody 3,75 litru (vypočteno dle vzorce Va</w:t>
      </w:r>
      <w:r w:rsidRPr="00DA190C">
        <w:rPr>
          <w:rStyle w:val="Znakapoznpodarou"/>
          <w:rFonts w:cstheme="minorHAnsi"/>
        </w:rPr>
        <w:footnoteReference w:id="1"/>
      </w:r>
      <w:r w:rsidRPr="00DA190C">
        <w:rPr>
          <w:rFonts w:cstheme="minorHAnsi"/>
        </w:rPr>
        <w:t xml:space="preserve"> = (Vf</w:t>
      </w:r>
      <w:r w:rsidRPr="00DA190C">
        <w:rPr>
          <w:rStyle w:val="Znakapoznpodarou"/>
          <w:rFonts w:cstheme="minorHAnsi"/>
        </w:rPr>
        <w:footnoteReference w:id="2"/>
      </w:r>
      <w:r w:rsidRPr="00DA190C">
        <w:rPr>
          <w:rFonts w:cstheme="minorHAnsi"/>
        </w:rPr>
        <w:t xml:space="preserve"> + (3 × Vr</w:t>
      </w:r>
      <w:r w:rsidRPr="00DA190C">
        <w:rPr>
          <w:rStyle w:val="Znakapoznpodarou"/>
          <w:rFonts w:cstheme="minorHAnsi"/>
        </w:rPr>
        <w:footnoteReference w:id="3"/>
      </w:r>
      <w:r w:rsidRPr="00DA190C">
        <w:rPr>
          <w:rFonts w:cstheme="minorHAnsi"/>
        </w:rPr>
        <w:t>)) /4);</w:t>
      </w:r>
    </w:p>
    <w:p w14:paraId="5A207BBE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pisoáry spotřebují maximálně 2 litry/mísu/hodinu. Splachovací pisoáry mají maximální úplný objem splachovací vody 1 litr.</w:t>
      </w:r>
    </w:p>
    <w:p w14:paraId="2B380084" w14:textId="63783B35" w:rsidR="00CB0482" w:rsidRPr="00DA190C" w:rsidRDefault="00CB0482" w:rsidP="00CB0482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</w:rPr>
      </w:pPr>
      <w:r w:rsidRPr="00DA190C">
        <w:rPr>
          <w:rFonts w:cstheme="minorHAnsi"/>
          <w:bCs/>
        </w:rPr>
        <w:t xml:space="preserve">(9.2) Předcházení vzniku odpadů, resp. připravenost ke znovuvyužití nebo recyklaci odpadů vzniklých stavební činností ve formě zajištění podmínky dle které bude </w:t>
      </w:r>
      <w:r w:rsidRPr="00DA190C">
        <w:rPr>
          <w:rFonts w:cstheme="minorHAnsi"/>
          <w:bCs/>
          <w:i/>
          <w:iCs/>
        </w:rPr>
        <w:t>„</w:t>
      </w:r>
      <w:r w:rsidRPr="00DA190C">
        <w:rPr>
          <w:rFonts w:cstheme="minorHAnsi"/>
          <w:i/>
          <w:iCs/>
        </w:rPr>
        <w:t>nejméně 70 % (hmotnostních) stavebních a demoličních materiálů či odpadů neklasifikovaných jako nebezpečné (s výjimkou v přírodě se vyskytujících materiálů uvedených v kategorii 17 05 04 na evropském seznamu odpadů stanoveném rozhodnutím Komise 2000/532/ES) vzniklých na staveništi připraveno k opětovnému použití, recyklaci nebo jiným druhům materiálového využití, včetně zásypů, při nichž jsou jiné materiály nahrazeny odpadem“</w:t>
      </w:r>
      <w:r w:rsidRPr="00DA190C">
        <w:rPr>
          <w:rFonts w:cstheme="minorHAnsi"/>
        </w:rPr>
        <w:t xml:space="preserve">. </w:t>
      </w:r>
      <w:r w:rsidR="00311389">
        <w:rPr>
          <w:rFonts w:cstheme="minorHAnsi"/>
        </w:rPr>
        <w:t>Zhotovitel</w:t>
      </w:r>
      <w:r w:rsidRPr="00DA190C">
        <w:rPr>
          <w:rFonts w:cstheme="minorHAnsi"/>
        </w:rPr>
        <w:t xml:space="preserve"> </w:t>
      </w:r>
      <w:r w:rsidRPr="00DA190C">
        <w:rPr>
          <w:rFonts w:cstheme="minorHAnsi"/>
          <w:bCs/>
        </w:rPr>
        <w:t xml:space="preserve">se proto zavazuje, že v průběhu realizace zakázky podle této smlouvy dodržení výše uvedené podmínky formou eliminace ukládání stavebních a demoličních odpadů vytvořených při demolici na skládky a zajištěním recyklace využitelných stavebních a demoličních odpadů. </w:t>
      </w:r>
      <w:r w:rsidRPr="00DA190C">
        <w:rPr>
          <w:rFonts w:cstheme="minorHAnsi"/>
        </w:rPr>
        <w:t>Zhotovitel pak nejpozději ke dni ukončení realizace předmětu plnění předá objednateli veškeré doklady o naložení se stavebním a demoličním materiálem či odpadem, zejm.:</w:t>
      </w:r>
    </w:p>
    <w:p w14:paraId="331FFFE7" w14:textId="512E88A2" w:rsidR="00CB0482" w:rsidRPr="00CB0482" w:rsidRDefault="00CB0482" w:rsidP="00CB0482">
      <w:pPr>
        <w:pStyle w:val="Odstavecseseznamem"/>
        <w:numPr>
          <w:ilvl w:val="1"/>
          <w:numId w:val="3"/>
        </w:numPr>
        <w:ind w:left="993"/>
        <w:jc w:val="both"/>
        <w:rPr>
          <w:rFonts w:cstheme="minorHAnsi"/>
        </w:rPr>
      </w:pPr>
      <w:r w:rsidRPr="00DA190C">
        <w:rPr>
          <w:rFonts w:cstheme="minorHAnsi"/>
        </w:rPr>
        <w:t>kopii smlouvy o zajištění předání produkovaných stavebních a demoličních odpadů do zařízení určeného pro nakládání s daným druhem a kategorií odpadu dle § 15 odst. 2 písm. c) zákona č. 541/2020 Sb., o odpadech a</w:t>
      </w:r>
      <w:r>
        <w:rPr>
          <w:rFonts w:cstheme="minorHAnsi"/>
        </w:rPr>
        <w:t xml:space="preserve"> </w:t>
      </w:r>
      <w:r w:rsidRPr="00CB0482">
        <w:rPr>
          <w:rFonts w:cstheme="minorHAnsi"/>
        </w:rPr>
        <w:t>doklad o převzetí odpadů od provozovatele zařízení dle § 17 odst. 1 písm. c) zákona č. 541/2020 Sb., o odpadech.</w:t>
      </w:r>
    </w:p>
    <w:p w14:paraId="66AF274F" w14:textId="77777777" w:rsidR="004423A7" w:rsidRDefault="004423A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4A0E17A" w14:textId="77777777" w:rsidR="002F06B4" w:rsidRDefault="002F06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12E7C44" w14:textId="77777777" w:rsidR="002F06B4" w:rsidRDefault="002F06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16F1F83" w14:textId="77777777" w:rsidR="002F06B4" w:rsidRDefault="002F06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4008B9D" w14:textId="77777777" w:rsidR="002F06B4" w:rsidRDefault="002F06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B9A5E46" w14:textId="77777777" w:rsidR="00757921" w:rsidRDefault="00757921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73615221" w14:textId="71AE6D0C" w:rsidR="00975D5F" w:rsidRPr="001F5CE0" w:rsidRDefault="00830D62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lastRenderedPageBreak/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798A2F0" w14:textId="77777777" w:rsidR="00975D5F" w:rsidRDefault="00975D5F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Přechod vlastnického práva a rizik</w:t>
      </w:r>
    </w:p>
    <w:p w14:paraId="35AFC135" w14:textId="77777777" w:rsidR="00C37F15" w:rsidRPr="001F5CE0" w:rsidRDefault="00C37F1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3293D70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Vlastnické právo ke zhotovovanému dílu přechází ze zhotovitele na objednatele okamžikem,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kdy byl oboustranně podepsán protokol o předání a převzetí díla oprávněnými osobami</w:t>
      </w:r>
      <w:r w:rsidR="00C37F15">
        <w:rPr>
          <w:rFonts w:cstheme="minorHAnsi"/>
          <w:noProof w:val="0"/>
          <w:color w:val="000000"/>
        </w:rPr>
        <w:t xml:space="preserve"> </w:t>
      </w:r>
      <w:r w:rsidR="00FB7D2B">
        <w:rPr>
          <w:rFonts w:cstheme="minorHAnsi"/>
          <w:noProof w:val="0"/>
          <w:color w:val="000000"/>
        </w:rPr>
        <w:t>smluvních stran.</w:t>
      </w:r>
    </w:p>
    <w:p w14:paraId="6CAC4FE0" w14:textId="77777777" w:rsidR="006B7047" w:rsidRDefault="006B70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98130A6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nese nebezpečí škody nebo zničení díla do okamžiku převzetí díla objednatelem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protokolem o předání a převzetí díla a prohlášením objednatele, že závazek zhotovitele byl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splněn řádně a že toto plnění přijímá.</w:t>
      </w:r>
    </w:p>
    <w:p w14:paraId="5C3415E9" w14:textId="77777777"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5398208" w14:textId="77777777"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A3E4673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62215F93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Odpovědnost za škodu</w:t>
      </w:r>
    </w:p>
    <w:p w14:paraId="355C7447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6E59485" w14:textId="043DBA5C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Všechny škody a ztráty, které vzniknou na stavebních materiálech, dílech nebo celém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dílu až do dne předání a převzetí</w:t>
      </w:r>
      <w:r w:rsidR="00FB7D2B">
        <w:rPr>
          <w:rFonts w:cstheme="minorHAnsi"/>
          <w:noProof w:val="0"/>
          <w:color w:val="000000"/>
        </w:rPr>
        <w:t xml:space="preserve"> díla, jdou k tíži zhotovitele a</w:t>
      </w:r>
      <w:r w:rsidRPr="001F5CE0">
        <w:rPr>
          <w:rFonts w:cstheme="minorHAnsi"/>
          <w:noProof w:val="0"/>
          <w:color w:val="000000"/>
        </w:rPr>
        <w:t xml:space="preserve"> zhotovitel se</w:t>
      </w:r>
      <w:r w:rsidR="00FB7D2B">
        <w:rPr>
          <w:rFonts w:cstheme="minorHAnsi"/>
          <w:noProof w:val="0"/>
          <w:color w:val="000000"/>
        </w:rPr>
        <w:t xml:space="preserve"> pak</w:t>
      </w:r>
      <w:r w:rsidRPr="001F5CE0">
        <w:rPr>
          <w:rFonts w:cstheme="minorHAnsi"/>
          <w:noProof w:val="0"/>
          <w:color w:val="000000"/>
        </w:rPr>
        <w:t xml:space="preserve"> zavazuje škody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odstranit</w:t>
      </w:r>
      <w:r w:rsidR="003D1519">
        <w:rPr>
          <w:rFonts w:cstheme="minorHAnsi"/>
          <w:noProof w:val="0"/>
          <w:color w:val="000000"/>
        </w:rPr>
        <w:t>,</w:t>
      </w:r>
      <w:r w:rsidRPr="001F5CE0">
        <w:rPr>
          <w:rFonts w:cstheme="minorHAnsi"/>
          <w:noProof w:val="0"/>
          <w:color w:val="000000"/>
        </w:rPr>
        <w:t xml:space="preserve"> přede</w:t>
      </w:r>
      <w:r w:rsidR="00FB7D2B">
        <w:rPr>
          <w:rFonts w:cstheme="minorHAnsi"/>
          <w:noProof w:val="0"/>
          <w:color w:val="000000"/>
        </w:rPr>
        <w:t>vším navrácením v předešlý stav,</w:t>
      </w:r>
      <w:r w:rsidRPr="001F5CE0">
        <w:rPr>
          <w:rFonts w:cstheme="minorHAnsi"/>
          <w:noProof w:val="0"/>
          <w:color w:val="000000"/>
        </w:rPr>
        <w:t xml:space="preserve"> a není-li to možné, v penězích. Zhotovitel se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zprostí odpovědnosti, pokud jednoznačně prokáže, že škodu způsobil objednatel výlučně svým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jednáním, zavazuje se však i v tomto případě uvést věci do původního stavu na náklady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objednatele.</w:t>
      </w:r>
    </w:p>
    <w:p w14:paraId="207F8C28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830AC34" w14:textId="77777777" w:rsidR="00BD4581" w:rsidRDefault="00975D5F" w:rsidP="005B5D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Ujednání o smluvních pokutách a úrocích z prodlení dle této smlouvy nemají vliv na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vznik nároků objednatele na úhradu případně vzniklé a prokázané škody. Objednatel stanoví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přiměřenou lhůtu, do které má být škoda napravena. Pokud nedojde k nápravě závadného stavu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 14 kalendářních dní po uplynutí této lhůty, jde o podstatné porušení smlouvy a objednatel je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takovém případě oprávněn od smlouvy odstoupit.</w:t>
      </w:r>
    </w:p>
    <w:p w14:paraId="5E4B2047" w14:textId="77777777" w:rsidR="00D978E0" w:rsidRDefault="00D978E0" w:rsidP="005B5D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3223863" w14:textId="77777777" w:rsidR="00D978E0" w:rsidRDefault="00D978E0" w:rsidP="005B5D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2D9D35A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XIII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098E160B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Předání a převzetí díla</w:t>
      </w:r>
    </w:p>
    <w:p w14:paraId="2AF04F28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60197CF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 splní svou povinnost provést dílo jeho řádným ukončením (tedy bez vad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nedodělků) a předáním díla objednateli, dodáním veškeré dokumentace, zejména prohlášení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shodě, potřebné k řádnému užívání díla.</w:t>
      </w:r>
    </w:p>
    <w:p w14:paraId="4CDCA603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7D9B275" w14:textId="77777777" w:rsidR="00F04CB8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O možném předání a převzetí díla zhotovitel prokazatelně informuje objednatele, a to nejpozději </w:t>
      </w:r>
      <w:r w:rsidR="00624627">
        <w:rPr>
          <w:rFonts w:cstheme="minorHAnsi"/>
          <w:noProof w:val="0"/>
          <w:color w:val="000000"/>
        </w:rPr>
        <w:t>pět</w:t>
      </w:r>
      <w:r>
        <w:rPr>
          <w:rFonts w:cstheme="minorHAnsi"/>
          <w:noProof w:val="0"/>
          <w:color w:val="000000"/>
        </w:rPr>
        <w:t xml:space="preserve"> pracovních dní před možným předáním a převzetím díla. </w:t>
      </w:r>
    </w:p>
    <w:p w14:paraId="05A00587" w14:textId="77777777" w:rsidR="00F04CB8" w:rsidRPr="009F32DB" w:rsidRDefault="00F04CB8" w:rsidP="009F32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700C968" w14:textId="77777777" w:rsidR="00F04CB8" w:rsidRPr="009F32DB" w:rsidRDefault="00F04CB8" w:rsidP="009F32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F32DB">
        <w:rPr>
          <w:rFonts w:asciiTheme="minorHAnsi" w:hAnsiTheme="minorHAnsi" w:cstheme="minorHAnsi"/>
          <w:sz w:val="22"/>
          <w:szCs w:val="22"/>
        </w:rPr>
        <w:t xml:space="preserve">(3) Předání a převzetí díla zorganizuje objednatel za </w:t>
      </w:r>
      <w:r w:rsidR="00533561">
        <w:rPr>
          <w:rFonts w:asciiTheme="minorHAnsi" w:hAnsiTheme="minorHAnsi" w:cstheme="minorHAnsi"/>
          <w:sz w:val="22"/>
          <w:szCs w:val="22"/>
        </w:rPr>
        <w:t xml:space="preserve">případné </w:t>
      </w:r>
      <w:r w:rsidRPr="009F32DB">
        <w:rPr>
          <w:rFonts w:asciiTheme="minorHAnsi" w:hAnsiTheme="minorHAnsi" w:cstheme="minorHAnsi"/>
          <w:sz w:val="22"/>
          <w:szCs w:val="22"/>
        </w:rPr>
        <w:t>účasti</w:t>
      </w:r>
      <w:r w:rsidR="009F32DB" w:rsidRPr="009F32DB">
        <w:rPr>
          <w:rFonts w:asciiTheme="minorHAnsi" w:hAnsiTheme="minorHAnsi" w:cstheme="minorHAnsi"/>
          <w:sz w:val="22"/>
          <w:szCs w:val="22"/>
        </w:rPr>
        <w:t xml:space="preserve"> osoby vykonávající funkci technického dozoru stavebníka, případně také autorského dozoru projektanta.</w:t>
      </w:r>
    </w:p>
    <w:p w14:paraId="243B91EB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C59B6DF" w14:textId="77777777"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FB7D2B">
        <w:rPr>
          <w:rFonts w:cstheme="minorHAnsi"/>
          <w:noProof w:val="0"/>
          <w:color w:val="000000"/>
        </w:rPr>
        <w:t xml:space="preserve">) Objednatel nepřevezme </w:t>
      </w:r>
      <w:r w:rsidR="00975D5F" w:rsidRPr="001F5CE0">
        <w:rPr>
          <w:rFonts w:cstheme="minorHAnsi"/>
          <w:noProof w:val="0"/>
          <w:color w:val="000000"/>
        </w:rPr>
        <w:t>neúplné</w:t>
      </w:r>
      <w:r w:rsidR="00FB7D2B">
        <w:rPr>
          <w:rFonts w:cstheme="minorHAnsi"/>
          <w:noProof w:val="0"/>
          <w:color w:val="000000"/>
        </w:rPr>
        <w:t xml:space="preserve"> dílo</w:t>
      </w:r>
      <w:r w:rsidR="00975D5F" w:rsidRPr="001F5CE0">
        <w:rPr>
          <w:rFonts w:cstheme="minorHAnsi"/>
          <w:noProof w:val="0"/>
          <w:color w:val="000000"/>
        </w:rPr>
        <w:t>. Je však oprávněn převzít dílo, pokud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vykazuje vady nebo nedodělky, které samy o sobě ani ve spojení s jinými nebrání užívání díla za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předpokladu, že tyto zjevné vady a nedodělky jsou uvedeny v protokolu o předání a převzetí díla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byl stanoven termín pro jejich odstranění nejpozději do 15 kalendářních dnů od data písemného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předání a převzetí díla.</w:t>
      </w:r>
    </w:p>
    <w:p w14:paraId="38C93BF7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B0E39FD" w14:textId="77777777" w:rsidR="000B3A9A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povinen zabezpečit nejpozději k datu přejímacího řízení zejména:</w:t>
      </w:r>
    </w:p>
    <w:p w14:paraId="0BD36EC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účast svého zástupce oprávněného přebírat závazky z tohoto řízení vyplývající,</w:t>
      </w:r>
    </w:p>
    <w:p w14:paraId="494DE09F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účast zástupců svých dodavatelů, je-li k řádnému odevzdání a převzetí nutná</w:t>
      </w:r>
    </w:p>
    <w:p w14:paraId="4BAF182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doklady nezbytné pro provedení přejímacího řízení, zejména:</w:t>
      </w:r>
    </w:p>
    <w:p w14:paraId="173EEC63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atesty v českém jazyce,</w:t>
      </w:r>
    </w:p>
    <w:p w14:paraId="63FF3F5F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stavební deník,</w:t>
      </w:r>
    </w:p>
    <w:p w14:paraId="522EFC32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doklady o provedených revizích a zkouškách.</w:t>
      </w:r>
    </w:p>
    <w:p w14:paraId="6F8DFE73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5677E62" w14:textId="77777777"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 xml:space="preserve">) O předání a převzetí provedených prací </w:t>
      </w:r>
      <w:r w:rsidR="000F2C3D">
        <w:rPr>
          <w:rFonts w:cstheme="minorHAnsi"/>
          <w:noProof w:val="0"/>
          <w:color w:val="000000"/>
        </w:rPr>
        <w:t>sepíší smluvní strany protokol</w:t>
      </w:r>
      <w:r w:rsidR="00975D5F" w:rsidRPr="001F5CE0">
        <w:rPr>
          <w:rFonts w:cstheme="minorHAnsi"/>
          <w:noProof w:val="0"/>
          <w:color w:val="000000"/>
        </w:rPr>
        <w:t>. Součástí protokolu bude:</w:t>
      </w:r>
    </w:p>
    <w:p w14:paraId="5E685223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zhodnocení prací, zejména jejich jakosti,</w:t>
      </w:r>
    </w:p>
    <w:p w14:paraId="6323EF11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prohlášení objednatele, že předávané dílo nebo jeho část přejímá,</w:t>
      </w:r>
    </w:p>
    <w:p w14:paraId="74973DA8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soupis případných zjištěných vad a nedodělků a dohodnuté lhůty k jejich bezplatnému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odstranění, způsobu odstranění, popř. sleva z ceny díla,</w:t>
      </w:r>
    </w:p>
    <w:p w14:paraId="6925581B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d) dohoda o jiných právech z odpovědnosti za vady (prodloužení záruční doby).</w:t>
      </w:r>
    </w:p>
    <w:p w14:paraId="58B1EA3C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C73E540" w14:textId="77777777"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</w:t>
      </w:r>
      <w:r w:rsidR="00975D5F" w:rsidRPr="001F5CE0">
        <w:rPr>
          <w:rFonts w:cstheme="minorHAnsi"/>
          <w:noProof w:val="0"/>
          <w:color w:val="000000"/>
        </w:rPr>
        <w:t>) Jestliže nedošlo k převzetí díla, vyznačí to objednatel v zápisu včetně důvodů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zároveň dohodne se zhotovitelem termín dalšího přejímacího řízení.</w:t>
      </w:r>
    </w:p>
    <w:p w14:paraId="452E9FD7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8B6E1E9" w14:textId="77777777" w:rsidR="00D978E0" w:rsidRPr="001F5C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B056337" w14:textId="77777777" w:rsidR="00975D5F" w:rsidRPr="001F5CE0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X</w:t>
      </w:r>
      <w:r w:rsidR="00830D62">
        <w:rPr>
          <w:rFonts w:cstheme="minorHAnsi"/>
          <w:b/>
          <w:bCs/>
          <w:noProof w:val="0"/>
          <w:color w:val="000000"/>
        </w:rPr>
        <w:t>I</w:t>
      </w: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68BBF7F7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Záruční doba – odpovědnost za vady</w:t>
      </w:r>
    </w:p>
    <w:p w14:paraId="0E24A769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F37111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Dílo má vady, jestliže provedení díla neodpovídá výsledku určenému ve smlouvě,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zejména pokud dílo nemá vlastnosti stanovené výzvou objednatele, obecně závaznými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technickými normami, dodaná dokumentace skutečného provedení neodpovídá skutečnosti nebo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dílo svým provozem porušuje obecně závazné právní předpisy. Vadami se rozumí i vady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nedodělky, které vznikly použitím nesprávné technologie, popř. vady v dokladech vztahujících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se k dílu.</w:t>
      </w:r>
    </w:p>
    <w:p w14:paraId="6E9807DB" w14:textId="77777777" w:rsidR="00A0466F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9724E9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E76FFC">
        <w:rPr>
          <w:rFonts w:cstheme="minorHAnsi"/>
          <w:noProof w:val="0"/>
          <w:color w:val="000000"/>
        </w:rPr>
        <w:t>(2) Od data uvedeného v zápise o předání a převzetí díla počíná běžet na provedení díla</w:t>
      </w:r>
      <w:r w:rsidR="006B3D47" w:rsidRPr="00E76FFC">
        <w:rPr>
          <w:rFonts w:cstheme="minorHAnsi"/>
          <w:noProof w:val="0"/>
          <w:color w:val="000000"/>
        </w:rPr>
        <w:t xml:space="preserve"> </w:t>
      </w:r>
      <w:r w:rsidRPr="00E76FFC">
        <w:rPr>
          <w:rFonts w:cstheme="minorHAnsi"/>
          <w:noProof w:val="0"/>
          <w:color w:val="000000"/>
        </w:rPr>
        <w:t xml:space="preserve">záruční doba v </w:t>
      </w:r>
      <w:r w:rsidRPr="005E694C">
        <w:rPr>
          <w:rFonts w:cstheme="minorHAnsi"/>
          <w:noProof w:val="0"/>
          <w:color w:val="000000"/>
        </w:rPr>
        <w:t xml:space="preserve">délce </w:t>
      </w:r>
      <w:r w:rsidR="00755EBE" w:rsidRPr="005E694C">
        <w:rPr>
          <w:rFonts w:cstheme="minorHAnsi"/>
          <w:noProof w:val="0"/>
          <w:color w:val="000000"/>
        </w:rPr>
        <w:t>60</w:t>
      </w:r>
      <w:r w:rsidRPr="005E694C">
        <w:rPr>
          <w:rFonts w:cstheme="minorHAnsi"/>
          <w:noProof w:val="0"/>
          <w:color w:val="000000"/>
        </w:rPr>
        <w:t xml:space="preserve"> měsíců.</w:t>
      </w:r>
      <w:r w:rsidR="006B7047" w:rsidRPr="005E694C">
        <w:rPr>
          <w:rFonts w:cstheme="minorHAnsi"/>
          <w:noProof w:val="0"/>
          <w:color w:val="000000"/>
        </w:rPr>
        <w:t xml:space="preserve"> </w:t>
      </w:r>
      <w:r w:rsidR="006B7047" w:rsidRPr="005E694C">
        <w:rPr>
          <w:rFonts w:ascii="Calibri" w:hAnsi="Calibri" w:cs="Calibri"/>
        </w:rPr>
        <w:t>Tato záruka se nevztahuje na jakost běžného spotřebního materiálu a vybavení použitého při realizaci předmětu veřejné zakázky, kde záruční doba činí 24 měsíců.</w:t>
      </w:r>
    </w:p>
    <w:p w14:paraId="113E2F1B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9A1EB6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Během záruční doby odpovídá zhotovitel za to, že dílo je možné provozovat běžným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způsobem a že nebude vykazovat vady, popsané v odst. 1.</w:t>
      </w:r>
    </w:p>
    <w:p w14:paraId="73D000DD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DBE1E91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Vady a nedodělky zjištěné při přejímce nebo později v záruční době je zhotovitel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povinen, nedojde-li po projednání k dohodě o jiném termínu, odstranit do 15 kalendářních dnů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ode dne písemného oznámení objednatelem, a to i v případech, kdy neuznává, že za vadu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odpovídá.</w:t>
      </w:r>
    </w:p>
    <w:p w14:paraId="51A752F4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B262FE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odstranit vady díla v přiměřené lhůtě, i když prokáže, že za ně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nenese odpovědnost. Objednatel se v tomto případě zavazuje uhradit prokázané případné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náklady, které zhotoviteli s odstraněním vady vznikly.</w:t>
      </w:r>
    </w:p>
    <w:p w14:paraId="2308CC3F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390551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Objednatel se zavazuje oznámit zhotoviteli vady díla, vzniklé během záruční doby,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neprodleně poté, co je zjistil.</w:t>
      </w:r>
    </w:p>
    <w:p w14:paraId="731E3DA2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A2F529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 případě, že zhotovitel odstraňuje vady a nedodělky své dodávky, je povinen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provedenou opravu objednateli předat. Pro postup předání platí obdobně ustanovení čl. XI</w:t>
      </w:r>
      <w:r w:rsidR="006B3D47">
        <w:rPr>
          <w:rFonts w:cstheme="minorHAnsi"/>
          <w:noProof w:val="0"/>
          <w:color w:val="000000"/>
        </w:rPr>
        <w:t>II</w:t>
      </w:r>
      <w:r w:rsidRPr="001F5CE0">
        <w:rPr>
          <w:rFonts w:cstheme="minorHAnsi"/>
          <w:noProof w:val="0"/>
          <w:color w:val="000000"/>
        </w:rPr>
        <w:t>. této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</w:t>
      </w:r>
    </w:p>
    <w:p w14:paraId="3480EDBC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12D0E9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Případná práva z odpovědnosti za vady a nedodělky uplatní objednatel u zhotovitele</w:t>
      </w:r>
      <w:r w:rsidR="006B3D47">
        <w:rPr>
          <w:rFonts w:cstheme="minorHAnsi"/>
          <w:noProof w:val="0"/>
          <w:color w:val="000000"/>
        </w:rPr>
        <w:t xml:space="preserve"> na adrese uvedené v čl. I</w:t>
      </w:r>
      <w:r w:rsidRPr="001F5CE0">
        <w:rPr>
          <w:rFonts w:cstheme="minorHAnsi"/>
          <w:noProof w:val="0"/>
          <w:color w:val="000000"/>
        </w:rPr>
        <w:t>.</w:t>
      </w:r>
    </w:p>
    <w:p w14:paraId="48950FF8" w14:textId="77777777" w:rsidR="006B3D47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9926C85" w14:textId="77777777" w:rsidR="00AD76D8" w:rsidRDefault="00AD76D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159F279" w14:textId="77777777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12B7E2BA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pokuty a úroky z</w:t>
      </w:r>
      <w:r w:rsidR="006B3D47">
        <w:rPr>
          <w:rFonts w:cstheme="minorHAnsi"/>
          <w:b/>
          <w:bCs/>
          <w:noProof w:val="0"/>
          <w:color w:val="000000"/>
        </w:rPr>
        <w:t> </w:t>
      </w:r>
      <w:r w:rsidRPr="001F5CE0">
        <w:rPr>
          <w:rFonts w:cstheme="minorHAnsi"/>
          <w:b/>
          <w:bCs/>
          <w:noProof w:val="0"/>
          <w:color w:val="000000"/>
        </w:rPr>
        <w:t>prodlení</w:t>
      </w:r>
    </w:p>
    <w:p w14:paraId="3381BA16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2CCA088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Je-li objednatel v prodlení s úhradou plateb dle článku VI. odst. 1. této smlouvy, je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povinen uhradit zhotoviteli </w:t>
      </w:r>
      <w:r w:rsidR="006B3D47" w:rsidRPr="001F5CE0">
        <w:rPr>
          <w:rFonts w:cstheme="minorHAnsi"/>
          <w:noProof w:val="0"/>
          <w:color w:val="000000"/>
        </w:rPr>
        <w:t>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="006B3D47"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4F374045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5A9801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V případě prodlení s předáním díla ve lhůtě uvedené v čl. IV. odst. 1. této smlouvy,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uhradí zhotovitel objednateli 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22A4CBB4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72772D6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Za prodlení s odstraněním vad a nedodělků, uvedených v</w:t>
      </w:r>
      <w:r w:rsidR="009F32DB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protokolu 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 dokončeného díla, anebo zjištěných během záruční doby, uhradí zhotovitel objednateli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smluvní pokutu ve výši </w:t>
      </w:r>
      <w:r w:rsidR="009F32DB">
        <w:rPr>
          <w:rFonts w:cstheme="minorHAnsi"/>
          <w:noProof w:val="0"/>
          <w:color w:val="000000"/>
        </w:rPr>
        <w:t>1.000,- Kč</w:t>
      </w:r>
      <w:r w:rsidRPr="001F5CE0">
        <w:rPr>
          <w:rFonts w:cstheme="minorHAnsi"/>
          <w:noProof w:val="0"/>
          <w:color w:val="000000"/>
        </w:rPr>
        <w:t>, a to za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každý den prodlení a za každou vadu či nedodělek zvlášť.</w:t>
      </w:r>
    </w:p>
    <w:p w14:paraId="2F6D494B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EA19C03" w14:textId="77777777" w:rsidR="00975D5F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 xml:space="preserve">) Splatnost smluvních pokut a úroků je stanovena </w:t>
      </w:r>
      <w:r w:rsidR="00872C5C">
        <w:rPr>
          <w:rFonts w:cstheme="minorHAnsi"/>
          <w:noProof w:val="0"/>
          <w:color w:val="000000"/>
        </w:rPr>
        <w:t xml:space="preserve">na </w:t>
      </w:r>
      <w:r w:rsidR="00975D5F" w:rsidRPr="001F5CE0">
        <w:rPr>
          <w:rFonts w:cstheme="minorHAnsi"/>
          <w:noProof w:val="0"/>
          <w:color w:val="000000"/>
        </w:rPr>
        <w:t>30 kalendářních dnů ode dne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doručení jejich vyúčtování druhé straně.</w:t>
      </w:r>
    </w:p>
    <w:p w14:paraId="65E2590C" w14:textId="77777777" w:rsidR="004B1F58" w:rsidRDefault="004B1F58" w:rsidP="004B1F58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E96AE68" w14:textId="6AFC2347" w:rsidR="004B1F58" w:rsidRPr="000F138C" w:rsidRDefault="004B1F58" w:rsidP="004B1F58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(5) </w:t>
      </w:r>
      <w:r w:rsidRPr="000F138C">
        <w:rPr>
          <w:rFonts w:asciiTheme="minorHAnsi" w:hAnsiTheme="minorHAnsi" w:cstheme="minorHAnsi"/>
          <w:sz w:val="22"/>
          <w:szCs w:val="22"/>
        </w:rPr>
        <w:t xml:space="preserve">V případě nerespektování provádění prací se zvýšenou hladinou hluku v dohodnuté době nebo v době mimo dobu výuky na základě této smlouvy je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0F138C">
        <w:rPr>
          <w:rFonts w:asciiTheme="minorHAnsi" w:hAnsiTheme="minorHAnsi" w:cstheme="minorHAnsi"/>
          <w:sz w:val="22"/>
          <w:szCs w:val="22"/>
        </w:rPr>
        <w:t xml:space="preserve"> oprávněn vyúčtovat smluvní pokutu </w:t>
      </w:r>
      <w:r>
        <w:rPr>
          <w:rFonts w:asciiTheme="minorHAnsi" w:hAnsiTheme="minorHAnsi" w:cstheme="minorHAnsi"/>
          <w:sz w:val="22"/>
          <w:szCs w:val="22"/>
        </w:rPr>
        <w:t>zhotoviteli</w:t>
      </w:r>
      <w:r w:rsidRPr="000F138C">
        <w:rPr>
          <w:rFonts w:asciiTheme="minorHAnsi" w:hAnsiTheme="minorHAnsi" w:cstheme="minorHAnsi"/>
          <w:sz w:val="22"/>
          <w:szCs w:val="22"/>
        </w:rPr>
        <w:t xml:space="preserve"> ve výši 2.000 Kč za každou učební hodinu, která bude takovým přístupem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0F138C">
        <w:rPr>
          <w:rFonts w:asciiTheme="minorHAnsi" w:hAnsiTheme="minorHAnsi" w:cstheme="minorHAnsi"/>
          <w:sz w:val="22"/>
          <w:szCs w:val="22"/>
        </w:rPr>
        <w:t xml:space="preserve"> narušena.</w:t>
      </w:r>
    </w:p>
    <w:p w14:paraId="6CE815BC" w14:textId="77777777" w:rsidR="004B1F58" w:rsidRDefault="004B1F58">
      <w:pPr>
        <w:rPr>
          <w:rFonts w:cstheme="minorHAnsi"/>
          <w:b/>
          <w:bCs/>
          <w:noProof w:val="0"/>
          <w:color w:val="000000"/>
        </w:rPr>
      </w:pPr>
    </w:p>
    <w:p w14:paraId="1717EE42" w14:textId="77777777" w:rsidR="00975D5F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0C1C27D5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Zvláštní ustanovení</w:t>
      </w:r>
    </w:p>
    <w:p w14:paraId="2F30BF4B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5F759A3" w14:textId="22DA948C" w:rsidR="00CB39E5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5CE0">
        <w:rPr>
          <w:rFonts w:cstheme="minorHAnsi"/>
          <w:noProof w:val="0"/>
          <w:color w:val="000000"/>
        </w:rPr>
        <w:t xml:space="preserve">(1) </w:t>
      </w:r>
      <w:r w:rsidR="00617E3A" w:rsidRPr="005B296F">
        <w:rPr>
          <w:rFonts w:cstheme="minorHAnsi"/>
        </w:rPr>
        <w:t xml:space="preserve">Zhotovitel bere na vědomí a je seznámen s tím, že dílo blíže specifikované v této smlouvě, bude spolufinancováno z dotace </w:t>
      </w:r>
      <w:r w:rsidR="00617E3A">
        <w:rPr>
          <w:rFonts w:cstheme="minorHAnsi"/>
        </w:rPr>
        <w:t xml:space="preserve">v </w:t>
      </w:r>
      <w:r w:rsidR="00846BA2">
        <w:rPr>
          <w:rFonts w:cstheme="minorHAnsi"/>
        </w:rPr>
        <w:t xml:space="preserve">rámci </w:t>
      </w:r>
      <w:r w:rsidR="003755A0" w:rsidRPr="003755A0">
        <w:rPr>
          <w:rFonts w:cstheme="minorHAnsi"/>
        </w:rPr>
        <w:t>Operační</w:t>
      </w:r>
      <w:r w:rsidR="003755A0">
        <w:rPr>
          <w:rFonts w:cstheme="minorHAnsi"/>
        </w:rPr>
        <w:t>ho</w:t>
      </w:r>
      <w:r w:rsidR="003755A0" w:rsidRPr="003755A0">
        <w:rPr>
          <w:rFonts w:cstheme="minorHAnsi"/>
        </w:rPr>
        <w:t xml:space="preserve"> program</w:t>
      </w:r>
      <w:r w:rsidR="003755A0">
        <w:rPr>
          <w:rFonts w:cstheme="minorHAnsi"/>
        </w:rPr>
        <w:t>u</w:t>
      </w:r>
      <w:r w:rsidR="003755A0" w:rsidRPr="003755A0">
        <w:rPr>
          <w:rFonts w:cstheme="minorHAnsi"/>
        </w:rPr>
        <w:t xml:space="preserve"> Spravedlivá transformace 2021–2027</w:t>
      </w:r>
      <w:r w:rsidR="00617E3A" w:rsidRPr="005B296F">
        <w:rPr>
          <w:rFonts w:cstheme="minorHAnsi"/>
        </w:rPr>
        <w:t>. V případě, že objednateli nebudou přiděleny finanční prostředky pro krytí výdajů plynoucích z realizace celého projektu, případně tyto náklady budou označeny za nezpůsobilé, má objednatel právo jednostranně od této smlouvy odstoupit</w:t>
      </w:r>
      <w:r w:rsidR="006448F1">
        <w:rPr>
          <w:rFonts w:cstheme="minorHAnsi"/>
        </w:rPr>
        <w:t xml:space="preserve"> s okamžitou platností ke dni prokazatelného písemného vyrozumění zhotovitele o této skutečnosti</w:t>
      </w:r>
      <w:r w:rsidR="00617E3A" w:rsidRPr="005B296F">
        <w:rPr>
          <w:rFonts w:cstheme="minorHAnsi"/>
        </w:rPr>
        <w:t>. Odstoupení musí být učiněno pí</w:t>
      </w:r>
      <w:r w:rsidR="007B2C63">
        <w:rPr>
          <w:rFonts w:cstheme="minorHAnsi"/>
        </w:rPr>
        <w:t xml:space="preserve">semně a doručeno druhé </w:t>
      </w:r>
      <w:r w:rsidR="00532A08">
        <w:rPr>
          <w:rFonts w:cstheme="minorHAnsi"/>
        </w:rPr>
        <w:t xml:space="preserve">straně. </w:t>
      </w:r>
      <w:r w:rsidR="00617E3A" w:rsidRPr="005B296F">
        <w:rPr>
          <w:rFonts w:cstheme="minorHAnsi"/>
        </w:rPr>
        <w:t>V případě odstoupení objednatele dle tohoto odstavce, má zhotovitel nárok na vyplacení odměny</w:t>
      </w:r>
      <w:r w:rsidR="00617E3A" w:rsidRPr="005B296F">
        <w:rPr>
          <w:rFonts w:cstheme="minorHAnsi"/>
          <w:bCs/>
        </w:rPr>
        <w:t xml:space="preserve"> ve výši odpovídající rozsahu vykonaných prací ke dni odstoupení</w:t>
      </w:r>
      <w:r w:rsidR="00617E3A" w:rsidRPr="005B296F">
        <w:rPr>
          <w:rFonts w:cstheme="minorHAnsi"/>
        </w:rPr>
        <w:t>.</w:t>
      </w:r>
    </w:p>
    <w:p w14:paraId="0CC6663E" w14:textId="77777777" w:rsidR="00617E3A" w:rsidRDefault="00617E3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9E5F7D" w14:textId="50BCA388" w:rsidR="00CB39E5" w:rsidRPr="00CB39E5" w:rsidRDefault="0038225A" w:rsidP="001F5C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(2) </w:t>
      </w:r>
      <w:r w:rsidRPr="00F35C68">
        <w:rPr>
          <w:rFonts w:cstheme="minorHAnsi"/>
        </w:rPr>
        <w:t>Zhotovitel se podpisem tét</w:t>
      </w:r>
      <w:r w:rsidR="00846BA2" w:rsidRPr="00F35C68">
        <w:rPr>
          <w:rFonts w:cstheme="minorHAnsi"/>
        </w:rPr>
        <w:t xml:space="preserve">o smlouvy zavazuje </w:t>
      </w:r>
      <w:r w:rsidR="00846BA2" w:rsidRPr="00F35C68">
        <w:rPr>
          <w:rFonts w:ascii="Calibri" w:hAnsi="Calibri" w:cs="Calibri"/>
        </w:rPr>
        <w:t>k povinnosti archivovat originální vyhotovení Smlouvy včetně jejích dodatků, originály účetních dokladů a dalších dokladů vztahujících se k realizaci předmětu této Smlouvy</w:t>
      </w:r>
      <w:r w:rsidR="00F35C68" w:rsidRPr="00012AB3">
        <w:rPr>
          <w:rFonts w:ascii="Calibri" w:hAnsi="Calibri" w:cs="Calibri"/>
        </w:rPr>
        <w:t>, a to v souladu s podmínkami poskytovatele dotace</w:t>
      </w:r>
      <w:r w:rsidR="00846BA2" w:rsidRPr="00012AB3">
        <w:rPr>
          <w:rFonts w:ascii="Calibri" w:hAnsi="Calibri" w:cs="Calibri"/>
        </w:rPr>
        <w:t>.</w:t>
      </w:r>
    </w:p>
    <w:p w14:paraId="52A99876" w14:textId="77777777" w:rsidR="00846BA2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4ACEF1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</w:t>
      </w:r>
      <w:r w:rsidR="00617E3A">
        <w:rPr>
          <w:rFonts w:cstheme="minorHAnsi"/>
          <w:noProof w:val="0"/>
          <w:color w:val="000000"/>
        </w:rPr>
        <w:t xml:space="preserve">) </w:t>
      </w:r>
      <w:r w:rsidR="00975D5F" w:rsidRPr="001F5CE0">
        <w:rPr>
          <w:rFonts w:cstheme="minorHAnsi"/>
          <w:noProof w:val="0"/>
          <w:color w:val="000000"/>
        </w:rPr>
        <w:t>Zhotovitel se zavazuje během zhotovování předmětu díla i po jeho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objednateli, zachovávat mlčenlivost o všech skutečnostech, o kterých se dozví od objednatele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 souvislosti se zhotovením díla.</w:t>
      </w:r>
    </w:p>
    <w:p w14:paraId="03F1D8DC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0191336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>) Stane-li se některé ustanovení této smlouvy neplatné či neúčinné, nedotýká se 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ostatních ustanovení této smlouvy, která zůstávají platná a účinná. Smluvní strany se v</w:t>
      </w:r>
      <w:r w:rsidR="006B3D47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případě zavazují dohodou nahradit ustanovení neplatné (neúčinné) novým ustanovením platným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(účinným), které nejlépe odpovídá původně zamýšlenému ekonomickému účelu ustanovení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neplatného (neúčinného). Do té doby platí odpovídající úprava obecně závazných právních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předpisů České republiky.</w:t>
      </w:r>
    </w:p>
    <w:p w14:paraId="0D02EDAA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4644DBA" w14:textId="56242AD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podle §2 písm. e) zákona č. 320/2001 Sb.</w:t>
      </w:r>
      <w:r w:rsidR="00884091">
        <w:rPr>
          <w:rFonts w:cstheme="minorHAnsi"/>
          <w:noProof w:val="0"/>
          <w:color w:val="000000"/>
        </w:rPr>
        <w:t>,</w:t>
      </w:r>
      <w:r w:rsidR="00975D5F" w:rsidRPr="001F5CE0">
        <w:rPr>
          <w:rFonts w:cstheme="minorHAnsi"/>
          <w:noProof w:val="0"/>
          <w:color w:val="000000"/>
        </w:rPr>
        <w:t xml:space="preserve"> o finanční kontrole ve veřejné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správě a o změně některých zákonů, ve znění pozdějších předpisů, osobou povinnou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spolupůsobit při výkonu finanční kontroly prováděné v souvislosti s úhradou zboží nebo služeb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 veřejných výdajů.</w:t>
      </w:r>
    </w:p>
    <w:p w14:paraId="5706B089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6AF5B0D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>) Vyskytnou-li se některé události, které jedné nebo oběma smluvním stranám částečně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nebo úplně znemožní plnění jejich povinností podle této smlouvy, jsou strany povinny se o 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bez zbytečného odkladu informovat a společně podniknout kroky k jejich překonání.</w:t>
      </w:r>
    </w:p>
    <w:p w14:paraId="2DC8C471" w14:textId="77777777" w:rsidR="00CB39E5" w:rsidRDefault="00CB39E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BB1ADCC" w14:textId="59F81595" w:rsidR="00546249" w:rsidRDefault="00CB39E5" w:rsidP="005462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lastRenderedPageBreak/>
        <w:t>(7) Zhotovitel</w:t>
      </w:r>
      <w:r w:rsidRPr="00CB39E5">
        <w:rPr>
          <w:rFonts w:cstheme="minorHAnsi"/>
          <w:noProof w:val="0"/>
          <w:color w:val="000000"/>
        </w:rPr>
        <w:t xml:space="preserve"> se zavazuje mít po celou dobu trvání této smlouvy uzavřenou pojistnou smlouvu, jejímž předmětem je pojištění odpovědnosti za škody způsobené třetím osobám v</w:t>
      </w:r>
      <w:r>
        <w:rPr>
          <w:rFonts w:cstheme="minorHAnsi"/>
          <w:noProof w:val="0"/>
          <w:color w:val="000000"/>
        </w:rPr>
        <w:t> </w:t>
      </w:r>
      <w:r w:rsidRPr="00CB39E5">
        <w:rPr>
          <w:rFonts w:cstheme="minorHAnsi"/>
          <w:noProof w:val="0"/>
          <w:color w:val="000000"/>
        </w:rPr>
        <w:t>souvislosti</w:t>
      </w:r>
      <w:r>
        <w:rPr>
          <w:rFonts w:cstheme="minorHAnsi"/>
          <w:noProof w:val="0"/>
          <w:color w:val="000000"/>
        </w:rPr>
        <w:t xml:space="preserve"> </w:t>
      </w:r>
      <w:r w:rsidRPr="00CB39E5">
        <w:rPr>
          <w:rFonts w:cstheme="minorHAnsi"/>
          <w:noProof w:val="0"/>
          <w:color w:val="000000"/>
        </w:rPr>
        <w:t xml:space="preserve">s činnostmi </w:t>
      </w:r>
      <w:r w:rsidR="00311389">
        <w:rPr>
          <w:rFonts w:cstheme="minorHAnsi"/>
          <w:noProof w:val="0"/>
          <w:color w:val="000000"/>
        </w:rPr>
        <w:t>zhotovitele</w:t>
      </w:r>
      <w:r w:rsidRPr="00CB39E5">
        <w:rPr>
          <w:rFonts w:cstheme="minorHAnsi"/>
          <w:noProof w:val="0"/>
          <w:color w:val="000000"/>
        </w:rPr>
        <w:t xml:space="preserve"> s pojistným plněním nejméně ve výši kupní ceny této smlouvy (v úrovni ceny vč. DPH). </w:t>
      </w:r>
      <w:r w:rsidR="00311389">
        <w:rPr>
          <w:rFonts w:cstheme="minorHAnsi"/>
          <w:noProof w:val="0"/>
          <w:color w:val="000000"/>
        </w:rPr>
        <w:t>Zhotovitel</w:t>
      </w:r>
      <w:r w:rsidRPr="00CB39E5">
        <w:rPr>
          <w:rFonts w:cstheme="minorHAnsi"/>
          <w:noProof w:val="0"/>
          <w:color w:val="000000"/>
        </w:rPr>
        <w:t xml:space="preserve"> je povinen předložit pojistnou smlouvu k nahlédnutí či předložit jiný doklad prokazující, že zhotovitel má uzavřenu pojistnou smlouvu, nejpozději však před podpisem smlouvy. Porušení této povinnosti zakládá právo </w:t>
      </w:r>
      <w:r>
        <w:rPr>
          <w:rFonts w:cstheme="minorHAnsi"/>
          <w:noProof w:val="0"/>
          <w:color w:val="000000"/>
        </w:rPr>
        <w:t>objednatele</w:t>
      </w:r>
      <w:r w:rsidRPr="00CB39E5">
        <w:rPr>
          <w:rFonts w:cstheme="minorHAnsi"/>
          <w:noProof w:val="0"/>
          <w:color w:val="000000"/>
        </w:rPr>
        <w:t xml:space="preserve"> účtovat </w:t>
      </w:r>
      <w:r>
        <w:rPr>
          <w:rFonts w:cstheme="minorHAnsi"/>
          <w:noProof w:val="0"/>
          <w:color w:val="000000"/>
        </w:rPr>
        <w:t>zhotoviteli</w:t>
      </w:r>
      <w:r w:rsidRPr="00CB39E5">
        <w:rPr>
          <w:rFonts w:cstheme="minorHAnsi"/>
          <w:noProof w:val="0"/>
          <w:color w:val="000000"/>
        </w:rPr>
        <w:t xml:space="preserve"> smluvní pokutu ve výši 50.000,- Kč a/nebo od smlouvy s okamžitou platností jednostranně odstoupit.</w:t>
      </w:r>
    </w:p>
    <w:p w14:paraId="63809E9A" w14:textId="66CA4821" w:rsidR="00546249" w:rsidRPr="00546249" w:rsidRDefault="00546249" w:rsidP="005462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(8) </w:t>
      </w:r>
      <w:r w:rsidRPr="00546249">
        <w:rPr>
          <w:rFonts w:cstheme="minorHAnsi"/>
          <w:noProof w:val="0"/>
          <w:color w:val="000000"/>
        </w:rPr>
        <w:t xml:space="preserve">Realizace předmětu </w:t>
      </w:r>
      <w:r>
        <w:rPr>
          <w:rFonts w:cstheme="minorHAnsi"/>
          <w:noProof w:val="0"/>
          <w:color w:val="000000"/>
        </w:rPr>
        <w:t>plnění</w:t>
      </w:r>
      <w:r w:rsidRPr="00546249">
        <w:rPr>
          <w:rFonts w:cstheme="minorHAnsi"/>
          <w:noProof w:val="0"/>
          <w:color w:val="000000"/>
        </w:rPr>
        <w:t xml:space="preserve"> včetně všech souvisejících dodávek, služeb a prací bude probíhat za provozu školy. Z tohoto důvodu je </w:t>
      </w:r>
      <w:r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povinen řádně zabezpečit místo plnění proti vniknutí nebo přístupu žáků školy.</w:t>
      </w:r>
    </w:p>
    <w:p w14:paraId="7A503CB7" w14:textId="77777777" w:rsidR="00546249" w:rsidRDefault="00546249" w:rsidP="005462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6C18512" w14:textId="0AEEC7B0" w:rsidR="00546249" w:rsidRDefault="00546249" w:rsidP="005462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(9) </w:t>
      </w:r>
      <w:r w:rsidRPr="00546249">
        <w:rPr>
          <w:rFonts w:cstheme="minorHAnsi"/>
          <w:noProof w:val="0"/>
          <w:color w:val="000000"/>
        </w:rPr>
        <w:t xml:space="preserve">Průběh realizace předmětu plnění je </w:t>
      </w:r>
      <w:r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povinen konzultovat s vedením školy, tak, aby nedocházelo k vyrušování výuky. </w:t>
      </w:r>
      <w:r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je povinen provádět práce se zvýšenou hladinou hluku přednostně v odpoledních hodinách a ve dnech pracovního volna. V době školní výuky je </w:t>
      </w:r>
      <w:r w:rsidR="00311389"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povinen v rámci možností zachovávat klid (např. nepouštět radia apod.). Pokud nedojde k dohodě mezi </w:t>
      </w:r>
      <w:r w:rsidR="006D0DBC">
        <w:rPr>
          <w:rFonts w:cstheme="minorHAnsi"/>
          <w:noProof w:val="0"/>
          <w:color w:val="000000"/>
        </w:rPr>
        <w:t>zhotovitelem</w:t>
      </w:r>
      <w:r w:rsidRPr="00546249">
        <w:rPr>
          <w:rFonts w:cstheme="minorHAnsi"/>
          <w:noProof w:val="0"/>
          <w:color w:val="000000"/>
        </w:rPr>
        <w:t xml:space="preserve"> a vedením školy ohledně průběhu realizace předmětu plnění smlouvy, je </w:t>
      </w:r>
      <w:r w:rsidR="00311389"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povinen o tom informovat </w:t>
      </w:r>
      <w:r w:rsidR="00311389">
        <w:rPr>
          <w:rFonts w:cstheme="minorHAnsi"/>
          <w:noProof w:val="0"/>
          <w:color w:val="000000"/>
        </w:rPr>
        <w:t>objednatele</w:t>
      </w:r>
      <w:r w:rsidRPr="00546249">
        <w:rPr>
          <w:rFonts w:cstheme="minorHAnsi"/>
          <w:noProof w:val="0"/>
          <w:color w:val="000000"/>
        </w:rPr>
        <w:t xml:space="preserve">. Práce a služby způsobující hluk a zvýšenou prašnost budou prováděny v intervalech odsouhlasených </w:t>
      </w:r>
      <w:r>
        <w:rPr>
          <w:rFonts w:cstheme="minorHAnsi"/>
          <w:noProof w:val="0"/>
          <w:color w:val="000000"/>
        </w:rPr>
        <w:t>obj</w:t>
      </w:r>
      <w:r w:rsidR="006D0DBC">
        <w:rPr>
          <w:rFonts w:cstheme="minorHAnsi"/>
          <w:noProof w:val="0"/>
          <w:color w:val="000000"/>
        </w:rPr>
        <w:t>e</w:t>
      </w:r>
      <w:r>
        <w:rPr>
          <w:rFonts w:cstheme="minorHAnsi"/>
          <w:noProof w:val="0"/>
          <w:color w:val="000000"/>
        </w:rPr>
        <w:t>dnatelem</w:t>
      </w:r>
      <w:r w:rsidRPr="00546249">
        <w:rPr>
          <w:rFonts w:cstheme="minorHAnsi"/>
          <w:noProof w:val="0"/>
          <w:color w:val="000000"/>
        </w:rPr>
        <w:t xml:space="preserve"> s ohledem na typ zařízení - tedy školské zařízení.</w:t>
      </w:r>
    </w:p>
    <w:p w14:paraId="55D6B388" w14:textId="77777777" w:rsidR="00122F4D" w:rsidRDefault="00122F4D" w:rsidP="005462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F945066" w14:textId="77777777" w:rsidR="002F06B4" w:rsidRDefault="002F06B4" w:rsidP="005462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27F2D33" w14:textId="77777777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33F5C1F0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Závěrečná ustanovení</w:t>
      </w:r>
    </w:p>
    <w:p w14:paraId="761DE7CE" w14:textId="77777777" w:rsidR="002D7D95" w:rsidRPr="001F5CE0" w:rsidRDefault="002D7D95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7452BEF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Právní vztahy založené touto smlouvou a v ní výslovně neupravené se řídí obecně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závaznými právními předpisy, zejména zákonem č. 89/2012 Sb. (občanským zákoníkem</w:t>
      </w:r>
      <w:r w:rsidR="002D7D95">
        <w:rPr>
          <w:rFonts w:cstheme="minorHAnsi"/>
          <w:noProof w:val="0"/>
          <w:color w:val="000000"/>
        </w:rPr>
        <w:t>).</w:t>
      </w:r>
    </w:p>
    <w:p w14:paraId="25744686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8C238DA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Spory, vyplývající z této smlouvy, budou řešeny především smírnou cestou smluvních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stran. V případě, že spor nebude vyřešen smírnou cestou, budou řešeny příslušným soudem.</w:t>
      </w:r>
    </w:p>
    <w:p w14:paraId="4E0BE98C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A0B7E7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Smlouvu lze měnit nebo doplňovat jen písemnými dodatky k této smlouvě,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podepsanými osobami, které jsou k podpisu smluvních vztahů za smluvní stranu oprávněny,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není-li ve smlouvě uvedeno jinak. Změnu může navrhnout každá ze smluvních stran. Dodatky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budou číslovány vzestupnou nepřetržitou řadou počínaje číslem 1.</w:t>
      </w:r>
    </w:p>
    <w:p w14:paraId="6600916C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5178112" w14:textId="1A7F5624" w:rsidR="002D7D95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1F5CE0">
        <w:rPr>
          <w:rFonts w:cstheme="minorHAnsi"/>
          <w:noProof w:val="0"/>
          <w:color w:val="000000"/>
        </w:rPr>
        <w:t xml:space="preserve">(4) </w:t>
      </w:r>
      <w:r w:rsidR="00EE1206" w:rsidRPr="00240A94">
        <w:rPr>
          <w:rFonts w:ascii="Calibri" w:hAnsi="Calibri" w:cs="Calibri"/>
          <w:szCs w:val="24"/>
        </w:rPr>
        <w:t>Smlouva je vyhotovena v elektronické podobě, přičemž každá ze smluvních stran obdrží její elektronický originál. 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0D9635F" w14:textId="77777777" w:rsidR="00EE1206" w:rsidRPr="001F5CE0" w:rsidRDefault="00EE1206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1BF867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Smluvní strany se dohodly, že budou vzájemně komunikovat zejména elektronicky.</w:t>
      </w:r>
      <w:r w:rsidR="00EB44DE">
        <w:rPr>
          <w:rFonts w:cstheme="minorHAnsi"/>
          <w:noProof w:val="0"/>
          <w:color w:val="000000"/>
        </w:rPr>
        <w:t xml:space="preserve"> </w:t>
      </w:r>
      <w:r w:rsidR="006249EF">
        <w:rPr>
          <w:rFonts w:cstheme="minorHAnsi"/>
          <w:noProof w:val="0"/>
          <w:color w:val="000000"/>
        </w:rPr>
        <w:t>Za elektronický způsob komunikace se pro potřeby této smlouvy rozumí datová zpráva odeslaná prostřednictvím datové schránky jedné ze smluvních stran</w:t>
      </w:r>
      <w:r w:rsidR="00532A08">
        <w:rPr>
          <w:rFonts w:cstheme="minorHAnsi"/>
          <w:noProof w:val="0"/>
          <w:color w:val="000000"/>
        </w:rPr>
        <w:t>, popřípadě email</w:t>
      </w:r>
      <w:r w:rsidR="006249EF">
        <w:rPr>
          <w:rFonts w:cstheme="minorHAnsi"/>
          <w:noProof w:val="0"/>
          <w:color w:val="000000"/>
        </w:rPr>
        <w:t xml:space="preserve">. </w:t>
      </w:r>
      <w:r w:rsidRPr="001F5CE0">
        <w:rPr>
          <w:rFonts w:cstheme="minorHAnsi"/>
          <w:noProof w:val="0"/>
          <w:color w:val="000000"/>
        </w:rPr>
        <w:t>Pokud je to vyžadováno obecně platnými předpisy nebo z jiných důvodů nezbytné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některá ze smluvních stran použila písemnou formu korespondence s doručenkou, považuje se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písemnost za doručenou dnem, který na doručence vyznačil poskytovatel poštovních služeb,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nejpozději však do 10-ti kalendářních dnů ode dne, kdy byla písemnost odeslána.</w:t>
      </w:r>
    </w:p>
    <w:p w14:paraId="4B95CDCE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D05447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Obě strany smlouvy prohlašují společně, že tato smlouva je projevem jejich svobodné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vůle a že si její obsah přečetly a bezvýhradně s ním souhlasí, což stvrzují svými podpisy.</w:t>
      </w:r>
    </w:p>
    <w:p w14:paraId="5E210B0F" w14:textId="77777777" w:rsidR="00EB44DE" w:rsidRDefault="00EB44D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4B21943" w14:textId="31AC9E4B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</w:rPr>
        <w:lastRenderedPageBreak/>
        <w:t xml:space="preserve">(7) </w:t>
      </w:r>
      <w:r w:rsidR="00225D2F" w:rsidRPr="00AD3E52">
        <w:rPr>
          <w:rFonts w:cstheme="minorHAnsi"/>
        </w:rPr>
        <w:t>Smlouva nabývá platnosti dnem jejího podpisu oprávněnými zástupci obou smluvních stran a účinnosti jejím uveřejněním podle zákona č. 340/2015 Sb., o registru smluv, v platném zně</w:t>
      </w:r>
      <w:r w:rsidR="00225D2F" w:rsidRPr="00225D2F">
        <w:rPr>
          <w:rFonts w:cstheme="minorHAnsi"/>
        </w:rPr>
        <w:t>ní</w:t>
      </w:r>
      <w:r w:rsidR="00975D5F" w:rsidRPr="00225D2F">
        <w:rPr>
          <w:rFonts w:cstheme="minorHAnsi"/>
          <w:noProof w:val="0"/>
          <w:color w:val="000000"/>
        </w:rPr>
        <w:t>.</w:t>
      </w:r>
      <w:r w:rsidR="006448F1">
        <w:rPr>
          <w:rFonts w:cstheme="minorHAnsi"/>
          <w:noProof w:val="0"/>
          <w:color w:val="000000"/>
        </w:rPr>
        <w:t xml:space="preserve"> Příslušné uveřejnění zajistí objednatel.</w:t>
      </w:r>
    </w:p>
    <w:p w14:paraId="2F7FFEE0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C61A18D" w14:textId="088D4379" w:rsidR="00A0466F" w:rsidRDefault="00774824" w:rsidP="00EE1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(8) </w:t>
      </w:r>
      <w:r w:rsidR="00EE1206">
        <w:rPr>
          <w:rFonts w:cstheme="minorHAnsi"/>
        </w:rPr>
        <w:t>Tato smlouva vč. všech příloh není obchodním tajemstvím a podléhá zákonu č. 106/1999 Sb., o svobodném přístupu k informacím, v platném znění, a bude zveřejněna profilu zadavatele objednatele. Příslušné uveřejnění zajistí objednatel.</w:t>
      </w:r>
    </w:p>
    <w:p w14:paraId="287F97AF" w14:textId="77777777" w:rsidR="00774824" w:rsidRDefault="0077482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B73497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Příloha č.</w:t>
      </w:r>
      <w:r w:rsidR="00EC4FD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1 </w:t>
      </w:r>
      <w:r w:rsidR="009A3B1A">
        <w:rPr>
          <w:rFonts w:cstheme="minorHAnsi"/>
          <w:noProof w:val="0"/>
          <w:color w:val="000000"/>
        </w:rPr>
        <w:t>-</w:t>
      </w:r>
      <w:r w:rsidRPr="001F5CE0">
        <w:rPr>
          <w:rFonts w:cstheme="minorHAnsi"/>
          <w:noProof w:val="0"/>
          <w:color w:val="000000"/>
        </w:rPr>
        <w:t xml:space="preserve"> </w:t>
      </w:r>
      <w:r w:rsidR="009E7D33">
        <w:rPr>
          <w:rFonts w:cstheme="minorHAnsi"/>
          <w:noProof w:val="0"/>
          <w:color w:val="000000"/>
        </w:rPr>
        <w:t>Položkový rozpočet</w:t>
      </w:r>
    </w:p>
    <w:p w14:paraId="70D6C979" w14:textId="77777777" w:rsidR="00C37F15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365782FD" w14:textId="77777777" w:rsidR="00A0466F" w:rsidRDefault="00A0466F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56490458" w14:textId="44020852" w:rsidR="00C37F15" w:rsidRPr="005B296F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  <w:r>
        <w:rPr>
          <w:rFonts w:cstheme="minorHAnsi"/>
        </w:rPr>
        <w:t>V</w:t>
      </w:r>
      <w:r w:rsidR="00D91DC6">
        <w:rPr>
          <w:rFonts w:cstheme="minorHAnsi"/>
        </w:rPr>
        <w:t> </w:t>
      </w:r>
      <w:r w:rsidR="00884091">
        <w:rPr>
          <w:rFonts w:cstheme="minorHAnsi"/>
        </w:rPr>
        <w:t>Žatci</w:t>
      </w:r>
      <w:r w:rsidR="00542E86">
        <w:rPr>
          <w:rFonts w:cstheme="minorHAnsi"/>
        </w:rPr>
        <w:t xml:space="preserve"> </w:t>
      </w:r>
      <w:r>
        <w:rPr>
          <w:rFonts w:cstheme="minorHAnsi"/>
        </w:rPr>
        <w:t xml:space="preserve">dne </w:t>
      </w:r>
      <w:r w:rsidR="006448F1">
        <w:rPr>
          <w:rFonts w:cstheme="minorHAnsi"/>
        </w:rPr>
        <w:t>dle data el. podpisu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91DC6">
        <w:rPr>
          <w:rFonts w:cstheme="minorHAnsi"/>
        </w:rPr>
        <w:tab/>
      </w:r>
      <w:r w:rsidRPr="005B296F">
        <w:rPr>
          <w:rFonts w:cstheme="minorHAnsi"/>
        </w:rPr>
        <w:t>V </w:t>
      </w:r>
      <w:r w:rsidR="00584C3B">
        <w:rPr>
          <w:rFonts w:cstheme="minorHAnsi"/>
        </w:rPr>
        <w:t>Praze</w:t>
      </w:r>
      <w:r w:rsidRPr="004E206F">
        <w:rPr>
          <w:rFonts w:cstheme="minorHAnsi"/>
        </w:rPr>
        <w:t> dne </w:t>
      </w:r>
      <w:r w:rsidR="006448F1">
        <w:rPr>
          <w:rFonts w:cstheme="minorHAnsi"/>
        </w:rPr>
        <w:t>dle data el. podpisu</w:t>
      </w:r>
    </w:p>
    <w:p w14:paraId="4A38750A" w14:textId="77777777"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74EEDF85" w14:textId="58748052" w:rsidR="00C37F15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ab/>
      </w:r>
    </w:p>
    <w:p w14:paraId="28F7950B" w14:textId="77777777" w:rsidR="006448F1" w:rsidRDefault="006448F1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58E39DAD" w14:textId="77777777" w:rsidR="006448F1" w:rsidRPr="005B296F" w:rsidRDefault="006448F1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0B01DD97" w14:textId="77777777"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 xml:space="preserve"> ..………………………………............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313E9">
        <w:rPr>
          <w:rFonts w:cstheme="minorHAnsi"/>
        </w:rPr>
        <w:tab/>
      </w:r>
      <w:r>
        <w:rPr>
          <w:rFonts w:cstheme="minorHAnsi"/>
        </w:rPr>
        <w:tab/>
      </w:r>
      <w:r w:rsidRPr="005B296F">
        <w:rPr>
          <w:rFonts w:cstheme="minorHAnsi"/>
        </w:rPr>
        <w:t>.………………………………............</w:t>
      </w:r>
      <w:r>
        <w:rPr>
          <w:rFonts w:cstheme="minorHAnsi"/>
        </w:rPr>
        <w:t>....</w:t>
      </w:r>
    </w:p>
    <w:p w14:paraId="619EAF76" w14:textId="520299A7" w:rsidR="00C37F15" w:rsidRPr="005B296F" w:rsidRDefault="006E24B3" w:rsidP="00846BA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6448F1">
        <w:rPr>
          <w:rFonts w:cstheme="minorHAnsi"/>
        </w:rPr>
        <w:t xml:space="preserve">  </w:t>
      </w:r>
      <w:r w:rsidR="000A3C1A" w:rsidRPr="000A3C1A">
        <w:rPr>
          <w:rFonts w:cstheme="minorHAnsi"/>
        </w:rPr>
        <w:t>Mgr. Zdeněk Srp</w:t>
      </w:r>
      <w:r w:rsidR="00C37F15">
        <w:rPr>
          <w:rFonts w:cstheme="minorHAnsi"/>
        </w:rPr>
        <w:tab/>
      </w:r>
      <w:r w:rsidR="00F313E9">
        <w:rPr>
          <w:rFonts w:cstheme="minorHAnsi"/>
        </w:rPr>
        <w:tab/>
      </w:r>
      <w:r w:rsidR="005A24D9">
        <w:rPr>
          <w:rFonts w:cstheme="minorHAnsi"/>
        </w:rPr>
        <w:tab/>
      </w:r>
      <w:r w:rsidR="00C37F15">
        <w:rPr>
          <w:rFonts w:cstheme="minorHAnsi"/>
        </w:rPr>
        <w:tab/>
      </w:r>
      <w:r w:rsidR="005A24D9">
        <w:rPr>
          <w:rFonts w:cstheme="minorHAnsi"/>
        </w:rPr>
        <w:tab/>
      </w:r>
      <w:r w:rsidR="000A3C1A">
        <w:rPr>
          <w:rFonts w:cstheme="minorHAnsi"/>
        </w:rPr>
        <w:tab/>
      </w:r>
      <w:r w:rsidR="00584C3B">
        <w:rPr>
          <w:rFonts w:cstheme="minorHAnsi"/>
        </w:rPr>
        <w:t>Lukáš Kratochvíl</w:t>
      </w:r>
    </w:p>
    <w:p w14:paraId="3299809A" w14:textId="67EAC81E" w:rsidR="006448F1" w:rsidRPr="001F5CE0" w:rsidRDefault="006448F1" w:rsidP="005A24D9">
      <w:pPr>
        <w:rPr>
          <w:rFonts w:cstheme="minorHAnsi"/>
        </w:rPr>
      </w:pPr>
      <w:r>
        <w:rPr>
          <w:rFonts w:cstheme="minorHAnsi"/>
        </w:rPr>
        <w:t xml:space="preserve">             ř</w:t>
      </w:r>
      <w:r w:rsidR="00846BA2" w:rsidRPr="00542E86">
        <w:rPr>
          <w:rFonts w:cstheme="minorHAnsi"/>
        </w:rPr>
        <w:t>editel</w:t>
      </w:r>
      <w:r>
        <w:rPr>
          <w:rFonts w:cstheme="minorHAnsi"/>
        </w:rPr>
        <w:t xml:space="preserve"> školy</w:t>
      </w:r>
      <w:r w:rsidR="00584C3B">
        <w:rPr>
          <w:rFonts w:cstheme="minorHAnsi"/>
        </w:rPr>
        <w:tab/>
      </w:r>
      <w:r w:rsidR="00584C3B">
        <w:rPr>
          <w:rFonts w:cstheme="minorHAnsi"/>
        </w:rPr>
        <w:tab/>
      </w:r>
      <w:r w:rsidR="00584C3B">
        <w:rPr>
          <w:rFonts w:cstheme="minorHAnsi"/>
        </w:rPr>
        <w:tab/>
      </w:r>
      <w:r w:rsidR="00584C3B">
        <w:rPr>
          <w:rFonts w:cstheme="minorHAnsi"/>
        </w:rPr>
        <w:tab/>
      </w:r>
      <w:r w:rsidR="00584C3B">
        <w:rPr>
          <w:rFonts w:cstheme="minorHAnsi"/>
        </w:rPr>
        <w:tab/>
        <w:t xml:space="preserve">   </w:t>
      </w:r>
      <w:r w:rsidR="00584C3B">
        <w:rPr>
          <w:rFonts w:cstheme="minorHAnsi"/>
        </w:rPr>
        <w:tab/>
        <w:t xml:space="preserve">       jednatel</w:t>
      </w:r>
    </w:p>
    <w:sectPr w:rsidR="006448F1" w:rsidRPr="001F5CE0" w:rsidSect="002F06B4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68DF" w14:textId="77777777" w:rsidR="00CD47B3" w:rsidRDefault="00CD47B3" w:rsidP="001F5CE0">
      <w:pPr>
        <w:spacing w:after="0" w:line="240" w:lineRule="auto"/>
      </w:pPr>
      <w:r>
        <w:separator/>
      </w:r>
    </w:p>
  </w:endnote>
  <w:endnote w:type="continuationSeparator" w:id="0">
    <w:p w14:paraId="3EC04188" w14:textId="77777777" w:rsidR="00CD47B3" w:rsidRDefault="00CD47B3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FA41" w14:textId="5193A1CD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0E31D7">
          <w:t>10</w:t>
        </w:r>
        <w:r w:rsidR="001D4D00">
          <w:fldChar w:fldCharType="end"/>
        </w:r>
      </w:sdtContent>
    </w:sdt>
  </w:p>
  <w:p w14:paraId="119367A8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B222" w14:textId="77777777" w:rsidR="00CD47B3" w:rsidRDefault="00CD47B3" w:rsidP="001F5CE0">
      <w:pPr>
        <w:spacing w:after="0" w:line="240" w:lineRule="auto"/>
      </w:pPr>
      <w:r>
        <w:separator/>
      </w:r>
    </w:p>
  </w:footnote>
  <w:footnote w:type="continuationSeparator" w:id="0">
    <w:p w14:paraId="548BB02B" w14:textId="77777777" w:rsidR="00CD47B3" w:rsidRDefault="00CD47B3" w:rsidP="001F5CE0">
      <w:pPr>
        <w:spacing w:after="0" w:line="240" w:lineRule="auto"/>
      </w:pPr>
      <w:r>
        <w:continuationSeparator/>
      </w:r>
    </w:p>
  </w:footnote>
  <w:footnote w:id="1">
    <w:p w14:paraId="0198928B" w14:textId="77777777" w:rsidR="00CB0482" w:rsidRPr="004423A7" w:rsidRDefault="00CB0482" w:rsidP="00CB0482">
      <w:pPr>
        <w:pStyle w:val="Textpoznpodarou"/>
        <w:rPr>
          <w:rFonts w:cstheme="minorHAnsi"/>
        </w:rPr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Va = průměrný objem</w:t>
      </w:r>
    </w:p>
  </w:footnote>
  <w:footnote w:id="2">
    <w:p w14:paraId="553A8981" w14:textId="77777777" w:rsidR="00CB0482" w:rsidRPr="004423A7" w:rsidRDefault="00CB0482" w:rsidP="00CB0482">
      <w:pPr>
        <w:pStyle w:val="Textpoznpodarou"/>
        <w:rPr>
          <w:rFonts w:cstheme="minorHAnsi"/>
        </w:rPr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Vf = úplné (velké) spláchnutí, 6 litrů</w:t>
      </w:r>
    </w:p>
  </w:footnote>
  <w:footnote w:id="3">
    <w:p w14:paraId="41B9FDBE" w14:textId="77777777" w:rsidR="00CB0482" w:rsidRDefault="00CB0482" w:rsidP="00CB0482">
      <w:pPr>
        <w:pStyle w:val="Textpoznpodarou"/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Vr = redukované (malé) spláchnutí; 3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1FBC"/>
    <w:multiLevelType w:val="hybridMultilevel"/>
    <w:tmpl w:val="ED986890"/>
    <w:lvl w:ilvl="0" w:tplc="C68452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66F0"/>
    <w:multiLevelType w:val="hybridMultilevel"/>
    <w:tmpl w:val="9A60E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678B1"/>
    <w:multiLevelType w:val="hybridMultilevel"/>
    <w:tmpl w:val="F5382F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58413419">
    <w:abstractNumId w:val="3"/>
  </w:num>
  <w:num w:numId="2" w16cid:durableId="1633948528">
    <w:abstractNumId w:val="1"/>
  </w:num>
  <w:num w:numId="3" w16cid:durableId="1234966618">
    <w:abstractNumId w:val="4"/>
  </w:num>
  <w:num w:numId="4" w16cid:durableId="134496267">
    <w:abstractNumId w:val="5"/>
  </w:num>
  <w:num w:numId="5" w16cid:durableId="881281884">
    <w:abstractNumId w:val="0"/>
  </w:num>
  <w:num w:numId="6" w16cid:durableId="73061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12AB3"/>
    <w:rsid w:val="00013CFE"/>
    <w:rsid w:val="00016981"/>
    <w:rsid w:val="000435DD"/>
    <w:rsid w:val="00052CCF"/>
    <w:rsid w:val="000534D2"/>
    <w:rsid w:val="00056179"/>
    <w:rsid w:val="000829CD"/>
    <w:rsid w:val="00084247"/>
    <w:rsid w:val="00084CE7"/>
    <w:rsid w:val="00086394"/>
    <w:rsid w:val="00091AE1"/>
    <w:rsid w:val="00097039"/>
    <w:rsid w:val="0009761D"/>
    <w:rsid w:val="000A3C1A"/>
    <w:rsid w:val="000B3A9A"/>
    <w:rsid w:val="000E31D7"/>
    <w:rsid w:val="000F2C3D"/>
    <w:rsid w:val="0010124E"/>
    <w:rsid w:val="00103310"/>
    <w:rsid w:val="00117E16"/>
    <w:rsid w:val="00122F4D"/>
    <w:rsid w:val="00133EC6"/>
    <w:rsid w:val="00165ECE"/>
    <w:rsid w:val="00194224"/>
    <w:rsid w:val="001A6E3B"/>
    <w:rsid w:val="001D1C50"/>
    <w:rsid w:val="001D2DF8"/>
    <w:rsid w:val="001D4D00"/>
    <w:rsid w:val="001E672E"/>
    <w:rsid w:val="001F5CE0"/>
    <w:rsid w:val="002123EC"/>
    <w:rsid w:val="00225B90"/>
    <w:rsid w:val="00225D2F"/>
    <w:rsid w:val="0023634F"/>
    <w:rsid w:val="00240A94"/>
    <w:rsid w:val="002439F1"/>
    <w:rsid w:val="00253AC6"/>
    <w:rsid w:val="00254ADF"/>
    <w:rsid w:val="00261D2E"/>
    <w:rsid w:val="00265A27"/>
    <w:rsid w:val="002841F0"/>
    <w:rsid w:val="00286E96"/>
    <w:rsid w:val="002A3212"/>
    <w:rsid w:val="002C2E8E"/>
    <w:rsid w:val="002D7D95"/>
    <w:rsid w:val="002F06B4"/>
    <w:rsid w:val="002F0762"/>
    <w:rsid w:val="00311389"/>
    <w:rsid w:val="003120E8"/>
    <w:rsid w:val="0032203C"/>
    <w:rsid w:val="00346CE0"/>
    <w:rsid w:val="003573B2"/>
    <w:rsid w:val="003755A0"/>
    <w:rsid w:val="00380A6A"/>
    <w:rsid w:val="00380FCF"/>
    <w:rsid w:val="0038225A"/>
    <w:rsid w:val="00386622"/>
    <w:rsid w:val="003A3671"/>
    <w:rsid w:val="003B2C2F"/>
    <w:rsid w:val="003B2DBB"/>
    <w:rsid w:val="003C0401"/>
    <w:rsid w:val="003D1519"/>
    <w:rsid w:val="003D48A8"/>
    <w:rsid w:val="003D5FD0"/>
    <w:rsid w:val="003E5884"/>
    <w:rsid w:val="003F248A"/>
    <w:rsid w:val="00422DE5"/>
    <w:rsid w:val="00430C43"/>
    <w:rsid w:val="00437869"/>
    <w:rsid w:val="004423A7"/>
    <w:rsid w:val="00455871"/>
    <w:rsid w:val="0046178B"/>
    <w:rsid w:val="0046549C"/>
    <w:rsid w:val="0047402E"/>
    <w:rsid w:val="00481A92"/>
    <w:rsid w:val="00482F75"/>
    <w:rsid w:val="00490A8B"/>
    <w:rsid w:val="004B1F58"/>
    <w:rsid w:val="004B633A"/>
    <w:rsid w:val="004D1468"/>
    <w:rsid w:val="004D341B"/>
    <w:rsid w:val="004D3E24"/>
    <w:rsid w:val="004F16BA"/>
    <w:rsid w:val="004F26C0"/>
    <w:rsid w:val="004F462B"/>
    <w:rsid w:val="005146BE"/>
    <w:rsid w:val="005201BE"/>
    <w:rsid w:val="005205C4"/>
    <w:rsid w:val="005255CD"/>
    <w:rsid w:val="00532A08"/>
    <w:rsid w:val="00533561"/>
    <w:rsid w:val="00541ADB"/>
    <w:rsid w:val="00542E86"/>
    <w:rsid w:val="00546249"/>
    <w:rsid w:val="00546DEC"/>
    <w:rsid w:val="00547150"/>
    <w:rsid w:val="00553E10"/>
    <w:rsid w:val="0056348E"/>
    <w:rsid w:val="00571EC0"/>
    <w:rsid w:val="00572D6F"/>
    <w:rsid w:val="00577994"/>
    <w:rsid w:val="00584C3B"/>
    <w:rsid w:val="005927CC"/>
    <w:rsid w:val="005943D4"/>
    <w:rsid w:val="005A24D9"/>
    <w:rsid w:val="005B0797"/>
    <w:rsid w:val="005B1C33"/>
    <w:rsid w:val="005B5D18"/>
    <w:rsid w:val="005C5F70"/>
    <w:rsid w:val="005D3C1C"/>
    <w:rsid w:val="005E1E1F"/>
    <w:rsid w:val="005E2732"/>
    <w:rsid w:val="005E694C"/>
    <w:rsid w:val="005F3315"/>
    <w:rsid w:val="005F592C"/>
    <w:rsid w:val="00616697"/>
    <w:rsid w:val="00617E3A"/>
    <w:rsid w:val="00621A4E"/>
    <w:rsid w:val="00624627"/>
    <w:rsid w:val="006249EF"/>
    <w:rsid w:val="00635164"/>
    <w:rsid w:val="006448F1"/>
    <w:rsid w:val="00647E2B"/>
    <w:rsid w:val="006734BB"/>
    <w:rsid w:val="006755F9"/>
    <w:rsid w:val="00691A32"/>
    <w:rsid w:val="006B1DD5"/>
    <w:rsid w:val="006B3D47"/>
    <w:rsid w:val="006B60C7"/>
    <w:rsid w:val="006B7047"/>
    <w:rsid w:val="006C5222"/>
    <w:rsid w:val="006D0DBC"/>
    <w:rsid w:val="006E24B3"/>
    <w:rsid w:val="006F2EA4"/>
    <w:rsid w:val="00703C08"/>
    <w:rsid w:val="00706B5B"/>
    <w:rsid w:val="0072112A"/>
    <w:rsid w:val="00755190"/>
    <w:rsid w:val="00755EBE"/>
    <w:rsid w:val="00757172"/>
    <w:rsid w:val="00757921"/>
    <w:rsid w:val="007675D0"/>
    <w:rsid w:val="00774824"/>
    <w:rsid w:val="007869F4"/>
    <w:rsid w:val="00790677"/>
    <w:rsid w:val="0079668F"/>
    <w:rsid w:val="00796AAB"/>
    <w:rsid w:val="00797E76"/>
    <w:rsid w:val="007A1F48"/>
    <w:rsid w:val="007B2C63"/>
    <w:rsid w:val="007B7A24"/>
    <w:rsid w:val="007D4E7F"/>
    <w:rsid w:val="007F4346"/>
    <w:rsid w:val="00804D84"/>
    <w:rsid w:val="00815763"/>
    <w:rsid w:val="00825F0E"/>
    <w:rsid w:val="00830D62"/>
    <w:rsid w:val="00830E01"/>
    <w:rsid w:val="00831569"/>
    <w:rsid w:val="00846BA2"/>
    <w:rsid w:val="00872C5C"/>
    <w:rsid w:val="0087517C"/>
    <w:rsid w:val="00875CCF"/>
    <w:rsid w:val="00884091"/>
    <w:rsid w:val="00884A9C"/>
    <w:rsid w:val="00894674"/>
    <w:rsid w:val="00896A1F"/>
    <w:rsid w:val="008A5723"/>
    <w:rsid w:val="008A6D51"/>
    <w:rsid w:val="008B5F1B"/>
    <w:rsid w:val="008D452C"/>
    <w:rsid w:val="008E5D1A"/>
    <w:rsid w:val="008E7A18"/>
    <w:rsid w:val="008F162C"/>
    <w:rsid w:val="008F3F1F"/>
    <w:rsid w:val="00903012"/>
    <w:rsid w:val="00904C23"/>
    <w:rsid w:val="00931CD1"/>
    <w:rsid w:val="009430E6"/>
    <w:rsid w:val="009459EA"/>
    <w:rsid w:val="0095727E"/>
    <w:rsid w:val="00957FCE"/>
    <w:rsid w:val="009634DB"/>
    <w:rsid w:val="009678D4"/>
    <w:rsid w:val="009712F8"/>
    <w:rsid w:val="00975D5F"/>
    <w:rsid w:val="0098624F"/>
    <w:rsid w:val="009927AF"/>
    <w:rsid w:val="009A30D8"/>
    <w:rsid w:val="009A3B1A"/>
    <w:rsid w:val="009B5A04"/>
    <w:rsid w:val="009E5C27"/>
    <w:rsid w:val="009E7D33"/>
    <w:rsid w:val="009F32DB"/>
    <w:rsid w:val="009F4537"/>
    <w:rsid w:val="00A0466F"/>
    <w:rsid w:val="00A14542"/>
    <w:rsid w:val="00A161C2"/>
    <w:rsid w:val="00A222CE"/>
    <w:rsid w:val="00A27E44"/>
    <w:rsid w:val="00A27F60"/>
    <w:rsid w:val="00A34F65"/>
    <w:rsid w:val="00A37F33"/>
    <w:rsid w:val="00A649DE"/>
    <w:rsid w:val="00AA0231"/>
    <w:rsid w:val="00AB0CB0"/>
    <w:rsid w:val="00AC4B24"/>
    <w:rsid w:val="00AD76D8"/>
    <w:rsid w:val="00B02604"/>
    <w:rsid w:val="00B1391A"/>
    <w:rsid w:val="00B37B9D"/>
    <w:rsid w:val="00B46206"/>
    <w:rsid w:val="00B501E0"/>
    <w:rsid w:val="00B503CE"/>
    <w:rsid w:val="00B63C16"/>
    <w:rsid w:val="00B830DF"/>
    <w:rsid w:val="00B952D8"/>
    <w:rsid w:val="00BA43C8"/>
    <w:rsid w:val="00BD4581"/>
    <w:rsid w:val="00BE7624"/>
    <w:rsid w:val="00BF43E3"/>
    <w:rsid w:val="00BF5EBF"/>
    <w:rsid w:val="00BF7FAE"/>
    <w:rsid w:val="00C149D2"/>
    <w:rsid w:val="00C346A8"/>
    <w:rsid w:val="00C37F15"/>
    <w:rsid w:val="00C47F18"/>
    <w:rsid w:val="00C629F6"/>
    <w:rsid w:val="00C75FA8"/>
    <w:rsid w:val="00C81AD4"/>
    <w:rsid w:val="00C8709C"/>
    <w:rsid w:val="00C923A1"/>
    <w:rsid w:val="00C9291F"/>
    <w:rsid w:val="00CA4B5D"/>
    <w:rsid w:val="00CB0482"/>
    <w:rsid w:val="00CB31CE"/>
    <w:rsid w:val="00CB39E5"/>
    <w:rsid w:val="00CD47B3"/>
    <w:rsid w:val="00CD59D5"/>
    <w:rsid w:val="00CE7FC0"/>
    <w:rsid w:val="00CF1158"/>
    <w:rsid w:val="00D12182"/>
    <w:rsid w:val="00D14A77"/>
    <w:rsid w:val="00D34559"/>
    <w:rsid w:val="00D85612"/>
    <w:rsid w:val="00D91DC6"/>
    <w:rsid w:val="00D978E0"/>
    <w:rsid w:val="00DA190C"/>
    <w:rsid w:val="00DA4BC3"/>
    <w:rsid w:val="00DE7F5E"/>
    <w:rsid w:val="00DF14EE"/>
    <w:rsid w:val="00E006E7"/>
    <w:rsid w:val="00E03BDA"/>
    <w:rsid w:val="00E227EE"/>
    <w:rsid w:val="00E26EEC"/>
    <w:rsid w:val="00E32789"/>
    <w:rsid w:val="00E40BE8"/>
    <w:rsid w:val="00E76FFC"/>
    <w:rsid w:val="00E840E3"/>
    <w:rsid w:val="00EB0FBA"/>
    <w:rsid w:val="00EB44DE"/>
    <w:rsid w:val="00EC4FDA"/>
    <w:rsid w:val="00EC7070"/>
    <w:rsid w:val="00EE1206"/>
    <w:rsid w:val="00F029FB"/>
    <w:rsid w:val="00F04CB8"/>
    <w:rsid w:val="00F10ED9"/>
    <w:rsid w:val="00F313E9"/>
    <w:rsid w:val="00F35C68"/>
    <w:rsid w:val="00F4618F"/>
    <w:rsid w:val="00F53EE2"/>
    <w:rsid w:val="00F61FC7"/>
    <w:rsid w:val="00F724F9"/>
    <w:rsid w:val="00F9067D"/>
    <w:rsid w:val="00FA3A4E"/>
    <w:rsid w:val="00FB7D2B"/>
    <w:rsid w:val="00FC0EB9"/>
    <w:rsid w:val="00FC3A0C"/>
    <w:rsid w:val="00FE5EA5"/>
    <w:rsid w:val="00FF0C66"/>
    <w:rsid w:val="00FF295E"/>
    <w:rsid w:val="00FF5741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E18B"/>
  <w15:docId w15:val="{AE7B5CA9-71CA-439C-B024-2015DB5B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F4618F"/>
    <w:pPr>
      <w:spacing w:after="0" w:line="240" w:lineRule="auto"/>
      <w:ind w:left="720"/>
      <w:contextualSpacing/>
    </w:pPr>
    <w:rPr>
      <w:noProof w:val="0"/>
    </w:rPr>
  </w:style>
  <w:style w:type="character" w:customStyle="1" w:styleId="tsubjname">
    <w:name w:val="tsubjname"/>
    <w:basedOn w:val="Standardnpsmoodstavce"/>
    <w:rsid w:val="003E5884"/>
  </w:style>
  <w:style w:type="character" w:customStyle="1" w:styleId="datalabel">
    <w:name w:val="datalabel"/>
    <w:rsid w:val="00542E86"/>
  </w:style>
  <w:style w:type="paragraph" w:customStyle="1" w:styleId="pole">
    <w:name w:val="pole"/>
    <w:basedOn w:val="Normln"/>
    <w:qFormat/>
    <w:rsid w:val="000435DD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0435DD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3A7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23A7"/>
    <w:rPr>
      <w:vertAlign w:val="superscript"/>
    </w:rPr>
  </w:style>
  <w:style w:type="paragraph" w:styleId="Zkladntext">
    <w:name w:val="Body Text"/>
    <w:basedOn w:val="Normln"/>
    <w:link w:val="ZkladntextChar"/>
    <w:rsid w:val="004B1F58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1F5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C063-D793-4C70-AF07-3B8EFA4F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11</Pages>
  <Words>4122</Words>
  <Characters>24325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182</cp:revision>
  <cp:lastPrinted>2019-04-16T08:33:00Z</cp:lastPrinted>
  <dcterms:created xsi:type="dcterms:W3CDTF">2017-07-13T10:06:00Z</dcterms:created>
  <dcterms:modified xsi:type="dcterms:W3CDTF">2025-09-01T08:50:00Z</dcterms:modified>
</cp:coreProperties>
</file>