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0027" w14:textId="77777777" w:rsidR="00923C8B" w:rsidRDefault="00000000">
      <w:pPr>
        <w:pStyle w:val="Nzev"/>
      </w:pPr>
      <w:r>
        <w:t xml:space="preserve">Splátkový </w:t>
      </w:r>
      <w:r>
        <w:rPr>
          <w:spacing w:val="-2"/>
        </w:rPr>
        <w:t>kalendář</w:t>
      </w:r>
    </w:p>
    <w:p w14:paraId="7BEEA68A" w14:textId="77777777" w:rsidR="00923C8B" w:rsidRDefault="00923C8B">
      <w:pPr>
        <w:pStyle w:val="Zkladntext"/>
        <w:rPr>
          <w:sz w:val="20"/>
        </w:rPr>
      </w:pPr>
    </w:p>
    <w:p w14:paraId="0D77FC30" w14:textId="77777777" w:rsidR="00923C8B" w:rsidRDefault="00923C8B">
      <w:pPr>
        <w:pStyle w:val="Zkladntext"/>
        <w:rPr>
          <w:sz w:val="20"/>
        </w:rPr>
      </w:pPr>
    </w:p>
    <w:p w14:paraId="4F12813F" w14:textId="77777777" w:rsidR="00923C8B" w:rsidRDefault="00923C8B">
      <w:pPr>
        <w:pStyle w:val="Zkladntext"/>
        <w:rPr>
          <w:sz w:val="20"/>
        </w:rPr>
      </w:pPr>
    </w:p>
    <w:p w14:paraId="13F5367D" w14:textId="77777777" w:rsidR="00923C8B" w:rsidRDefault="00923C8B">
      <w:pPr>
        <w:pStyle w:val="Zkladntext"/>
        <w:rPr>
          <w:sz w:val="20"/>
        </w:rPr>
      </w:pPr>
    </w:p>
    <w:p w14:paraId="413822C4" w14:textId="77777777" w:rsidR="00923C8B" w:rsidRDefault="00923C8B">
      <w:pPr>
        <w:pStyle w:val="Zkladntext"/>
        <w:spacing w:before="11"/>
        <w:rPr>
          <w:sz w:val="1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268"/>
        <w:gridCol w:w="3950"/>
        <w:gridCol w:w="3017"/>
        <w:gridCol w:w="5003"/>
      </w:tblGrid>
      <w:tr w:rsidR="00923C8B" w14:paraId="0E61C764" w14:textId="77777777">
        <w:trPr>
          <w:trHeight w:val="928"/>
        </w:trPr>
        <w:tc>
          <w:tcPr>
            <w:tcW w:w="3268" w:type="dxa"/>
            <w:tcBorders>
              <w:bottom w:val="single" w:sz="2" w:space="0" w:color="6C777E"/>
            </w:tcBorders>
          </w:tcPr>
          <w:p w14:paraId="219A8C60" w14:textId="77777777" w:rsidR="00923C8B" w:rsidRDefault="00000000">
            <w:pPr>
              <w:pStyle w:val="TableParagraph"/>
              <w:spacing w:before="0" w:line="183" w:lineRule="exact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 xml:space="preserve">Příjemce </w:t>
            </w:r>
            <w:r>
              <w:rPr>
                <w:color w:val="6C777E"/>
                <w:spacing w:val="-2"/>
                <w:sz w:val="18"/>
              </w:rPr>
              <w:t>podpory:</w:t>
            </w:r>
          </w:p>
          <w:p w14:paraId="41080A2E" w14:textId="77777777" w:rsidR="00923C8B" w:rsidRDefault="00000000">
            <w:pPr>
              <w:pStyle w:val="TableParagraph"/>
              <w:spacing w:before="85" w:line="338" w:lineRule="auto"/>
              <w:ind w:left="40" w:right="151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Název projektu: Název</w:t>
            </w:r>
            <w:r>
              <w:rPr>
                <w:color w:val="6C777E"/>
                <w:spacing w:val="-12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prioritní</w:t>
            </w:r>
            <w:r>
              <w:rPr>
                <w:color w:val="6C777E"/>
                <w:spacing w:val="-11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osy:</w:t>
            </w:r>
          </w:p>
        </w:tc>
        <w:tc>
          <w:tcPr>
            <w:tcW w:w="3950" w:type="dxa"/>
            <w:tcBorders>
              <w:bottom w:val="single" w:sz="2" w:space="0" w:color="6C777E"/>
            </w:tcBorders>
          </w:tcPr>
          <w:p w14:paraId="6C7B4F3D" w14:textId="77777777" w:rsidR="00923C8B" w:rsidRDefault="00000000">
            <w:pPr>
              <w:pStyle w:val="TableParagraph"/>
              <w:spacing w:before="0" w:line="184" w:lineRule="exact"/>
              <w:ind w:left="5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Svaz vodovodů a kanalizací </w:t>
            </w:r>
            <w:r>
              <w:rPr>
                <w:b/>
                <w:spacing w:val="-2"/>
                <w:sz w:val="18"/>
              </w:rPr>
              <w:t>Žďársko</w:t>
            </w:r>
          </w:p>
          <w:p w14:paraId="519BD0C5" w14:textId="77777777" w:rsidR="00923C8B" w:rsidRDefault="00000000">
            <w:pPr>
              <w:pStyle w:val="TableParagraph"/>
              <w:spacing w:before="84" w:line="336" w:lineRule="auto"/>
              <w:ind w:left="5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Březí,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Březské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kanalizace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ČOV Kofinancování NPŽP</w:t>
            </w:r>
          </w:p>
        </w:tc>
        <w:tc>
          <w:tcPr>
            <w:tcW w:w="8020" w:type="dxa"/>
            <w:gridSpan w:val="2"/>
            <w:tcBorders>
              <w:bottom w:val="single" w:sz="2" w:space="0" w:color="6C777E"/>
            </w:tcBorders>
          </w:tcPr>
          <w:p w14:paraId="61A4E7E9" w14:textId="77777777" w:rsidR="00923C8B" w:rsidRDefault="00923C8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23C8B" w14:paraId="7C5AB75E" w14:textId="77777777">
        <w:trPr>
          <w:trHeight w:val="512"/>
        </w:trPr>
        <w:tc>
          <w:tcPr>
            <w:tcW w:w="3268" w:type="dxa"/>
            <w:tcBorders>
              <w:top w:val="single" w:sz="2" w:space="0" w:color="6C777E"/>
            </w:tcBorders>
          </w:tcPr>
          <w:p w14:paraId="582AF076" w14:textId="77777777" w:rsidR="00923C8B" w:rsidRDefault="00923C8B">
            <w:pPr>
              <w:pStyle w:val="TableParagraph"/>
              <w:spacing w:before="1" w:line="240" w:lineRule="auto"/>
              <w:jc w:val="left"/>
              <w:rPr>
                <w:sz w:val="21"/>
              </w:rPr>
            </w:pPr>
          </w:p>
          <w:p w14:paraId="0257D45C" w14:textId="77777777" w:rsidR="00923C8B" w:rsidRDefault="00000000">
            <w:pPr>
              <w:pStyle w:val="TableParagraph"/>
              <w:spacing w:before="0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</w:t>
            </w:r>
            <w:r>
              <w:rPr>
                <w:color w:val="6C777E"/>
                <w:spacing w:val="-2"/>
                <w:sz w:val="18"/>
              </w:rPr>
              <w:t xml:space="preserve"> číslo:</w:t>
            </w:r>
          </w:p>
        </w:tc>
        <w:tc>
          <w:tcPr>
            <w:tcW w:w="3950" w:type="dxa"/>
            <w:tcBorders>
              <w:top w:val="single" w:sz="2" w:space="0" w:color="6C777E"/>
            </w:tcBorders>
          </w:tcPr>
          <w:p w14:paraId="7E7A79B3" w14:textId="77777777" w:rsidR="00923C8B" w:rsidRDefault="00923C8B">
            <w:pPr>
              <w:pStyle w:val="TableParagraph"/>
              <w:spacing w:before="1" w:line="240" w:lineRule="auto"/>
              <w:jc w:val="left"/>
              <w:rPr>
                <w:sz w:val="21"/>
              </w:rPr>
            </w:pPr>
          </w:p>
          <w:p w14:paraId="3B9BD5A5" w14:textId="77777777" w:rsidR="00923C8B" w:rsidRDefault="00000000">
            <w:pPr>
              <w:pStyle w:val="TableParagraph"/>
              <w:spacing w:before="0" w:line="240" w:lineRule="auto"/>
              <w:ind w:left="5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24001868</w:t>
            </w:r>
          </w:p>
        </w:tc>
        <w:tc>
          <w:tcPr>
            <w:tcW w:w="3017" w:type="dxa"/>
            <w:tcBorders>
              <w:top w:val="single" w:sz="2" w:space="0" w:color="6C777E"/>
            </w:tcBorders>
          </w:tcPr>
          <w:p w14:paraId="645FF108" w14:textId="77777777" w:rsidR="00923C8B" w:rsidRDefault="00923C8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  <w:tcBorders>
              <w:top w:val="single" w:sz="2" w:space="0" w:color="6C777E"/>
            </w:tcBorders>
          </w:tcPr>
          <w:p w14:paraId="4FAEB4CB" w14:textId="77777777" w:rsidR="00923C8B" w:rsidRDefault="00923C8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23C8B" w14:paraId="7BE1D40F" w14:textId="77777777">
        <w:trPr>
          <w:trHeight w:val="296"/>
        </w:trPr>
        <w:tc>
          <w:tcPr>
            <w:tcW w:w="3268" w:type="dxa"/>
          </w:tcPr>
          <w:p w14:paraId="3F39995E" w14:textId="77777777" w:rsidR="00923C8B" w:rsidRDefault="00000000">
            <w:pPr>
              <w:pStyle w:val="TableParagraph"/>
              <w:spacing w:before="31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 xml:space="preserve">Číslo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3950" w:type="dxa"/>
          </w:tcPr>
          <w:p w14:paraId="1FBD8DAE" w14:textId="77777777" w:rsidR="00923C8B" w:rsidRDefault="00000000">
            <w:pPr>
              <w:pStyle w:val="TableParagraph"/>
              <w:spacing w:before="31" w:line="240" w:lineRule="auto"/>
              <w:ind w:left="5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37940419</w:t>
            </w:r>
          </w:p>
        </w:tc>
        <w:tc>
          <w:tcPr>
            <w:tcW w:w="3017" w:type="dxa"/>
          </w:tcPr>
          <w:p w14:paraId="45F12095" w14:textId="77777777" w:rsidR="00923C8B" w:rsidRDefault="00000000">
            <w:pPr>
              <w:pStyle w:val="TableParagraph"/>
              <w:spacing w:before="31" w:line="240" w:lineRule="auto"/>
              <w:ind w:left="442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 xml:space="preserve">FM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5003" w:type="dxa"/>
          </w:tcPr>
          <w:p w14:paraId="4E7BBBD6" w14:textId="33D2AA9B" w:rsidR="00923C8B" w:rsidRDefault="004E2F26">
            <w:pPr>
              <w:pStyle w:val="TableParagraph"/>
              <w:spacing w:before="31" w:line="240" w:lineRule="auto"/>
              <w:ind w:left="1235"/>
              <w:jc w:val="left"/>
              <w:rPr>
                <w:sz w:val="18"/>
              </w:rPr>
            </w:pPr>
            <w:r>
              <w:rPr>
                <w:sz w:val="18"/>
              </w:rPr>
              <w:t>xxxxx</w:t>
            </w:r>
          </w:p>
        </w:tc>
      </w:tr>
      <w:tr w:rsidR="00923C8B" w14:paraId="38CA504A" w14:textId="77777777">
        <w:trPr>
          <w:trHeight w:val="296"/>
        </w:trPr>
        <w:tc>
          <w:tcPr>
            <w:tcW w:w="3268" w:type="dxa"/>
          </w:tcPr>
          <w:p w14:paraId="2191430E" w14:textId="77777777" w:rsidR="00923C8B" w:rsidRDefault="00000000">
            <w:pPr>
              <w:pStyle w:val="TableParagraph"/>
              <w:spacing w:before="31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 xml:space="preserve">Registrační číslo z MS </w:t>
            </w:r>
            <w:r>
              <w:rPr>
                <w:color w:val="6C777E"/>
                <w:spacing w:val="-2"/>
                <w:sz w:val="18"/>
              </w:rPr>
              <w:t>2021+/AIS:</w:t>
            </w:r>
          </w:p>
        </w:tc>
        <w:tc>
          <w:tcPr>
            <w:tcW w:w="3950" w:type="dxa"/>
          </w:tcPr>
          <w:p w14:paraId="5CC63073" w14:textId="77777777" w:rsidR="00923C8B" w:rsidRDefault="00000000">
            <w:pPr>
              <w:pStyle w:val="TableParagraph"/>
              <w:spacing w:before="31" w:line="240" w:lineRule="auto"/>
              <w:ind w:left="5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1240700010</w:t>
            </w:r>
          </w:p>
        </w:tc>
        <w:tc>
          <w:tcPr>
            <w:tcW w:w="3017" w:type="dxa"/>
          </w:tcPr>
          <w:p w14:paraId="3A3D86BE" w14:textId="77777777" w:rsidR="00923C8B" w:rsidRDefault="00000000">
            <w:pPr>
              <w:pStyle w:val="TableParagraph"/>
              <w:spacing w:before="31" w:line="240" w:lineRule="auto"/>
              <w:ind w:left="442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 xml:space="preserve">Právník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5003" w:type="dxa"/>
          </w:tcPr>
          <w:p w14:paraId="6566EE21" w14:textId="420C1B1A" w:rsidR="00923C8B" w:rsidRDefault="004E2F26">
            <w:pPr>
              <w:pStyle w:val="TableParagraph"/>
              <w:spacing w:before="31" w:line="240" w:lineRule="auto"/>
              <w:ind w:left="1235"/>
              <w:jc w:val="left"/>
              <w:rPr>
                <w:sz w:val="18"/>
              </w:rPr>
            </w:pPr>
            <w:r>
              <w:rPr>
                <w:sz w:val="18"/>
              </w:rPr>
              <w:t>xxxxx</w:t>
            </w:r>
          </w:p>
        </w:tc>
      </w:tr>
      <w:tr w:rsidR="00923C8B" w14:paraId="20230737" w14:textId="77777777">
        <w:trPr>
          <w:trHeight w:val="296"/>
        </w:trPr>
        <w:tc>
          <w:tcPr>
            <w:tcW w:w="3268" w:type="dxa"/>
          </w:tcPr>
          <w:p w14:paraId="4476FABA" w14:textId="77777777" w:rsidR="00923C8B" w:rsidRDefault="00000000">
            <w:pPr>
              <w:pStyle w:val="TableParagraph"/>
              <w:spacing w:before="31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pacing w:val="-2"/>
                <w:sz w:val="18"/>
              </w:rPr>
              <w:t>Datum:</w:t>
            </w:r>
          </w:p>
        </w:tc>
        <w:tc>
          <w:tcPr>
            <w:tcW w:w="3950" w:type="dxa"/>
          </w:tcPr>
          <w:p w14:paraId="237D953A" w14:textId="77777777" w:rsidR="00923C8B" w:rsidRDefault="00000000">
            <w:pPr>
              <w:pStyle w:val="TableParagraph"/>
              <w:spacing w:before="31" w:line="240" w:lineRule="auto"/>
              <w:ind w:left="5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25.07.2025</w:t>
            </w:r>
          </w:p>
        </w:tc>
        <w:tc>
          <w:tcPr>
            <w:tcW w:w="3017" w:type="dxa"/>
          </w:tcPr>
          <w:p w14:paraId="23D29BE0" w14:textId="77777777" w:rsidR="00923C8B" w:rsidRDefault="00923C8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</w:tcPr>
          <w:p w14:paraId="61B2B6FE" w14:textId="77777777" w:rsidR="00923C8B" w:rsidRDefault="00923C8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23C8B" w14:paraId="41F10ADE" w14:textId="77777777">
        <w:trPr>
          <w:trHeight w:val="237"/>
        </w:trPr>
        <w:tc>
          <w:tcPr>
            <w:tcW w:w="3268" w:type="dxa"/>
          </w:tcPr>
          <w:p w14:paraId="7AD893C1" w14:textId="77777777" w:rsidR="00923C8B" w:rsidRDefault="00000000">
            <w:pPr>
              <w:pStyle w:val="TableParagraph"/>
              <w:spacing w:before="31" w:line="187" w:lineRule="exact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 xml:space="preserve">Č. </w:t>
            </w:r>
            <w:r>
              <w:rPr>
                <w:color w:val="6C777E"/>
                <w:spacing w:val="-5"/>
                <w:sz w:val="18"/>
              </w:rPr>
              <w:t>j.:</w:t>
            </w:r>
          </w:p>
        </w:tc>
        <w:tc>
          <w:tcPr>
            <w:tcW w:w="3950" w:type="dxa"/>
          </w:tcPr>
          <w:p w14:paraId="61A95DF4" w14:textId="77777777" w:rsidR="00923C8B" w:rsidRDefault="00000000">
            <w:pPr>
              <w:pStyle w:val="TableParagraph"/>
              <w:spacing w:before="31" w:line="187" w:lineRule="exact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SFZP </w:t>
            </w:r>
            <w:r>
              <w:rPr>
                <w:spacing w:val="-2"/>
                <w:sz w:val="18"/>
              </w:rPr>
              <w:t>304816/2024</w:t>
            </w:r>
          </w:p>
        </w:tc>
        <w:tc>
          <w:tcPr>
            <w:tcW w:w="3017" w:type="dxa"/>
          </w:tcPr>
          <w:p w14:paraId="398649CF" w14:textId="77777777" w:rsidR="00923C8B" w:rsidRDefault="00923C8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</w:tcPr>
          <w:p w14:paraId="6FCA60D0" w14:textId="77777777" w:rsidR="00923C8B" w:rsidRDefault="00923C8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14:paraId="573AB180" w14:textId="77777777" w:rsidR="00923C8B" w:rsidRDefault="00923C8B">
      <w:pPr>
        <w:pStyle w:val="Zkladntext"/>
        <w:rPr>
          <w:sz w:val="20"/>
        </w:rPr>
      </w:pPr>
    </w:p>
    <w:p w14:paraId="01B866F4" w14:textId="77777777" w:rsidR="00923C8B" w:rsidRDefault="00923C8B">
      <w:pPr>
        <w:pStyle w:val="Zkladntext"/>
        <w:spacing w:before="10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923C8B" w14:paraId="6F2206E7" w14:textId="77777777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1A523DE3" w14:textId="77777777" w:rsidR="00923C8B" w:rsidRDefault="00000000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601CFD7D" w14:textId="77777777" w:rsidR="00923C8B" w:rsidRDefault="00000000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533594F4" w14:textId="77777777" w:rsidR="00923C8B" w:rsidRDefault="00000000">
            <w:pPr>
              <w:pStyle w:val="TableParagraph"/>
              <w:spacing w:before="84" w:line="179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49A027BC" w14:textId="77777777" w:rsidR="00923C8B" w:rsidRDefault="00000000">
            <w:pPr>
              <w:pStyle w:val="TableParagraph"/>
              <w:spacing w:before="84" w:line="179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zůstatek </w:t>
            </w:r>
            <w:r>
              <w:rPr>
                <w:b/>
                <w:spacing w:val="-2"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202141FF" w14:textId="77777777" w:rsidR="00923C8B" w:rsidRDefault="00000000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splátka jistiny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36EDA04A" w14:textId="77777777" w:rsidR="00923C8B" w:rsidRDefault="00000000">
            <w:pPr>
              <w:pStyle w:val="TableParagraph"/>
              <w:spacing w:before="84" w:line="179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úrok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552B09C1" w14:textId="77777777" w:rsidR="00923C8B" w:rsidRDefault="00000000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celkem platba za </w:t>
            </w:r>
            <w:r>
              <w:rPr>
                <w:b/>
                <w:spacing w:val="-10"/>
                <w:sz w:val="18"/>
              </w:rPr>
              <w:t>Q</w:t>
            </w:r>
          </w:p>
        </w:tc>
      </w:tr>
      <w:tr w:rsidR="00923C8B" w14:paraId="42ED0ECB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076FCB4D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66D6F45B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5F69276A" w14:textId="77777777" w:rsidR="00923C8B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6019FDF9" w14:textId="77777777" w:rsidR="00923C8B" w:rsidRDefault="00000000"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13 601 </w:t>
            </w:r>
            <w:r>
              <w:rPr>
                <w:spacing w:val="-2"/>
                <w:sz w:val="18"/>
              </w:rPr>
              <w:t>393,50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60312BF2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596FD1BB" w14:textId="77777777" w:rsidR="00923C8B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31CDE593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</w:tr>
      <w:tr w:rsidR="00923C8B" w14:paraId="056442B8" w14:textId="77777777">
        <w:trPr>
          <w:trHeight w:val="326"/>
        </w:trPr>
        <w:tc>
          <w:tcPr>
            <w:tcW w:w="914" w:type="dxa"/>
          </w:tcPr>
          <w:p w14:paraId="1B5D6C26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 w14:paraId="6A0A9E95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</w:tcPr>
          <w:p w14:paraId="34729D7C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2C107258" w14:textId="77777777" w:rsidR="00923C8B" w:rsidRDefault="00000000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13 261 </w:t>
            </w:r>
            <w:r>
              <w:rPr>
                <w:spacing w:val="-2"/>
                <w:sz w:val="18"/>
              </w:rPr>
              <w:t>358,66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0DFF5AB6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1847A933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33 </w:t>
            </w:r>
            <w:r>
              <w:rPr>
                <w:spacing w:val="-2"/>
                <w:sz w:val="18"/>
              </w:rPr>
              <w:t>153,40</w:t>
            </w:r>
          </w:p>
        </w:tc>
        <w:tc>
          <w:tcPr>
            <w:tcW w:w="3047" w:type="dxa"/>
          </w:tcPr>
          <w:p w14:paraId="1032BC08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373</w:t>
            </w:r>
            <w:r>
              <w:rPr>
                <w:spacing w:val="-2"/>
                <w:sz w:val="18"/>
              </w:rPr>
              <w:t xml:space="preserve"> 188,24</w:t>
            </w:r>
          </w:p>
        </w:tc>
      </w:tr>
      <w:tr w:rsidR="00923C8B" w14:paraId="4CC5EE42" w14:textId="77777777">
        <w:trPr>
          <w:trHeight w:val="326"/>
        </w:trPr>
        <w:tc>
          <w:tcPr>
            <w:tcW w:w="914" w:type="dxa"/>
          </w:tcPr>
          <w:p w14:paraId="72604F14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 w14:paraId="73C6A1FB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</w:tcPr>
          <w:p w14:paraId="264113CB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29A12518" w14:textId="77777777" w:rsidR="00923C8B" w:rsidRDefault="00000000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12 921 </w:t>
            </w:r>
            <w:r>
              <w:rPr>
                <w:spacing w:val="-2"/>
                <w:sz w:val="18"/>
              </w:rPr>
              <w:t>323,82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2618D519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21B3EF95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32 </w:t>
            </w:r>
            <w:r>
              <w:rPr>
                <w:spacing w:val="-2"/>
                <w:sz w:val="18"/>
              </w:rPr>
              <w:t>303,31</w:t>
            </w:r>
          </w:p>
        </w:tc>
        <w:tc>
          <w:tcPr>
            <w:tcW w:w="3047" w:type="dxa"/>
          </w:tcPr>
          <w:p w14:paraId="0EFAF642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372</w:t>
            </w:r>
            <w:r>
              <w:rPr>
                <w:spacing w:val="-2"/>
                <w:sz w:val="18"/>
              </w:rPr>
              <w:t xml:space="preserve"> 338,15</w:t>
            </w:r>
          </w:p>
        </w:tc>
      </w:tr>
      <w:tr w:rsidR="00923C8B" w14:paraId="7F73E5BA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6052413A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4E9D3373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7FCB9366" w14:textId="77777777" w:rsidR="00923C8B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3FE29AFA" w14:textId="77777777" w:rsidR="00923C8B" w:rsidRDefault="00000000"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12 581 </w:t>
            </w:r>
            <w:r>
              <w:rPr>
                <w:spacing w:val="-2"/>
                <w:sz w:val="18"/>
              </w:rPr>
              <w:t>288,98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73604A73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5015119E" w14:textId="77777777" w:rsidR="00923C8B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31 </w:t>
            </w:r>
            <w:r>
              <w:rPr>
                <w:spacing w:val="-2"/>
                <w:sz w:val="18"/>
              </w:rPr>
              <w:t>453,22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5351AD58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371</w:t>
            </w:r>
            <w:r>
              <w:rPr>
                <w:spacing w:val="-2"/>
                <w:sz w:val="18"/>
              </w:rPr>
              <w:t xml:space="preserve"> 488,06</w:t>
            </w:r>
          </w:p>
        </w:tc>
      </w:tr>
      <w:tr w:rsidR="00923C8B" w14:paraId="37EECF50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1C410BD4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066F9637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01E2796D" w14:textId="77777777" w:rsidR="00923C8B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6858FBF9" w14:textId="77777777" w:rsidR="00923C8B" w:rsidRDefault="00000000"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12 241 </w:t>
            </w:r>
            <w:r>
              <w:rPr>
                <w:spacing w:val="-2"/>
                <w:sz w:val="18"/>
              </w:rPr>
              <w:t>254,14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38C77433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56C192DB" w14:textId="77777777" w:rsidR="00923C8B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>
              <w:rPr>
                <w:spacing w:val="-2"/>
                <w:sz w:val="18"/>
              </w:rPr>
              <w:t>603,14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5B2BBC97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370</w:t>
            </w:r>
            <w:r>
              <w:rPr>
                <w:spacing w:val="-2"/>
                <w:sz w:val="18"/>
              </w:rPr>
              <w:t xml:space="preserve"> 637,98</w:t>
            </w:r>
          </w:p>
        </w:tc>
      </w:tr>
      <w:tr w:rsidR="00923C8B" w14:paraId="26792520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5F93FD76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4B6F8A0F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11103466" w14:textId="77777777" w:rsidR="00923C8B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35B6E374" w14:textId="77777777" w:rsidR="00923C8B" w:rsidRDefault="00000000"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11 901 </w:t>
            </w:r>
            <w:r>
              <w:rPr>
                <w:spacing w:val="-2"/>
                <w:sz w:val="18"/>
              </w:rPr>
              <w:t>219,30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4440AE09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00616165" w14:textId="77777777" w:rsidR="00923C8B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29 </w:t>
            </w:r>
            <w:r>
              <w:rPr>
                <w:spacing w:val="-2"/>
                <w:sz w:val="18"/>
              </w:rPr>
              <w:t>753,05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32E2162A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369</w:t>
            </w:r>
            <w:r>
              <w:rPr>
                <w:spacing w:val="-2"/>
                <w:sz w:val="18"/>
              </w:rPr>
              <w:t xml:space="preserve"> 787,89</w:t>
            </w:r>
          </w:p>
        </w:tc>
      </w:tr>
      <w:tr w:rsidR="00923C8B" w14:paraId="6E15DCEC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1091F2A7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4A16A2B8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616D5392" w14:textId="77777777" w:rsidR="00923C8B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3A2BE301" w14:textId="77777777" w:rsidR="00923C8B" w:rsidRDefault="00000000"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11 561 </w:t>
            </w:r>
            <w:r>
              <w:rPr>
                <w:spacing w:val="-2"/>
                <w:sz w:val="18"/>
              </w:rPr>
              <w:t>184,46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40B06478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4A0B37E5" w14:textId="77777777" w:rsidR="00923C8B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  <w:r>
              <w:rPr>
                <w:spacing w:val="-2"/>
                <w:sz w:val="18"/>
              </w:rPr>
              <w:t>902,96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2B6C200A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368</w:t>
            </w:r>
            <w:r>
              <w:rPr>
                <w:spacing w:val="-2"/>
                <w:sz w:val="18"/>
              </w:rPr>
              <w:t xml:space="preserve"> 937,80</w:t>
            </w:r>
          </w:p>
        </w:tc>
      </w:tr>
      <w:tr w:rsidR="00923C8B" w14:paraId="4F416093" w14:textId="77777777">
        <w:trPr>
          <w:trHeight w:val="326"/>
        </w:trPr>
        <w:tc>
          <w:tcPr>
            <w:tcW w:w="914" w:type="dxa"/>
          </w:tcPr>
          <w:p w14:paraId="57C939E7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 w14:paraId="5DBF299C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</w:tcPr>
          <w:p w14:paraId="09AC2595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2C2A8BCA" w14:textId="77777777" w:rsidR="00923C8B" w:rsidRDefault="00000000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11 221 </w:t>
            </w:r>
            <w:r>
              <w:rPr>
                <w:spacing w:val="-2"/>
                <w:sz w:val="18"/>
              </w:rPr>
              <w:t>149,62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774182DF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27469196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  <w:r>
              <w:rPr>
                <w:spacing w:val="-2"/>
                <w:sz w:val="18"/>
              </w:rPr>
              <w:t>052,87</w:t>
            </w:r>
          </w:p>
        </w:tc>
        <w:tc>
          <w:tcPr>
            <w:tcW w:w="3047" w:type="dxa"/>
          </w:tcPr>
          <w:p w14:paraId="594BE29C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368</w:t>
            </w:r>
            <w:r>
              <w:rPr>
                <w:spacing w:val="-2"/>
                <w:sz w:val="18"/>
              </w:rPr>
              <w:t xml:space="preserve"> 087,71</w:t>
            </w:r>
          </w:p>
        </w:tc>
      </w:tr>
      <w:tr w:rsidR="00923C8B" w14:paraId="766CB800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1A22C271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428A3720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4B71AACE" w14:textId="77777777" w:rsidR="00923C8B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62B2750E" w14:textId="77777777" w:rsidR="00923C8B" w:rsidRDefault="00000000"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10 881 </w:t>
            </w:r>
            <w:r>
              <w:rPr>
                <w:spacing w:val="-2"/>
                <w:sz w:val="18"/>
              </w:rPr>
              <w:t>114,78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73417A37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31FA91E8" w14:textId="77777777" w:rsidR="00923C8B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27 </w:t>
            </w:r>
            <w:r>
              <w:rPr>
                <w:spacing w:val="-2"/>
                <w:sz w:val="18"/>
              </w:rPr>
              <w:t>202,79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74BC49EB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367</w:t>
            </w:r>
            <w:r>
              <w:rPr>
                <w:spacing w:val="-2"/>
                <w:sz w:val="18"/>
              </w:rPr>
              <w:t xml:space="preserve"> 237,63</w:t>
            </w:r>
          </w:p>
        </w:tc>
      </w:tr>
      <w:tr w:rsidR="00923C8B" w14:paraId="4A020D7C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43DBCD1D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6258A7C7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7E2959C0" w14:textId="77777777" w:rsidR="00923C8B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13652080" w14:textId="77777777" w:rsidR="00923C8B" w:rsidRDefault="00000000"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10 541 </w:t>
            </w:r>
            <w:r>
              <w:rPr>
                <w:spacing w:val="-2"/>
                <w:sz w:val="18"/>
              </w:rPr>
              <w:t>079,94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299C8AD2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7586563B" w14:textId="77777777" w:rsidR="00923C8B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26 </w:t>
            </w:r>
            <w:r>
              <w:rPr>
                <w:spacing w:val="-2"/>
                <w:sz w:val="18"/>
              </w:rPr>
              <w:t>352,70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3DA6FB43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366</w:t>
            </w:r>
            <w:r>
              <w:rPr>
                <w:spacing w:val="-2"/>
                <w:sz w:val="18"/>
              </w:rPr>
              <w:t xml:space="preserve"> 387,54</w:t>
            </w:r>
          </w:p>
        </w:tc>
      </w:tr>
      <w:tr w:rsidR="00923C8B" w14:paraId="3AF16BB8" w14:textId="77777777">
        <w:trPr>
          <w:trHeight w:val="326"/>
        </w:trPr>
        <w:tc>
          <w:tcPr>
            <w:tcW w:w="914" w:type="dxa"/>
          </w:tcPr>
          <w:p w14:paraId="4BCC2736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066" w:type="dxa"/>
          </w:tcPr>
          <w:p w14:paraId="7209224C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 w14:paraId="6375BC16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36BD8936" w14:textId="77777777" w:rsidR="00923C8B" w:rsidRDefault="00000000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10 201 </w:t>
            </w:r>
            <w:r>
              <w:rPr>
                <w:spacing w:val="-2"/>
                <w:sz w:val="18"/>
              </w:rPr>
              <w:t>045,10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2045A1B4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2A593C00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25 </w:t>
            </w:r>
            <w:r>
              <w:rPr>
                <w:spacing w:val="-2"/>
                <w:sz w:val="18"/>
              </w:rPr>
              <w:t>502,61</w:t>
            </w:r>
          </w:p>
        </w:tc>
        <w:tc>
          <w:tcPr>
            <w:tcW w:w="3047" w:type="dxa"/>
          </w:tcPr>
          <w:p w14:paraId="3C5F9C06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365</w:t>
            </w:r>
            <w:r>
              <w:rPr>
                <w:spacing w:val="-2"/>
                <w:sz w:val="18"/>
              </w:rPr>
              <w:t xml:space="preserve"> 537,45</w:t>
            </w:r>
          </w:p>
        </w:tc>
      </w:tr>
      <w:tr w:rsidR="00923C8B" w14:paraId="7A4D5460" w14:textId="77777777">
        <w:trPr>
          <w:trHeight w:val="325"/>
        </w:trPr>
        <w:tc>
          <w:tcPr>
            <w:tcW w:w="914" w:type="dxa"/>
          </w:tcPr>
          <w:p w14:paraId="5ABE4E01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66" w:type="dxa"/>
          </w:tcPr>
          <w:p w14:paraId="51C3663C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 w14:paraId="5035FEE3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4280244E" w14:textId="77777777" w:rsidR="00923C8B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9 861 </w:t>
            </w:r>
            <w:r>
              <w:rPr>
                <w:spacing w:val="-2"/>
                <w:sz w:val="18"/>
              </w:rPr>
              <w:t>010,26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48FD9602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4370A41E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652,53</w:t>
            </w:r>
          </w:p>
        </w:tc>
        <w:tc>
          <w:tcPr>
            <w:tcW w:w="3047" w:type="dxa"/>
          </w:tcPr>
          <w:p w14:paraId="5354E11F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364</w:t>
            </w:r>
            <w:r>
              <w:rPr>
                <w:spacing w:val="-2"/>
                <w:sz w:val="18"/>
              </w:rPr>
              <w:t xml:space="preserve"> 687,37</w:t>
            </w:r>
          </w:p>
        </w:tc>
      </w:tr>
      <w:tr w:rsidR="00923C8B" w14:paraId="5D6627C8" w14:textId="77777777">
        <w:trPr>
          <w:trHeight w:val="325"/>
        </w:trPr>
        <w:tc>
          <w:tcPr>
            <w:tcW w:w="914" w:type="dxa"/>
          </w:tcPr>
          <w:p w14:paraId="03AAD938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066" w:type="dxa"/>
          </w:tcPr>
          <w:p w14:paraId="4C5BF403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 w14:paraId="7EACF98B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4CEE3D43" w14:textId="77777777" w:rsidR="00923C8B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9 520 </w:t>
            </w:r>
            <w:r>
              <w:rPr>
                <w:spacing w:val="-2"/>
                <w:sz w:val="18"/>
              </w:rPr>
              <w:t>975,42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6AB0FF3D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233CC771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23 </w:t>
            </w:r>
            <w:r>
              <w:rPr>
                <w:spacing w:val="-2"/>
                <w:sz w:val="18"/>
              </w:rPr>
              <w:t>802,44</w:t>
            </w:r>
          </w:p>
        </w:tc>
        <w:tc>
          <w:tcPr>
            <w:tcW w:w="3047" w:type="dxa"/>
          </w:tcPr>
          <w:p w14:paraId="6DBBEC53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363</w:t>
            </w:r>
            <w:r>
              <w:rPr>
                <w:spacing w:val="-2"/>
                <w:sz w:val="18"/>
              </w:rPr>
              <w:t xml:space="preserve"> 837,28</w:t>
            </w:r>
          </w:p>
        </w:tc>
      </w:tr>
      <w:tr w:rsidR="00923C8B" w14:paraId="195EC994" w14:textId="77777777">
        <w:trPr>
          <w:trHeight w:val="325"/>
        </w:trPr>
        <w:tc>
          <w:tcPr>
            <w:tcW w:w="914" w:type="dxa"/>
          </w:tcPr>
          <w:p w14:paraId="331118C5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066" w:type="dxa"/>
          </w:tcPr>
          <w:p w14:paraId="31F013BC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 w14:paraId="6231E8CA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2FBC70E4" w14:textId="77777777" w:rsidR="00923C8B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9 180 </w:t>
            </w:r>
            <w:r>
              <w:rPr>
                <w:spacing w:val="-2"/>
                <w:sz w:val="18"/>
              </w:rPr>
              <w:t>940,58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6B4396B2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1AF90987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22 </w:t>
            </w:r>
            <w:r>
              <w:rPr>
                <w:spacing w:val="-2"/>
                <w:sz w:val="18"/>
              </w:rPr>
              <w:t>952,35</w:t>
            </w:r>
          </w:p>
        </w:tc>
        <w:tc>
          <w:tcPr>
            <w:tcW w:w="3047" w:type="dxa"/>
          </w:tcPr>
          <w:p w14:paraId="5EEF3205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362</w:t>
            </w:r>
            <w:r>
              <w:rPr>
                <w:spacing w:val="-2"/>
                <w:sz w:val="18"/>
              </w:rPr>
              <w:t xml:space="preserve"> 987,19</w:t>
            </w:r>
          </w:p>
        </w:tc>
      </w:tr>
    </w:tbl>
    <w:p w14:paraId="6467EB7C" w14:textId="77777777" w:rsidR="00923C8B" w:rsidRDefault="00923C8B">
      <w:pPr>
        <w:rPr>
          <w:sz w:val="18"/>
        </w:rPr>
        <w:sectPr w:rsidR="00923C8B">
          <w:footerReference w:type="default" r:id="rId6"/>
          <w:type w:val="continuous"/>
          <w:pgSz w:w="16840" w:h="11900" w:orient="landscape"/>
          <w:pgMar w:top="860" w:right="680" w:bottom="1404" w:left="680" w:header="0" w:footer="802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923C8B" w14:paraId="1472AFDD" w14:textId="77777777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01C1E126" w14:textId="77777777" w:rsidR="00923C8B" w:rsidRDefault="00000000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05E70DE7" w14:textId="77777777" w:rsidR="00923C8B" w:rsidRDefault="00000000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0C0D1903" w14:textId="77777777" w:rsidR="00923C8B" w:rsidRDefault="00000000">
            <w:pPr>
              <w:pStyle w:val="TableParagraph"/>
              <w:spacing w:before="84" w:line="179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6D853423" w14:textId="77777777" w:rsidR="00923C8B" w:rsidRDefault="00000000">
            <w:pPr>
              <w:pStyle w:val="TableParagraph"/>
              <w:spacing w:before="84" w:line="179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zůstatek </w:t>
            </w:r>
            <w:r>
              <w:rPr>
                <w:b/>
                <w:spacing w:val="-2"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2A2E0C2B" w14:textId="77777777" w:rsidR="00923C8B" w:rsidRDefault="00000000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splátka jistiny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43959E52" w14:textId="77777777" w:rsidR="00923C8B" w:rsidRDefault="00000000">
            <w:pPr>
              <w:pStyle w:val="TableParagraph"/>
              <w:spacing w:before="84" w:line="179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úrok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5DE77B51" w14:textId="77777777" w:rsidR="00923C8B" w:rsidRDefault="00000000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celkem platba za </w:t>
            </w:r>
            <w:r>
              <w:rPr>
                <w:b/>
                <w:spacing w:val="-10"/>
                <w:sz w:val="18"/>
              </w:rPr>
              <w:t>Q</w:t>
            </w:r>
          </w:p>
        </w:tc>
      </w:tr>
      <w:tr w:rsidR="00923C8B" w14:paraId="3C94715B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0ED1782C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14FBDD05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1D5AC2AA" w14:textId="77777777" w:rsidR="00923C8B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3DEAAFED" w14:textId="77777777" w:rsidR="00923C8B" w:rsidRDefault="00000000"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 xml:space="preserve">8 840 </w:t>
            </w:r>
            <w:r>
              <w:rPr>
                <w:spacing w:val="-2"/>
                <w:sz w:val="18"/>
              </w:rPr>
              <w:t>905,74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6F6BEB77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1A35224E" w14:textId="77777777" w:rsidR="00923C8B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22 </w:t>
            </w:r>
            <w:r>
              <w:rPr>
                <w:spacing w:val="-2"/>
                <w:sz w:val="18"/>
              </w:rPr>
              <w:t>102,26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0371B75F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362</w:t>
            </w:r>
            <w:r>
              <w:rPr>
                <w:spacing w:val="-2"/>
                <w:sz w:val="18"/>
              </w:rPr>
              <w:t xml:space="preserve"> 137,10</w:t>
            </w:r>
          </w:p>
        </w:tc>
      </w:tr>
      <w:tr w:rsidR="00923C8B" w14:paraId="2D7A9219" w14:textId="77777777">
        <w:trPr>
          <w:trHeight w:val="325"/>
        </w:trPr>
        <w:tc>
          <w:tcPr>
            <w:tcW w:w="914" w:type="dxa"/>
          </w:tcPr>
          <w:p w14:paraId="25CD9297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066" w:type="dxa"/>
          </w:tcPr>
          <w:p w14:paraId="5A7D7F39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 w14:paraId="1B869BC7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1612F49E" w14:textId="77777777" w:rsidR="00923C8B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8 500 </w:t>
            </w:r>
            <w:r>
              <w:rPr>
                <w:spacing w:val="-2"/>
                <w:sz w:val="18"/>
              </w:rPr>
              <w:t>870,90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703F0446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3C93D815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21 </w:t>
            </w:r>
            <w:r>
              <w:rPr>
                <w:spacing w:val="-2"/>
                <w:sz w:val="18"/>
              </w:rPr>
              <w:t>252,18</w:t>
            </w:r>
          </w:p>
        </w:tc>
        <w:tc>
          <w:tcPr>
            <w:tcW w:w="3047" w:type="dxa"/>
          </w:tcPr>
          <w:p w14:paraId="0ED571C7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361</w:t>
            </w:r>
            <w:r>
              <w:rPr>
                <w:spacing w:val="-2"/>
                <w:sz w:val="18"/>
              </w:rPr>
              <w:t xml:space="preserve"> 287,02</w:t>
            </w:r>
          </w:p>
        </w:tc>
      </w:tr>
      <w:tr w:rsidR="00923C8B" w14:paraId="6EB46463" w14:textId="77777777">
        <w:trPr>
          <w:trHeight w:val="326"/>
        </w:trPr>
        <w:tc>
          <w:tcPr>
            <w:tcW w:w="914" w:type="dxa"/>
          </w:tcPr>
          <w:p w14:paraId="52438267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066" w:type="dxa"/>
          </w:tcPr>
          <w:p w14:paraId="02EE818A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 w14:paraId="12EC2FA0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09EBD237" w14:textId="77777777" w:rsidR="00923C8B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8 160 </w:t>
            </w:r>
            <w:r>
              <w:rPr>
                <w:spacing w:val="-2"/>
                <w:sz w:val="18"/>
              </w:rPr>
              <w:t>836,06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36EC3E3B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201C2465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pacing w:val="-2"/>
                <w:sz w:val="18"/>
              </w:rPr>
              <w:t>402,09</w:t>
            </w:r>
          </w:p>
        </w:tc>
        <w:tc>
          <w:tcPr>
            <w:tcW w:w="3047" w:type="dxa"/>
          </w:tcPr>
          <w:p w14:paraId="72ACEAB0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360</w:t>
            </w:r>
            <w:r>
              <w:rPr>
                <w:spacing w:val="-2"/>
                <w:sz w:val="18"/>
              </w:rPr>
              <w:t xml:space="preserve"> 436,93</w:t>
            </w:r>
          </w:p>
        </w:tc>
      </w:tr>
      <w:tr w:rsidR="00923C8B" w14:paraId="5BD63813" w14:textId="77777777">
        <w:trPr>
          <w:trHeight w:val="326"/>
        </w:trPr>
        <w:tc>
          <w:tcPr>
            <w:tcW w:w="914" w:type="dxa"/>
          </w:tcPr>
          <w:p w14:paraId="197C0CF3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066" w:type="dxa"/>
          </w:tcPr>
          <w:p w14:paraId="470977CE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 w14:paraId="5145F626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0400E141" w14:textId="77777777" w:rsidR="00923C8B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7 820 </w:t>
            </w:r>
            <w:r>
              <w:rPr>
                <w:spacing w:val="-2"/>
                <w:sz w:val="18"/>
              </w:rPr>
              <w:t>801,22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30CE3F19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73577CAB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19 </w:t>
            </w:r>
            <w:r>
              <w:rPr>
                <w:spacing w:val="-2"/>
                <w:sz w:val="18"/>
              </w:rPr>
              <w:t>552,00</w:t>
            </w:r>
          </w:p>
        </w:tc>
        <w:tc>
          <w:tcPr>
            <w:tcW w:w="3047" w:type="dxa"/>
          </w:tcPr>
          <w:p w14:paraId="7E569D1C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359</w:t>
            </w:r>
            <w:r>
              <w:rPr>
                <w:spacing w:val="-2"/>
                <w:sz w:val="18"/>
              </w:rPr>
              <w:t xml:space="preserve"> 586,84</w:t>
            </w:r>
          </w:p>
        </w:tc>
      </w:tr>
      <w:tr w:rsidR="00923C8B" w14:paraId="5157499E" w14:textId="77777777">
        <w:trPr>
          <w:trHeight w:val="326"/>
        </w:trPr>
        <w:tc>
          <w:tcPr>
            <w:tcW w:w="914" w:type="dxa"/>
          </w:tcPr>
          <w:p w14:paraId="44322950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066" w:type="dxa"/>
          </w:tcPr>
          <w:p w14:paraId="5367B7EE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 w14:paraId="4D080572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47C5B40A" w14:textId="77777777" w:rsidR="00923C8B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7 480 </w:t>
            </w:r>
            <w:r>
              <w:rPr>
                <w:spacing w:val="-2"/>
                <w:sz w:val="18"/>
              </w:rPr>
              <w:t>766,38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0698C45E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2DB210BB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18 </w:t>
            </w:r>
            <w:r>
              <w:rPr>
                <w:spacing w:val="-2"/>
                <w:sz w:val="18"/>
              </w:rPr>
              <w:t>701,92</w:t>
            </w:r>
          </w:p>
        </w:tc>
        <w:tc>
          <w:tcPr>
            <w:tcW w:w="3047" w:type="dxa"/>
          </w:tcPr>
          <w:p w14:paraId="2338B3D2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358</w:t>
            </w:r>
            <w:r>
              <w:rPr>
                <w:spacing w:val="-2"/>
                <w:sz w:val="18"/>
              </w:rPr>
              <w:t xml:space="preserve"> 736,76</w:t>
            </w:r>
          </w:p>
        </w:tc>
      </w:tr>
      <w:tr w:rsidR="00923C8B" w14:paraId="4FF9D676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1CB0136F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29E6456B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0201E747" w14:textId="77777777" w:rsidR="00923C8B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1E123442" w14:textId="77777777" w:rsidR="00923C8B" w:rsidRDefault="00000000"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 xml:space="preserve">7 140 </w:t>
            </w:r>
            <w:r>
              <w:rPr>
                <w:spacing w:val="-2"/>
                <w:sz w:val="18"/>
              </w:rPr>
              <w:t>731,54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3B6B9AED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2A234380" w14:textId="77777777" w:rsidR="00923C8B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17 </w:t>
            </w:r>
            <w:r>
              <w:rPr>
                <w:spacing w:val="-2"/>
                <w:sz w:val="18"/>
              </w:rPr>
              <w:t>851,83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25E15154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357</w:t>
            </w:r>
            <w:r>
              <w:rPr>
                <w:spacing w:val="-2"/>
                <w:sz w:val="18"/>
              </w:rPr>
              <w:t xml:space="preserve"> 886,67</w:t>
            </w:r>
          </w:p>
        </w:tc>
      </w:tr>
      <w:tr w:rsidR="00923C8B" w14:paraId="21C3E0E9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3EA549A1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66067A61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2191D3BA" w14:textId="77777777" w:rsidR="00923C8B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72743D0A" w14:textId="77777777" w:rsidR="00923C8B" w:rsidRDefault="00000000"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 xml:space="preserve">6 800 </w:t>
            </w:r>
            <w:r>
              <w:rPr>
                <w:spacing w:val="-2"/>
                <w:sz w:val="18"/>
              </w:rPr>
              <w:t>696,70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7056AADB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47E58812" w14:textId="77777777" w:rsidR="00923C8B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17 </w:t>
            </w:r>
            <w:r>
              <w:rPr>
                <w:spacing w:val="-2"/>
                <w:sz w:val="18"/>
              </w:rPr>
              <w:t>001,74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4BA205C3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357</w:t>
            </w:r>
            <w:r>
              <w:rPr>
                <w:spacing w:val="-2"/>
                <w:sz w:val="18"/>
              </w:rPr>
              <w:t xml:space="preserve"> 036,58</w:t>
            </w:r>
          </w:p>
        </w:tc>
      </w:tr>
      <w:tr w:rsidR="00923C8B" w14:paraId="26688E56" w14:textId="77777777">
        <w:trPr>
          <w:trHeight w:val="326"/>
        </w:trPr>
        <w:tc>
          <w:tcPr>
            <w:tcW w:w="914" w:type="dxa"/>
          </w:tcPr>
          <w:p w14:paraId="729800AA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066" w:type="dxa"/>
          </w:tcPr>
          <w:p w14:paraId="4C5E7889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</w:tcPr>
          <w:p w14:paraId="5F43067F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295D111A" w14:textId="77777777" w:rsidR="00923C8B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6 460 </w:t>
            </w:r>
            <w:r>
              <w:rPr>
                <w:spacing w:val="-2"/>
                <w:sz w:val="18"/>
              </w:rPr>
              <w:t>661,86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7265D98D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4857DE86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16 </w:t>
            </w:r>
            <w:r>
              <w:rPr>
                <w:spacing w:val="-2"/>
                <w:sz w:val="18"/>
              </w:rPr>
              <w:t>151,65</w:t>
            </w:r>
          </w:p>
        </w:tc>
        <w:tc>
          <w:tcPr>
            <w:tcW w:w="3047" w:type="dxa"/>
          </w:tcPr>
          <w:p w14:paraId="6E008E86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356</w:t>
            </w:r>
            <w:r>
              <w:rPr>
                <w:spacing w:val="-2"/>
                <w:sz w:val="18"/>
              </w:rPr>
              <w:t xml:space="preserve"> 186,49</w:t>
            </w:r>
          </w:p>
        </w:tc>
      </w:tr>
      <w:tr w:rsidR="00923C8B" w14:paraId="007C456F" w14:textId="77777777">
        <w:trPr>
          <w:trHeight w:val="326"/>
        </w:trPr>
        <w:tc>
          <w:tcPr>
            <w:tcW w:w="914" w:type="dxa"/>
          </w:tcPr>
          <w:p w14:paraId="14294333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066" w:type="dxa"/>
          </w:tcPr>
          <w:p w14:paraId="0E03B9B9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</w:tcPr>
          <w:p w14:paraId="3FF8988B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3F00D806" w14:textId="77777777" w:rsidR="00923C8B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6 120 </w:t>
            </w:r>
            <w:r>
              <w:rPr>
                <w:spacing w:val="-2"/>
                <w:sz w:val="18"/>
              </w:rPr>
              <w:t>627,02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1E6C3B9E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3937E348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2"/>
                <w:sz w:val="18"/>
              </w:rPr>
              <w:t>301,57</w:t>
            </w:r>
          </w:p>
        </w:tc>
        <w:tc>
          <w:tcPr>
            <w:tcW w:w="3047" w:type="dxa"/>
          </w:tcPr>
          <w:p w14:paraId="3017148E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355</w:t>
            </w:r>
            <w:r>
              <w:rPr>
                <w:spacing w:val="-2"/>
                <w:sz w:val="18"/>
              </w:rPr>
              <w:t xml:space="preserve"> 336,41</w:t>
            </w:r>
          </w:p>
        </w:tc>
      </w:tr>
      <w:tr w:rsidR="00923C8B" w14:paraId="572EC598" w14:textId="77777777">
        <w:trPr>
          <w:trHeight w:val="326"/>
        </w:trPr>
        <w:tc>
          <w:tcPr>
            <w:tcW w:w="914" w:type="dxa"/>
          </w:tcPr>
          <w:p w14:paraId="3A806F7E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066" w:type="dxa"/>
          </w:tcPr>
          <w:p w14:paraId="6C420924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</w:tcPr>
          <w:p w14:paraId="3C65A39D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2242897D" w14:textId="77777777" w:rsidR="00923C8B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5 780 </w:t>
            </w:r>
            <w:r>
              <w:rPr>
                <w:spacing w:val="-2"/>
                <w:sz w:val="18"/>
              </w:rPr>
              <w:t>592,18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6DA156E0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618EC0BD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14 </w:t>
            </w:r>
            <w:r>
              <w:rPr>
                <w:spacing w:val="-2"/>
                <w:sz w:val="18"/>
              </w:rPr>
              <w:t>451,48</w:t>
            </w:r>
          </w:p>
        </w:tc>
        <w:tc>
          <w:tcPr>
            <w:tcW w:w="3047" w:type="dxa"/>
          </w:tcPr>
          <w:p w14:paraId="3C850C1F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354</w:t>
            </w:r>
            <w:r>
              <w:rPr>
                <w:spacing w:val="-2"/>
                <w:sz w:val="18"/>
              </w:rPr>
              <w:t xml:space="preserve"> 486,32</w:t>
            </w:r>
          </w:p>
        </w:tc>
      </w:tr>
      <w:tr w:rsidR="00923C8B" w14:paraId="4D44DFCC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385F4B3C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3AD60FAB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4123E8EA" w14:textId="77777777" w:rsidR="00923C8B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19AB3206" w14:textId="77777777" w:rsidR="00923C8B" w:rsidRDefault="00000000"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 xml:space="preserve">5 440 </w:t>
            </w:r>
            <w:r>
              <w:rPr>
                <w:spacing w:val="-2"/>
                <w:sz w:val="18"/>
              </w:rPr>
              <w:t>557,34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57AAE1ED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51AA2174" w14:textId="77777777" w:rsidR="00923C8B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13 </w:t>
            </w:r>
            <w:r>
              <w:rPr>
                <w:spacing w:val="-2"/>
                <w:sz w:val="18"/>
              </w:rPr>
              <w:t>601,39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06D24F9D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353</w:t>
            </w:r>
            <w:r>
              <w:rPr>
                <w:spacing w:val="-2"/>
                <w:sz w:val="18"/>
              </w:rPr>
              <w:t xml:space="preserve"> 636,23</w:t>
            </w:r>
          </w:p>
        </w:tc>
      </w:tr>
      <w:tr w:rsidR="00923C8B" w14:paraId="2236B092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664A83ED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53B40DBD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3D7FE20E" w14:textId="77777777" w:rsidR="00923C8B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6E0FF71E" w14:textId="77777777" w:rsidR="00923C8B" w:rsidRDefault="00000000"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 xml:space="preserve">5 100 </w:t>
            </w:r>
            <w:r>
              <w:rPr>
                <w:spacing w:val="-2"/>
                <w:sz w:val="18"/>
              </w:rPr>
              <w:t>522,50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75883766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05C24DDA" w14:textId="77777777" w:rsidR="00923C8B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751,31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0A31592C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352</w:t>
            </w:r>
            <w:r>
              <w:rPr>
                <w:spacing w:val="-2"/>
                <w:sz w:val="18"/>
              </w:rPr>
              <w:t xml:space="preserve"> 786,15</w:t>
            </w:r>
          </w:p>
        </w:tc>
      </w:tr>
      <w:tr w:rsidR="00923C8B" w14:paraId="011D86EF" w14:textId="77777777">
        <w:trPr>
          <w:trHeight w:val="326"/>
        </w:trPr>
        <w:tc>
          <w:tcPr>
            <w:tcW w:w="914" w:type="dxa"/>
          </w:tcPr>
          <w:p w14:paraId="2720A4BC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066" w:type="dxa"/>
          </w:tcPr>
          <w:p w14:paraId="2A5C9604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</w:tcPr>
          <w:p w14:paraId="3CF3E980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7451A95D" w14:textId="77777777" w:rsidR="00923C8B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4 760 </w:t>
            </w:r>
            <w:r>
              <w:rPr>
                <w:spacing w:val="-2"/>
                <w:sz w:val="18"/>
              </w:rPr>
              <w:t>487,66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7BDB5B21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2943F50E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  <w:r>
              <w:rPr>
                <w:spacing w:val="-2"/>
                <w:sz w:val="18"/>
              </w:rPr>
              <w:t>901,22</w:t>
            </w:r>
          </w:p>
        </w:tc>
        <w:tc>
          <w:tcPr>
            <w:tcW w:w="3047" w:type="dxa"/>
          </w:tcPr>
          <w:p w14:paraId="2F1CDB80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351</w:t>
            </w:r>
            <w:r>
              <w:rPr>
                <w:spacing w:val="-2"/>
                <w:sz w:val="18"/>
              </w:rPr>
              <w:t xml:space="preserve"> 936,06</w:t>
            </w:r>
          </w:p>
        </w:tc>
      </w:tr>
      <w:tr w:rsidR="00923C8B" w14:paraId="30891161" w14:textId="77777777">
        <w:trPr>
          <w:trHeight w:val="326"/>
        </w:trPr>
        <w:tc>
          <w:tcPr>
            <w:tcW w:w="914" w:type="dxa"/>
          </w:tcPr>
          <w:p w14:paraId="64CE3299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066" w:type="dxa"/>
          </w:tcPr>
          <w:p w14:paraId="55780521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</w:tcPr>
          <w:p w14:paraId="7869975B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05E06C22" w14:textId="77777777" w:rsidR="00923C8B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4 420 </w:t>
            </w:r>
            <w:r>
              <w:rPr>
                <w:spacing w:val="-2"/>
                <w:sz w:val="18"/>
              </w:rPr>
              <w:t>452,82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0DA10163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74BEECCE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  <w:r>
              <w:rPr>
                <w:spacing w:val="-2"/>
                <w:sz w:val="18"/>
              </w:rPr>
              <w:t>051,13</w:t>
            </w:r>
          </w:p>
        </w:tc>
        <w:tc>
          <w:tcPr>
            <w:tcW w:w="3047" w:type="dxa"/>
          </w:tcPr>
          <w:p w14:paraId="5B8FA3BB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351</w:t>
            </w:r>
            <w:r>
              <w:rPr>
                <w:spacing w:val="-2"/>
                <w:sz w:val="18"/>
              </w:rPr>
              <w:t xml:space="preserve"> 085,97</w:t>
            </w:r>
          </w:p>
        </w:tc>
      </w:tr>
      <w:tr w:rsidR="00923C8B" w14:paraId="689F81EF" w14:textId="77777777">
        <w:trPr>
          <w:trHeight w:val="326"/>
        </w:trPr>
        <w:tc>
          <w:tcPr>
            <w:tcW w:w="914" w:type="dxa"/>
          </w:tcPr>
          <w:p w14:paraId="156C84EA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066" w:type="dxa"/>
          </w:tcPr>
          <w:p w14:paraId="7F33D434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</w:tcPr>
          <w:p w14:paraId="0260CEDF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56ECFDC7" w14:textId="77777777" w:rsidR="00923C8B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4 080 </w:t>
            </w:r>
            <w:r>
              <w:rPr>
                <w:spacing w:val="-2"/>
                <w:sz w:val="18"/>
              </w:rPr>
              <w:t>417,98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5CD0A10C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4ABF2D77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2"/>
                <w:sz w:val="18"/>
              </w:rPr>
              <w:t>201,04</w:t>
            </w:r>
          </w:p>
        </w:tc>
        <w:tc>
          <w:tcPr>
            <w:tcW w:w="3047" w:type="dxa"/>
          </w:tcPr>
          <w:p w14:paraId="233FFB7C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350</w:t>
            </w:r>
            <w:r>
              <w:rPr>
                <w:spacing w:val="-2"/>
                <w:sz w:val="18"/>
              </w:rPr>
              <w:t xml:space="preserve"> 235,88</w:t>
            </w:r>
          </w:p>
        </w:tc>
      </w:tr>
      <w:tr w:rsidR="00923C8B" w14:paraId="4934C598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4A48AF60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617CD1E3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0C8CCD68" w14:textId="77777777" w:rsidR="00923C8B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10B0BD64" w14:textId="77777777" w:rsidR="00923C8B" w:rsidRDefault="00000000"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 xml:space="preserve">3 740 </w:t>
            </w:r>
            <w:r>
              <w:rPr>
                <w:spacing w:val="-2"/>
                <w:sz w:val="18"/>
              </w:rPr>
              <w:t>383,14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675E580D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2964E9CE" w14:textId="77777777" w:rsidR="00923C8B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  <w:r>
              <w:rPr>
                <w:spacing w:val="-2"/>
                <w:sz w:val="18"/>
              </w:rPr>
              <w:t>350,96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1F6A39B6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349</w:t>
            </w:r>
            <w:r>
              <w:rPr>
                <w:spacing w:val="-2"/>
                <w:sz w:val="18"/>
              </w:rPr>
              <w:t xml:space="preserve"> 385,80</w:t>
            </w:r>
          </w:p>
        </w:tc>
      </w:tr>
      <w:tr w:rsidR="00923C8B" w14:paraId="3DBC65F4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088D4731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2EF0D6A7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686792D1" w14:textId="77777777" w:rsidR="00923C8B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68784712" w14:textId="77777777" w:rsidR="00923C8B" w:rsidRDefault="00000000"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 xml:space="preserve">3 400 </w:t>
            </w:r>
            <w:r>
              <w:rPr>
                <w:spacing w:val="-2"/>
                <w:sz w:val="18"/>
              </w:rPr>
              <w:t>348,30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694B7400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0EAE0483" w14:textId="77777777" w:rsidR="00923C8B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pacing w:val="-2"/>
                <w:sz w:val="18"/>
              </w:rPr>
              <w:t>500,87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44EFC744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348</w:t>
            </w:r>
            <w:r>
              <w:rPr>
                <w:spacing w:val="-2"/>
                <w:sz w:val="18"/>
              </w:rPr>
              <w:t xml:space="preserve"> 535,71</w:t>
            </w:r>
          </w:p>
        </w:tc>
      </w:tr>
      <w:tr w:rsidR="00923C8B" w14:paraId="01BBD876" w14:textId="77777777">
        <w:trPr>
          <w:trHeight w:val="326"/>
        </w:trPr>
        <w:tc>
          <w:tcPr>
            <w:tcW w:w="914" w:type="dxa"/>
          </w:tcPr>
          <w:p w14:paraId="7FA00AD8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066" w:type="dxa"/>
          </w:tcPr>
          <w:p w14:paraId="39CCEC11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</w:tcPr>
          <w:p w14:paraId="05891BBA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77F94FFC" w14:textId="77777777" w:rsidR="00923C8B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3 060 </w:t>
            </w:r>
            <w:r>
              <w:rPr>
                <w:spacing w:val="-2"/>
                <w:sz w:val="18"/>
              </w:rPr>
              <w:t>313,46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327E7733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38AFB4B9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r>
              <w:rPr>
                <w:spacing w:val="-2"/>
                <w:sz w:val="18"/>
              </w:rPr>
              <w:t>650,78</w:t>
            </w:r>
          </w:p>
        </w:tc>
        <w:tc>
          <w:tcPr>
            <w:tcW w:w="3047" w:type="dxa"/>
          </w:tcPr>
          <w:p w14:paraId="47B4E4D7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347</w:t>
            </w:r>
            <w:r>
              <w:rPr>
                <w:spacing w:val="-2"/>
                <w:sz w:val="18"/>
              </w:rPr>
              <w:t xml:space="preserve"> 685,62</w:t>
            </w:r>
          </w:p>
        </w:tc>
      </w:tr>
      <w:tr w:rsidR="00923C8B" w14:paraId="7FAD3A49" w14:textId="77777777">
        <w:trPr>
          <w:trHeight w:val="326"/>
        </w:trPr>
        <w:tc>
          <w:tcPr>
            <w:tcW w:w="914" w:type="dxa"/>
          </w:tcPr>
          <w:p w14:paraId="1E6BDDDE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066" w:type="dxa"/>
          </w:tcPr>
          <w:p w14:paraId="2B2B4D91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2036</w:t>
            </w:r>
          </w:p>
        </w:tc>
        <w:tc>
          <w:tcPr>
            <w:tcW w:w="1066" w:type="dxa"/>
          </w:tcPr>
          <w:p w14:paraId="374B7BD5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65DA7125" w14:textId="77777777" w:rsidR="00923C8B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2 720 </w:t>
            </w:r>
            <w:r>
              <w:rPr>
                <w:spacing w:val="-2"/>
                <w:sz w:val="18"/>
              </w:rPr>
              <w:t>278,62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08337F52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3AA82F53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r>
              <w:rPr>
                <w:spacing w:val="-2"/>
                <w:sz w:val="18"/>
              </w:rPr>
              <w:t>800,70</w:t>
            </w:r>
          </w:p>
        </w:tc>
        <w:tc>
          <w:tcPr>
            <w:tcW w:w="3047" w:type="dxa"/>
          </w:tcPr>
          <w:p w14:paraId="612C6861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346</w:t>
            </w:r>
            <w:r>
              <w:rPr>
                <w:spacing w:val="-2"/>
                <w:sz w:val="18"/>
              </w:rPr>
              <w:t xml:space="preserve"> 835,54</w:t>
            </w:r>
          </w:p>
        </w:tc>
      </w:tr>
      <w:tr w:rsidR="00923C8B" w14:paraId="08FEB51F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33A1F5AF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675B1B74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2D392C06" w14:textId="77777777" w:rsidR="00923C8B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055AB7D4" w14:textId="77777777" w:rsidR="00923C8B" w:rsidRDefault="00000000"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 xml:space="preserve">2 380 </w:t>
            </w:r>
            <w:r>
              <w:rPr>
                <w:spacing w:val="-2"/>
                <w:sz w:val="18"/>
              </w:rPr>
              <w:t>243,78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044AE4BC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4835B3EC" w14:textId="77777777" w:rsidR="00923C8B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>
              <w:rPr>
                <w:spacing w:val="-2"/>
                <w:sz w:val="18"/>
              </w:rPr>
              <w:t>950,61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4F444458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345</w:t>
            </w:r>
            <w:r>
              <w:rPr>
                <w:spacing w:val="-2"/>
                <w:sz w:val="18"/>
              </w:rPr>
              <w:t xml:space="preserve"> 985,45</w:t>
            </w:r>
          </w:p>
        </w:tc>
      </w:tr>
      <w:tr w:rsidR="00923C8B" w14:paraId="66D27ED7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2E770EE0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28826C16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2E795120" w14:textId="77777777" w:rsidR="00923C8B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7F29F6E3" w14:textId="77777777" w:rsidR="00923C8B" w:rsidRDefault="00000000"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 xml:space="preserve">2 040 </w:t>
            </w:r>
            <w:r>
              <w:rPr>
                <w:spacing w:val="-2"/>
                <w:sz w:val="18"/>
              </w:rPr>
              <w:t>208,94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07F1607F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520FAFB1" w14:textId="77777777" w:rsidR="00923C8B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>
              <w:rPr>
                <w:spacing w:val="-2"/>
                <w:sz w:val="18"/>
              </w:rPr>
              <w:t>100,52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3ED4050C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345</w:t>
            </w:r>
            <w:r>
              <w:rPr>
                <w:spacing w:val="-2"/>
                <w:sz w:val="18"/>
              </w:rPr>
              <w:t xml:space="preserve"> 135,36</w:t>
            </w:r>
          </w:p>
        </w:tc>
      </w:tr>
      <w:tr w:rsidR="00923C8B" w14:paraId="7FBC32BF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3458E402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512FFBC4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38DA5C47" w14:textId="77777777" w:rsidR="00923C8B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2C12F3F9" w14:textId="77777777" w:rsidR="00923C8B" w:rsidRDefault="00000000"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 xml:space="preserve">1 700 </w:t>
            </w:r>
            <w:r>
              <w:rPr>
                <w:spacing w:val="-2"/>
                <w:sz w:val="18"/>
              </w:rPr>
              <w:t>174,10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6E266BAD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52FDABFB" w14:textId="77777777" w:rsidR="00923C8B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spacing w:val="-2"/>
                <w:sz w:val="18"/>
              </w:rPr>
              <w:t>250,44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68BB97D2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344</w:t>
            </w:r>
            <w:r>
              <w:rPr>
                <w:spacing w:val="-2"/>
                <w:sz w:val="18"/>
              </w:rPr>
              <w:t xml:space="preserve"> 285,28</w:t>
            </w:r>
          </w:p>
        </w:tc>
      </w:tr>
      <w:tr w:rsidR="00923C8B" w14:paraId="1FA25414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71F3B2F5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2D255EA9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0DAD4467" w14:textId="77777777" w:rsidR="00923C8B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4B25D013" w14:textId="77777777" w:rsidR="00923C8B" w:rsidRDefault="00000000"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 xml:space="preserve">1 360 </w:t>
            </w:r>
            <w:r>
              <w:rPr>
                <w:spacing w:val="-2"/>
                <w:sz w:val="18"/>
              </w:rPr>
              <w:t>139,26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04AC4CA3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6104B39F" w14:textId="77777777" w:rsidR="00923C8B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400,35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0C6BD3A0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343</w:t>
            </w:r>
            <w:r>
              <w:rPr>
                <w:spacing w:val="-2"/>
                <w:sz w:val="18"/>
              </w:rPr>
              <w:t xml:space="preserve"> 435,19</w:t>
            </w:r>
          </w:p>
        </w:tc>
      </w:tr>
      <w:tr w:rsidR="00923C8B" w14:paraId="2F896082" w14:textId="77777777">
        <w:trPr>
          <w:trHeight w:val="326"/>
        </w:trPr>
        <w:tc>
          <w:tcPr>
            <w:tcW w:w="914" w:type="dxa"/>
          </w:tcPr>
          <w:p w14:paraId="31804A86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066" w:type="dxa"/>
          </w:tcPr>
          <w:p w14:paraId="21B7C68E" w14:textId="77777777" w:rsidR="00923C8B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2037</w:t>
            </w:r>
          </w:p>
        </w:tc>
        <w:tc>
          <w:tcPr>
            <w:tcW w:w="1066" w:type="dxa"/>
          </w:tcPr>
          <w:p w14:paraId="22490131" w14:textId="77777777" w:rsidR="00923C8B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65BF72D7" w14:textId="77777777" w:rsidR="00923C8B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1 020 </w:t>
            </w:r>
            <w:r>
              <w:rPr>
                <w:spacing w:val="-2"/>
                <w:sz w:val="18"/>
              </w:rPr>
              <w:t>104,42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7CA58B3A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75DB2A33" w14:textId="77777777" w:rsidR="00923C8B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550,26</w:t>
            </w:r>
          </w:p>
        </w:tc>
        <w:tc>
          <w:tcPr>
            <w:tcW w:w="3047" w:type="dxa"/>
          </w:tcPr>
          <w:p w14:paraId="73EEE9B9" w14:textId="77777777" w:rsidR="00923C8B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342</w:t>
            </w:r>
            <w:r>
              <w:rPr>
                <w:spacing w:val="-2"/>
                <w:sz w:val="18"/>
              </w:rPr>
              <w:t xml:space="preserve"> 585,10</w:t>
            </w:r>
          </w:p>
        </w:tc>
      </w:tr>
      <w:tr w:rsidR="00923C8B" w14:paraId="39D18BB9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44483045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2070A720" w14:textId="77777777" w:rsidR="00923C8B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1CC84B39" w14:textId="77777777" w:rsidR="00923C8B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4AFA7FF4" w14:textId="77777777" w:rsidR="00923C8B" w:rsidRDefault="00000000"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680</w:t>
            </w:r>
            <w:r>
              <w:rPr>
                <w:spacing w:val="-2"/>
                <w:sz w:val="18"/>
              </w:rPr>
              <w:t xml:space="preserve"> 069,58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070BA0F7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034,84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642AD7BB" w14:textId="77777777" w:rsidR="00923C8B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2"/>
                <w:sz w:val="18"/>
              </w:rPr>
              <w:t>700,17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5AA2FD05" w14:textId="77777777" w:rsidR="00923C8B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341</w:t>
            </w:r>
            <w:r>
              <w:rPr>
                <w:spacing w:val="-2"/>
                <w:sz w:val="18"/>
              </w:rPr>
              <w:t xml:space="preserve"> 735,01</w:t>
            </w:r>
          </w:p>
        </w:tc>
      </w:tr>
      <w:tr w:rsidR="00923C8B" w14:paraId="59620D6F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36EA090E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4B6A378D" w14:textId="77777777" w:rsidR="00923C8B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44E1F16B" w14:textId="77777777" w:rsidR="00923C8B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2AF75D81" w14:textId="77777777" w:rsidR="00923C8B" w:rsidRDefault="00000000"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034,74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6ECAEA36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034,74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79881D57" w14:textId="77777777" w:rsidR="00923C8B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850,09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75DA7908" w14:textId="77777777" w:rsidR="00923C8B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884,83</w:t>
            </w:r>
          </w:p>
        </w:tc>
      </w:tr>
    </w:tbl>
    <w:p w14:paraId="21AA39F6" w14:textId="77777777" w:rsidR="003C61C2" w:rsidRDefault="003C61C2"/>
    <w:sectPr w:rsidR="003C61C2">
      <w:type w:val="continuous"/>
      <w:pgSz w:w="16840" w:h="11900" w:orient="landscape"/>
      <w:pgMar w:top="580" w:right="680" w:bottom="1000" w:left="6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86688" w14:textId="77777777" w:rsidR="003C61C2" w:rsidRDefault="003C61C2">
      <w:r>
        <w:separator/>
      </w:r>
    </w:p>
  </w:endnote>
  <w:endnote w:type="continuationSeparator" w:id="0">
    <w:p w14:paraId="39379B04" w14:textId="77777777" w:rsidR="003C61C2" w:rsidRDefault="003C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87A9" w14:textId="77777777" w:rsidR="00923C8B" w:rsidRDefault="00000000">
    <w:pPr>
      <w:pStyle w:val="Zkladntext"/>
      <w:spacing w:line="14" w:lineRule="auto"/>
      <w:rPr>
        <w:sz w:val="20"/>
      </w:rPr>
    </w:pPr>
    <w:r>
      <w:pict w14:anchorId="36CEFDB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73.75pt;margin-top:543.4pt;width:414.9pt;height:25.8pt;z-index:-16246272;mso-position-horizontal-relative:page;mso-position-vertical-relative:page" filled="f" stroked="f">
          <v:textbox inset="0,0,0,0">
            <w:txbxContent>
              <w:p w14:paraId="6E56BDB5" w14:textId="77777777" w:rsidR="00923C8B" w:rsidRDefault="00000000">
                <w:pPr>
                  <w:pStyle w:val="Zkladntext"/>
                  <w:spacing w:line="247" w:lineRule="auto"/>
                  <w:ind w:left="20"/>
                </w:pPr>
                <w:r>
                  <w:rPr>
                    <w:color w:val="6C777E"/>
                  </w:rPr>
                  <w:t xml:space="preserve">Státní fond životního prostředí ČR, Kaplanova 1931/1, 148 00 Praha 11, Tel.: +420 267 994 300, Fax: +420 272 936 585, </w:t>
                </w:r>
                <w:hyperlink r:id="rId1">
                  <w:r>
                    <w:rPr>
                      <w:color w:val="6C777E"/>
                    </w:rPr>
                    <w:t>www.sfzp.cz</w:t>
                  </w:r>
                </w:hyperlink>
                <w:r>
                  <w:rPr>
                    <w:color w:val="6C777E"/>
                    <w:spacing w:val="40"/>
                  </w:rPr>
                  <w:t xml:space="preserve"> </w:t>
                </w:r>
                <w:r>
                  <w:rPr>
                    <w:color w:val="6C777E"/>
                  </w:rPr>
                  <w:t>Ministerstvo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životního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prostředí,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Evropská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unie,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Evropský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pro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regionální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rozvoj,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soudržnosti,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hyperlink r:id="rId2">
                  <w:r>
                    <w:rPr>
                      <w:color w:val="6C777E"/>
                    </w:rPr>
                    <w:t>www.opzp.cz,</w:t>
                  </w:r>
                </w:hyperlink>
                <w:r>
                  <w:rPr>
                    <w:color w:val="6C777E"/>
                    <w:spacing w:val="-3"/>
                  </w:rPr>
                  <w:t xml:space="preserve"> </w:t>
                </w:r>
                <w:hyperlink r:id="rId3">
                  <w:r>
                    <w:rPr>
                      <w:color w:val="6C777E"/>
                    </w:rPr>
                    <w:t>www.europa.eu</w:t>
                  </w:r>
                </w:hyperlink>
                <w:r>
                  <w:rPr>
                    <w:color w:val="6C777E"/>
                    <w:spacing w:val="40"/>
                  </w:rPr>
                  <w:t xml:space="preserve"> </w:t>
                </w:r>
                <w:r>
                  <w:rPr>
                    <w:color w:val="6C777E"/>
                  </w:rPr>
                  <w:t xml:space="preserve">Zelená linka 800 260 500, </w:t>
                </w:r>
                <w:hyperlink r:id="rId4">
                  <w:r>
                    <w:rPr>
                      <w:color w:val="6C777E"/>
                    </w:rPr>
                    <w:t>dotazy@sfzp.cz</w:t>
                  </w:r>
                </w:hyperlink>
              </w:p>
            </w:txbxContent>
          </v:textbox>
          <w10:wrap anchorx="page" anchory="page"/>
        </v:shape>
      </w:pict>
    </w:r>
    <w:r>
      <w:pict w14:anchorId="3DE773ED">
        <v:shape id="docshape2" o:spid="_x0000_s1026" type="#_x0000_t202" style="position:absolute;margin-left:741.65pt;margin-top:551.45pt;width:18.35pt;height:11pt;z-index:-16245760;mso-position-horizontal-relative:page;mso-position-vertical-relative:page" filled="f" stroked="f">
          <v:textbox inset="0,0,0,0">
            <w:txbxContent>
              <w:p w14:paraId="17D4E0DD" w14:textId="77777777" w:rsidR="00923C8B" w:rsidRDefault="00000000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1</w:t>
                </w:r>
                <w:r>
                  <w:rPr>
                    <w:spacing w:val="-5"/>
                    <w:sz w:val="18"/>
                  </w:rPr>
                  <w:fldChar w:fldCharType="end"/>
                </w:r>
                <w:r>
                  <w:rPr>
                    <w:spacing w:val="-5"/>
                    <w:sz w:val="18"/>
                  </w:rPr>
                  <w:t>/</w:t>
                </w: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NUMPAGES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2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35711E7">
        <v:shape id="docshape3" o:spid="_x0000_s1025" type="#_x0000_t202" style="position:absolute;margin-left:735.15pt;margin-top:570.6pt;width:36.85pt;height:9pt;z-index:-16245248;mso-position-horizontal-relative:page;mso-position-vertical-relative:page" filled="f" stroked="f">
          <v:textbox inset="0,0,0,0">
            <w:txbxContent>
              <w:p w14:paraId="48196ED9" w14:textId="77777777" w:rsidR="00923C8B" w:rsidRDefault="00000000">
                <w:pPr>
                  <w:pStyle w:val="Zkladntext"/>
                  <w:spacing w:line="163" w:lineRule="exact"/>
                  <w:ind w:left="20"/>
                </w:pPr>
                <w:r>
                  <w:rPr>
                    <w:color w:val="6C777E"/>
                    <w:spacing w:val="-2"/>
                  </w:rPr>
                  <w:t>25.07.2025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0C87E" w14:textId="77777777" w:rsidR="003C61C2" w:rsidRDefault="003C61C2">
      <w:r>
        <w:separator/>
      </w:r>
    </w:p>
  </w:footnote>
  <w:footnote w:type="continuationSeparator" w:id="0">
    <w:p w14:paraId="228800CC" w14:textId="77777777" w:rsidR="003C61C2" w:rsidRDefault="003C6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C8B"/>
    <w:rsid w:val="003C61C2"/>
    <w:rsid w:val="004E2F26"/>
    <w:rsid w:val="00923C8B"/>
    <w:rsid w:val="00F8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9BD43"/>
  <w15:docId w15:val="{376E3EAB-3079-4DDE-AC94-A9DD1107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JohnSans Text Pro" w:eastAsia="JohnSans Text Pro" w:hAnsi="JohnSans Text Pro" w:cs="JohnSans Text Pro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0"/>
    <w:qFormat/>
    <w:pPr>
      <w:spacing w:before="27"/>
      <w:ind w:left="160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04" w:line="202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Borková Ruth</cp:lastModifiedBy>
  <cp:revision>3</cp:revision>
  <dcterms:created xsi:type="dcterms:W3CDTF">2025-09-01T08:25:00Z</dcterms:created>
  <dcterms:modified xsi:type="dcterms:W3CDTF">2025-09-01T08:26:00Z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2025-09-01T00:00:00Z</vt:filetime>
  </property>
</Properties>
</file>