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E5507B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MAJT s.r.o.</w:t>
      </w:r>
    </w:p>
    <w:p w:rsidR="00380497" w:rsidRPr="00021861" w:rsidRDefault="00E5507B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Masarykova 188</w:t>
      </w:r>
    </w:p>
    <w:p w:rsidR="00380497" w:rsidRPr="00021861" w:rsidRDefault="00E5507B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572 01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Polička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E5507B">
        <w:rPr>
          <w:rFonts w:ascii="Arial" w:hAnsi="Arial" w:cs="Arial"/>
          <w:b/>
          <w:sz w:val="22"/>
          <w:szCs w:val="22"/>
        </w:rPr>
        <w:t>26935040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E5507B">
        <w:rPr>
          <w:rFonts w:ascii="Arial" w:hAnsi="Arial" w:cs="Arial"/>
          <w:b w:val="0"/>
          <w:noProof/>
          <w:sz w:val="22"/>
          <w:szCs w:val="22"/>
        </w:rPr>
        <w:t>19. 8. 2025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E5507B">
        <w:rPr>
          <w:rFonts w:ascii="Arial" w:hAnsi="Arial" w:cs="Arial"/>
          <w:b w:val="0"/>
          <w:noProof/>
          <w:sz w:val="22"/>
          <w:szCs w:val="22"/>
        </w:rPr>
        <w:t>22. 8. 2025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E5507B">
        <w:rPr>
          <w:rFonts w:ascii="Arial" w:hAnsi="Arial" w:cs="Arial"/>
          <w:b/>
          <w:sz w:val="22"/>
          <w:szCs w:val="22"/>
        </w:rPr>
        <w:t>58/25/INF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380497" w:rsidRPr="00021861" w:rsidRDefault="00E550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E5507B" w:rsidRDefault="00E5507B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1.PC Dell Optiplex/7020/SFF/i5-12500/16GB/512GB SSD/</w:t>
            </w:r>
          </w:p>
          <w:p w:rsidR="00380497" w:rsidRPr="00021861" w:rsidRDefault="00E5507B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
UHD 770/W11P/3RNBD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E5507B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E5507B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20 350,99</w:t>
            </w: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E5507B">
        <w:rPr>
          <w:rFonts w:ascii="Arial" w:hAnsi="Arial" w:cs="Arial"/>
          <w:b/>
          <w:noProof/>
          <w:sz w:val="22"/>
          <w:szCs w:val="22"/>
        </w:rPr>
        <w:t>203 509,90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>564 01  Žamberk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07B" w:rsidRDefault="00E5507B">
      <w:r>
        <w:separator/>
      </w:r>
    </w:p>
  </w:endnote>
  <w:endnote w:type="continuationSeparator" w:id="0">
    <w:p w:rsidR="00E5507B" w:rsidRDefault="00E5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01  Žamberk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07B" w:rsidRDefault="00E5507B">
      <w:r>
        <w:separator/>
      </w:r>
    </w:p>
  </w:footnote>
  <w:footnote w:type="continuationSeparator" w:id="0">
    <w:p w:rsidR="00E5507B" w:rsidRDefault="00E55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E5507B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1299979">
    <w:abstractNumId w:val="0"/>
  </w:num>
  <w:num w:numId="2" w16cid:durableId="206255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7B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7D0AD8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A1DFA"/>
    <w:rsid w:val="00DB3C0A"/>
    <w:rsid w:val="00DD295A"/>
    <w:rsid w:val="00DF2A8E"/>
    <w:rsid w:val="00E300E7"/>
    <w:rsid w:val="00E5507B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92938D-F4A6-4384-866D-766BCAE6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715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2025-09-01T07:54:00Z</cp:lastPrinted>
  <dcterms:created xsi:type="dcterms:W3CDTF">2025-09-01T07:54:00Z</dcterms:created>
  <dcterms:modified xsi:type="dcterms:W3CDTF">2025-09-01T07:55:00Z</dcterms:modified>
</cp:coreProperties>
</file>