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6E811" w14:textId="77777777" w:rsidR="00D1423F" w:rsidRDefault="00D1423F" w:rsidP="008A35F1">
      <w:pPr>
        <w:spacing w:after="120" w:line="271" w:lineRule="auto"/>
        <w:jc w:val="center"/>
        <w:outlineLvl w:val="0"/>
        <w:rPr>
          <w:rFonts w:ascii="Arial" w:eastAsia="Times New Roman" w:hAnsi="Arial" w:cs="Arial"/>
          <w:b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sz w:val="20"/>
          <w:szCs w:val="20"/>
          <w:lang w:eastAsia="cs-CZ"/>
        </w:rPr>
        <w:t>Dodatek č. 1</w:t>
      </w:r>
    </w:p>
    <w:p w14:paraId="3EFF7EA9" w14:textId="77777777" w:rsidR="00444670" w:rsidRDefault="00D1423F" w:rsidP="008A35F1">
      <w:pPr>
        <w:spacing w:after="120" w:line="271" w:lineRule="auto"/>
        <w:jc w:val="center"/>
        <w:outlineLvl w:val="0"/>
        <w:rPr>
          <w:rFonts w:ascii="Arial" w:eastAsia="Times New Roman" w:hAnsi="Arial" w:cs="Arial"/>
          <w:b/>
          <w:sz w:val="20"/>
          <w:szCs w:val="20"/>
          <w:lang w:eastAsia="cs-CZ"/>
        </w:rPr>
      </w:pPr>
      <w:r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ke smlouvě o dílo ze dne </w:t>
      </w:r>
      <w:r w:rsidR="0079730C" w:rsidRPr="0079730C">
        <w:rPr>
          <w:rFonts w:ascii="Arial" w:eastAsia="Times New Roman" w:hAnsi="Arial" w:cs="Arial"/>
          <w:b/>
          <w:sz w:val="20"/>
          <w:szCs w:val="20"/>
          <w:lang w:eastAsia="cs-CZ"/>
        </w:rPr>
        <w:t>27. 5. 2025</w:t>
      </w:r>
      <w:r w:rsidR="00444670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</w:t>
      </w:r>
    </w:p>
    <w:p w14:paraId="7747B8FE" w14:textId="460537D0" w:rsidR="008A35F1" w:rsidRPr="007E66A9" w:rsidRDefault="00150E1F" w:rsidP="008A35F1">
      <w:pPr>
        <w:spacing w:after="120" w:line="271" w:lineRule="auto"/>
        <w:jc w:val="center"/>
        <w:rPr>
          <w:rFonts w:ascii="Arial" w:eastAsia="MS Mincho" w:hAnsi="Arial" w:cs="Arial"/>
          <w:sz w:val="20"/>
          <w:szCs w:val="20"/>
          <w:lang w:eastAsia="cs-CZ"/>
        </w:rPr>
      </w:pPr>
      <w:r>
        <w:rPr>
          <w:rFonts w:ascii="Arial" w:eastAsia="MS Mincho" w:hAnsi="Arial" w:cs="Arial"/>
          <w:sz w:val="20"/>
          <w:szCs w:val="20"/>
          <w:lang w:eastAsia="cs-CZ"/>
        </w:rPr>
        <w:t xml:space="preserve">uzavřený </w:t>
      </w:r>
      <w:r w:rsidR="008A35F1" w:rsidRPr="007E66A9">
        <w:rPr>
          <w:rFonts w:ascii="Arial" w:eastAsia="MS Mincho" w:hAnsi="Arial" w:cs="Arial"/>
          <w:sz w:val="20"/>
          <w:szCs w:val="20"/>
          <w:lang w:eastAsia="cs-CZ"/>
        </w:rPr>
        <w:t xml:space="preserve">dle § 2586 a násl. </w:t>
      </w:r>
      <w:r w:rsidR="00527C4F" w:rsidRPr="007E66A9">
        <w:rPr>
          <w:rFonts w:ascii="Arial" w:eastAsia="MS Mincho" w:hAnsi="Arial" w:cs="Arial"/>
          <w:sz w:val="20"/>
          <w:szCs w:val="20"/>
          <w:lang w:eastAsia="cs-CZ"/>
        </w:rPr>
        <w:t>zákona</w:t>
      </w:r>
      <w:r w:rsidR="008A35F1" w:rsidRPr="007E66A9">
        <w:rPr>
          <w:rFonts w:ascii="Arial" w:eastAsia="MS Mincho" w:hAnsi="Arial" w:cs="Arial"/>
          <w:sz w:val="20"/>
          <w:szCs w:val="20"/>
          <w:lang w:eastAsia="cs-CZ"/>
        </w:rPr>
        <w:t xml:space="preserve"> č. 89/2012 Sb., občanský zákoník, ve znění pozdějších předpisů (dále jen „</w:t>
      </w:r>
      <w:r w:rsidR="008A35F1" w:rsidRPr="007E66A9">
        <w:rPr>
          <w:rFonts w:ascii="Arial" w:eastAsia="MS Mincho" w:hAnsi="Arial" w:cs="Arial"/>
          <w:b/>
          <w:bCs/>
          <w:sz w:val="20"/>
          <w:szCs w:val="20"/>
          <w:lang w:eastAsia="cs-CZ"/>
        </w:rPr>
        <w:t>OZ</w:t>
      </w:r>
      <w:r w:rsidR="008A35F1" w:rsidRPr="007E66A9">
        <w:rPr>
          <w:rFonts w:ascii="Arial" w:eastAsia="MS Mincho" w:hAnsi="Arial" w:cs="Arial"/>
          <w:sz w:val="20"/>
          <w:szCs w:val="20"/>
          <w:lang w:eastAsia="cs-CZ"/>
        </w:rPr>
        <w:t>“),</w:t>
      </w:r>
    </w:p>
    <w:p w14:paraId="1590F31E" w14:textId="1C49132A" w:rsidR="008A35F1" w:rsidRPr="007E66A9" w:rsidRDefault="008A35F1" w:rsidP="008A35F1">
      <w:pPr>
        <w:spacing w:after="120" w:line="271" w:lineRule="auto"/>
        <w:jc w:val="center"/>
        <w:rPr>
          <w:rFonts w:ascii="Arial" w:eastAsia="MS Mincho" w:hAnsi="Arial" w:cs="Arial"/>
          <w:sz w:val="20"/>
          <w:szCs w:val="20"/>
          <w:lang w:eastAsia="cs-CZ"/>
        </w:rPr>
      </w:pPr>
      <w:r w:rsidRPr="007E66A9">
        <w:rPr>
          <w:rFonts w:ascii="Arial" w:eastAsia="MS Mincho" w:hAnsi="Arial" w:cs="Arial"/>
          <w:sz w:val="20"/>
          <w:szCs w:val="20"/>
          <w:lang w:eastAsia="cs-CZ"/>
        </w:rPr>
        <w:t>níže uvedeného dne, měsíce a roku (dále jen „</w:t>
      </w:r>
      <w:r w:rsidR="00444670">
        <w:rPr>
          <w:rFonts w:ascii="Arial" w:eastAsia="MS Mincho" w:hAnsi="Arial" w:cs="Arial"/>
          <w:b/>
          <w:bCs/>
          <w:sz w:val="20"/>
          <w:szCs w:val="20"/>
          <w:lang w:eastAsia="cs-CZ"/>
        </w:rPr>
        <w:t>Dodatek</w:t>
      </w:r>
      <w:r w:rsidRPr="007E66A9">
        <w:rPr>
          <w:rFonts w:ascii="Arial" w:eastAsia="MS Mincho" w:hAnsi="Arial" w:cs="Arial"/>
          <w:sz w:val="20"/>
          <w:szCs w:val="20"/>
          <w:lang w:eastAsia="cs-CZ"/>
        </w:rPr>
        <w:t>“),</w:t>
      </w:r>
    </w:p>
    <w:tbl>
      <w:tblPr>
        <w:tblStyle w:val="Mkatabulky"/>
        <w:tblW w:w="4502" w:type="dxa"/>
        <w:jc w:val="right"/>
        <w:tblLook w:val="04A0" w:firstRow="1" w:lastRow="0" w:firstColumn="1" w:lastColumn="0" w:noHBand="0" w:noVBand="1"/>
      </w:tblPr>
      <w:tblGrid>
        <w:gridCol w:w="2552"/>
        <w:gridCol w:w="1950"/>
      </w:tblGrid>
      <w:tr w:rsidR="00685970" w:rsidRPr="007E66A9" w14:paraId="1078C841" w14:textId="77777777" w:rsidTr="00183636">
        <w:trPr>
          <w:trHeight w:val="284"/>
          <w:jc w:val="right"/>
        </w:trPr>
        <w:tc>
          <w:tcPr>
            <w:tcW w:w="2552" w:type="dxa"/>
            <w:vAlign w:val="center"/>
          </w:tcPr>
          <w:p w14:paraId="61D433D1" w14:textId="75BD2AB1" w:rsidR="00685970" w:rsidRPr="007E66A9" w:rsidRDefault="00685970" w:rsidP="00685970">
            <w:pPr>
              <w:ind w:right="-111" w:hanging="108"/>
              <w:jc w:val="both"/>
              <w:rPr>
                <w:rFonts w:ascii="Arial" w:eastAsia="MS Mincho" w:hAnsi="Arial" w:cs="Arial"/>
                <w:sz w:val="20"/>
                <w:szCs w:val="20"/>
                <w:lang w:eastAsia="cs-CZ"/>
              </w:rPr>
            </w:pPr>
            <w:r w:rsidRPr="007E66A9">
              <w:rPr>
                <w:rFonts w:ascii="Arial" w:eastAsia="MS Mincho" w:hAnsi="Arial" w:cs="Arial"/>
                <w:sz w:val="20"/>
                <w:szCs w:val="20"/>
                <w:lang w:eastAsia="cs-CZ"/>
              </w:rPr>
              <w:t xml:space="preserve">Č. </w:t>
            </w:r>
            <w:r w:rsidR="00444670">
              <w:rPr>
                <w:rFonts w:ascii="Arial" w:eastAsia="MS Mincho" w:hAnsi="Arial" w:cs="Arial"/>
                <w:sz w:val="20"/>
                <w:szCs w:val="20"/>
                <w:lang w:eastAsia="cs-CZ"/>
              </w:rPr>
              <w:t>S</w:t>
            </w:r>
            <w:r w:rsidRPr="007E66A9">
              <w:rPr>
                <w:rFonts w:ascii="Arial" w:eastAsia="MS Mincho" w:hAnsi="Arial" w:cs="Arial"/>
                <w:sz w:val="20"/>
                <w:szCs w:val="20"/>
                <w:lang w:eastAsia="cs-CZ"/>
              </w:rPr>
              <w:t>mlouvy Objednatele: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24D4BD8E" w14:textId="45A1EFD1" w:rsidR="00685970" w:rsidRPr="00ED236E" w:rsidRDefault="002F1C00" w:rsidP="00685970">
            <w:pPr>
              <w:jc w:val="both"/>
              <w:rPr>
                <w:rFonts w:ascii="Arial" w:eastAsia="MS Mincho" w:hAnsi="Arial" w:cs="Arial"/>
                <w:sz w:val="20"/>
                <w:szCs w:val="20"/>
                <w:highlight w:val="yellow"/>
                <w:lang w:eastAsia="cs-CZ"/>
              </w:rPr>
            </w:pPr>
            <w:r w:rsidRPr="00183636">
              <w:rPr>
                <w:rFonts w:ascii="Arial" w:eastAsia="MS Mincho" w:hAnsi="Arial" w:cs="Arial"/>
                <w:sz w:val="20"/>
                <w:szCs w:val="20"/>
                <w:lang w:eastAsia="cs-CZ"/>
              </w:rPr>
              <w:t>25-218/K2</w:t>
            </w:r>
          </w:p>
        </w:tc>
      </w:tr>
      <w:tr w:rsidR="00685970" w:rsidRPr="007E66A9" w14:paraId="1AE041DA" w14:textId="77777777" w:rsidTr="00B85F7D">
        <w:trPr>
          <w:trHeight w:val="284"/>
          <w:jc w:val="right"/>
        </w:trPr>
        <w:tc>
          <w:tcPr>
            <w:tcW w:w="2552" w:type="dxa"/>
            <w:vAlign w:val="center"/>
          </w:tcPr>
          <w:p w14:paraId="04A72D06" w14:textId="74A381C0" w:rsidR="00685970" w:rsidRPr="007E66A9" w:rsidRDefault="00685970" w:rsidP="00685970">
            <w:pPr>
              <w:ind w:right="-111" w:hanging="108"/>
              <w:jc w:val="both"/>
              <w:rPr>
                <w:rFonts w:ascii="Arial" w:eastAsia="MS Mincho" w:hAnsi="Arial" w:cs="Arial"/>
                <w:sz w:val="20"/>
                <w:szCs w:val="20"/>
                <w:lang w:eastAsia="cs-CZ"/>
              </w:rPr>
            </w:pPr>
            <w:r w:rsidRPr="007E66A9">
              <w:rPr>
                <w:rFonts w:ascii="Arial" w:eastAsia="MS Mincho" w:hAnsi="Arial" w:cs="Arial"/>
                <w:sz w:val="20"/>
                <w:szCs w:val="20"/>
                <w:lang w:eastAsia="cs-CZ"/>
              </w:rPr>
              <w:t xml:space="preserve">Č. </w:t>
            </w:r>
            <w:r w:rsidR="00444670">
              <w:rPr>
                <w:rFonts w:ascii="Arial" w:eastAsia="MS Mincho" w:hAnsi="Arial" w:cs="Arial"/>
                <w:sz w:val="20"/>
                <w:szCs w:val="20"/>
                <w:lang w:eastAsia="cs-CZ"/>
              </w:rPr>
              <w:t>S</w:t>
            </w:r>
            <w:r w:rsidRPr="007E66A9">
              <w:rPr>
                <w:rFonts w:ascii="Arial" w:eastAsia="MS Mincho" w:hAnsi="Arial" w:cs="Arial"/>
                <w:sz w:val="20"/>
                <w:szCs w:val="20"/>
                <w:lang w:eastAsia="cs-CZ"/>
              </w:rPr>
              <w:t>mlouvy Zhotovitele: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1C76F6A1" w14:textId="5E335BF2" w:rsidR="00444670" w:rsidRPr="000824F4" w:rsidRDefault="00ED6411" w:rsidP="007C7452">
            <w:pPr>
              <w:jc w:val="both"/>
              <w:rPr>
                <w:rFonts w:ascii="Arial" w:eastAsia="MS Mincho" w:hAnsi="Arial" w:cs="Arial"/>
                <w:sz w:val="20"/>
                <w:szCs w:val="20"/>
                <w:lang w:eastAsia="cs-CZ"/>
              </w:rPr>
            </w:pPr>
            <w:r>
              <w:rPr>
                <w:rFonts w:ascii="Arial" w:eastAsia="MS Mincho" w:hAnsi="Arial" w:cs="Arial"/>
                <w:sz w:val="20"/>
                <w:szCs w:val="20"/>
                <w:lang w:eastAsia="cs-CZ"/>
              </w:rPr>
              <w:t>3/25/3500/</w:t>
            </w:r>
            <w:r w:rsidR="009F5551">
              <w:rPr>
                <w:rFonts w:ascii="Arial" w:eastAsia="MS Mincho" w:hAnsi="Arial" w:cs="Arial"/>
                <w:sz w:val="20"/>
                <w:szCs w:val="20"/>
                <w:lang w:eastAsia="cs-CZ"/>
              </w:rPr>
              <w:t>003</w:t>
            </w:r>
            <w:r w:rsidR="00D1423F">
              <w:rPr>
                <w:rFonts w:ascii="Arial" w:eastAsia="MS Mincho" w:hAnsi="Arial" w:cs="Arial"/>
                <w:sz w:val="20"/>
                <w:szCs w:val="20"/>
                <w:lang w:eastAsia="cs-CZ"/>
              </w:rPr>
              <w:t>/01</w:t>
            </w:r>
          </w:p>
        </w:tc>
      </w:tr>
    </w:tbl>
    <w:p w14:paraId="414B6433" w14:textId="1483B6D0" w:rsidR="008A35F1" w:rsidRPr="007E66A9" w:rsidRDefault="008A35F1" w:rsidP="008A35F1">
      <w:pPr>
        <w:spacing w:after="0" w:line="276" w:lineRule="auto"/>
        <w:jc w:val="both"/>
        <w:rPr>
          <w:rFonts w:ascii="Arial" w:eastAsia="MS Mincho" w:hAnsi="Arial" w:cs="Arial"/>
          <w:sz w:val="20"/>
          <w:szCs w:val="20"/>
          <w:lang w:eastAsia="cs-CZ"/>
        </w:rPr>
      </w:pPr>
      <w:r w:rsidRPr="007E66A9">
        <w:rPr>
          <w:rFonts w:ascii="Arial" w:eastAsia="MS Mincho" w:hAnsi="Arial" w:cs="Arial"/>
          <w:sz w:val="20"/>
          <w:szCs w:val="20"/>
          <w:lang w:eastAsia="cs-CZ"/>
        </w:rPr>
        <w:t>mezi</w:t>
      </w:r>
    </w:p>
    <w:p w14:paraId="268D6D2E" w14:textId="77777777" w:rsidR="008A35F1" w:rsidRPr="007E66A9" w:rsidRDefault="008A35F1" w:rsidP="008A35F1">
      <w:pPr>
        <w:spacing w:after="0" w:line="276" w:lineRule="auto"/>
        <w:jc w:val="both"/>
        <w:rPr>
          <w:rFonts w:ascii="Arial" w:eastAsia="MS Mincho" w:hAnsi="Arial" w:cs="Arial"/>
          <w:b/>
          <w:sz w:val="20"/>
          <w:szCs w:val="20"/>
          <w:lang w:eastAsia="cs-CZ"/>
        </w:rPr>
      </w:pPr>
    </w:p>
    <w:p w14:paraId="0AC88F87" w14:textId="084EF88A" w:rsidR="005C4DC8" w:rsidRPr="008F01F5" w:rsidRDefault="00AC77E1" w:rsidP="005C4DC8">
      <w:pPr>
        <w:pStyle w:val="Odstavecseseznamem"/>
        <w:numPr>
          <w:ilvl w:val="0"/>
          <w:numId w:val="1"/>
        </w:numPr>
        <w:spacing w:after="0" w:line="276" w:lineRule="auto"/>
        <w:rPr>
          <w:rFonts w:ascii="Arial" w:eastAsia="MS Mincho" w:hAnsi="Arial" w:cs="Arial"/>
          <w:b/>
          <w:sz w:val="20"/>
          <w:szCs w:val="20"/>
          <w:lang w:eastAsia="cs-CZ"/>
        </w:rPr>
      </w:pPr>
      <w:r>
        <w:rPr>
          <w:rFonts w:ascii="Arial" w:hAnsi="Arial" w:cs="Arial"/>
          <w:b/>
          <w:sz w:val="20"/>
          <w:szCs w:val="20"/>
        </w:rPr>
        <w:t>PRAGOPROJEKT, a.s.</w:t>
      </w:r>
    </w:p>
    <w:p w14:paraId="4B36F500" w14:textId="79532AF4" w:rsidR="005C4DC8" w:rsidRPr="008F01F5" w:rsidRDefault="005C4DC8" w:rsidP="005C4DC8">
      <w:pPr>
        <w:spacing w:after="0" w:line="276" w:lineRule="auto"/>
        <w:jc w:val="both"/>
        <w:rPr>
          <w:rFonts w:ascii="Arial" w:eastAsia="MS Mincho" w:hAnsi="Arial" w:cs="Arial"/>
          <w:sz w:val="20"/>
          <w:szCs w:val="20"/>
          <w:lang w:eastAsia="cs-CZ"/>
        </w:rPr>
      </w:pPr>
      <w:r w:rsidRPr="008F01F5">
        <w:rPr>
          <w:rFonts w:ascii="Arial" w:eastAsia="MS Mincho" w:hAnsi="Arial" w:cs="Arial"/>
          <w:sz w:val="20"/>
          <w:szCs w:val="20"/>
          <w:lang w:eastAsia="cs-CZ"/>
        </w:rPr>
        <w:t xml:space="preserve">se sídlem: </w:t>
      </w:r>
      <w:r w:rsidR="00AC77E1">
        <w:rPr>
          <w:rFonts w:ascii="Arial" w:hAnsi="Arial" w:cs="Arial"/>
          <w:sz w:val="20"/>
          <w:szCs w:val="20"/>
        </w:rPr>
        <w:t>K Ryšánce 1668/16</w:t>
      </w:r>
      <w:r w:rsidR="001C6D9C" w:rsidRPr="008F01F5">
        <w:rPr>
          <w:rFonts w:ascii="Arial" w:hAnsi="Arial" w:cs="Arial"/>
          <w:sz w:val="20"/>
          <w:szCs w:val="20"/>
        </w:rPr>
        <w:t>, 14</w:t>
      </w:r>
      <w:r w:rsidR="00AC77E1">
        <w:rPr>
          <w:rFonts w:ascii="Arial" w:hAnsi="Arial" w:cs="Arial"/>
          <w:sz w:val="20"/>
          <w:szCs w:val="20"/>
        </w:rPr>
        <w:t>7</w:t>
      </w:r>
      <w:r w:rsidR="001C6D9C" w:rsidRPr="008F01F5">
        <w:rPr>
          <w:rFonts w:ascii="Arial" w:hAnsi="Arial" w:cs="Arial"/>
          <w:sz w:val="20"/>
          <w:szCs w:val="20"/>
        </w:rPr>
        <w:t xml:space="preserve"> </w:t>
      </w:r>
      <w:r w:rsidR="002F1C00">
        <w:rPr>
          <w:rFonts w:ascii="Arial" w:hAnsi="Arial" w:cs="Arial"/>
          <w:sz w:val="20"/>
          <w:szCs w:val="20"/>
        </w:rPr>
        <w:t>00</w:t>
      </w:r>
      <w:r w:rsidR="002F1C00">
        <w:rPr>
          <w:rFonts w:ascii="Arial" w:hAnsi="Arial" w:cs="Arial"/>
          <w:sz w:val="20"/>
          <w:szCs w:val="20"/>
        </w:rPr>
        <w:tab/>
      </w:r>
      <w:r w:rsidR="001C6D9C" w:rsidRPr="008F01F5">
        <w:rPr>
          <w:rFonts w:ascii="Arial" w:hAnsi="Arial" w:cs="Arial"/>
          <w:sz w:val="20"/>
          <w:szCs w:val="20"/>
        </w:rPr>
        <w:t xml:space="preserve">, Praha 4 </w:t>
      </w:r>
    </w:p>
    <w:p w14:paraId="1661DB5E" w14:textId="0E83DDF6" w:rsidR="005C4DC8" w:rsidRPr="008F01F5" w:rsidRDefault="005C4DC8" w:rsidP="005C4DC8">
      <w:pPr>
        <w:spacing w:after="0" w:line="276" w:lineRule="auto"/>
        <w:jc w:val="both"/>
        <w:rPr>
          <w:rFonts w:ascii="Arial" w:eastAsia="MS Mincho" w:hAnsi="Arial" w:cs="Arial"/>
          <w:sz w:val="20"/>
          <w:szCs w:val="20"/>
          <w:lang w:eastAsia="cs-CZ"/>
        </w:rPr>
      </w:pPr>
      <w:r w:rsidRPr="008F01F5">
        <w:rPr>
          <w:rFonts w:ascii="Arial" w:eastAsia="MS Mincho" w:hAnsi="Arial" w:cs="Arial"/>
          <w:sz w:val="20"/>
          <w:szCs w:val="20"/>
          <w:lang w:eastAsia="cs-CZ"/>
        </w:rPr>
        <w:t xml:space="preserve">IČO: </w:t>
      </w:r>
      <w:r w:rsidR="00AC77E1">
        <w:rPr>
          <w:rFonts w:ascii="Arial" w:hAnsi="Arial" w:cs="Arial"/>
          <w:sz w:val="20"/>
          <w:szCs w:val="20"/>
        </w:rPr>
        <w:t>45272387</w:t>
      </w:r>
    </w:p>
    <w:p w14:paraId="43295ADF" w14:textId="56AE6658" w:rsidR="005C4DC8" w:rsidRPr="008F01F5" w:rsidRDefault="005C4DC8" w:rsidP="005C4DC8">
      <w:pPr>
        <w:spacing w:after="0" w:line="276" w:lineRule="auto"/>
        <w:jc w:val="both"/>
        <w:rPr>
          <w:rFonts w:ascii="Arial" w:eastAsia="MS Mincho" w:hAnsi="Arial" w:cs="Arial"/>
          <w:sz w:val="20"/>
          <w:szCs w:val="20"/>
          <w:lang w:eastAsia="cs-CZ"/>
        </w:rPr>
      </w:pPr>
      <w:r w:rsidRPr="008F01F5">
        <w:rPr>
          <w:rFonts w:ascii="Arial" w:eastAsia="MS Mincho" w:hAnsi="Arial" w:cs="Arial"/>
          <w:sz w:val="20"/>
          <w:szCs w:val="20"/>
          <w:lang w:eastAsia="cs-CZ"/>
        </w:rPr>
        <w:t>DIČ:</w:t>
      </w:r>
      <w:r w:rsidRPr="008F01F5">
        <w:rPr>
          <w:rFonts w:ascii="Arial" w:hAnsi="Arial" w:cs="Arial"/>
          <w:sz w:val="20"/>
          <w:szCs w:val="20"/>
        </w:rPr>
        <w:t xml:space="preserve"> </w:t>
      </w:r>
      <w:r w:rsidRPr="008F01F5">
        <w:rPr>
          <w:rFonts w:ascii="Arial" w:eastAsia="MS Mincho" w:hAnsi="Arial" w:cs="Arial"/>
          <w:sz w:val="20"/>
          <w:szCs w:val="20"/>
          <w:lang w:eastAsia="cs-CZ"/>
        </w:rPr>
        <w:t>CZ</w:t>
      </w:r>
      <w:r w:rsidR="00AC77E1">
        <w:rPr>
          <w:rFonts w:ascii="Arial" w:eastAsia="MS Mincho" w:hAnsi="Arial" w:cs="Arial"/>
          <w:sz w:val="20"/>
          <w:szCs w:val="20"/>
          <w:lang w:eastAsia="cs-CZ"/>
        </w:rPr>
        <w:t>45272387</w:t>
      </w:r>
    </w:p>
    <w:p w14:paraId="248FFFEB" w14:textId="350E08E6" w:rsidR="005C4DC8" w:rsidRPr="008F01F5" w:rsidRDefault="005C4DC8" w:rsidP="005C4DC8">
      <w:pPr>
        <w:spacing w:after="0" w:line="276" w:lineRule="auto"/>
        <w:jc w:val="both"/>
        <w:rPr>
          <w:rFonts w:ascii="Arial" w:eastAsia="MS Mincho" w:hAnsi="Arial" w:cs="Arial"/>
          <w:sz w:val="20"/>
          <w:szCs w:val="20"/>
          <w:lang w:eastAsia="cs-CZ"/>
        </w:rPr>
      </w:pPr>
      <w:r w:rsidRPr="008F01F5">
        <w:rPr>
          <w:rFonts w:ascii="Arial" w:hAnsi="Arial" w:cs="Arial"/>
          <w:snapToGrid w:val="0"/>
          <w:sz w:val="20"/>
          <w:szCs w:val="20"/>
        </w:rPr>
        <w:t xml:space="preserve">zapsána v obchodním rejstříku vedeném Městským soudem v Praze, spis. zn. </w:t>
      </w:r>
      <w:r w:rsidR="00AC77E1">
        <w:rPr>
          <w:rFonts w:ascii="Arial" w:hAnsi="Arial" w:cs="Arial"/>
          <w:snapToGrid w:val="0"/>
          <w:sz w:val="20"/>
          <w:szCs w:val="20"/>
        </w:rPr>
        <w:t>B</w:t>
      </w:r>
      <w:r w:rsidR="001C6D9C" w:rsidRPr="008F01F5">
        <w:rPr>
          <w:rFonts w:ascii="Arial" w:hAnsi="Arial" w:cs="Arial"/>
          <w:snapToGrid w:val="0"/>
          <w:sz w:val="20"/>
          <w:szCs w:val="20"/>
        </w:rPr>
        <w:t xml:space="preserve"> </w:t>
      </w:r>
      <w:r w:rsidR="00AC77E1">
        <w:rPr>
          <w:rFonts w:ascii="Arial" w:hAnsi="Arial" w:cs="Arial"/>
          <w:snapToGrid w:val="0"/>
          <w:sz w:val="20"/>
          <w:szCs w:val="20"/>
        </w:rPr>
        <w:t>1434</w:t>
      </w:r>
    </w:p>
    <w:p w14:paraId="6DDCAC40" w14:textId="30B19B48" w:rsidR="0049440D" w:rsidRPr="008F01F5" w:rsidRDefault="00AB396C" w:rsidP="008A35F1">
      <w:pPr>
        <w:spacing w:after="0" w:line="276" w:lineRule="auto"/>
        <w:jc w:val="both"/>
        <w:rPr>
          <w:rFonts w:ascii="Arial" w:eastAsia="MS Mincho" w:hAnsi="Arial" w:cs="Arial"/>
          <w:sz w:val="20"/>
          <w:szCs w:val="20"/>
          <w:lang w:eastAsia="cs-CZ"/>
        </w:rPr>
      </w:pPr>
      <w:r w:rsidRPr="008F01F5">
        <w:rPr>
          <w:rFonts w:ascii="Arial" w:eastAsia="MS Mincho" w:hAnsi="Arial" w:cs="Arial"/>
          <w:sz w:val="20"/>
          <w:szCs w:val="20"/>
          <w:lang w:eastAsia="cs-CZ"/>
        </w:rPr>
        <w:t>bankovní spojení:</w:t>
      </w:r>
      <w:r w:rsidR="005D4101" w:rsidRPr="008F01F5">
        <w:rPr>
          <w:rFonts w:ascii="Arial" w:eastAsia="MS Mincho" w:hAnsi="Arial" w:cs="Arial"/>
          <w:sz w:val="20"/>
          <w:szCs w:val="20"/>
          <w:lang w:eastAsia="cs-CZ"/>
        </w:rPr>
        <w:t xml:space="preserve"> </w:t>
      </w:r>
      <w:r w:rsidR="00AC77E1">
        <w:rPr>
          <w:rFonts w:ascii="Arial" w:eastAsia="MS Mincho" w:hAnsi="Arial" w:cs="Arial"/>
          <w:sz w:val="20"/>
          <w:szCs w:val="20"/>
          <w:lang w:eastAsia="cs-CZ"/>
        </w:rPr>
        <w:t>Komerční banka, a.s.</w:t>
      </w:r>
    </w:p>
    <w:p w14:paraId="28E50669" w14:textId="58F2C572" w:rsidR="0049440D" w:rsidRPr="008F01F5" w:rsidRDefault="0049440D" w:rsidP="008A35F1">
      <w:pPr>
        <w:spacing w:after="0" w:line="276" w:lineRule="auto"/>
        <w:jc w:val="both"/>
        <w:rPr>
          <w:rFonts w:ascii="Arial" w:eastAsia="MS Mincho" w:hAnsi="Arial" w:cs="Arial"/>
          <w:sz w:val="20"/>
          <w:szCs w:val="20"/>
          <w:lang w:eastAsia="cs-CZ"/>
        </w:rPr>
      </w:pPr>
      <w:r w:rsidRPr="008F01F5">
        <w:rPr>
          <w:rFonts w:ascii="Arial" w:eastAsia="MS Mincho" w:hAnsi="Arial" w:cs="Arial"/>
          <w:sz w:val="20"/>
          <w:szCs w:val="20"/>
          <w:lang w:eastAsia="cs-CZ"/>
        </w:rPr>
        <w:t>č. účtu</w:t>
      </w:r>
      <w:r w:rsidR="00AB396C" w:rsidRPr="008F01F5">
        <w:rPr>
          <w:rFonts w:ascii="Arial" w:eastAsia="MS Mincho" w:hAnsi="Arial" w:cs="Arial"/>
          <w:sz w:val="20"/>
          <w:szCs w:val="20"/>
          <w:lang w:eastAsia="cs-CZ"/>
        </w:rPr>
        <w:t>:</w:t>
      </w:r>
      <w:r w:rsidR="005D4101" w:rsidRPr="008F01F5">
        <w:rPr>
          <w:rFonts w:ascii="Arial" w:eastAsia="MS Mincho" w:hAnsi="Arial" w:cs="Arial"/>
          <w:sz w:val="20"/>
          <w:szCs w:val="20"/>
          <w:lang w:eastAsia="cs-CZ"/>
        </w:rPr>
        <w:t xml:space="preserve"> </w:t>
      </w:r>
      <w:r w:rsidR="00AC77E1">
        <w:rPr>
          <w:rFonts w:ascii="Arial" w:eastAsia="MS Mincho" w:hAnsi="Arial" w:cs="Arial"/>
          <w:sz w:val="20"/>
          <w:szCs w:val="20"/>
          <w:lang w:eastAsia="cs-CZ"/>
        </w:rPr>
        <w:t>5904041/0100</w:t>
      </w:r>
    </w:p>
    <w:p w14:paraId="4D9A0F73" w14:textId="11851471" w:rsidR="00337444" w:rsidRPr="008F01F5" w:rsidRDefault="00337444" w:rsidP="008A35F1">
      <w:pPr>
        <w:spacing w:after="0" w:line="276" w:lineRule="auto"/>
        <w:jc w:val="both"/>
        <w:rPr>
          <w:rFonts w:ascii="Arial" w:eastAsia="MS Mincho" w:hAnsi="Arial" w:cs="Arial"/>
          <w:sz w:val="20"/>
          <w:szCs w:val="20"/>
          <w:lang w:eastAsia="cs-CZ"/>
        </w:rPr>
      </w:pPr>
      <w:r w:rsidRPr="008F01F5">
        <w:rPr>
          <w:rFonts w:ascii="Arial" w:eastAsia="MS Mincho" w:hAnsi="Arial" w:cs="Arial"/>
          <w:sz w:val="20"/>
          <w:szCs w:val="20"/>
          <w:lang w:eastAsia="cs-CZ"/>
        </w:rPr>
        <w:t>datová schránka:</w:t>
      </w:r>
      <w:r w:rsidR="001F68EB">
        <w:rPr>
          <w:rFonts w:ascii="Arial" w:eastAsia="MS Mincho" w:hAnsi="Arial" w:cs="Arial"/>
          <w:sz w:val="20"/>
          <w:szCs w:val="20"/>
          <w:lang w:eastAsia="cs-CZ"/>
        </w:rPr>
        <w:t>4kifr54</w:t>
      </w:r>
      <w:r w:rsidRPr="008F01F5">
        <w:rPr>
          <w:rFonts w:ascii="Arial" w:eastAsia="MS Mincho" w:hAnsi="Arial" w:cs="Arial"/>
          <w:sz w:val="20"/>
          <w:szCs w:val="20"/>
          <w:lang w:eastAsia="cs-CZ"/>
        </w:rPr>
        <w:t xml:space="preserve"> </w:t>
      </w:r>
    </w:p>
    <w:p w14:paraId="42F0C26E" w14:textId="64C99A3E" w:rsidR="005C4DC8" w:rsidRPr="008F01F5" w:rsidRDefault="005C4DC8" w:rsidP="005C4DC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8F01F5">
        <w:rPr>
          <w:rFonts w:ascii="Arial" w:eastAsia="MS Mincho" w:hAnsi="Arial" w:cs="Arial"/>
          <w:sz w:val="20"/>
          <w:szCs w:val="20"/>
          <w:lang w:eastAsia="cs-CZ"/>
        </w:rPr>
        <w:t xml:space="preserve">zastoupení: </w:t>
      </w:r>
      <w:r w:rsidR="002F1C00">
        <w:rPr>
          <w:rFonts w:ascii="Arial" w:eastAsia="MS Mincho" w:hAnsi="Arial" w:cs="Arial"/>
          <w:sz w:val="20"/>
          <w:szCs w:val="20"/>
          <w:lang w:eastAsia="cs-CZ"/>
        </w:rPr>
        <w:t>Ing. Lukáš Svoboda, Ph.D., MBA, předseda představenstva</w:t>
      </w:r>
      <w:r w:rsidR="005400CC">
        <w:rPr>
          <w:rFonts w:ascii="Arial" w:eastAsia="MS Mincho" w:hAnsi="Arial" w:cs="Arial"/>
          <w:sz w:val="20"/>
          <w:szCs w:val="20"/>
          <w:lang w:eastAsia="cs-CZ"/>
        </w:rPr>
        <w:t xml:space="preserve">, </w:t>
      </w:r>
      <w:r w:rsidR="005400CC" w:rsidRPr="005400CC">
        <w:rPr>
          <w:rFonts w:ascii="Arial" w:eastAsia="MS Mincho" w:hAnsi="Arial" w:cs="Arial"/>
          <w:i/>
          <w:sz w:val="20"/>
          <w:szCs w:val="20"/>
          <w:lang w:eastAsia="cs-CZ"/>
        </w:rPr>
        <w:t>při</w:t>
      </w:r>
      <w:r w:rsidR="002F1C00" w:rsidRPr="005400CC">
        <w:rPr>
          <w:rFonts w:ascii="Arial" w:eastAsia="MS Mincho" w:hAnsi="Arial" w:cs="Arial"/>
          <w:i/>
          <w:sz w:val="20"/>
          <w:szCs w:val="20"/>
          <w:lang w:eastAsia="cs-CZ"/>
        </w:rPr>
        <w:t xml:space="preserve"> elektronickém</w:t>
      </w:r>
      <w:r w:rsidR="002F1C00" w:rsidRPr="002F1C00">
        <w:rPr>
          <w:rFonts w:ascii="Arial" w:eastAsia="MS Mincho" w:hAnsi="Arial" w:cs="Arial"/>
          <w:i/>
          <w:sz w:val="20"/>
          <w:szCs w:val="20"/>
          <w:lang w:eastAsia="cs-CZ"/>
        </w:rPr>
        <w:t xml:space="preserve"> podpisu </w:t>
      </w:r>
      <w:r w:rsidR="0076688D">
        <w:rPr>
          <w:rFonts w:ascii="Arial" w:eastAsia="MS Mincho" w:hAnsi="Arial" w:cs="Arial"/>
          <w:i/>
          <w:sz w:val="20"/>
          <w:szCs w:val="20"/>
          <w:lang w:eastAsia="cs-CZ"/>
        </w:rPr>
        <w:t xml:space="preserve">tohoto Dodatku </w:t>
      </w:r>
      <w:r w:rsidR="002F1C00">
        <w:rPr>
          <w:rFonts w:ascii="Arial" w:eastAsia="MS Mincho" w:hAnsi="Arial" w:cs="Arial"/>
          <w:i/>
          <w:sz w:val="20"/>
          <w:szCs w:val="20"/>
          <w:lang w:eastAsia="cs-CZ"/>
        </w:rPr>
        <w:t xml:space="preserve">je Objednatel zastoupen </w:t>
      </w:r>
      <w:r w:rsidR="004B2A16">
        <w:rPr>
          <w:rFonts w:ascii="Arial" w:eastAsia="MS Mincho" w:hAnsi="Arial" w:cs="Arial"/>
          <w:i/>
          <w:sz w:val="20"/>
          <w:szCs w:val="20"/>
          <w:lang w:eastAsia="cs-CZ"/>
        </w:rPr>
        <w:t>xxxxxxxxxxx</w:t>
      </w:r>
      <w:r w:rsidR="002F1C00">
        <w:rPr>
          <w:rFonts w:ascii="Arial" w:eastAsia="MS Mincho" w:hAnsi="Arial" w:cs="Arial"/>
          <w:i/>
          <w:sz w:val="20"/>
          <w:szCs w:val="20"/>
          <w:lang w:eastAsia="cs-CZ"/>
        </w:rPr>
        <w:t>, na základě plné moci ze dne 01. 07. 2024</w:t>
      </w:r>
    </w:p>
    <w:p w14:paraId="767A265C" w14:textId="77777777" w:rsidR="007327E5" w:rsidRPr="00183636" w:rsidRDefault="38E5F5CB" w:rsidP="21035F9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83636">
        <w:rPr>
          <w:rFonts w:ascii="Arial" w:hAnsi="Arial" w:cs="Arial"/>
          <w:sz w:val="20"/>
          <w:szCs w:val="20"/>
        </w:rPr>
        <w:t>Osoby oprávněné k</w:t>
      </w:r>
      <w:r w:rsidR="36B54488" w:rsidRPr="00183636">
        <w:rPr>
          <w:rFonts w:ascii="Arial" w:hAnsi="Arial" w:cs="Arial"/>
          <w:sz w:val="20"/>
          <w:szCs w:val="20"/>
        </w:rPr>
        <w:t> </w:t>
      </w:r>
      <w:r w:rsidRPr="00183636">
        <w:rPr>
          <w:rFonts w:ascii="Arial" w:hAnsi="Arial" w:cs="Arial"/>
          <w:sz w:val="20"/>
          <w:szCs w:val="20"/>
        </w:rPr>
        <w:t>jednáni</w:t>
      </w:r>
      <w:r w:rsidR="36B54488" w:rsidRPr="00183636">
        <w:rPr>
          <w:rFonts w:ascii="Arial" w:hAnsi="Arial" w:cs="Arial"/>
          <w:sz w:val="20"/>
          <w:szCs w:val="20"/>
        </w:rPr>
        <w:t>:</w:t>
      </w:r>
    </w:p>
    <w:p w14:paraId="131F6886" w14:textId="146EC6B0" w:rsidR="007327E5" w:rsidRPr="00183636" w:rsidRDefault="007327E5" w:rsidP="005C4DC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83636">
        <w:rPr>
          <w:rFonts w:ascii="Arial" w:hAnsi="Arial" w:cs="Arial"/>
          <w:sz w:val="20"/>
          <w:szCs w:val="20"/>
        </w:rPr>
        <w:t xml:space="preserve">ve věcech smluvních: </w:t>
      </w:r>
      <w:r w:rsidR="002F1C00" w:rsidRPr="00183636">
        <w:rPr>
          <w:rFonts w:ascii="Arial" w:hAnsi="Arial" w:cs="Arial"/>
          <w:sz w:val="20"/>
          <w:szCs w:val="20"/>
        </w:rPr>
        <w:t>Ing. Lukáš Svoboda, Ph.D., MBA, předseda představenstva</w:t>
      </w:r>
    </w:p>
    <w:p w14:paraId="6EBFBF6B" w14:textId="06A3CA01" w:rsidR="002F1C00" w:rsidRPr="00183636" w:rsidRDefault="005C4DC8" w:rsidP="005C4DC8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183636">
        <w:rPr>
          <w:rFonts w:ascii="Arial" w:hAnsi="Arial" w:cs="Arial"/>
          <w:sz w:val="20"/>
          <w:szCs w:val="20"/>
        </w:rPr>
        <w:t>ve věcech technických:</w:t>
      </w:r>
    </w:p>
    <w:p w14:paraId="295FBE7E" w14:textId="2731D7CC" w:rsidR="005C4DC8" w:rsidRPr="00183636" w:rsidRDefault="004B2A16" w:rsidP="002F1C00">
      <w:pPr>
        <w:pStyle w:val="Odstavecseseznamem"/>
        <w:numPr>
          <w:ilvl w:val="0"/>
          <w:numId w:val="37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xxxxxxxxxxxx</w:t>
      </w:r>
      <w:r w:rsidR="002F1C00" w:rsidRPr="00183636">
        <w:rPr>
          <w:rFonts w:ascii="Arial" w:hAnsi="Arial" w:cs="Arial"/>
          <w:sz w:val="20"/>
          <w:szCs w:val="20"/>
        </w:rPr>
        <w:t>, ředitel ateliéru Praha I</w:t>
      </w:r>
    </w:p>
    <w:p w14:paraId="1C7C5257" w14:textId="71EA054C" w:rsidR="002F1C00" w:rsidRPr="00183636" w:rsidRDefault="004B2A16" w:rsidP="002F1C00">
      <w:pPr>
        <w:pStyle w:val="Odstavecseseznamem"/>
        <w:numPr>
          <w:ilvl w:val="0"/>
          <w:numId w:val="37"/>
        </w:num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xxxxxxxxxxxx</w:t>
      </w:r>
      <w:r w:rsidR="002F1C00" w:rsidRPr="00183636">
        <w:rPr>
          <w:rFonts w:ascii="Arial" w:hAnsi="Arial" w:cs="Arial"/>
          <w:sz w:val="20"/>
          <w:szCs w:val="20"/>
        </w:rPr>
        <w:t>, specialista EIA a koordinace staveb</w:t>
      </w:r>
    </w:p>
    <w:p w14:paraId="63D771B7" w14:textId="11425C96" w:rsidR="005C4DC8" w:rsidRPr="00183636" w:rsidRDefault="38E5F5CB" w:rsidP="21035F99">
      <w:pPr>
        <w:spacing w:after="0" w:line="276" w:lineRule="auto"/>
        <w:jc w:val="both"/>
        <w:rPr>
          <w:rFonts w:ascii="Arial" w:eastAsia="MS Mincho" w:hAnsi="Arial" w:cs="Arial"/>
          <w:sz w:val="20"/>
          <w:szCs w:val="20"/>
          <w:lang w:eastAsia="cs-CZ"/>
        </w:rPr>
      </w:pPr>
      <w:r w:rsidRPr="00183636">
        <w:rPr>
          <w:rFonts w:ascii="Arial" w:eastAsia="MS Mincho" w:hAnsi="Arial" w:cs="Arial"/>
          <w:sz w:val="20"/>
          <w:szCs w:val="20"/>
          <w:lang w:eastAsia="cs-CZ"/>
        </w:rPr>
        <w:t>e-mail pro účely plnění ze smlouvy</w:t>
      </w:r>
      <w:r w:rsidR="0076688D">
        <w:rPr>
          <w:rFonts w:ascii="Arial" w:eastAsia="MS Mincho" w:hAnsi="Arial" w:cs="Arial"/>
          <w:sz w:val="20"/>
          <w:szCs w:val="20"/>
          <w:lang w:eastAsia="cs-CZ"/>
        </w:rPr>
        <w:t>/dodatku</w:t>
      </w:r>
      <w:r w:rsidRPr="00183636">
        <w:rPr>
          <w:rFonts w:ascii="Arial" w:eastAsia="MS Mincho" w:hAnsi="Arial" w:cs="Arial"/>
          <w:sz w:val="20"/>
          <w:szCs w:val="20"/>
          <w:lang w:eastAsia="cs-CZ"/>
        </w:rPr>
        <w:t xml:space="preserve">: </w:t>
      </w:r>
      <w:r w:rsidR="004B2A16">
        <w:rPr>
          <w:rFonts w:ascii="Arial" w:eastAsia="MS Mincho" w:hAnsi="Arial" w:cs="Arial"/>
          <w:sz w:val="20"/>
          <w:szCs w:val="20"/>
          <w:lang w:eastAsia="cs-CZ"/>
        </w:rPr>
        <w:t>xxxxxxxxxxxxxxxxx</w:t>
      </w:r>
    </w:p>
    <w:p w14:paraId="05A6888F" w14:textId="1DDA8971" w:rsidR="008A35F1" w:rsidRPr="007E66A9" w:rsidRDefault="008A35F1" w:rsidP="008A35F1">
      <w:pPr>
        <w:spacing w:after="0" w:line="276" w:lineRule="auto"/>
        <w:jc w:val="both"/>
        <w:rPr>
          <w:rFonts w:ascii="Arial" w:eastAsia="MS Mincho" w:hAnsi="Arial" w:cs="Arial"/>
          <w:sz w:val="20"/>
          <w:szCs w:val="20"/>
          <w:lang w:eastAsia="cs-CZ"/>
        </w:rPr>
      </w:pPr>
      <w:r w:rsidRPr="008F01F5">
        <w:rPr>
          <w:rFonts w:ascii="Arial" w:eastAsia="MS Mincho" w:hAnsi="Arial" w:cs="Arial"/>
          <w:sz w:val="20"/>
          <w:szCs w:val="20"/>
          <w:lang w:eastAsia="cs-CZ"/>
        </w:rPr>
        <w:t>(dále jen „</w:t>
      </w:r>
      <w:r w:rsidRPr="008F01F5">
        <w:rPr>
          <w:rFonts w:ascii="Arial" w:eastAsia="MS Mincho" w:hAnsi="Arial" w:cs="Arial"/>
          <w:b/>
          <w:sz w:val="20"/>
          <w:szCs w:val="20"/>
          <w:lang w:eastAsia="cs-CZ"/>
        </w:rPr>
        <w:t>Objednatel</w:t>
      </w:r>
      <w:r w:rsidRPr="008F01F5">
        <w:rPr>
          <w:rFonts w:ascii="Arial" w:eastAsia="MS Mincho" w:hAnsi="Arial" w:cs="Arial"/>
          <w:sz w:val="20"/>
          <w:szCs w:val="20"/>
          <w:lang w:eastAsia="cs-CZ"/>
        </w:rPr>
        <w:t>“</w:t>
      </w:r>
      <w:r w:rsidR="00FB2B38" w:rsidRPr="008F01F5">
        <w:rPr>
          <w:rFonts w:ascii="Arial" w:eastAsia="MS Mincho" w:hAnsi="Arial" w:cs="Arial"/>
          <w:sz w:val="20"/>
          <w:szCs w:val="20"/>
          <w:lang w:eastAsia="cs-CZ"/>
        </w:rPr>
        <w:t xml:space="preserve"> nebo „</w:t>
      </w:r>
      <w:r w:rsidR="00FB2B38" w:rsidRPr="008F01F5">
        <w:rPr>
          <w:rFonts w:ascii="Arial" w:eastAsia="MS Mincho" w:hAnsi="Arial" w:cs="Arial"/>
          <w:b/>
          <w:bCs/>
          <w:sz w:val="20"/>
          <w:szCs w:val="20"/>
          <w:lang w:eastAsia="cs-CZ"/>
        </w:rPr>
        <w:t>druhá smluvní strana</w:t>
      </w:r>
      <w:r w:rsidR="00FB2B38" w:rsidRPr="008F01F5">
        <w:rPr>
          <w:rFonts w:ascii="Arial" w:eastAsia="MS Mincho" w:hAnsi="Arial" w:cs="Arial"/>
          <w:sz w:val="20"/>
          <w:szCs w:val="20"/>
          <w:lang w:eastAsia="cs-CZ"/>
        </w:rPr>
        <w:t>“</w:t>
      </w:r>
      <w:r w:rsidRPr="008F01F5">
        <w:rPr>
          <w:rFonts w:ascii="Arial" w:eastAsia="MS Mincho" w:hAnsi="Arial" w:cs="Arial"/>
          <w:sz w:val="20"/>
          <w:szCs w:val="20"/>
          <w:lang w:eastAsia="cs-CZ"/>
        </w:rPr>
        <w:t xml:space="preserve">) </w:t>
      </w:r>
      <w:r w:rsidR="00C44CD4" w:rsidRPr="008F01F5">
        <w:rPr>
          <w:rFonts w:ascii="Arial" w:eastAsia="MS Mincho" w:hAnsi="Arial" w:cs="Arial"/>
          <w:sz w:val="20"/>
          <w:szCs w:val="20"/>
          <w:lang w:eastAsia="cs-CZ"/>
        </w:rPr>
        <w:t>na straně jedné</w:t>
      </w:r>
    </w:p>
    <w:p w14:paraId="5E771E0A" w14:textId="4BC446B3" w:rsidR="008A35F1" w:rsidRPr="007E66A9" w:rsidRDefault="008A35F1" w:rsidP="008A35F1">
      <w:pPr>
        <w:spacing w:after="0" w:line="276" w:lineRule="auto"/>
        <w:jc w:val="both"/>
        <w:rPr>
          <w:rFonts w:ascii="Arial" w:eastAsia="MS Mincho" w:hAnsi="Arial" w:cs="Arial"/>
          <w:sz w:val="20"/>
          <w:szCs w:val="20"/>
          <w:lang w:eastAsia="cs-CZ"/>
        </w:rPr>
      </w:pPr>
    </w:p>
    <w:p w14:paraId="43D90EA7" w14:textId="295077E4" w:rsidR="008A35F1" w:rsidRPr="007E66A9" w:rsidRDefault="008A35F1" w:rsidP="008A35F1">
      <w:pPr>
        <w:spacing w:after="0" w:line="276" w:lineRule="auto"/>
        <w:jc w:val="both"/>
        <w:rPr>
          <w:rFonts w:ascii="Arial" w:eastAsia="MS Mincho" w:hAnsi="Arial" w:cs="Arial"/>
          <w:sz w:val="20"/>
          <w:szCs w:val="20"/>
          <w:lang w:eastAsia="cs-CZ"/>
        </w:rPr>
      </w:pPr>
      <w:r w:rsidRPr="007E66A9">
        <w:rPr>
          <w:rFonts w:ascii="Arial" w:eastAsia="MS Mincho" w:hAnsi="Arial" w:cs="Arial"/>
          <w:sz w:val="20"/>
          <w:szCs w:val="20"/>
          <w:lang w:eastAsia="cs-CZ"/>
        </w:rPr>
        <w:t>a</w:t>
      </w:r>
    </w:p>
    <w:p w14:paraId="39CB2109" w14:textId="77777777" w:rsidR="008A35F1" w:rsidRPr="007E66A9" w:rsidRDefault="008A35F1" w:rsidP="008A35F1">
      <w:pPr>
        <w:spacing w:after="0" w:line="276" w:lineRule="auto"/>
        <w:jc w:val="both"/>
        <w:rPr>
          <w:rFonts w:ascii="Arial" w:eastAsia="MS Mincho" w:hAnsi="Arial" w:cs="Arial"/>
          <w:sz w:val="20"/>
          <w:szCs w:val="20"/>
          <w:lang w:eastAsia="cs-CZ"/>
        </w:rPr>
      </w:pPr>
    </w:p>
    <w:p w14:paraId="1C66410C" w14:textId="593B89D6" w:rsidR="008A35F1" w:rsidRPr="007E66A9" w:rsidRDefault="008A35F1" w:rsidP="008A35F1">
      <w:pPr>
        <w:pStyle w:val="Odstavecseseznamem"/>
        <w:numPr>
          <w:ilvl w:val="0"/>
          <w:numId w:val="1"/>
        </w:numPr>
        <w:spacing w:after="0" w:line="276" w:lineRule="auto"/>
        <w:rPr>
          <w:rFonts w:ascii="Arial" w:hAnsi="Arial" w:cs="Arial"/>
          <w:b/>
          <w:sz w:val="20"/>
          <w:szCs w:val="20"/>
        </w:rPr>
      </w:pPr>
      <w:r w:rsidRPr="007E66A9">
        <w:rPr>
          <w:rFonts w:ascii="Arial" w:hAnsi="Arial" w:cs="Arial"/>
          <w:b/>
          <w:sz w:val="20"/>
          <w:szCs w:val="20"/>
        </w:rPr>
        <w:t>Technická správa komunikací hl. m. Prahy, a.s.</w:t>
      </w:r>
    </w:p>
    <w:p w14:paraId="1F4D068F" w14:textId="166D12B9" w:rsidR="00661619" w:rsidRPr="007E66A9" w:rsidRDefault="00661619" w:rsidP="00CF0F63">
      <w:pPr>
        <w:pStyle w:val="Odstavecseseznamem"/>
        <w:spacing w:after="0"/>
        <w:ind w:left="0"/>
        <w:rPr>
          <w:rFonts w:ascii="Arial" w:hAnsi="Arial" w:cs="Arial"/>
          <w:snapToGrid w:val="0"/>
          <w:sz w:val="20"/>
          <w:szCs w:val="20"/>
        </w:rPr>
      </w:pPr>
      <w:r w:rsidRPr="007E66A9">
        <w:rPr>
          <w:rFonts w:ascii="Arial" w:hAnsi="Arial" w:cs="Arial"/>
          <w:snapToGrid w:val="0"/>
          <w:sz w:val="20"/>
          <w:szCs w:val="20"/>
        </w:rPr>
        <w:t>se sídlem</w:t>
      </w:r>
      <w:r w:rsidR="00AD20A6" w:rsidRPr="007E66A9">
        <w:rPr>
          <w:rFonts w:ascii="Arial" w:hAnsi="Arial" w:cs="Arial"/>
          <w:snapToGrid w:val="0"/>
          <w:sz w:val="20"/>
          <w:szCs w:val="20"/>
        </w:rPr>
        <w:t>:</w:t>
      </w:r>
      <w:r w:rsidRPr="007E66A9">
        <w:rPr>
          <w:rFonts w:ascii="Arial" w:hAnsi="Arial" w:cs="Arial"/>
          <w:snapToGrid w:val="0"/>
          <w:sz w:val="20"/>
          <w:szCs w:val="20"/>
        </w:rPr>
        <w:t xml:space="preserve"> </w:t>
      </w:r>
      <w:r w:rsidR="0014106A" w:rsidRPr="007E66A9">
        <w:rPr>
          <w:rFonts w:ascii="Arial" w:hAnsi="Arial" w:cs="Arial"/>
          <w:snapToGrid w:val="0"/>
          <w:sz w:val="20"/>
          <w:szCs w:val="20"/>
        </w:rPr>
        <w:t>Veletržní 1623/24, 170 00</w:t>
      </w:r>
      <w:r w:rsidR="00CF0F63" w:rsidRPr="007E66A9">
        <w:rPr>
          <w:rFonts w:ascii="Arial" w:hAnsi="Arial" w:cs="Arial"/>
          <w:snapToGrid w:val="0"/>
          <w:sz w:val="20"/>
          <w:szCs w:val="20"/>
        </w:rPr>
        <w:t xml:space="preserve"> </w:t>
      </w:r>
      <w:r w:rsidR="0014106A" w:rsidRPr="007E66A9">
        <w:rPr>
          <w:rFonts w:ascii="Arial" w:hAnsi="Arial" w:cs="Arial"/>
          <w:snapToGrid w:val="0"/>
          <w:sz w:val="20"/>
          <w:szCs w:val="20"/>
        </w:rPr>
        <w:t>Praha 7 - Holešovice</w:t>
      </w:r>
    </w:p>
    <w:p w14:paraId="690158DD" w14:textId="77777777" w:rsidR="00661619" w:rsidRPr="007E66A9" w:rsidRDefault="00661619" w:rsidP="00CF0F63">
      <w:pPr>
        <w:pStyle w:val="Odstavecseseznamem"/>
        <w:spacing w:after="0"/>
        <w:ind w:left="0"/>
        <w:rPr>
          <w:rFonts w:ascii="Arial" w:hAnsi="Arial" w:cs="Arial"/>
          <w:snapToGrid w:val="0"/>
          <w:sz w:val="20"/>
          <w:szCs w:val="20"/>
        </w:rPr>
      </w:pPr>
      <w:r w:rsidRPr="007E66A9">
        <w:rPr>
          <w:rFonts w:ascii="Arial" w:hAnsi="Arial" w:cs="Arial"/>
          <w:snapToGrid w:val="0"/>
          <w:sz w:val="20"/>
          <w:szCs w:val="20"/>
        </w:rPr>
        <w:t>IČO: 03447286</w:t>
      </w:r>
    </w:p>
    <w:p w14:paraId="73BB09F9" w14:textId="77777777" w:rsidR="00661619" w:rsidRPr="007E66A9" w:rsidRDefault="00661619" w:rsidP="00CF0F63">
      <w:pPr>
        <w:pStyle w:val="Odstavecseseznamem"/>
        <w:spacing w:after="0"/>
        <w:ind w:left="0"/>
        <w:rPr>
          <w:rFonts w:ascii="Arial" w:hAnsi="Arial" w:cs="Arial"/>
          <w:snapToGrid w:val="0"/>
          <w:sz w:val="20"/>
          <w:szCs w:val="20"/>
        </w:rPr>
      </w:pPr>
      <w:r w:rsidRPr="007E66A9">
        <w:rPr>
          <w:rFonts w:ascii="Arial" w:hAnsi="Arial" w:cs="Arial"/>
          <w:snapToGrid w:val="0"/>
          <w:sz w:val="20"/>
          <w:szCs w:val="20"/>
        </w:rPr>
        <w:t>DIČ: CZ03447286</w:t>
      </w:r>
    </w:p>
    <w:p w14:paraId="697A80AD" w14:textId="2A667A75" w:rsidR="00661619" w:rsidRPr="007E66A9" w:rsidRDefault="00661619" w:rsidP="00CF0F63">
      <w:pPr>
        <w:pStyle w:val="Odstavecseseznamem"/>
        <w:spacing w:after="0"/>
        <w:ind w:left="0"/>
        <w:rPr>
          <w:rFonts w:ascii="Arial" w:hAnsi="Arial" w:cs="Arial"/>
          <w:snapToGrid w:val="0"/>
          <w:sz w:val="20"/>
          <w:szCs w:val="20"/>
        </w:rPr>
      </w:pPr>
      <w:r w:rsidRPr="007E66A9">
        <w:rPr>
          <w:rFonts w:ascii="Arial" w:hAnsi="Arial" w:cs="Arial"/>
          <w:snapToGrid w:val="0"/>
          <w:sz w:val="20"/>
          <w:szCs w:val="20"/>
        </w:rPr>
        <w:t>zapsán</w:t>
      </w:r>
      <w:r w:rsidR="00073EC8" w:rsidRPr="007E66A9">
        <w:rPr>
          <w:rFonts w:ascii="Arial" w:hAnsi="Arial" w:cs="Arial"/>
          <w:snapToGrid w:val="0"/>
          <w:sz w:val="20"/>
          <w:szCs w:val="20"/>
        </w:rPr>
        <w:t>a</w:t>
      </w:r>
      <w:r w:rsidRPr="007E66A9">
        <w:rPr>
          <w:rFonts w:ascii="Arial" w:hAnsi="Arial" w:cs="Arial"/>
          <w:snapToGrid w:val="0"/>
          <w:sz w:val="20"/>
          <w:szCs w:val="20"/>
        </w:rPr>
        <w:t xml:space="preserve"> v obchodním rejstříku vedeném Městským soudem v Praze, spis. zn. B 20059</w:t>
      </w:r>
    </w:p>
    <w:p w14:paraId="1BA76A5B" w14:textId="5801B9E1" w:rsidR="00661619" w:rsidRPr="007E66A9" w:rsidRDefault="00661619" w:rsidP="00CF0F63">
      <w:pPr>
        <w:pStyle w:val="Odstavecseseznamem"/>
        <w:spacing w:after="0"/>
        <w:ind w:left="0"/>
        <w:rPr>
          <w:rFonts w:ascii="Arial" w:hAnsi="Arial" w:cs="Arial"/>
          <w:snapToGrid w:val="0"/>
          <w:sz w:val="20"/>
          <w:szCs w:val="20"/>
        </w:rPr>
      </w:pPr>
      <w:r w:rsidRPr="007E66A9">
        <w:rPr>
          <w:rFonts w:ascii="Arial" w:hAnsi="Arial" w:cs="Arial"/>
          <w:sz w:val="20"/>
          <w:szCs w:val="20"/>
        </w:rPr>
        <w:t>bankovní spojení: PPF banka a.s</w:t>
      </w:r>
      <w:r w:rsidR="00B64321" w:rsidRPr="007E66A9">
        <w:rPr>
          <w:rFonts w:ascii="Arial" w:hAnsi="Arial" w:cs="Arial"/>
          <w:sz w:val="20"/>
          <w:szCs w:val="20"/>
        </w:rPr>
        <w:t>.</w:t>
      </w:r>
      <w:r w:rsidRPr="007E66A9">
        <w:rPr>
          <w:rFonts w:ascii="Arial" w:hAnsi="Arial" w:cs="Arial"/>
          <w:sz w:val="20"/>
          <w:szCs w:val="20"/>
        </w:rPr>
        <w:t xml:space="preserve"> </w:t>
      </w:r>
    </w:p>
    <w:p w14:paraId="00A7E20E" w14:textId="77777777" w:rsidR="00661619" w:rsidRPr="007E66A9" w:rsidRDefault="00661619" w:rsidP="00CF0F63">
      <w:pPr>
        <w:pStyle w:val="Odstavecseseznamem"/>
        <w:spacing w:after="0"/>
        <w:ind w:left="0" w:right="111"/>
        <w:rPr>
          <w:rFonts w:ascii="Arial" w:hAnsi="Arial" w:cs="Arial"/>
          <w:sz w:val="20"/>
          <w:szCs w:val="20"/>
        </w:rPr>
      </w:pPr>
      <w:r w:rsidRPr="007E66A9">
        <w:rPr>
          <w:rFonts w:ascii="Arial" w:hAnsi="Arial" w:cs="Arial"/>
          <w:sz w:val="20"/>
          <w:szCs w:val="20"/>
        </w:rPr>
        <w:t>č. ú.: 2023100003/6000</w:t>
      </w:r>
    </w:p>
    <w:p w14:paraId="68A96B19" w14:textId="73BCB375" w:rsidR="00D3768C" w:rsidRPr="00410E11" w:rsidRDefault="00D3768C" w:rsidP="00D3768C">
      <w:pPr>
        <w:suppressAutoHyphens/>
        <w:spacing w:after="0"/>
        <w:ind w:left="1134" w:hanging="1134"/>
        <w:jc w:val="both"/>
        <w:rPr>
          <w:rFonts w:ascii="Arial" w:hAnsi="Arial" w:cs="Arial"/>
          <w:snapToGrid w:val="0"/>
          <w:sz w:val="20"/>
          <w:szCs w:val="20"/>
        </w:rPr>
      </w:pPr>
      <w:r w:rsidRPr="00410E11">
        <w:rPr>
          <w:rFonts w:ascii="Arial" w:hAnsi="Arial" w:cs="Arial"/>
          <w:snapToGrid w:val="0"/>
          <w:sz w:val="20"/>
          <w:szCs w:val="20"/>
        </w:rPr>
        <w:t>zastoupení</w:t>
      </w:r>
      <w:r w:rsidRPr="00FF2B2D">
        <w:rPr>
          <w:rFonts w:ascii="Arial" w:hAnsi="Arial" w:cs="Arial"/>
          <w:snapToGrid w:val="0"/>
          <w:sz w:val="20"/>
          <w:szCs w:val="20"/>
        </w:rPr>
        <w:t xml:space="preserve">: </w:t>
      </w:r>
      <w:r w:rsidRPr="00FF2B2D">
        <w:rPr>
          <w:rFonts w:ascii="Arial" w:eastAsia="Lucida Sans Unicode" w:hAnsi="Arial" w:cs="Arial"/>
          <w:kern w:val="1"/>
          <w:sz w:val="20"/>
          <w:szCs w:val="20"/>
          <w:lang w:eastAsia="hi-IN" w:bidi="hi-IN"/>
        </w:rPr>
        <w:t xml:space="preserve">Při podpisu </w:t>
      </w:r>
      <w:r w:rsidR="0076688D" w:rsidRPr="00FF2B2D">
        <w:rPr>
          <w:rFonts w:ascii="Arial" w:eastAsia="Lucida Sans Unicode" w:hAnsi="Arial" w:cs="Arial"/>
          <w:kern w:val="1"/>
          <w:sz w:val="20"/>
          <w:szCs w:val="20"/>
          <w:lang w:eastAsia="hi-IN" w:bidi="hi-IN"/>
        </w:rPr>
        <w:t>tohoto Dodatku</w:t>
      </w:r>
      <w:r w:rsidRPr="00FF2B2D">
        <w:rPr>
          <w:rFonts w:ascii="Arial" w:eastAsia="Lucida Sans Unicode" w:hAnsi="Arial" w:cs="Arial"/>
          <w:kern w:val="1"/>
          <w:sz w:val="20"/>
          <w:szCs w:val="20"/>
          <w:lang w:eastAsia="hi-IN" w:bidi="hi-IN"/>
        </w:rPr>
        <w:t xml:space="preserve"> je oprávněn zastupovat Zhotovitele na základě </w:t>
      </w:r>
      <w:r w:rsidR="00CD6331" w:rsidRPr="00FF2B2D">
        <w:rPr>
          <w:rFonts w:ascii="Arial" w:eastAsia="Lucida Sans Unicode" w:hAnsi="Arial" w:cs="Arial"/>
          <w:kern w:val="1"/>
          <w:sz w:val="20"/>
          <w:szCs w:val="20"/>
          <w:lang w:eastAsia="hi-IN" w:bidi="hi-IN"/>
        </w:rPr>
        <w:t xml:space="preserve">zmocnění </w:t>
      </w:r>
      <w:r w:rsidRPr="00FF2B2D">
        <w:rPr>
          <w:rFonts w:ascii="Arial" w:eastAsia="Lucida Sans Unicode" w:hAnsi="Arial" w:cs="Arial"/>
          <w:kern w:val="1"/>
          <w:sz w:val="20"/>
          <w:szCs w:val="20"/>
          <w:lang w:eastAsia="hi-IN" w:bidi="hi-IN"/>
        </w:rPr>
        <w:t xml:space="preserve">uděleného představenstvem, </w:t>
      </w:r>
      <w:r w:rsidRPr="00FF2B2D">
        <w:rPr>
          <w:rFonts w:ascii="Arial" w:hAnsi="Arial" w:cs="Arial"/>
          <w:snapToGrid w:val="0"/>
          <w:sz w:val="20"/>
          <w:szCs w:val="20"/>
        </w:rPr>
        <w:t xml:space="preserve">Ing. </w:t>
      </w:r>
      <w:r w:rsidR="00CD6331" w:rsidRPr="00FF2B2D">
        <w:rPr>
          <w:rFonts w:ascii="Arial" w:hAnsi="Arial" w:cs="Arial"/>
          <w:snapToGrid w:val="0"/>
          <w:sz w:val="20"/>
          <w:szCs w:val="20"/>
        </w:rPr>
        <w:t>Martin Pípa</w:t>
      </w:r>
      <w:r w:rsidRPr="00FF2B2D">
        <w:rPr>
          <w:rFonts w:ascii="Arial" w:hAnsi="Arial" w:cs="Arial"/>
          <w:snapToGrid w:val="0"/>
          <w:sz w:val="20"/>
          <w:szCs w:val="20"/>
        </w:rPr>
        <w:t xml:space="preserve">, </w:t>
      </w:r>
      <w:r w:rsidR="00CD6331" w:rsidRPr="00FF2B2D">
        <w:rPr>
          <w:rFonts w:ascii="Arial" w:hAnsi="Arial" w:cs="Arial"/>
          <w:snapToGrid w:val="0"/>
          <w:sz w:val="20"/>
          <w:szCs w:val="20"/>
        </w:rPr>
        <w:t>člen představenstva</w:t>
      </w:r>
      <w:r w:rsidRPr="00FF2B2D">
        <w:rPr>
          <w:rFonts w:ascii="Arial" w:hAnsi="Arial" w:cs="Arial"/>
          <w:snapToGrid w:val="0"/>
          <w:sz w:val="20"/>
          <w:szCs w:val="20"/>
        </w:rPr>
        <w:t>.</w:t>
      </w:r>
    </w:p>
    <w:p w14:paraId="1D4423C8" w14:textId="01DE33A6" w:rsidR="00661619" w:rsidRPr="007560EC" w:rsidRDefault="00661619" w:rsidP="00D81BD2">
      <w:pPr>
        <w:pStyle w:val="Zpat"/>
        <w:tabs>
          <w:tab w:val="clear" w:pos="4536"/>
          <w:tab w:val="clear" w:pos="9072"/>
        </w:tabs>
        <w:jc w:val="both"/>
        <w:rPr>
          <w:rFonts w:ascii="Arial" w:hAnsi="Arial" w:cs="Arial"/>
          <w:sz w:val="20"/>
          <w:szCs w:val="20"/>
        </w:rPr>
      </w:pPr>
      <w:r w:rsidRPr="007560EC">
        <w:rPr>
          <w:rFonts w:ascii="Arial" w:hAnsi="Arial" w:cs="Arial"/>
          <w:sz w:val="20"/>
          <w:szCs w:val="20"/>
        </w:rPr>
        <w:t xml:space="preserve">Osoby </w:t>
      </w:r>
      <w:r w:rsidR="0049440D" w:rsidRPr="007560EC">
        <w:rPr>
          <w:rFonts w:ascii="Arial" w:hAnsi="Arial" w:cs="Arial"/>
          <w:sz w:val="20"/>
          <w:szCs w:val="20"/>
        </w:rPr>
        <w:t>oprávněné</w:t>
      </w:r>
      <w:r w:rsidRPr="007560EC">
        <w:rPr>
          <w:rFonts w:ascii="Arial" w:hAnsi="Arial" w:cs="Arial"/>
          <w:sz w:val="20"/>
          <w:szCs w:val="20"/>
        </w:rPr>
        <w:t xml:space="preserve"> k jednání ve věcech technických:  </w:t>
      </w:r>
    </w:p>
    <w:p w14:paraId="139BF1E4" w14:textId="483A93B1" w:rsidR="00D3768C" w:rsidRPr="00410E11" w:rsidRDefault="006A06A8" w:rsidP="00D3768C">
      <w:pPr>
        <w:pStyle w:val="Zpat"/>
        <w:numPr>
          <w:ilvl w:val="0"/>
          <w:numId w:val="32"/>
        </w:numPr>
        <w:tabs>
          <w:tab w:val="left" w:pos="1843"/>
          <w:tab w:val="right" w:pos="9639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xxxxxxxxxxxxx</w:t>
      </w:r>
      <w:r w:rsidR="00D3768C" w:rsidRPr="00410E11">
        <w:rPr>
          <w:rFonts w:ascii="Arial" w:hAnsi="Arial" w:cs="Arial"/>
          <w:sz w:val="20"/>
          <w:szCs w:val="20"/>
        </w:rPr>
        <w:t xml:space="preserve">, vedoucí oddělení modelování dopravy </w:t>
      </w:r>
    </w:p>
    <w:p w14:paraId="35AFF2AB" w14:textId="12FF0C2A" w:rsidR="00661619" w:rsidRPr="007560EC" w:rsidRDefault="006A06A8" w:rsidP="006501FF">
      <w:pPr>
        <w:pStyle w:val="Zpat"/>
        <w:numPr>
          <w:ilvl w:val="0"/>
          <w:numId w:val="32"/>
        </w:numPr>
        <w:tabs>
          <w:tab w:val="left" w:pos="1843"/>
          <w:tab w:val="right" w:pos="9639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xxxxxxxxxxxxxx</w:t>
      </w:r>
      <w:r w:rsidR="00661619" w:rsidRPr="007560EC">
        <w:rPr>
          <w:rFonts w:ascii="Arial" w:hAnsi="Arial" w:cs="Arial"/>
          <w:sz w:val="20"/>
          <w:szCs w:val="20"/>
        </w:rPr>
        <w:t xml:space="preserve">, </w:t>
      </w:r>
      <w:r w:rsidR="00AC77E1" w:rsidRPr="007560EC">
        <w:rPr>
          <w:rFonts w:ascii="Arial" w:hAnsi="Arial" w:cs="Arial"/>
          <w:sz w:val="20"/>
          <w:szCs w:val="20"/>
        </w:rPr>
        <w:t>řídící specialista</w:t>
      </w:r>
      <w:r w:rsidR="00661619" w:rsidRPr="007560EC">
        <w:rPr>
          <w:rFonts w:ascii="Arial" w:hAnsi="Arial" w:cs="Arial"/>
          <w:sz w:val="20"/>
          <w:szCs w:val="20"/>
        </w:rPr>
        <w:t xml:space="preserve"> modelování dopravy </w:t>
      </w:r>
    </w:p>
    <w:p w14:paraId="456B300A" w14:textId="30218A3D" w:rsidR="00E85C54" w:rsidRPr="007E66A9" w:rsidRDefault="00E85C54" w:rsidP="00D81BD2">
      <w:pPr>
        <w:pStyle w:val="Zpat"/>
        <w:tabs>
          <w:tab w:val="left" w:pos="1843"/>
          <w:tab w:val="right" w:pos="9639"/>
        </w:tabs>
        <w:rPr>
          <w:rFonts w:ascii="Arial" w:hAnsi="Arial" w:cs="Arial"/>
          <w:sz w:val="20"/>
          <w:szCs w:val="20"/>
        </w:rPr>
      </w:pPr>
      <w:r w:rsidRPr="007560EC">
        <w:rPr>
          <w:rFonts w:ascii="Arial" w:hAnsi="Arial" w:cs="Arial"/>
          <w:sz w:val="20"/>
          <w:szCs w:val="20"/>
        </w:rPr>
        <w:t>Email pro účely fakturace:</w:t>
      </w:r>
      <w:r w:rsidR="003914A5" w:rsidRPr="007560EC">
        <w:rPr>
          <w:rFonts w:ascii="Arial" w:hAnsi="Arial" w:cs="Arial"/>
          <w:sz w:val="20"/>
          <w:szCs w:val="20"/>
        </w:rPr>
        <w:t xml:space="preserve"> </w:t>
      </w:r>
      <w:r w:rsidR="006A06A8">
        <w:rPr>
          <w:rFonts w:ascii="Arial" w:hAnsi="Arial" w:cs="Arial"/>
          <w:sz w:val="20"/>
          <w:szCs w:val="20"/>
        </w:rPr>
        <w:t>xxxxxxxxxxxxxx</w:t>
      </w:r>
    </w:p>
    <w:p w14:paraId="3FC20356" w14:textId="2FA5E43E" w:rsidR="00527C4F" w:rsidRPr="007E66A9" w:rsidRDefault="006F3490" w:rsidP="00D81BD2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7E66A9">
        <w:rPr>
          <w:rFonts w:ascii="Arial" w:hAnsi="Arial" w:cs="Arial"/>
          <w:sz w:val="20"/>
          <w:szCs w:val="20"/>
        </w:rPr>
        <w:t>Email pro účely plnění ze smlouvy</w:t>
      </w:r>
      <w:r w:rsidR="00B60A61">
        <w:rPr>
          <w:rFonts w:ascii="Arial" w:hAnsi="Arial" w:cs="Arial"/>
          <w:sz w:val="20"/>
          <w:szCs w:val="20"/>
        </w:rPr>
        <w:t>/dodatku</w:t>
      </w:r>
      <w:r w:rsidRPr="007E66A9">
        <w:rPr>
          <w:rFonts w:ascii="Arial" w:hAnsi="Arial" w:cs="Arial"/>
          <w:sz w:val="20"/>
          <w:szCs w:val="20"/>
        </w:rPr>
        <w:t>:</w:t>
      </w:r>
      <w:r w:rsidR="00CF0F63" w:rsidRPr="007E66A9">
        <w:rPr>
          <w:rFonts w:ascii="Arial" w:hAnsi="Arial" w:cs="Arial"/>
          <w:sz w:val="20"/>
          <w:szCs w:val="20"/>
        </w:rPr>
        <w:t xml:space="preserve"> </w:t>
      </w:r>
      <w:r w:rsidR="006A06A8">
        <w:rPr>
          <w:rFonts w:ascii="Arial" w:hAnsi="Arial" w:cs="Arial"/>
          <w:sz w:val="20"/>
          <w:szCs w:val="20"/>
        </w:rPr>
        <w:t>xxxxxxxxxxxxxxxxx</w:t>
      </w:r>
    </w:p>
    <w:p w14:paraId="73EA714D" w14:textId="676E10CB" w:rsidR="008A35F1" w:rsidRPr="007E66A9" w:rsidRDefault="008A35F1" w:rsidP="00D81BD2">
      <w:pPr>
        <w:spacing w:after="0" w:line="276" w:lineRule="auto"/>
        <w:rPr>
          <w:rFonts w:ascii="Arial" w:hAnsi="Arial" w:cs="Arial"/>
          <w:sz w:val="20"/>
          <w:szCs w:val="20"/>
        </w:rPr>
      </w:pPr>
      <w:r w:rsidRPr="007E66A9">
        <w:rPr>
          <w:rFonts w:ascii="Arial" w:hAnsi="Arial" w:cs="Arial"/>
          <w:sz w:val="20"/>
          <w:szCs w:val="20"/>
        </w:rPr>
        <w:t>(dále jen „</w:t>
      </w:r>
      <w:r w:rsidRPr="007E66A9">
        <w:rPr>
          <w:rFonts w:ascii="Arial" w:hAnsi="Arial" w:cs="Arial"/>
          <w:b/>
          <w:sz w:val="20"/>
          <w:szCs w:val="20"/>
        </w:rPr>
        <w:t>Zhotovitel</w:t>
      </w:r>
      <w:r w:rsidRPr="007E66A9">
        <w:rPr>
          <w:rFonts w:ascii="Arial" w:hAnsi="Arial" w:cs="Arial"/>
          <w:sz w:val="20"/>
          <w:szCs w:val="20"/>
        </w:rPr>
        <w:t>“</w:t>
      </w:r>
      <w:r w:rsidR="00FA30A1" w:rsidRPr="007E66A9">
        <w:rPr>
          <w:rFonts w:ascii="Arial" w:hAnsi="Arial" w:cs="Arial"/>
          <w:sz w:val="20"/>
          <w:szCs w:val="20"/>
        </w:rPr>
        <w:t xml:space="preserve"> nebo „</w:t>
      </w:r>
      <w:r w:rsidR="00FA30A1" w:rsidRPr="007E66A9">
        <w:rPr>
          <w:rFonts w:ascii="Arial" w:hAnsi="Arial" w:cs="Arial"/>
          <w:b/>
          <w:bCs/>
          <w:sz w:val="20"/>
          <w:szCs w:val="20"/>
        </w:rPr>
        <w:t>TSK</w:t>
      </w:r>
      <w:r w:rsidR="00FA30A1" w:rsidRPr="007E66A9">
        <w:rPr>
          <w:rFonts w:ascii="Arial" w:hAnsi="Arial" w:cs="Arial"/>
          <w:sz w:val="20"/>
          <w:szCs w:val="20"/>
        </w:rPr>
        <w:t>“</w:t>
      </w:r>
      <w:r w:rsidRPr="007E66A9">
        <w:rPr>
          <w:rFonts w:ascii="Arial" w:hAnsi="Arial" w:cs="Arial"/>
          <w:sz w:val="20"/>
          <w:szCs w:val="20"/>
        </w:rPr>
        <w:t>)</w:t>
      </w:r>
      <w:r w:rsidR="00C44CD4" w:rsidRPr="007E66A9">
        <w:rPr>
          <w:rFonts w:ascii="Arial" w:hAnsi="Arial" w:cs="Arial"/>
          <w:sz w:val="20"/>
          <w:szCs w:val="20"/>
        </w:rPr>
        <w:t xml:space="preserve"> na straně druhé</w:t>
      </w:r>
    </w:p>
    <w:p w14:paraId="7D5907BA" w14:textId="4BC27C59" w:rsidR="00327A10" w:rsidRPr="007E66A9" w:rsidRDefault="00327A10" w:rsidP="00D81BD2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033ADAF2" w14:textId="3460BEB3" w:rsidR="00FF6055" w:rsidRDefault="00C44CD4" w:rsidP="00C44CD4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 w:rsidRPr="007E66A9">
        <w:rPr>
          <w:rFonts w:ascii="Arial" w:hAnsi="Arial" w:cs="Arial"/>
          <w:sz w:val="20"/>
          <w:szCs w:val="20"/>
        </w:rPr>
        <w:t>(Objednatel a Zhotovitel dále společně také jako „</w:t>
      </w:r>
      <w:r w:rsidRPr="007E66A9">
        <w:rPr>
          <w:rFonts w:ascii="Arial" w:hAnsi="Arial" w:cs="Arial"/>
          <w:b/>
          <w:sz w:val="20"/>
          <w:szCs w:val="20"/>
        </w:rPr>
        <w:t>Smluvní strany</w:t>
      </w:r>
      <w:r w:rsidRPr="007E66A9">
        <w:rPr>
          <w:rFonts w:ascii="Arial" w:hAnsi="Arial" w:cs="Arial"/>
          <w:sz w:val="20"/>
          <w:szCs w:val="20"/>
        </w:rPr>
        <w:t>“, nebo jednotlivě jako „</w:t>
      </w:r>
      <w:r w:rsidRPr="007E66A9">
        <w:rPr>
          <w:rFonts w:ascii="Arial" w:hAnsi="Arial" w:cs="Arial"/>
          <w:b/>
          <w:sz w:val="20"/>
          <w:szCs w:val="20"/>
        </w:rPr>
        <w:t>Smluvní strana</w:t>
      </w:r>
      <w:r w:rsidRPr="007E66A9">
        <w:rPr>
          <w:rFonts w:ascii="Arial" w:hAnsi="Arial" w:cs="Arial"/>
          <w:sz w:val="20"/>
          <w:szCs w:val="20"/>
        </w:rPr>
        <w:t>“).</w:t>
      </w:r>
    </w:p>
    <w:p w14:paraId="7E80ABE5" w14:textId="77777777" w:rsidR="00FF6055" w:rsidRDefault="00FF605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55D7017B" w14:textId="77777777" w:rsidR="00C44CD4" w:rsidRPr="007E66A9" w:rsidRDefault="00C44CD4" w:rsidP="00C44CD4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F2934C0" w14:textId="327B59BD" w:rsidR="008A35F1" w:rsidRDefault="008A35F1" w:rsidP="008A35F1">
      <w:pPr>
        <w:spacing w:after="0" w:line="276" w:lineRule="auto"/>
        <w:rPr>
          <w:rFonts w:ascii="Arial" w:hAnsi="Arial" w:cs="Arial"/>
          <w:sz w:val="20"/>
          <w:szCs w:val="20"/>
        </w:rPr>
      </w:pPr>
    </w:p>
    <w:p w14:paraId="57C46B1E" w14:textId="4682ED98" w:rsidR="00D1423F" w:rsidRPr="007E66A9" w:rsidRDefault="00D1423F" w:rsidP="005C2F9D">
      <w:pPr>
        <w:pStyle w:val="Prosttext"/>
        <w:numPr>
          <w:ilvl w:val="0"/>
          <w:numId w:val="38"/>
        </w:numPr>
        <w:spacing w:after="60" w:line="276" w:lineRule="auto"/>
        <w:ind w:left="426" w:hanging="426"/>
        <w:jc w:val="center"/>
        <w:outlineLvl w:val="0"/>
        <w:rPr>
          <w:rFonts w:ascii="Arial" w:hAnsi="Arial" w:cs="Arial"/>
          <w:b/>
        </w:rPr>
      </w:pPr>
      <w:r w:rsidRPr="007E66A9">
        <w:rPr>
          <w:rFonts w:ascii="Arial" w:hAnsi="Arial" w:cs="Arial"/>
          <w:b/>
        </w:rPr>
        <w:t xml:space="preserve">Předmět </w:t>
      </w:r>
      <w:r>
        <w:rPr>
          <w:rFonts w:ascii="Arial" w:hAnsi="Arial" w:cs="Arial"/>
          <w:b/>
        </w:rPr>
        <w:t>Dodatku</w:t>
      </w:r>
    </w:p>
    <w:p w14:paraId="3FEB4B94" w14:textId="464F6412" w:rsidR="00D1423F" w:rsidRPr="000824F4" w:rsidRDefault="00D1423F" w:rsidP="000824F4">
      <w:pPr>
        <w:pStyle w:val="Prosttext"/>
        <w:numPr>
          <w:ilvl w:val="1"/>
          <w:numId w:val="2"/>
        </w:numPr>
        <w:spacing w:after="60" w:line="276" w:lineRule="auto"/>
        <w:ind w:left="426" w:hanging="426"/>
        <w:jc w:val="both"/>
        <w:outlineLvl w:val="0"/>
        <w:rPr>
          <w:rFonts w:ascii="Arial" w:hAnsi="Arial" w:cs="Arial"/>
          <w:b/>
        </w:rPr>
      </w:pPr>
      <w:r w:rsidRPr="005C2F9D">
        <w:rPr>
          <w:rFonts w:ascii="Arial" w:hAnsi="Arial" w:cs="Arial"/>
        </w:rPr>
        <w:t xml:space="preserve">Smluvní strany dnešního dne uzavírají tento </w:t>
      </w:r>
      <w:r w:rsidR="00B53E4D">
        <w:rPr>
          <w:rFonts w:ascii="Arial" w:hAnsi="Arial" w:cs="Arial"/>
        </w:rPr>
        <w:t>D</w:t>
      </w:r>
      <w:r w:rsidRPr="005C2F9D">
        <w:rPr>
          <w:rFonts w:ascii="Arial" w:hAnsi="Arial" w:cs="Arial"/>
        </w:rPr>
        <w:t xml:space="preserve">odatek č. 1 ke </w:t>
      </w:r>
      <w:r w:rsidR="005C2F9D" w:rsidRPr="005C2F9D">
        <w:rPr>
          <w:rFonts w:ascii="Arial" w:hAnsi="Arial" w:cs="Arial"/>
        </w:rPr>
        <w:t>S</w:t>
      </w:r>
      <w:r w:rsidRPr="005C2F9D">
        <w:rPr>
          <w:rFonts w:ascii="Arial" w:hAnsi="Arial" w:cs="Arial"/>
        </w:rPr>
        <w:t>mlouvě</w:t>
      </w:r>
      <w:r w:rsidR="005C2F9D" w:rsidRPr="005C2F9D">
        <w:rPr>
          <w:rFonts w:ascii="Arial" w:hAnsi="Arial" w:cs="Arial"/>
        </w:rPr>
        <w:t xml:space="preserve"> o dílo spočívající ve zpracování díla </w:t>
      </w:r>
      <w:r w:rsidR="005C2F9D" w:rsidRPr="005C2F9D">
        <w:rPr>
          <w:rFonts w:ascii="Arial" w:hAnsi="Arial" w:cs="Arial"/>
          <w:i/>
          <w:iCs/>
        </w:rPr>
        <w:t>Aktualizace dopravněinženýrských podkladů pro akci „Vestecká spojka“</w:t>
      </w:r>
      <w:r w:rsidR="005C2F9D" w:rsidRPr="005C2F9D">
        <w:rPr>
          <w:rFonts w:ascii="Arial" w:hAnsi="Arial" w:cs="Arial"/>
        </w:rPr>
        <w:t xml:space="preserve"> </w:t>
      </w:r>
      <w:r w:rsidR="00E01969">
        <w:rPr>
          <w:rFonts w:ascii="Arial" w:hAnsi="Arial" w:cs="Arial"/>
        </w:rPr>
        <w:t xml:space="preserve">(dále jen „dílo“) </w:t>
      </w:r>
      <w:r w:rsidRPr="005C2F9D">
        <w:rPr>
          <w:rFonts w:ascii="Arial" w:hAnsi="Arial" w:cs="Arial"/>
        </w:rPr>
        <w:t xml:space="preserve">ze dne </w:t>
      </w:r>
      <w:r w:rsidR="005C2F9D">
        <w:rPr>
          <w:rFonts w:ascii="Arial" w:hAnsi="Arial" w:cs="Arial"/>
        </w:rPr>
        <w:t>27. 5. 2025</w:t>
      </w:r>
      <w:r w:rsidR="00E01969">
        <w:rPr>
          <w:rFonts w:ascii="Arial" w:hAnsi="Arial" w:cs="Arial"/>
        </w:rPr>
        <w:t xml:space="preserve">, </w:t>
      </w:r>
      <w:r w:rsidRPr="005C2F9D">
        <w:rPr>
          <w:rFonts w:ascii="Arial" w:hAnsi="Arial" w:cs="Arial"/>
        </w:rPr>
        <w:t>(dále jen „</w:t>
      </w:r>
      <w:r w:rsidRPr="005C2F9D">
        <w:rPr>
          <w:rFonts w:ascii="Arial" w:hAnsi="Arial" w:cs="Arial"/>
          <w:b/>
          <w:bCs/>
        </w:rPr>
        <w:t>Smlouva</w:t>
      </w:r>
      <w:r w:rsidRPr="005C2F9D">
        <w:rPr>
          <w:rFonts w:ascii="Arial" w:hAnsi="Arial" w:cs="Arial"/>
        </w:rPr>
        <w:t xml:space="preserve">"). </w:t>
      </w:r>
    </w:p>
    <w:p w14:paraId="02191B9C" w14:textId="62B4992A" w:rsidR="00D1423F" w:rsidRPr="00D1423F" w:rsidRDefault="00D1423F" w:rsidP="005C2F9D">
      <w:pPr>
        <w:pStyle w:val="Prosttext"/>
        <w:numPr>
          <w:ilvl w:val="1"/>
          <w:numId w:val="2"/>
        </w:numPr>
        <w:spacing w:after="60" w:line="276" w:lineRule="auto"/>
        <w:ind w:left="426"/>
        <w:jc w:val="both"/>
        <w:outlineLvl w:val="0"/>
        <w:rPr>
          <w:rFonts w:ascii="Arial" w:hAnsi="Arial" w:cs="Arial"/>
        </w:rPr>
      </w:pPr>
      <w:r w:rsidRPr="00D1423F">
        <w:rPr>
          <w:rFonts w:ascii="Arial" w:hAnsi="Arial" w:cs="Arial"/>
        </w:rPr>
        <w:t>Smluvní strany shodně konstatují, že důvodem uzavření tohoto Dodatku jsou následující skutečnosti:</w:t>
      </w:r>
    </w:p>
    <w:p w14:paraId="2992BF86" w14:textId="7DB2756D" w:rsidR="00D1423F" w:rsidRDefault="00D1423F" w:rsidP="00D1423F">
      <w:pPr>
        <w:pStyle w:val="Odstavecseseznamem"/>
        <w:widowControl w:val="0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1423F">
        <w:rPr>
          <w:rFonts w:ascii="Arial" w:hAnsi="Arial" w:cs="Arial"/>
          <w:sz w:val="20"/>
          <w:szCs w:val="20"/>
        </w:rPr>
        <w:t xml:space="preserve">Po odevzdání konceptu díla vyvstaly </w:t>
      </w:r>
      <w:r>
        <w:rPr>
          <w:rFonts w:ascii="Arial" w:hAnsi="Arial" w:cs="Arial"/>
          <w:sz w:val="20"/>
          <w:szCs w:val="20"/>
        </w:rPr>
        <w:t xml:space="preserve">nové </w:t>
      </w:r>
      <w:r w:rsidRPr="00D1423F">
        <w:rPr>
          <w:rFonts w:ascii="Arial" w:hAnsi="Arial" w:cs="Arial"/>
          <w:sz w:val="20"/>
          <w:szCs w:val="20"/>
        </w:rPr>
        <w:t xml:space="preserve">požadavky </w:t>
      </w:r>
      <w:r w:rsidR="00E01969">
        <w:rPr>
          <w:rFonts w:ascii="Arial" w:hAnsi="Arial" w:cs="Arial"/>
          <w:sz w:val="20"/>
          <w:szCs w:val="20"/>
        </w:rPr>
        <w:t>O</w:t>
      </w:r>
      <w:r w:rsidRPr="00D1423F">
        <w:rPr>
          <w:rFonts w:ascii="Arial" w:hAnsi="Arial" w:cs="Arial"/>
          <w:sz w:val="20"/>
          <w:szCs w:val="20"/>
        </w:rPr>
        <w:t xml:space="preserve">bjednatele na doplnění díla o další </w:t>
      </w:r>
      <w:r>
        <w:rPr>
          <w:rFonts w:ascii="Arial" w:hAnsi="Arial" w:cs="Arial"/>
          <w:sz w:val="20"/>
          <w:szCs w:val="20"/>
        </w:rPr>
        <w:t xml:space="preserve">výpočtové </w:t>
      </w:r>
      <w:r w:rsidRPr="00D1423F">
        <w:rPr>
          <w:rFonts w:ascii="Arial" w:hAnsi="Arial" w:cs="Arial"/>
          <w:sz w:val="20"/>
          <w:szCs w:val="20"/>
        </w:rPr>
        <w:t>stavy</w:t>
      </w:r>
      <w:r>
        <w:rPr>
          <w:rFonts w:ascii="Arial" w:hAnsi="Arial" w:cs="Arial"/>
          <w:sz w:val="20"/>
          <w:szCs w:val="20"/>
        </w:rPr>
        <w:t>.</w:t>
      </w:r>
    </w:p>
    <w:p w14:paraId="28BAD8C2" w14:textId="574D7B9E" w:rsidR="00D1423F" w:rsidRDefault="00D1423F" w:rsidP="00D1423F">
      <w:pPr>
        <w:pStyle w:val="Odstavecseseznamem"/>
        <w:widowControl w:val="0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1423F">
        <w:rPr>
          <w:rFonts w:ascii="Arial" w:hAnsi="Arial" w:cs="Arial"/>
          <w:sz w:val="20"/>
          <w:szCs w:val="20"/>
        </w:rPr>
        <w:t>Po odevzdání konceptu díla vyvstal požadav</w:t>
      </w:r>
      <w:r>
        <w:rPr>
          <w:rFonts w:ascii="Arial" w:hAnsi="Arial" w:cs="Arial"/>
          <w:sz w:val="20"/>
          <w:szCs w:val="20"/>
        </w:rPr>
        <w:t xml:space="preserve">ek </w:t>
      </w:r>
      <w:r w:rsidRPr="00D1423F">
        <w:rPr>
          <w:rFonts w:ascii="Arial" w:hAnsi="Arial" w:cs="Arial"/>
          <w:sz w:val="20"/>
          <w:szCs w:val="20"/>
        </w:rPr>
        <w:t xml:space="preserve">objednatele na doplnění </w:t>
      </w:r>
      <w:r>
        <w:rPr>
          <w:rFonts w:ascii="Arial" w:hAnsi="Arial" w:cs="Arial"/>
          <w:sz w:val="20"/>
          <w:szCs w:val="20"/>
        </w:rPr>
        <w:t xml:space="preserve">výstupů 3. strany (Institutu plánování a rozvoje) do souhrnného </w:t>
      </w:r>
      <w:r w:rsidRPr="00D1423F">
        <w:rPr>
          <w:rFonts w:ascii="Arial" w:hAnsi="Arial" w:cs="Arial"/>
          <w:sz w:val="20"/>
          <w:szCs w:val="20"/>
        </w:rPr>
        <w:t>díla</w:t>
      </w:r>
      <w:r>
        <w:rPr>
          <w:rFonts w:ascii="Arial" w:hAnsi="Arial" w:cs="Arial"/>
          <w:sz w:val="20"/>
          <w:szCs w:val="20"/>
        </w:rPr>
        <w:t xml:space="preserve"> TSK</w:t>
      </w:r>
      <w:r w:rsidR="00604514">
        <w:rPr>
          <w:rFonts w:ascii="Arial" w:hAnsi="Arial" w:cs="Arial"/>
          <w:sz w:val="20"/>
          <w:szCs w:val="20"/>
        </w:rPr>
        <w:t>.</w:t>
      </w:r>
    </w:p>
    <w:p w14:paraId="09835B5E" w14:textId="6DDED376" w:rsidR="00D1423F" w:rsidRPr="00171470" w:rsidRDefault="00D1423F" w:rsidP="005C2F9D">
      <w:pPr>
        <w:pStyle w:val="Prosttext"/>
        <w:numPr>
          <w:ilvl w:val="1"/>
          <w:numId w:val="2"/>
        </w:numPr>
        <w:spacing w:after="60" w:line="276" w:lineRule="auto"/>
        <w:ind w:left="426"/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5C2F9D">
        <w:rPr>
          <w:rFonts w:ascii="Arial" w:hAnsi="Arial" w:cs="Arial"/>
        </w:rPr>
        <w:t xml:space="preserve">Výše uvedená změna prací má vliv na cenu </w:t>
      </w:r>
      <w:r w:rsidR="005C2F9D">
        <w:rPr>
          <w:rFonts w:ascii="Arial" w:hAnsi="Arial" w:cs="Arial"/>
        </w:rPr>
        <w:t xml:space="preserve">a termín zpracování </w:t>
      </w:r>
      <w:r w:rsidRPr="005C2F9D">
        <w:rPr>
          <w:rFonts w:ascii="Arial" w:hAnsi="Arial" w:cs="Arial"/>
        </w:rPr>
        <w:t>díla.</w:t>
      </w:r>
    </w:p>
    <w:p w14:paraId="44BF6708" w14:textId="6F3DC7D9" w:rsidR="00D1423F" w:rsidRPr="005C2F9D" w:rsidRDefault="00D1423F" w:rsidP="005C2F9D">
      <w:pPr>
        <w:pStyle w:val="Prosttext"/>
        <w:numPr>
          <w:ilvl w:val="1"/>
          <w:numId w:val="2"/>
        </w:numPr>
        <w:spacing w:after="60" w:line="276" w:lineRule="auto"/>
        <w:ind w:left="426"/>
        <w:jc w:val="both"/>
        <w:outlineLvl w:val="0"/>
        <w:rPr>
          <w:rFonts w:ascii="Arial" w:hAnsi="Arial" w:cs="Arial"/>
        </w:rPr>
      </w:pPr>
      <w:r w:rsidRPr="005C2F9D">
        <w:rPr>
          <w:rFonts w:ascii="Arial" w:hAnsi="Arial" w:cs="Arial"/>
        </w:rPr>
        <w:t xml:space="preserve">Z výše uvedených důvodů se </w:t>
      </w:r>
      <w:r w:rsidR="00604514">
        <w:rPr>
          <w:rFonts w:ascii="Arial" w:hAnsi="Arial" w:cs="Arial"/>
        </w:rPr>
        <w:t>S</w:t>
      </w:r>
      <w:r w:rsidRPr="005C2F9D">
        <w:rPr>
          <w:rFonts w:ascii="Arial" w:hAnsi="Arial" w:cs="Arial"/>
        </w:rPr>
        <w:t xml:space="preserve">mluvní strany dohodly na změně čl. </w:t>
      </w:r>
      <w:r w:rsidR="005301CC">
        <w:rPr>
          <w:rFonts w:ascii="Arial" w:hAnsi="Arial" w:cs="Arial"/>
        </w:rPr>
        <w:t>3</w:t>
      </w:r>
      <w:r w:rsidRPr="005C2F9D">
        <w:rPr>
          <w:rFonts w:ascii="Arial" w:hAnsi="Arial" w:cs="Arial"/>
        </w:rPr>
        <w:t>. Smlouvy (</w:t>
      </w:r>
      <w:r w:rsidR="005301CC">
        <w:rPr>
          <w:rFonts w:ascii="Arial" w:hAnsi="Arial" w:cs="Arial"/>
        </w:rPr>
        <w:t>Čas a místo plnění</w:t>
      </w:r>
      <w:r w:rsidRPr="005C2F9D">
        <w:rPr>
          <w:rFonts w:ascii="Arial" w:hAnsi="Arial" w:cs="Arial"/>
        </w:rPr>
        <w:t>)</w:t>
      </w:r>
      <w:r w:rsidR="005301CC">
        <w:rPr>
          <w:rFonts w:ascii="Arial" w:hAnsi="Arial" w:cs="Arial"/>
        </w:rPr>
        <w:t>, čl. 4 (Cena Díla a platební podmínky)</w:t>
      </w:r>
      <w:r w:rsidRPr="005C2F9D">
        <w:rPr>
          <w:rFonts w:ascii="Arial" w:hAnsi="Arial" w:cs="Arial"/>
        </w:rPr>
        <w:t xml:space="preserve"> a přílohy č. </w:t>
      </w:r>
      <w:r w:rsidR="005301CC">
        <w:rPr>
          <w:rFonts w:ascii="Arial" w:hAnsi="Arial" w:cs="Arial"/>
        </w:rPr>
        <w:t>1</w:t>
      </w:r>
      <w:r w:rsidRPr="005C2F9D">
        <w:rPr>
          <w:rFonts w:ascii="Arial" w:hAnsi="Arial" w:cs="Arial"/>
        </w:rPr>
        <w:t xml:space="preserve"> </w:t>
      </w:r>
      <w:r w:rsidR="005301CC">
        <w:rPr>
          <w:rFonts w:ascii="Arial" w:hAnsi="Arial" w:cs="Arial"/>
        </w:rPr>
        <w:t>(</w:t>
      </w:r>
      <w:r w:rsidR="005301CC" w:rsidRPr="005301CC">
        <w:rPr>
          <w:rFonts w:ascii="Arial" w:hAnsi="Arial" w:cs="Arial"/>
        </w:rPr>
        <w:t>Specifikace prací ze dne 15. 5. 2025</w:t>
      </w:r>
      <w:r w:rsidR="005301CC">
        <w:rPr>
          <w:rFonts w:ascii="Arial" w:hAnsi="Arial" w:cs="Arial"/>
        </w:rPr>
        <w:t>)</w:t>
      </w:r>
      <w:r w:rsidRPr="005C2F9D">
        <w:rPr>
          <w:rFonts w:ascii="Arial" w:hAnsi="Arial" w:cs="Arial"/>
        </w:rPr>
        <w:t>, kter</w:t>
      </w:r>
      <w:r w:rsidR="005301CC">
        <w:rPr>
          <w:rFonts w:ascii="Arial" w:hAnsi="Arial" w:cs="Arial"/>
        </w:rPr>
        <w:t>á</w:t>
      </w:r>
      <w:r w:rsidRPr="005C2F9D">
        <w:rPr>
          <w:rFonts w:ascii="Arial" w:hAnsi="Arial" w:cs="Arial"/>
        </w:rPr>
        <w:t xml:space="preserve"> je v aktualizované podobě přílohou č. 1 tohoto Dodatku a nahrazuje plně přílohu č. </w:t>
      </w:r>
      <w:r w:rsidR="005301CC">
        <w:rPr>
          <w:rFonts w:ascii="Arial" w:hAnsi="Arial" w:cs="Arial"/>
        </w:rPr>
        <w:t>1</w:t>
      </w:r>
      <w:r w:rsidRPr="005C2F9D">
        <w:rPr>
          <w:rFonts w:ascii="Arial" w:hAnsi="Arial" w:cs="Arial"/>
        </w:rPr>
        <w:t xml:space="preserve"> Smlouvy.</w:t>
      </w:r>
    </w:p>
    <w:p w14:paraId="7DE06B3B" w14:textId="77777777" w:rsidR="00D1423F" w:rsidRPr="00171470" w:rsidRDefault="00D1423F" w:rsidP="00D1423F">
      <w:pPr>
        <w:pStyle w:val="Nadpis2"/>
        <w:widowControl w:val="0"/>
        <w:ind w:left="426"/>
        <w:jc w:val="both"/>
        <w:rPr>
          <w:rFonts w:ascii="Arial" w:hAnsi="Arial" w:cs="Arial"/>
          <w:b w:val="0"/>
          <w:sz w:val="22"/>
          <w:szCs w:val="22"/>
        </w:rPr>
      </w:pPr>
    </w:p>
    <w:p w14:paraId="257EA1A8" w14:textId="77777777" w:rsidR="00D1423F" w:rsidRPr="00171470" w:rsidRDefault="00D1423F" w:rsidP="00D1423F">
      <w:pPr>
        <w:pStyle w:val="Nadpis2"/>
        <w:jc w:val="both"/>
        <w:rPr>
          <w:rFonts w:ascii="Arial" w:hAnsi="Arial" w:cs="Arial"/>
          <w:b w:val="0"/>
          <w:sz w:val="22"/>
          <w:szCs w:val="22"/>
        </w:rPr>
      </w:pPr>
    </w:p>
    <w:p w14:paraId="0F7DD5E7" w14:textId="1239A946" w:rsidR="00D1423F" w:rsidRPr="005C2F9D" w:rsidRDefault="00D1423F" w:rsidP="005C2F9D">
      <w:pPr>
        <w:pStyle w:val="Prosttext"/>
        <w:numPr>
          <w:ilvl w:val="0"/>
          <w:numId w:val="38"/>
        </w:numPr>
        <w:spacing w:after="60" w:line="276" w:lineRule="auto"/>
        <w:ind w:left="426" w:hanging="426"/>
        <w:jc w:val="center"/>
        <w:outlineLvl w:val="0"/>
        <w:rPr>
          <w:rFonts w:ascii="Arial" w:hAnsi="Arial" w:cs="Arial"/>
          <w:b/>
        </w:rPr>
      </w:pPr>
      <w:r w:rsidRPr="005C2F9D">
        <w:rPr>
          <w:rFonts w:ascii="Arial" w:hAnsi="Arial" w:cs="Arial"/>
          <w:b/>
        </w:rPr>
        <w:t xml:space="preserve">Změna čl. </w:t>
      </w:r>
      <w:r w:rsidR="005301CC">
        <w:rPr>
          <w:rFonts w:ascii="Arial" w:hAnsi="Arial" w:cs="Arial"/>
          <w:b/>
        </w:rPr>
        <w:t>3</w:t>
      </w:r>
      <w:r w:rsidRPr="005C2F9D">
        <w:rPr>
          <w:rFonts w:ascii="Arial" w:hAnsi="Arial" w:cs="Arial"/>
          <w:b/>
        </w:rPr>
        <w:t xml:space="preserve"> Smlouvy (</w:t>
      </w:r>
      <w:r w:rsidR="005301CC" w:rsidRPr="005301CC">
        <w:rPr>
          <w:rFonts w:ascii="Arial" w:hAnsi="Arial" w:cs="Arial"/>
          <w:b/>
        </w:rPr>
        <w:t>Čas a místo plnění</w:t>
      </w:r>
      <w:r w:rsidRPr="005C2F9D">
        <w:rPr>
          <w:rFonts w:ascii="Arial" w:hAnsi="Arial" w:cs="Arial"/>
          <w:b/>
        </w:rPr>
        <w:t>)</w:t>
      </w:r>
    </w:p>
    <w:p w14:paraId="7E5C6778" w14:textId="61E7CC7E" w:rsidR="00D1423F" w:rsidRDefault="005301CC" w:rsidP="005C2F9D">
      <w:pPr>
        <w:pStyle w:val="Prosttext"/>
        <w:spacing w:after="60" w:line="276" w:lineRule="auto"/>
        <w:ind w:left="-6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2.1</w:t>
      </w:r>
      <w:r w:rsidR="000824F4">
        <w:rPr>
          <w:rFonts w:ascii="Arial" w:hAnsi="Arial" w:cs="Arial"/>
        </w:rPr>
        <w:t>.</w:t>
      </w:r>
      <w:r>
        <w:rPr>
          <w:rFonts w:ascii="Arial" w:hAnsi="Arial" w:cs="Arial"/>
        </w:rPr>
        <w:tab/>
      </w:r>
      <w:r w:rsidR="00D1423F" w:rsidRPr="005301CC">
        <w:rPr>
          <w:rFonts w:ascii="Arial" w:hAnsi="Arial" w:cs="Arial"/>
        </w:rPr>
        <w:t xml:space="preserve">Čl. </w:t>
      </w:r>
      <w:r>
        <w:rPr>
          <w:rFonts w:ascii="Arial" w:hAnsi="Arial" w:cs="Arial"/>
        </w:rPr>
        <w:t>3</w:t>
      </w:r>
      <w:r w:rsidR="00D1423F" w:rsidRPr="005301CC">
        <w:rPr>
          <w:rFonts w:ascii="Arial" w:hAnsi="Arial" w:cs="Arial"/>
        </w:rPr>
        <w:t xml:space="preserve">. odst. </w:t>
      </w:r>
      <w:r>
        <w:rPr>
          <w:rFonts w:ascii="Arial" w:hAnsi="Arial" w:cs="Arial"/>
        </w:rPr>
        <w:t>3.1</w:t>
      </w:r>
      <w:r w:rsidR="00D1423F" w:rsidRPr="005301CC">
        <w:rPr>
          <w:rFonts w:ascii="Arial" w:hAnsi="Arial" w:cs="Arial"/>
        </w:rPr>
        <w:t xml:space="preserve"> Smlouvy se mění takto:</w:t>
      </w:r>
    </w:p>
    <w:p w14:paraId="73463A70" w14:textId="27E16EDA" w:rsidR="005301CC" w:rsidRDefault="005301CC" w:rsidP="005301CC">
      <w:pPr>
        <w:spacing w:after="60" w:line="276" w:lineRule="auto"/>
        <w:ind w:left="360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960190">
        <w:rPr>
          <w:rFonts w:ascii="Arial" w:eastAsia="Times New Roman" w:hAnsi="Arial" w:cs="Arial"/>
          <w:sz w:val="20"/>
          <w:szCs w:val="20"/>
          <w:lang w:eastAsia="cs-CZ"/>
        </w:rPr>
        <w:t xml:space="preserve">Zhotovitel se zavazuje provést Dílo tak, aby Dílo bez vad a nedodělků mohlo být předáno Objednateli nejpozději do </w:t>
      </w:r>
      <w:r>
        <w:rPr>
          <w:rFonts w:ascii="Arial" w:eastAsia="Times New Roman" w:hAnsi="Arial" w:cs="Arial"/>
          <w:b/>
          <w:sz w:val="20"/>
          <w:szCs w:val="20"/>
          <w:lang w:eastAsia="cs-CZ"/>
        </w:rPr>
        <w:t>1</w:t>
      </w:r>
      <w:r w:rsidRPr="00D3768C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. </w:t>
      </w:r>
      <w:r>
        <w:rPr>
          <w:rFonts w:ascii="Arial" w:eastAsia="Times New Roman" w:hAnsi="Arial" w:cs="Arial"/>
          <w:b/>
          <w:sz w:val="20"/>
          <w:szCs w:val="20"/>
          <w:lang w:eastAsia="cs-CZ"/>
        </w:rPr>
        <w:t>9</w:t>
      </w:r>
      <w:r w:rsidRPr="00D3768C">
        <w:rPr>
          <w:rFonts w:ascii="Arial" w:eastAsia="Times New Roman" w:hAnsi="Arial" w:cs="Arial"/>
          <w:b/>
          <w:sz w:val="20"/>
          <w:szCs w:val="20"/>
          <w:lang w:eastAsia="cs-CZ"/>
        </w:rPr>
        <w:t>. 2025</w:t>
      </w:r>
      <w:r w:rsidRPr="00960190">
        <w:rPr>
          <w:rFonts w:ascii="Arial" w:eastAsia="Times New Roman" w:hAnsi="Arial" w:cs="Arial"/>
          <w:b/>
          <w:sz w:val="20"/>
          <w:szCs w:val="20"/>
          <w:lang w:eastAsia="cs-CZ"/>
        </w:rPr>
        <w:t xml:space="preserve"> </w:t>
      </w:r>
      <w:r w:rsidRPr="00960190">
        <w:rPr>
          <w:rFonts w:ascii="Arial" w:eastAsia="Times New Roman" w:hAnsi="Arial" w:cs="Arial"/>
          <w:sz w:val="20"/>
          <w:szCs w:val="20"/>
          <w:lang w:eastAsia="cs-CZ"/>
        </w:rPr>
        <w:t>(dále jen „</w:t>
      </w:r>
      <w:r w:rsidRPr="00960190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termín dokončení Díla</w:t>
      </w:r>
      <w:r w:rsidRPr="00960190">
        <w:rPr>
          <w:rFonts w:ascii="Arial" w:eastAsia="Times New Roman" w:hAnsi="Arial" w:cs="Arial"/>
          <w:sz w:val="20"/>
          <w:szCs w:val="20"/>
          <w:lang w:eastAsia="cs-CZ"/>
        </w:rPr>
        <w:t>“). Předpokládaný harmonogram prací je obsahem přiložené Specifikace prací.</w:t>
      </w:r>
    </w:p>
    <w:p w14:paraId="7A3F1859" w14:textId="4CA980B0" w:rsidR="005C2F9D" w:rsidRPr="00171470" w:rsidRDefault="005C2F9D" w:rsidP="005C2F9D">
      <w:pPr>
        <w:pStyle w:val="Nadpis2"/>
        <w:rPr>
          <w:rFonts w:ascii="Arial" w:hAnsi="Arial" w:cs="Arial"/>
          <w:sz w:val="22"/>
          <w:szCs w:val="22"/>
        </w:rPr>
      </w:pPr>
    </w:p>
    <w:p w14:paraId="6195FAC0" w14:textId="5FF2ACFA" w:rsidR="005C2F9D" w:rsidRDefault="005C2F9D" w:rsidP="005C2F9D">
      <w:pPr>
        <w:pStyle w:val="Prosttext"/>
        <w:numPr>
          <w:ilvl w:val="0"/>
          <w:numId w:val="38"/>
        </w:numPr>
        <w:spacing w:after="60" w:line="276" w:lineRule="auto"/>
        <w:ind w:left="426" w:hanging="426"/>
        <w:jc w:val="center"/>
        <w:outlineLvl w:val="0"/>
        <w:rPr>
          <w:rFonts w:ascii="Arial" w:hAnsi="Arial" w:cs="Arial"/>
          <w:b/>
        </w:rPr>
      </w:pPr>
      <w:r w:rsidRPr="005C2F9D">
        <w:rPr>
          <w:rFonts w:ascii="Arial" w:hAnsi="Arial" w:cs="Arial"/>
          <w:b/>
        </w:rPr>
        <w:t xml:space="preserve">Změna čl. </w:t>
      </w:r>
      <w:r>
        <w:rPr>
          <w:rFonts w:ascii="Arial" w:hAnsi="Arial" w:cs="Arial"/>
          <w:b/>
        </w:rPr>
        <w:t>4</w:t>
      </w:r>
      <w:r w:rsidRPr="005C2F9D">
        <w:rPr>
          <w:rFonts w:ascii="Arial" w:hAnsi="Arial" w:cs="Arial"/>
          <w:b/>
        </w:rPr>
        <w:t xml:space="preserve"> Smlouvy (Cena Díla a platební podmínky)</w:t>
      </w:r>
    </w:p>
    <w:p w14:paraId="33B725C3" w14:textId="218D2C95" w:rsidR="005301CC" w:rsidRDefault="005C2F9D" w:rsidP="005301CC">
      <w:pPr>
        <w:pStyle w:val="Prosttext"/>
        <w:spacing w:after="60" w:line="276" w:lineRule="auto"/>
        <w:ind w:left="-6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3.1</w:t>
      </w:r>
      <w:r w:rsidR="005301CC">
        <w:rPr>
          <w:rFonts w:ascii="Arial" w:hAnsi="Arial" w:cs="Arial"/>
        </w:rPr>
        <w:tab/>
      </w:r>
      <w:r w:rsidR="005301CC" w:rsidRPr="005301CC">
        <w:rPr>
          <w:rFonts w:ascii="Arial" w:hAnsi="Arial" w:cs="Arial"/>
        </w:rPr>
        <w:t xml:space="preserve">Čl. </w:t>
      </w:r>
      <w:r w:rsidR="005301CC">
        <w:rPr>
          <w:rFonts w:ascii="Arial" w:hAnsi="Arial" w:cs="Arial"/>
        </w:rPr>
        <w:t>4</w:t>
      </w:r>
      <w:r w:rsidR="005301CC" w:rsidRPr="005301CC">
        <w:rPr>
          <w:rFonts w:ascii="Arial" w:hAnsi="Arial" w:cs="Arial"/>
        </w:rPr>
        <w:t xml:space="preserve">. odst. </w:t>
      </w:r>
      <w:r w:rsidR="005301CC">
        <w:rPr>
          <w:rFonts w:ascii="Arial" w:hAnsi="Arial" w:cs="Arial"/>
        </w:rPr>
        <w:t>4.2</w:t>
      </w:r>
      <w:r w:rsidR="005301CC" w:rsidRPr="005301CC">
        <w:rPr>
          <w:rFonts w:ascii="Arial" w:hAnsi="Arial" w:cs="Arial"/>
        </w:rPr>
        <w:t xml:space="preserve"> Smlouvy se mění takto:</w:t>
      </w:r>
    </w:p>
    <w:p w14:paraId="143070CD" w14:textId="5E05D00D" w:rsidR="005301CC" w:rsidRDefault="005301CC" w:rsidP="005301CC">
      <w:pPr>
        <w:spacing w:after="60" w:line="276" w:lineRule="auto"/>
        <w:ind w:left="360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5301CC">
        <w:rPr>
          <w:rFonts w:ascii="Arial" w:eastAsia="Times New Roman" w:hAnsi="Arial" w:cs="Arial"/>
          <w:sz w:val="20"/>
          <w:szCs w:val="20"/>
          <w:lang w:eastAsia="cs-CZ"/>
        </w:rPr>
        <w:t xml:space="preserve">Cena za Dílo je stanovena pevnou částkou jako cena nejvýše přípustná a nepřekročitelná, a to ve výši </w:t>
      </w:r>
      <w:r w:rsidRPr="005C2F9D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152 </w:t>
      </w:r>
      <w:r w:rsidRPr="005301CC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225, –</w:t>
      </w:r>
      <w:r w:rsidRPr="005301CC">
        <w:rPr>
          <w:rFonts w:ascii="Arial" w:eastAsia="Times New Roman" w:hAnsi="Arial" w:cs="Arial"/>
          <w:sz w:val="20"/>
          <w:szCs w:val="20"/>
          <w:lang w:eastAsia="cs-CZ"/>
        </w:rPr>
        <w:t xml:space="preserve"> Kč (sto </w:t>
      </w:r>
      <w:r>
        <w:rPr>
          <w:rFonts w:ascii="Arial" w:eastAsia="Times New Roman" w:hAnsi="Arial" w:cs="Arial"/>
          <w:sz w:val="20"/>
          <w:szCs w:val="20"/>
          <w:lang w:eastAsia="cs-CZ"/>
        </w:rPr>
        <w:t>padesát</w:t>
      </w:r>
      <w:r w:rsidRPr="005301CC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cs-CZ"/>
        </w:rPr>
        <w:t>dva</w:t>
      </w:r>
      <w:r w:rsidRPr="005301CC">
        <w:rPr>
          <w:rFonts w:ascii="Arial" w:eastAsia="Times New Roman" w:hAnsi="Arial" w:cs="Arial"/>
          <w:sz w:val="20"/>
          <w:szCs w:val="20"/>
          <w:lang w:eastAsia="cs-CZ"/>
        </w:rPr>
        <w:t xml:space="preserve"> tisíc </w:t>
      </w:r>
      <w:r>
        <w:rPr>
          <w:rFonts w:ascii="Arial" w:eastAsia="Times New Roman" w:hAnsi="Arial" w:cs="Arial"/>
          <w:sz w:val="20"/>
          <w:szCs w:val="20"/>
          <w:lang w:eastAsia="cs-CZ"/>
        </w:rPr>
        <w:t>dvě</w:t>
      </w:r>
      <w:r w:rsidRPr="005301CC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cs-CZ"/>
        </w:rPr>
        <w:t>stě</w:t>
      </w:r>
      <w:r w:rsidRPr="005301CC"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cs-CZ"/>
        </w:rPr>
        <w:t>dvacet pět</w:t>
      </w:r>
      <w:r w:rsidRPr="005301CC">
        <w:rPr>
          <w:rFonts w:ascii="Arial" w:eastAsia="Times New Roman" w:hAnsi="Arial" w:cs="Arial"/>
          <w:sz w:val="20"/>
          <w:szCs w:val="20"/>
          <w:lang w:eastAsia="cs-CZ"/>
        </w:rPr>
        <w:t xml:space="preserve"> korun českých) bez DPH. Zhotovitel je povinen účtovat DPH v zákonem stanovené výši platné v den uskutečnění zdanitelného plnění. Dnem uskutečnění zdanitelného plnění je den podpisu Protokolu o předání a převzetí Díla, jehož originál s uvedením jména a podpisu předávajícího a přejímajícího bude přílohou faktury anebo den následující po posledním dni lhůty dle čl. III. odst. 3.2. této Smlouvy, a to při naplnění podmínek dle poslední věty tohoto ustanovení Smlouvy</w:t>
      </w:r>
      <w:r w:rsidRPr="00960190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6992F13D" w14:textId="4787140A" w:rsidR="00436B46" w:rsidRPr="000824F4" w:rsidRDefault="00436B46" w:rsidP="00436B46">
      <w:pPr>
        <w:spacing w:after="60" w:line="276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>
        <w:rPr>
          <w:rFonts w:ascii="Arial" w:eastAsia="Times New Roman" w:hAnsi="Arial" w:cs="Arial"/>
          <w:sz w:val="20"/>
          <w:szCs w:val="20"/>
          <w:lang w:eastAsia="cs-CZ"/>
        </w:rPr>
        <w:t xml:space="preserve">3.2 </w:t>
      </w:r>
      <w:r w:rsidRPr="000824F4">
        <w:rPr>
          <w:rFonts w:ascii="Arial" w:eastAsia="Times New Roman" w:hAnsi="Arial" w:cs="Arial"/>
          <w:sz w:val="20"/>
          <w:szCs w:val="20"/>
          <w:lang w:eastAsia="cs-CZ"/>
        </w:rPr>
        <w:t>Čl. 4. odst. 4.3 Smlouvy se mění takto:</w:t>
      </w:r>
    </w:p>
    <w:p w14:paraId="6BA765EF" w14:textId="5345C0C5" w:rsidR="00436B46" w:rsidRPr="00960190" w:rsidRDefault="00B81555" w:rsidP="000824F4">
      <w:pPr>
        <w:spacing w:after="60" w:line="276" w:lineRule="auto"/>
        <w:ind w:left="339" w:firstLine="6"/>
        <w:jc w:val="both"/>
        <w:outlineLvl w:val="0"/>
        <w:rPr>
          <w:rFonts w:ascii="Arial" w:eastAsia="Times New Roman" w:hAnsi="Arial" w:cs="Arial"/>
          <w:sz w:val="20"/>
          <w:szCs w:val="20"/>
          <w:lang w:eastAsia="cs-CZ"/>
        </w:rPr>
      </w:pPr>
      <w:r w:rsidRPr="00B81555">
        <w:rPr>
          <w:rFonts w:ascii="Arial" w:eastAsia="Times New Roman" w:hAnsi="Arial" w:cs="Arial"/>
          <w:sz w:val="20"/>
          <w:szCs w:val="20"/>
          <w:lang w:eastAsia="cs-CZ"/>
        </w:rPr>
        <w:t>Podkladem pro stanovení ceny za provedení Díla dle odst. 4.2. této Smlouvy je Specifikace prací</w:t>
      </w:r>
      <w:r>
        <w:rPr>
          <w:rFonts w:ascii="Arial" w:eastAsia="Times New Roman" w:hAnsi="Arial" w:cs="Arial"/>
          <w:sz w:val="20"/>
          <w:szCs w:val="20"/>
          <w:lang w:eastAsia="cs-CZ"/>
        </w:rPr>
        <w:t xml:space="preserve"> </w:t>
      </w:r>
      <w:r w:rsidRPr="00B81555">
        <w:rPr>
          <w:rFonts w:ascii="Arial" w:eastAsia="Times New Roman" w:hAnsi="Arial" w:cs="Arial"/>
          <w:sz w:val="20"/>
          <w:szCs w:val="20"/>
          <w:lang w:eastAsia="cs-CZ"/>
        </w:rPr>
        <w:t xml:space="preserve">Zhotovitele ze dne </w:t>
      </w:r>
      <w:r w:rsidRPr="00B8155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1</w:t>
      </w:r>
      <w:r w:rsidR="0022731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8</w:t>
      </w:r>
      <w:r w:rsidRPr="00B8155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 xml:space="preserve">. </w:t>
      </w:r>
      <w:r w:rsidR="00F31398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7</w:t>
      </w:r>
      <w:r w:rsidRPr="00B81555">
        <w:rPr>
          <w:rFonts w:ascii="Arial" w:eastAsia="Times New Roman" w:hAnsi="Arial" w:cs="Arial"/>
          <w:b/>
          <w:bCs/>
          <w:sz w:val="20"/>
          <w:szCs w:val="20"/>
          <w:lang w:eastAsia="cs-CZ"/>
        </w:rPr>
        <w:t>. 2025</w:t>
      </w:r>
      <w:r w:rsidRPr="00B81555">
        <w:rPr>
          <w:rFonts w:ascii="Arial" w:eastAsia="Times New Roman" w:hAnsi="Arial" w:cs="Arial"/>
          <w:sz w:val="20"/>
          <w:szCs w:val="20"/>
          <w:lang w:eastAsia="cs-CZ"/>
        </w:rPr>
        <w:t>, která je nedílnou součástí této Smlouvy a tvoří přílohu č. 1 Smlouvy</w:t>
      </w:r>
      <w:r w:rsidR="00F31398">
        <w:rPr>
          <w:rFonts w:ascii="Arial" w:eastAsia="Times New Roman" w:hAnsi="Arial" w:cs="Arial"/>
          <w:sz w:val="20"/>
          <w:szCs w:val="20"/>
          <w:lang w:eastAsia="cs-CZ"/>
        </w:rPr>
        <w:t>.</w:t>
      </w:r>
    </w:p>
    <w:p w14:paraId="4318A3D3" w14:textId="77777777" w:rsidR="005301CC" w:rsidRDefault="005301CC" w:rsidP="005301CC">
      <w:pPr>
        <w:spacing w:after="0" w:line="240" w:lineRule="auto"/>
        <w:jc w:val="both"/>
        <w:rPr>
          <w:rFonts w:ascii="Arial" w:hAnsi="Arial" w:cs="Arial"/>
        </w:rPr>
      </w:pPr>
    </w:p>
    <w:p w14:paraId="60A65CAE" w14:textId="0D217C78" w:rsidR="005C2F9D" w:rsidRPr="00171470" w:rsidRDefault="005C2F9D" w:rsidP="005C2F9D">
      <w:pPr>
        <w:pStyle w:val="Nadpis2"/>
        <w:rPr>
          <w:rFonts w:ascii="Arial" w:hAnsi="Arial" w:cs="Arial"/>
          <w:sz w:val="22"/>
          <w:szCs w:val="22"/>
        </w:rPr>
      </w:pPr>
    </w:p>
    <w:p w14:paraId="693E638A" w14:textId="16A51E99" w:rsidR="005C2F9D" w:rsidRPr="005C2F9D" w:rsidRDefault="005C2F9D" w:rsidP="005C2F9D">
      <w:pPr>
        <w:pStyle w:val="Prosttext"/>
        <w:numPr>
          <w:ilvl w:val="0"/>
          <w:numId w:val="38"/>
        </w:numPr>
        <w:spacing w:after="60" w:line="276" w:lineRule="auto"/>
        <w:ind w:left="426" w:hanging="426"/>
        <w:jc w:val="center"/>
        <w:outlineLvl w:val="0"/>
        <w:rPr>
          <w:rFonts w:ascii="Arial" w:hAnsi="Arial" w:cs="Arial"/>
          <w:b/>
        </w:rPr>
      </w:pPr>
      <w:r w:rsidRPr="005C2F9D">
        <w:rPr>
          <w:rFonts w:ascii="Arial" w:hAnsi="Arial" w:cs="Arial"/>
          <w:b/>
        </w:rPr>
        <w:t xml:space="preserve">Změna </w:t>
      </w:r>
      <w:r>
        <w:rPr>
          <w:rFonts w:ascii="Arial" w:hAnsi="Arial" w:cs="Arial"/>
          <w:b/>
        </w:rPr>
        <w:t>Přílohy č. 1</w:t>
      </w:r>
      <w:r w:rsidRPr="005C2F9D">
        <w:rPr>
          <w:rFonts w:ascii="Arial" w:hAnsi="Arial" w:cs="Arial"/>
          <w:b/>
        </w:rPr>
        <w:t xml:space="preserve"> (</w:t>
      </w:r>
      <w:r>
        <w:rPr>
          <w:rFonts w:ascii="Arial" w:hAnsi="Arial" w:cs="Arial"/>
          <w:b/>
        </w:rPr>
        <w:t>Specifikace prací</w:t>
      </w:r>
      <w:r w:rsidRPr="005C2F9D">
        <w:rPr>
          <w:rFonts w:ascii="Arial" w:hAnsi="Arial" w:cs="Arial"/>
          <w:b/>
        </w:rPr>
        <w:t>)</w:t>
      </w:r>
    </w:p>
    <w:p w14:paraId="197D874B" w14:textId="42C7B112" w:rsidR="005C2F9D" w:rsidRDefault="008F2F9F" w:rsidP="005C2F9D">
      <w:pPr>
        <w:pStyle w:val="Prosttext"/>
        <w:spacing w:after="60" w:line="276" w:lineRule="auto"/>
        <w:ind w:left="426" w:hanging="432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5C2F9D">
        <w:rPr>
          <w:rFonts w:ascii="Arial" w:hAnsi="Arial" w:cs="Arial"/>
        </w:rPr>
        <w:t>.1</w:t>
      </w:r>
      <w:r w:rsidR="005C2F9D">
        <w:rPr>
          <w:rFonts w:ascii="Arial" w:hAnsi="Arial" w:cs="Arial"/>
        </w:rPr>
        <w:tab/>
        <w:t xml:space="preserve">Příloha č. 1 uvedená v seznamu příloh </w:t>
      </w:r>
      <w:r w:rsidR="00A317CD">
        <w:rPr>
          <w:rFonts w:ascii="Arial" w:hAnsi="Arial" w:cs="Arial"/>
        </w:rPr>
        <w:t xml:space="preserve">Smlouvy </w:t>
      </w:r>
      <w:r w:rsidR="005C2F9D">
        <w:rPr>
          <w:rFonts w:ascii="Arial" w:hAnsi="Arial" w:cs="Arial"/>
        </w:rPr>
        <w:t xml:space="preserve">se </w:t>
      </w:r>
      <w:r w:rsidR="00B30037">
        <w:rPr>
          <w:rFonts w:ascii="Arial" w:hAnsi="Arial" w:cs="Arial"/>
        </w:rPr>
        <w:t>ruší a nahrazuje se</w:t>
      </w:r>
      <w:r w:rsidR="005C2F9D">
        <w:rPr>
          <w:rFonts w:ascii="Arial" w:hAnsi="Arial" w:cs="Arial"/>
        </w:rPr>
        <w:t xml:space="preserve"> znění</w:t>
      </w:r>
      <w:r w:rsidR="00B30037">
        <w:rPr>
          <w:rFonts w:ascii="Arial" w:hAnsi="Arial" w:cs="Arial"/>
        </w:rPr>
        <w:t>m</w:t>
      </w:r>
      <w:r w:rsidR="005C2F9D">
        <w:rPr>
          <w:rFonts w:ascii="Arial" w:hAnsi="Arial" w:cs="Arial"/>
        </w:rPr>
        <w:t>, které je zároveň přílohou č. 1 tohoto Dodatku.</w:t>
      </w:r>
    </w:p>
    <w:p w14:paraId="01BFCCDD" w14:textId="77777777" w:rsidR="00D1423F" w:rsidRPr="00171470" w:rsidRDefault="00D1423F" w:rsidP="00D1423F">
      <w:pPr>
        <w:pStyle w:val="Nadpis2"/>
        <w:jc w:val="center"/>
        <w:rPr>
          <w:rFonts w:ascii="Arial" w:hAnsi="Arial" w:cs="Arial"/>
          <w:sz w:val="22"/>
          <w:szCs w:val="22"/>
        </w:rPr>
      </w:pPr>
    </w:p>
    <w:p w14:paraId="1B0E8451" w14:textId="55A2D34B" w:rsidR="00D1423F" w:rsidRPr="008F2F9F" w:rsidRDefault="00CB555B" w:rsidP="008F2F9F">
      <w:pPr>
        <w:pStyle w:val="Nadpis2"/>
        <w:numPr>
          <w:ilvl w:val="0"/>
          <w:numId w:val="38"/>
        </w:num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Vypořádání </w:t>
      </w:r>
    </w:p>
    <w:p w14:paraId="7BE7A71D" w14:textId="4AD017AA" w:rsidR="00F221B2" w:rsidRPr="000824F4" w:rsidRDefault="00F221B2" w:rsidP="000824F4">
      <w:pPr>
        <w:pStyle w:val="Clanek11"/>
        <w:ind w:left="339" w:hanging="339"/>
        <w:rPr>
          <w:rFonts w:eastAsia="Times New Roman"/>
          <w:sz w:val="20"/>
          <w:szCs w:val="20"/>
          <w:lang w:eastAsia="cs-CZ"/>
        </w:rPr>
      </w:pPr>
      <w:r w:rsidRPr="000824F4">
        <w:rPr>
          <w:sz w:val="20"/>
          <w:szCs w:val="20"/>
        </w:rPr>
        <w:t>5.1</w:t>
      </w:r>
      <w:r>
        <w:rPr>
          <w:sz w:val="20"/>
          <w:szCs w:val="20"/>
        </w:rPr>
        <w:tab/>
      </w:r>
      <w:r w:rsidRPr="000824F4">
        <w:rPr>
          <w:rFonts w:eastAsia="Times New Roman"/>
          <w:sz w:val="20"/>
          <w:szCs w:val="20"/>
          <w:lang w:eastAsia="cs-CZ"/>
        </w:rPr>
        <w:t>S</w:t>
      </w:r>
      <w:r>
        <w:rPr>
          <w:rFonts w:eastAsia="Times New Roman"/>
          <w:sz w:val="20"/>
          <w:szCs w:val="20"/>
          <w:lang w:eastAsia="cs-CZ"/>
        </w:rPr>
        <w:t>mluvní s</w:t>
      </w:r>
      <w:r w:rsidRPr="000824F4">
        <w:rPr>
          <w:rFonts w:eastAsia="Times New Roman"/>
          <w:sz w:val="20"/>
          <w:szCs w:val="20"/>
          <w:lang w:eastAsia="cs-CZ"/>
        </w:rPr>
        <w:t xml:space="preserve">trany konstatují, že </w:t>
      </w:r>
      <w:r>
        <w:rPr>
          <w:rFonts w:eastAsia="Times New Roman"/>
          <w:sz w:val="20"/>
          <w:szCs w:val="20"/>
          <w:lang w:eastAsia="cs-CZ"/>
        </w:rPr>
        <w:t>práce</w:t>
      </w:r>
      <w:r w:rsidR="003B006A">
        <w:rPr>
          <w:rFonts w:eastAsia="Times New Roman"/>
          <w:sz w:val="20"/>
          <w:szCs w:val="20"/>
          <w:lang w:eastAsia="cs-CZ"/>
        </w:rPr>
        <w:t xml:space="preserve"> na díle</w:t>
      </w:r>
      <w:r w:rsidRPr="000824F4">
        <w:rPr>
          <w:rFonts w:eastAsia="Times New Roman"/>
          <w:sz w:val="20"/>
          <w:szCs w:val="20"/>
          <w:lang w:eastAsia="cs-CZ"/>
        </w:rPr>
        <w:t xml:space="preserve"> provedené </w:t>
      </w:r>
      <w:r>
        <w:rPr>
          <w:rFonts w:eastAsia="Times New Roman"/>
          <w:sz w:val="20"/>
          <w:szCs w:val="20"/>
          <w:lang w:eastAsia="cs-CZ"/>
        </w:rPr>
        <w:t>Zhotovitelem</w:t>
      </w:r>
      <w:r w:rsidRPr="000824F4">
        <w:rPr>
          <w:rFonts w:eastAsia="Times New Roman"/>
          <w:sz w:val="20"/>
          <w:szCs w:val="20"/>
          <w:lang w:eastAsia="cs-CZ"/>
        </w:rPr>
        <w:t xml:space="preserve"> pro Objednatele v období od </w:t>
      </w:r>
      <w:r w:rsidR="003B006A">
        <w:rPr>
          <w:rFonts w:eastAsia="Times New Roman"/>
          <w:sz w:val="20"/>
          <w:szCs w:val="20"/>
          <w:lang w:eastAsia="cs-CZ"/>
        </w:rPr>
        <w:t>12.7.2025</w:t>
      </w:r>
      <w:r w:rsidRPr="000824F4">
        <w:rPr>
          <w:rFonts w:eastAsia="Times New Roman"/>
          <w:sz w:val="20"/>
          <w:szCs w:val="20"/>
          <w:lang w:eastAsia="cs-CZ"/>
        </w:rPr>
        <w:t xml:space="preserve"> do nabytí účinnosti </w:t>
      </w:r>
      <w:r w:rsidR="003B006A">
        <w:rPr>
          <w:rFonts w:eastAsia="Times New Roman"/>
          <w:sz w:val="20"/>
          <w:szCs w:val="20"/>
          <w:lang w:eastAsia="cs-CZ"/>
        </w:rPr>
        <w:t>tohoto Dodatku</w:t>
      </w:r>
      <w:r w:rsidRPr="000824F4">
        <w:rPr>
          <w:rFonts w:eastAsia="Times New Roman"/>
          <w:sz w:val="20"/>
          <w:szCs w:val="20"/>
          <w:lang w:eastAsia="cs-CZ"/>
        </w:rPr>
        <w:t xml:space="preserve"> </w:t>
      </w:r>
      <w:r w:rsidR="00F05B85">
        <w:rPr>
          <w:rFonts w:eastAsia="Times New Roman"/>
          <w:sz w:val="20"/>
          <w:szCs w:val="20"/>
          <w:lang w:eastAsia="cs-CZ"/>
        </w:rPr>
        <w:t xml:space="preserve">jsou </w:t>
      </w:r>
      <w:r w:rsidR="003C34F8">
        <w:rPr>
          <w:rFonts w:eastAsia="Times New Roman"/>
          <w:sz w:val="20"/>
          <w:szCs w:val="20"/>
          <w:lang w:eastAsia="cs-CZ"/>
        </w:rPr>
        <w:t>považovány za práce provedené</w:t>
      </w:r>
      <w:r w:rsidR="00F05B85">
        <w:rPr>
          <w:rFonts w:eastAsia="Times New Roman"/>
          <w:sz w:val="20"/>
          <w:szCs w:val="20"/>
          <w:lang w:eastAsia="cs-CZ"/>
        </w:rPr>
        <w:t xml:space="preserve"> </w:t>
      </w:r>
      <w:r w:rsidRPr="000824F4">
        <w:rPr>
          <w:rFonts w:eastAsia="Times New Roman"/>
          <w:sz w:val="20"/>
          <w:szCs w:val="20"/>
          <w:lang w:eastAsia="cs-CZ"/>
        </w:rPr>
        <w:t>v rozsahu a dle podmínek Smlouvy</w:t>
      </w:r>
      <w:r w:rsidR="00777088">
        <w:rPr>
          <w:rFonts w:eastAsia="Times New Roman"/>
          <w:sz w:val="20"/>
          <w:szCs w:val="20"/>
          <w:lang w:eastAsia="cs-CZ"/>
        </w:rPr>
        <w:t xml:space="preserve"> </w:t>
      </w:r>
      <w:r w:rsidR="004300C5">
        <w:rPr>
          <w:rFonts w:eastAsia="Times New Roman"/>
          <w:sz w:val="20"/>
          <w:szCs w:val="20"/>
          <w:lang w:eastAsia="cs-CZ"/>
        </w:rPr>
        <w:t xml:space="preserve">již </w:t>
      </w:r>
      <w:r w:rsidR="00777088">
        <w:rPr>
          <w:rFonts w:eastAsia="Times New Roman"/>
          <w:sz w:val="20"/>
          <w:szCs w:val="20"/>
          <w:lang w:eastAsia="cs-CZ"/>
        </w:rPr>
        <w:t>ve znění Dodatku</w:t>
      </w:r>
      <w:r w:rsidRPr="000824F4">
        <w:rPr>
          <w:rFonts w:eastAsia="Times New Roman"/>
          <w:sz w:val="20"/>
          <w:szCs w:val="20"/>
          <w:lang w:eastAsia="cs-CZ"/>
        </w:rPr>
        <w:t>, přičemž obě S</w:t>
      </w:r>
      <w:r w:rsidR="00F05B85">
        <w:rPr>
          <w:rFonts w:eastAsia="Times New Roman"/>
          <w:sz w:val="20"/>
          <w:szCs w:val="20"/>
          <w:lang w:eastAsia="cs-CZ"/>
        </w:rPr>
        <w:t>mluvní s</w:t>
      </w:r>
      <w:r w:rsidRPr="000824F4">
        <w:rPr>
          <w:rFonts w:eastAsia="Times New Roman"/>
          <w:sz w:val="20"/>
          <w:szCs w:val="20"/>
          <w:lang w:eastAsia="cs-CZ"/>
        </w:rPr>
        <w:t xml:space="preserve">trany současně prohlašují, že se </w:t>
      </w:r>
      <w:r w:rsidR="006B3A47">
        <w:rPr>
          <w:rFonts w:eastAsia="Times New Roman"/>
          <w:sz w:val="20"/>
          <w:szCs w:val="20"/>
          <w:lang w:eastAsia="cs-CZ"/>
        </w:rPr>
        <w:t xml:space="preserve">v souvislosti s plněním díla </w:t>
      </w:r>
      <w:r w:rsidR="005467D0">
        <w:rPr>
          <w:rFonts w:eastAsia="Times New Roman"/>
          <w:sz w:val="20"/>
          <w:szCs w:val="20"/>
          <w:lang w:eastAsia="cs-CZ"/>
        </w:rPr>
        <w:t xml:space="preserve">nikterak </w:t>
      </w:r>
      <w:r w:rsidRPr="000824F4">
        <w:rPr>
          <w:rFonts w:eastAsia="Times New Roman"/>
          <w:sz w:val="20"/>
          <w:szCs w:val="20"/>
          <w:lang w:eastAsia="cs-CZ"/>
        </w:rPr>
        <w:t xml:space="preserve">bezdůvodně neobohatily na úkor druhé </w:t>
      </w:r>
      <w:r w:rsidR="00F05B85">
        <w:rPr>
          <w:rFonts w:eastAsia="Times New Roman"/>
          <w:sz w:val="20"/>
          <w:szCs w:val="20"/>
          <w:lang w:eastAsia="cs-CZ"/>
        </w:rPr>
        <w:t>S</w:t>
      </w:r>
      <w:r w:rsidRPr="000824F4">
        <w:rPr>
          <w:rFonts w:eastAsia="Times New Roman"/>
          <w:sz w:val="20"/>
          <w:szCs w:val="20"/>
          <w:lang w:eastAsia="cs-CZ"/>
        </w:rPr>
        <w:t>mluvní strany</w:t>
      </w:r>
      <w:r w:rsidR="006B3A47">
        <w:rPr>
          <w:rFonts w:eastAsia="Times New Roman"/>
          <w:sz w:val="20"/>
          <w:szCs w:val="20"/>
          <w:lang w:eastAsia="cs-CZ"/>
        </w:rPr>
        <w:t>.</w:t>
      </w:r>
    </w:p>
    <w:p w14:paraId="0AA83A5D" w14:textId="2306B647" w:rsidR="00B04083" w:rsidRDefault="000A2767" w:rsidP="006B3A47">
      <w:pPr>
        <w:pStyle w:val="Prosttext"/>
        <w:spacing w:after="60" w:line="276" w:lineRule="auto"/>
        <w:ind w:left="426" w:hanging="432"/>
        <w:jc w:val="both"/>
        <w:outlineLvl w:val="0"/>
        <w:rPr>
          <w:rFonts w:ascii="Arial" w:hAnsi="Arial" w:cs="Arial"/>
        </w:rPr>
      </w:pPr>
      <w:r w:rsidRPr="008F2F9F" w:rsidDel="000A2767">
        <w:rPr>
          <w:rFonts w:ascii="Arial" w:hAnsi="Arial" w:cs="Arial"/>
        </w:rPr>
        <w:t xml:space="preserve"> </w:t>
      </w:r>
    </w:p>
    <w:p w14:paraId="24C793C3" w14:textId="77777777" w:rsidR="00B04083" w:rsidRDefault="00B04083" w:rsidP="006B3A47">
      <w:pPr>
        <w:pStyle w:val="Prosttext"/>
        <w:spacing w:after="60" w:line="276" w:lineRule="auto"/>
        <w:ind w:left="426" w:hanging="432"/>
        <w:jc w:val="both"/>
        <w:outlineLvl w:val="0"/>
        <w:rPr>
          <w:rFonts w:ascii="Arial" w:hAnsi="Arial" w:cs="Arial"/>
        </w:rPr>
      </w:pPr>
    </w:p>
    <w:p w14:paraId="2C609CB4" w14:textId="77777777" w:rsidR="00B04083" w:rsidRDefault="00B04083" w:rsidP="006B3A47">
      <w:pPr>
        <w:pStyle w:val="Prosttext"/>
        <w:spacing w:after="60" w:line="276" w:lineRule="auto"/>
        <w:ind w:left="426" w:hanging="432"/>
        <w:jc w:val="both"/>
        <w:outlineLvl w:val="0"/>
        <w:rPr>
          <w:rFonts w:ascii="Arial" w:hAnsi="Arial" w:cs="Arial"/>
        </w:rPr>
      </w:pPr>
    </w:p>
    <w:p w14:paraId="66ECFD75" w14:textId="77777777" w:rsidR="00D1423F" w:rsidRPr="00171470" w:rsidRDefault="00D1423F" w:rsidP="000824F4">
      <w:pPr>
        <w:pStyle w:val="Prosttext"/>
        <w:spacing w:after="60" w:line="276" w:lineRule="auto"/>
        <w:ind w:left="426" w:hanging="432"/>
        <w:jc w:val="both"/>
        <w:outlineLvl w:val="0"/>
      </w:pPr>
    </w:p>
    <w:p w14:paraId="03AD6813" w14:textId="5813CFDF" w:rsidR="00D1423F" w:rsidRPr="008F2F9F" w:rsidRDefault="00D1423F" w:rsidP="008F2F9F">
      <w:pPr>
        <w:pStyle w:val="Prosttext"/>
        <w:numPr>
          <w:ilvl w:val="0"/>
          <w:numId w:val="38"/>
        </w:numPr>
        <w:spacing w:after="60" w:line="276" w:lineRule="auto"/>
        <w:ind w:left="426" w:hanging="426"/>
        <w:jc w:val="center"/>
        <w:outlineLvl w:val="0"/>
        <w:rPr>
          <w:rFonts w:ascii="Arial" w:hAnsi="Arial" w:cs="Arial"/>
          <w:b/>
        </w:rPr>
      </w:pPr>
      <w:r w:rsidRPr="008F2F9F">
        <w:rPr>
          <w:rFonts w:ascii="Arial" w:hAnsi="Arial" w:cs="Arial"/>
          <w:b/>
        </w:rPr>
        <w:lastRenderedPageBreak/>
        <w:t>Společná a závěrečná ustanovení</w:t>
      </w:r>
    </w:p>
    <w:p w14:paraId="3D0AFAD8" w14:textId="01EBEC1C" w:rsidR="00D1423F" w:rsidRPr="008F2F9F" w:rsidRDefault="008F2F9F" w:rsidP="008F2F9F">
      <w:pPr>
        <w:pStyle w:val="Prosttext"/>
        <w:spacing w:after="60" w:line="276" w:lineRule="auto"/>
        <w:ind w:left="426" w:hanging="426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6.1</w:t>
      </w:r>
      <w:r>
        <w:rPr>
          <w:rFonts w:ascii="Arial" w:hAnsi="Arial" w:cs="Arial"/>
        </w:rPr>
        <w:tab/>
      </w:r>
      <w:r w:rsidR="00D1423F" w:rsidRPr="008F2F9F">
        <w:rPr>
          <w:rFonts w:ascii="Arial" w:hAnsi="Arial" w:cs="Arial"/>
        </w:rPr>
        <w:t xml:space="preserve">Tento Dodatek je nedílnou součástí výše uvedené Smlouvy. Ostatní ujednání Smlouvy, která nejsou tímto Dodatkem výslovně dotčena, zůstávají beze změny v platnosti a účinnosti. Dodatek nabývá platnosti dnem podpisu oprávněných zástupců obou Smluvních stran a účinnosti dnem uveřejnění v registru smluv. </w:t>
      </w:r>
    </w:p>
    <w:p w14:paraId="694611A6" w14:textId="24F62102" w:rsidR="00D1423F" w:rsidRPr="008F2F9F" w:rsidRDefault="008F2F9F" w:rsidP="008F2F9F">
      <w:pPr>
        <w:pStyle w:val="Prosttext"/>
        <w:spacing w:after="60" w:line="276" w:lineRule="auto"/>
        <w:ind w:left="426" w:hanging="426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6.2</w:t>
      </w:r>
      <w:r>
        <w:rPr>
          <w:rFonts w:ascii="Arial" w:hAnsi="Arial" w:cs="Arial"/>
        </w:rPr>
        <w:tab/>
      </w:r>
      <w:r w:rsidR="00D1423F" w:rsidRPr="008F2F9F">
        <w:rPr>
          <w:rFonts w:ascii="Arial" w:hAnsi="Arial" w:cs="Arial"/>
        </w:rPr>
        <w:t xml:space="preserve">Smluvní strany prohlašují, že skutečnosti uvedené v Dodatku nepovažují za obchodní tajemství ve smyslu § 504 občanského zákoníku a udělují svolení k jejich užití a zveřejnění bez stanovení jakýchkoli dalších podmínek. </w:t>
      </w:r>
    </w:p>
    <w:p w14:paraId="401FFDB3" w14:textId="5392E660" w:rsidR="00D1423F" w:rsidRPr="008F2F9F" w:rsidRDefault="008F2F9F" w:rsidP="008F2F9F">
      <w:pPr>
        <w:pStyle w:val="Prosttext"/>
        <w:spacing w:after="60" w:line="276" w:lineRule="auto"/>
        <w:ind w:left="426" w:hanging="426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6.3</w:t>
      </w:r>
      <w:r>
        <w:rPr>
          <w:rFonts w:ascii="Arial" w:hAnsi="Arial" w:cs="Arial"/>
        </w:rPr>
        <w:tab/>
      </w:r>
      <w:r w:rsidR="00D1423F" w:rsidRPr="008F2F9F">
        <w:rPr>
          <w:rFonts w:ascii="Arial" w:hAnsi="Arial" w:cs="Arial"/>
        </w:rPr>
        <w:t>Smluvní strany výslovně sjednávají, že uveřejnění tohoto Dodatku v registru smluv dle zákona č. 340/2015 Sb., o zvláštních podmínkách účinnosti některých smluv, uveřejňování těchto smluv a o registru smluv (zákon o registru smluv), zajistí Zhotovitel.</w:t>
      </w:r>
    </w:p>
    <w:p w14:paraId="26548130" w14:textId="2368E402" w:rsidR="00D1423F" w:rsidRPr="008F2F9F" w:rsidRDefault="008F2F9F" w:rsidP="008F2F9F">
      <w:pPr>
        <w:pStyle w:val="Prosttext"/>
        <w:spacing w:after="60" w:line="276" w:lineRule="auto"/>
        <w:ind w:left="426" w:hanging="426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6.4</w:t>
      </w:r>
      <w:r>
        <w:rPr>
          <w:rFonts w:ascii="Arial" w:hAnsi="Arial" w:cs="Arial"/>
        </w:rPr>
        <w:tab/>
      </w:r>
      <w:r w:rsidR="00D1423F" w:rsidRPr="008F2F9F">
        <w:rPr>
          <w:rFonts w:ascii="Arial" w:hAnsi="Arial" w:cs="Arial"/>
        </w:rPr>
        <w:t>Tento Dodatek je sepsán ve 4 vyhotoveních s platností originálu, přičemž Objednatel i Zhotovitel obdrží po 2 vyhotoveních. V případě, že je Dodatek uzavírán elektronicky za využití uznávaných elektronických podpisů, postačí jedno vyhotovení Dodatku, na kterém jsou zaznamenány uznávané elektronické podpisy zástupců Smluvních stran.</w:t>
      </w:r>
    </w:p>
    <w:p w14:paraId="12ECDB04" w14:textId="04E8B5BD" w:rsidR="00D1423F" w:rsidRPr="008F2F9F" w:rsidRDefault="008F2F9F" w:rsidP="008F2F9F">
      <w:pPr>
        <w:pStyle w:val="Prosttext"/>
        <w:spacing w:after="60" w:line="276" w:lineRule="auto"/>
        <w:ind w:left="426" w:hanging="426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6.5</w:t>
      </w:r>
      <w:r>
        <w:rPr>
          <w:rFonts w:ascii="Arial" w:hAnsi="Arial" w:cs="Arial"/>
        </w:rPr>
        <w:tab/>
      </w:r>
      <w:r w:rsidR="00D1423F" w:rsidRPr="008F2F9F">
        <w:rPr>
          <w:rFonts w:ascii="Arial" w:hAnsi="Arial" w:cs="Arial"/>
        </w:rPr>
        <w:t xml:space="preserve">Součástí tohoto Dodatku </w:t>
      </w:r>
      <w:r>
        <w:rPr>
          <w:rFonts w:ascii="Arial" w:hAnsi="Arial" w:cs="Arial"/>
        </w:rPr>
        <w:t>je</w:t>
      </w:r>
      <w:r w:rsidR="00D1423F" w:rsidRPr="008F2F9F">
        <w:rPr>
          <w:rFonts w:ascii="Arial" w:hAnsi="Arial" w:cs="Arial"/>
        </w:rPr>
        <w:t xml:space="preserve"> příloh</w:t>
      </w:r>
      <w:r>
        <w:rPr>
          <w:rFonts w:ascii="Arial" w:hAnsi="Arial" w:cs="Arial"/>
        </w:rPr>
        <w:t>a</w:t>
      </w:r>
      <w:r w:rsidR="00D1423F" w:rsidRPr="008F2F9F">
        <w:rPr>
          <w:rFonts w:ascii="Arial" w:hAnsi="Arial" w:cs="Arial"/>
        </w:rPr>
        <w:t xml:space="preserve">: </w:t>
      </w:r>
    </w:p>
    <w:p w14:paraId="239AF45C" w14:textId="20FCEBF8" w:rsidR="00D1423F" w:rsidRPr="00FF2B2D" w:rsidRDefault="00D1423F" w:rsidP="008F2F9F">
      <w:pPr>
        <w:pStyle w:val="Prosttext"/>
        <w:spacing w:after="60" w:line="276" w:lineRule="auto"/>
        <w:ind w:left="426"/>
        <w:jc w:val="both"/>
        <w:outlineLvl w:val="0"/>
        <w:rPr>
          <w:rFonts w:ascii="Arial" w:hAnsi="Arial" w:cs="Arial"/>
        </w:rPr>
      </w:pPr>
      <w:r w:rsidRPr="00FF2B2D">
        <w:rPr>
          <w:rFonts w:ascii="Arial" w:hAnsi="Arial" w:cs="Arial"/>
        </w:rPr>
        <w:t>Příloha č. 1 –</w:t>
      </w:r>
      <w:r w:rsidR="008F2F9F" w:rsidRPr="00FF2B2D">
        <w:rPr>
          <w:rFonts w:ascii="Arial" w:hAnsi="Arial" w:cs="Arial"/>
        </w:rPr>
        <w:t xml:space="preserve"> Specifikace prací ze dne 1</w:t>
      </w:r>
      <w:r w:rsidR="00227318" w:rsidRPr="00FF2B2D">
        <w:rPr>
          <w:rFonts w:ascii="Arial" w:hAnsi="Arial" w:cs="Arial"/>
        </w:rPr>
        <w:t>8</w:t>
      </w:r>
      <w:r w:rsidR="008F2F9F" w:rsidRPr="00FF2B2D">
        <w:rPr>
          <w:rFonts w:ascii="Arial" w:hAnsi="Arial" w:cs="Arial"/>
        </w:rPr>
        <w:t xml:space="preserve">. 7. 2025 </w:t>
      </w:r>
      <w:r w:rsidR="00F31398" w:rsidRPr="00FF2B2D">
        <w:rPr>
          <w:rFonts w:ascii="Arial" w:hAnsi="Arial" w:cs="Arial"/>
        </w:rPr>
        <w:t>– nová Příloha č. 1 Smlouvy</w:t>
      </w:r>
    </w:p>
    <w:p w14:paraId="636F8777" w14:textId="7BD0AB4C" w:rsidR="00875A18" w:rsidRPr="00FF2B2D" w:rsidRDefault="00875A18" w:rsidP="008F2F9F">
      <w:pPr>
        <w:pStyle w:val="Prosttext"/>
        <w:spacing w:after="60" w:line="276" w:lineRule="auto"/>
        <w:ind w:left="426"/>
        <w:jc w:val="both"/>
        <w:outlineLvl w:val="0"/>
        <w:rPr>
          <w:rFonts w:ascii="Arial" w:hAnsi="Arial" w:cs="Arial"/>
        </w:rPr>
      </w:pPr>
      <w:r w:rsidRPr="00FF2B2D">
        <w:rPr>
          <w:rFonts w:ascii="Arial" w:hAnsi="Arial" w:cs="Arial"/>
        </w:rPr>
        <w:t>Příloha č. 2 – Zmocnění – Ing. Martin Pípa, člen představenstva</w:t>
      </w:r>
    </w:p>
    <w:p w14:paraId="735ABB4E" w14:textId="3C70DA62" w:rsidR="0093525C" w:rsidRPr="008F2F9F" w:rsidRDefault="0093525C" w:rsidP="0093525C">
      <w:pPr>
        <w:pStyle w:val="Prosttext"/>
        <w:spacing w:after="60" w:line="276" w:lineRule="auto"/>
        <w:ind w:left="426"/>
        <w:jc w:val="both"/>
        <w:outlineLvl w:val="0"/>
        <w:rPr>
          <w:rFonts w:ascii="Arial" w:hAnsi="Arial" w:cs="Arial"/>
        </w:rPr>
      </w:pPr>
      <w:r w:rsidRPr="00FF2B2D">
        <w:rPr>
          <w:rFonts w:ascii="Arial" w:hAnsi="Arial" w:cs="Arial"/>
        </w:rPr>
        <w:t xml:space="preserve">Příloha č. 3 – Plná moc – </w:t>
      </w:r>
      <w:r w:rsidR="004B2A16">
        <w:rPr>
          <w:rFonts w:ascii="Arial" w:hAnsi="Arial" w:cs="Arial"/>
        </w:rPr>
        <w:t>xxxxxxxxxxx</w:t>
      </w:r>
    </w:p>
    <w:p w14:paraId="4906C919" w14:textId="4DC69016" w:rsidR="00D1423F" w:rsidRPr="008F2F9F" w:rsidRDefault="008F2F9F" w:rsidP="008F2F9F">
      <w:pPr>
        <w:pStyle w:val="Prosttext"/>
        <w:spacing w:after="60" w:line="276" w:lineRule="auto"/>
        <w:ind w:left="426" w:hanging="426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6.6</w:t>
      </w:r>
      <w:r>
        <w:rPr>
          <w:rFonts w:ascii="Arial" w:hAnsi="Arial" w:cs="Arial"/>
        </w:rPr>
        <w:tab/>
      </w:r>
      <w:r w:rsidR="00D1423F" w:rsidRPr="008F2F9F">
        <w:rPr>
          <w:rFonts w:ascii="Arial" w:hAnsi="Arial" w:cs="Arial"/>
        </w:rPr>
        <w:t>Smluvní strany prohlašují, že je jim znám obsah tohoto Dodatku včetně jeho příloh, že s jeho obsahem souhlasí, že považují obsah tohoto Dodatku za určitý a srozumitelný a že jsou jim známy všechny skutečnosti, jež jsou pro uzavření tohoto Dodatku rozhodující. Na důkaz připojují své podpisy.</w:t>
      </w:r>
    </w:p>
    <w:p w14:paraId="70954771" w14:textId="77777777" w:rsidR="00D1423F" w:rsidRPr="007E66A9" w:rsidRDefault="00D1423F" w:rsidP="008F2F9F">
      <w:pPr>
        <w:pStyle w:val="Prosttext"/>
        <w:spacing w:after="60" w:line="276" w:lineRule="auto"/>
        <w:ind w:left="426" w:hanging="432"/>
        <w:jc w:val="both"/>
        <w:outlineLvl w:val="0"/>
        <w:rPr>
          <w:rFonts w:ascii="Arial" w:hAnsi="Arial" w:cs="Arial"/>
        </w:rPr>
      </w:pPr>
    </w:p>
    <w:p w14:paraId="07019D2E" w14:textId="0598693A" w:rsidR="21035F99" w:rsidRDefault="21035F99" w:rsidP="21035F99">
      <w:pPr>
        <w:pStyle w:val="Prosttext"/>
        <w:spacing w:after="60" w:line="276" w:lineRule="auto"/>
        <w:ind w:left="425" w:hanging="431"/>
        <w:jc w:val="both"/>
        <w:outlineLvl w:val="0"/>
        <w:rPr>
          <w:rFonts w:ascii="Arial" w:hAnsi="Arial" w:cs="Arial"/>
        </w:rPr>
      </w:pPr>
    </w:p>
    <w:p w14:paraId="5F297B38" w14:textId="4DBF3AB6" w:rsidR="0061717E" w:rsidRDefault="0061717E" w:rsidP="0061717E">
      <w:pPr>
        <w:spacing w:after="60" w:line="271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  <w:r w:rsidRPr="00960190">
        <w:rPr>
          <w:rFonts w:ascii="Arial" w:eastAsia="Times New Roman" w:hAnsi="Arial" w:cs="Arial"/>
          <w:sz w:val="20"/>
          <w:szCs w:val="20"/>
          <w:lang w:eastAsia="cs-CZ"/>
        </w:rPr>
        <w:t>V</w:t>
      </w:r>
      <w:r w:rsidR="000C66F7" w:rsidRPr="00960190">
        <w:rPr>
          <w:rFonts w:ascii="Arial" w:eastAsia="Times New Roman" w:hAnsi="Arial" w:cs="Arial"/>
          <w:sz w:val="20"/>
          <w:szCs w:val="20"/>
          <w:lang w:eastAsia="cs-CZ"/>
        </w:rPr>
        <w:t xml:space="preserve"> Praze </w:t>
      </w:r>
      <w:r w:rsidRPr="00960190">
        <w:rPr>
          <w:rFonts w:ascii="Arial" w:eastAsia="Times New Roman" w:hAnsi="Arial" w:cs="Arial"/>
          <w:sz w:val="20"/>
          <w:szCs w:val="20"/>
          <w:lang w:eastAsia="cs-CZ"/>
        </w:rPr>
        <w:t xml:space="preserve">dne </w:t>
      </w:r>
      <w:r w:rsidR="00984F1C">
        <w:rPr>
          <w:rFonts w:ascii="Arial" w:eastAsia="Times New Roman" w:hAnsi="Arial" w:cs="Arial"/>
          <w:sz w:val="20"/>
          <w:szCs w:val="20"/>
          <w:lang w:eastAsia="cs-CZ"/>
        </w:rPr>
        <w:t>19. 8. 2025</w:t>
      </w:r>
    </w:p>
    <w:p w14:paraId="156ECAE2" w14:textId="77777777" w:rsidR="00B30037" w:rsidRDefault="00B30037" w:rsidP="0061717E">
      <w:pPr>
        <w:spacing w:after="60" w:line="271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6C159E51" w14:textId="77777777" w:rsidR="00B30037" w:rsidRDefault="00B30037" w:rsidP="0061717E">
      <w:pPr>
        <w:spacing w:after="60" w:line="271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p w14:paraId="0ABAEA82" w14:textId="77777777" w:rsidR="00B30037" w:rsidRPr="00960190" w:rsidRDefault="00B30037" w:rsidP="0061717E">
      <w:pPr>
        <w:spacing w:after="60" w:line="271" w:lineRule="auto"/>
        <w:jc w:val="both"/>
        <w:rPr>
          <w:rFonts w:ascii="Arial" w:eastAsia="Times New Roman" w:hAnsi="Arial" w:cs="Arial"/>
          <w:sz w:val="20"/>
          <w:szCs w:val="20"/>
          <w:lang w:eastAsia="cs-CZ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284"/>
        <w:gridCol w:w="4667"/>
      </w:tblGrid>
      <w:tr w:rsidR="00960190" w:rsidRPr="00960190" w14:paraId="1F13DC3E" w14:textId="77777777" w:rsidTr="21035F99">
        <w:tc>
          <w:tcPr>
            <w:tcW w:w="4111" w:type="dxa"/>
            <w:tcBorders>
              <w:bottom w:val="single" w:sz="4" w:space="0" w:color="auto"/>
            </w:tcBorders>
          </w:tcPr>
          <w:p w14:paraId="2D368B3A" w14:textId="77777777" w:rsidR="006501FF" w:rsidRPr="00960190" w:rsidRDefault="006501FF" w:rsidP="0061717E">
            <w:pPr>
              <w:spacing w:after="60" w:line="271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284" w:type="dxa"/>
          </w:tcPr>
          <w:p w14:paraId="2087ECD7" w14:textId="77777777" w:rsidR="006501FF" w:rsidRPr="00960190" w:rsidRDefault="006501FF" w:rsidP="0061717E">
            <w:pPr>
              <w:spacing w:after="60" w:line="271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667" w:type="dxa"/>
            <w:tcBorders>
              <w:bottom w:val="single" w:sz="4" w:space="0" w:color="auto"/>
            </w:tcBorders>
          </w:tcPr>
          <w:p w14:paraId="1995B37F" w14:textId="77777777" w:rsidR="006501FF" w:rsidRPr="00960190" w:rsidRDefault="006501FF" w:rsidP="0061717E">
            <w:pPr>
              <w:spacing w:after="60" w:line="271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</w:tr>
      <w:tr w:rsidR="00960190" w:rsidRPr="00960190" w14:paraId="3A0E9AFD" w14:textId="77777777" w:rsidTr="21035F99">
        <w:trPr>
          <w:trHeight w:val="1380"/>
        </w:trPr>
        <w:tc>
          <w:tcPr>
            <w:tcW w:w="4111" w:type="dxa"/>
            <w:tcBorders>
              <w:top w:val="single" w:sz="4" w:space="0" w:color="auto"/>
            </w:tcBorders>
          </w:tcPr>
          <w:p w14:paraId="543D4A69" w14:textId="77777777" w:rsidR="006501FF" w:rsidRPr="00FF2B2D" w:rsidRDefault="00D96504" w:rsidP="0061717E">
            <w:pPr>
              <w:spacing w:after="60" w:line="271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F2B2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Objednatel:</w:t>
            </w:r>
          </w:p>
          <w:p w14:paraId="36218F3E" w14:textId="78458C2F" w:rsidR="008E13B3" w:rsidRPr="00FF2B2D" w:rsidRDefault="001F68EB" w:rsidP="008E13B3">
            <w:pPr>
              <w:spacing w:after="60" w:line="271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F2B2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PRAGOPROJEKT, a.s</w:t>
            </w:r>
            <w:r w:rsidR="007327E5" w:rsidRPr="00FF2B2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.</w:t>
            </w:r>
          </w:p>
          <w:p w14:paraId="09537AA4" w14:textId="7BA02039" w:rsidR="00D96504" w:rsidRPr="00FF2B2D" w:rsidRDefault="00984F1C" w:rsidP="007E66A9">
            <w:pPr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  <w:t>xxxxxxxxxxxxx</w:t>
            </w:r>
          </w:p>
          <w:p w14:paraId="27C31412" w14:textId="4574C28C" w:rsidR="00E00322" w:rsidRPr="00FF2B2D" w:rsidRDefault="00E00322" w:rsidP="007E66A9">
            <w:pPr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</w:pPr>
            <w:r w:rsidRPr="00FF2B2D">
              <w:rPr>
                <w:rFonts w:ascii="Arial" w:eastAsia="Times New Roman" w:hAnsi="Arial" w:cs="Arial"/>
                <w:bCs/>
                <w:sz w:val="20"/>
                <w:szCs w:val="20"/>
                <w:lang w:eastAsia="cs-CZ"/>
              </w:rPr>
              <w:t>na základě plné moci</w:t>
            </w:r>
          </w:p>
        </w:tc>
        <w:tc>
          <w:tcPr>
            <w:tcW w:w="284" w:type="dxa"/>
          </w:tcPr>
          <w:p w14:paraId="01E5CE5C" w14:textId="77777777" w:rsidR="006501FF" w:rsidRPr="00FF2B2D" w:rsidRDefault="006501FF" w:rsidP="0061717E">
            <w:pPr>
              <w:spacing w:after="60" w:line="271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</w:p>
        </w:tc>
        <w:tc>
          <w:tcPr>
            <w:tcW w:w="4667" w:type="dxa"/>
            <w:tcBorders>
              <w:top w:val="single" w:sz="4" w:space="0" w:color="auto"/>
            </w:tcBorders>
          </w:tcPr>
          <w:p w14:paraId="0E9047A7" w14:textId="77777777" w:rsidR="00D96504" w:rsidRPr="00FF2B2D" w:rsidRDefault="00D96504" w:rsidP="0061717E">
            <w:pPr>
              <w:spacing w:after="60" w:line="271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F2B2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Zhotovitel:</w:t>
            </w:r>
            <w:r w:rsidRPr="00FF2B2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ab/>
            </w:r>
          </w:p>
          <w:p w14:paraId="2760F84A" w14:textId="05F00F57" w:rsidR="006501FF" w:rsidRPr="00FF2B2D" w:rsidRDefault="00D96504" w:rsidP="007A1980">
            <w:pPr>
              <w:spacing w:after="60" w:line="271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</w:pPr>
            <w:r w:rsidRPr="00FF2B2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Technická správa komunikací hl. m.</w:t>
            </w:r>
            <w:r w:rsidR="005770A9" w:rsidRPr="00FF2B2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 xml:space="preserve"> Prahy</w:t>
            </w:r>
            <w:r w:rsidR="006C3EC4" w:rsidRPr="00FF2B2D">
              <w:rPr>
                <w:rFonts w:ascii="Arial" w:eastAsia="Times New Roman" w:hAnsi="Arial" w:cs="Arial"/>
                <w:b/>
                <w:sz w:val="20"/>
                <w:szCs w:val="20"/>
                <w:lang w:eastAsia="cs-CZ"/>
              </w:rPr>
              <w:t>, a.s.</w:t>
            </w:r>
          </w:p>
          <w:p w14:paraId="619DCB4D" w14:textId="3603D80E" w:rsidR="007A1980" w:rsidRPr="00FF2B2D" w:rsidRDefault="00D96504" w:rsidP="007A1980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F2B2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Ing. </w:t>
            </w:r>
            <w:r w:rsidR="00CB24E0" w:rsidRPr="00FF2B2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Martin Pípa</w:t>
            </w:r>
            <w:r w:rsidR="005770A9" w:rsidRPr="00FF2B2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, </w:t>
            </w:r>
          </w:p>
          <w:p w14:paraId="2A4C796F" w14:textId="4522C8FD" w:rsidR="007A1980" w:rsidRPr="00FF2B2D" w:rsidRDefault="00CB24E0" w:rsidP="007A1980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F2B2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člen představenstva</w:t>
            </w:r>
          </w:p>
          <w:p w14:paraId="682A4E66" w14:textId="63DEC7EE" w:rsidR="00D96504" w:rsidRPr="00960190" w:rsidRDefault="00D96504" w:rsidP="007A1980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cs-CZ"/>
              </w:rPr>
            </w:pPr>
            <w:r w:rsidRPr="00FF2B2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 xml:space="preserve">na základě </w:t>
            </w:r>
            <w:r w:rsidR="00CB24E0" w:rsidRPr="00FF2B2D">
              <w:rPr>
                <w:rFonts w:ascii="Arial" w:eastAsia="Times New Roman" w:hAnsi="Arial" w:cs="Arial"/>
                <w:sz w:val="20"/>
                <w:szCs w:val="20"/>
                <w:lang w:eastAsia="cs-CZ"/>
              </w:rPr>
              <w:t>zmocnění</w:t>
            </w:r>
          </w:p>
        </w:tc>
      </w:tr>
    </w:tbl>
    <w:p w14:paraId="43BF24F4" w14:textId="39C8297B" w:rsidR="21035F99" w:rsidRDefault="21035F99" w:rsidP="21035F99">
      <w:pPr>
        <w:pStyle w:val="Bezmezer"/>
        <w:rPr>
          <w:rFonts w:ascii="Arial" w:eastAsia="Times New Roman" w:hAnsi="Arial" w:cs="Arial"/>
          <w:sz w:val="20"/>
          <w:szCs w:val="20"/>
          <w:lang w:eastAsia="cs-CZ"/>
        </w:rPr>
      </w:pPr>
    </w:p>
    <w:p w14:paraId="7E04A477" w14:textId="70C0FDE9" w:rsidR="00751A2D" w:rsidRPr="005D0169" w:rsidRDefault="00751A2D" w:rsidP="00FB2B38">
      <w:pPr>
        <w:pStyle w:val="Bezmezer"/>
        <w:ind w:left="1560" w:hanging="1276"/>
        <w:rPr>
          <w:rFonts w:ascii="Arial" w:eastAsia="Times New Roman" w:hAnsi="Arial" w:cs="Arial"/>
          <w:sz w:val="20"/>
          <w:szCs w:val="20"/>
          <w:lang w:eastAsia="cs-CZ"/>
        </w:rPr>
      </w:pPr>
    </w:p>
    <w:sectPr w:rsidR="00751A2D" w:rsidRPr="005D0169" w:rsidSect="007E45DF">
      <w:footerReference w:type="default" r:id="rId8"/>
      <w:pgSz w:w="11906" w:h="16838"/>
      <w:pgMar w:top="1276" w:right="1417" w:bottom="993" w:left="1417" w:header="708" w:footer="5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4F202" w14:textId="77777777" w:rsidR="000E6E0E" w:rsidRDefault="000E6E0E" w:rsidP="002A48B9">
      <w:pPr>
        <w:spacing w:after="0" w:line="240" w:lineRule="auto"/>
      </w:pPr>
      <w:r>
        <w:separator/>
      </w:r>
    </w:p>
  </w:endnote>
  <w:endnote w:type="continuationSeparator" w:id="0">
    <w:p w14:paraId="1ECAF298" w14:textId="77777777" w:rsidR="000E6E0E" w:rsidRDefault="000E6E0E" w:rsidP="002A4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1123272870"/>
      <w:docPartObj>
        <w:docPartGallery w:val="Page Numbers (Bottom of Page)"/>
        <w:docPartUnique/>
      </w:docPartObj>
    </w:sdtPr>
    <w:sdtEndPr/>
    <w:sdtContent>
      <w:p w14:paraId="3A81CBB6" w14:textId="255FAC17" w:rsidR="007C7452" w:rsidRPr="000B3505" w:rsidRDefault="007C7452">
        <w:pPr>
          <w:pStyle w:val="Zpat"/>
          <w:jc w:val="center"/>
          <w:rPr>
            <w:rFonts w:ascii="Arial" w:hAnsi="Arial" w:cs="Arial"/>
            <w:sz w:val="18"/>
            <w:szCs w:val="18"/>
          </w:rPr>
        </w:pPr>
        <w:r w:rsidRPr="000B3505">
          <w:rPr>
            <w:rFonts w:ascii="Arial" w:hAnsi="Arial" w:cs="Arial"/>
            <w:sz w:val="18"/>
            <w:szCs w:val="18"/>
          </w:rPr>
          <w:fldChar w:fldCharType="begin"/>
        </w:r>
        <w:r w:rsidRPr="000B3505">
          <w:rPr>
            <w:rFonts w:ascii="Arial" w:hAnsi="Arial" w:cs="Arial"/>
            <w:sz w:val="18"/>
            <w:szCs w:val="18"/>
          </w:rPr>
          <w:instrText>PAGE   \* MERGEFORMAT</w:instrText>
        </w:r>
        <w:r w:rsidRPr="000B3505">
          <w:rPr>
            <w:rFonts w:ascii="Arial" w:hAnsi="Arial" w:cs="Arial"/>
            <w:sz w:val="18"/>
            <w:szCs w:val="18"/>
          </w:rPr>
          <w:fldChar w:fldCharType="separate"/>
        </w:r>
        <w:r w:rsidR="0097095D" w:rsidRPr="000B3505">
          <w:rPr>
            <w:rFonts w:ascii="Arial" w:hAnsi="Arial" w:cs="Arial"/>
            <w:noProof/>
            <w:sz w:val="18"/>
            <w:szCs w:val="18"/>
          </w:rPr>
          <w:t>7</w:t>
        </w:r>
        <w:r w:rsidRPr="000B3505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2B13A5E6" w14:textId="77777777" w:rsidR="007C7452" w:rsidRPr="002A48B9" w:rsidRDefault="007C7452">
    <w:pPr>
      <w:pStyle w:val="Zpat"/>
      <w:rPr>
        <w:rFonts w:ascii="Tahoma" w:hAnsi="Tahoma" w:cs="Tahoma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ED6AE" w14:textId="77777777" w:rsidR="000E6E0E" w:rsidRDefault="000E6E0E" w:rsidP="002A48B9">
      <w:pPr>
        <w:spacing w:after="0" w:line="240" w:lineRule="auto"/>
      </w:pPr>
      <w:r>
        <w:separator/>
      </w:r>
    </w:p>
  </w:footnote>
  <w:footnote w:type="continuationSeparator" w:id="0">
    <w:p w14:paraId="5692C038" w14:textId="77777777" w:rsidR="000E6E0E" w:rsidRDefault="000E6E0E" w:rsidP="002A4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6E9C"/>
    <w:multiLevelType w:val="hybridMultilevel"/>
    <w:tmpl w:val="64BE5FA4"/>
    <w:lvl w:ilvl="0" w:tplc="4426C83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2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F7D37"/>
    <w:multiLevelType w:val="hybridMultilevel"/>
    <w:tmpl w:val="FAB2464A"/>
    <w:lvl w:ilvl="0" w:tplc="0405000F">
      <w:start w:val="1"/>
      <w:numFmt w:val="decimal"/>
      <w:lvlText w:val="%1."/>
      <w:lvlJc w:val="left"/>
      <w:pPr>
        <w:ind w:left="2018" w:hanging="360"/>
      </w:pPr>
    </w:lvl>
    <w:lvl w:ilvl="1" w:tplc="04050019" w:tentative="1">
      <w:start w:val="1"/>
      <w:numFmt w:val="lowerLetter"/>
      <w:lvlText w:val="%2."/>
      <w:lvlJc w:val="left"/>
      <w:pPr>
        <w:ind w:left="2738" w:hanging="360"/>
      </w:pPr>
    </w:lvl>
    <w:lvl w:ilvl="2" w:tplc="0405001B" w:tentative="1">
      <w:start w:val="1"/>
      <w:numFmt w:val="lowerRoman"/>
      <w:lvlText w:val="%3."/>
      <w:lvlJc w:val="right"/>
      <w:pPr>
        <w:ind w:left="3458" w:hanging="180"/>
      </w:pPr>
    </w:lvl>
    <w:lvl w:ilvl="3" w:tplc="0405000F" w:tentative="1">
      <w:start w:val="1"/>
      <w:numFmt w:val="decimal"/>
      <w:lvlText w:val="%4."/>
      <w:lvlJc w:val="left"/>
      <w:pPr>
        <w:ind w:left="4178" w:hanging="360"/>
      </w:pPr>
    </w:lvl>
    <w:lvl w:ilvl="4" w:tplc="04050019" w:tentative="1">
      <w:start w:val="1"/>
      <w:numFmt w:val="lowerLetter"/>
      <w:lvlText w:val="%5."/>
      <w:lvlJc w:val="left"/>
      <w:pPr>
        <w:ind w:left="4898" w:hanging="360"/>
      </w:pPr>
    </w:lvl>
    <w:lvl w:ilvl="5" w:tplc="0405001B" w:tentative="1">
      <w:start w:val="1"/>
      <w:numFmt w:val="lowerRoman"/>
      <w:lvlText w:val="%6."/>
      <w:lvlJc w:val="right"/>
      <w:pPr>
        <w:ind w:left="5618" w:hanging="180"/>
      </w:pPr>
    </w:lvl>
    <w:lvl w:ilvl="6" w:tplc="0405000F" w:tentative="1">
      <w:start w:val="1"/>
      <w:numFmt w:val="decimal"/>
      <w:lvlText w:val="%7."/>
      <w:lvlJc w:val="left"/>
      <w:pPr>
        <w:ind w:left="6338" w:hanging="360"/>
      </w:pPr>
    </w:lvl>
    <w:lvl w:ilvl="7" w:tplc="04050019" w:tentative="1">
      <w:start w:val="1"/>
      <w:numFmt w:val="lowerLetter"/>
      <w:lvlText w:val="%8."/>
      <w:lvlJc w:val="left"/>
      <w:pPr>
        <w:ind w:left="7058" w:hanging="360"/>
      </w:pPr>
    </w:lvl>
    <w:lvl w:ilvl="8" w:tplc="0405001B" w:tentative="1">
      <w:start w:val="1"/>
      <w:numFmt w:val="lowerRoman"/>
      <w:lvlText w:val="%9."/>
      <w:lvlJc w:val="right"/>
      <w:pPr>
        <w:ind w:left="7778" w:hanging="180"/>
      </w:pPr>
    </w:lvl>
  </w:abstractNum>
  <w:abstractNum w:abstractNumId="2" w15:restartNumberingAfterBreak="0">
    <w:nsid w:val="0BBF5868"/>
    <w:multiLevelType w:val="hybridMultilevel"/>
    <w:tmpl w:val="94F4D8FC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CE399D"/>
    <w:multiLevelType w:val="hybridMultilevel"/>
    <w:tmpl w:val="FD9602A6"/>
    <w:lvl w:ilvl="0" w:tplc="04050015">
      <w:start w:val="1"/>
      <w:numFmt w:val="upperLetter"/>
      <w:lvlText w:val="%1."/>
      <w:lvlJc w:val="left"/>
      <w:pPr>
        <w:ind w:left="100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4" w15:restartNumberingAfterBreak="0">
    <w:nsid w:val="0FFF558A"/>
    <w:multiLevelType w:val="hybridMultilevel"/>
    <w:tmpl w:val="C952DA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82A3E"/>
    <w:multiLevelType w:val="hybridMultilevel"/>
    <w:tmpl w:val="A962B750"/>
    <w:lvl w:ilvl="0" w:tplc="26F289E8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34033"/>
    <w:multiLevelType w:val="hybridMultilevel"/>
    <w:tmpl w:val="7F4E7622"/>
    <w:lvl w:ilvl="0" w:tplc="68CA85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7" w15:restartNumberingAfterBreak="0">
    <w:nsid w:val="151F7FF3"/>
    <w:multiLevelType w:val="multilevel"/>
    <w:tmpl w:val="10DAF3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5BF058E"/>
    <w:multiLevelType w:val="singleLevel"/>
    <w:tmpl w:val="46048648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9" w15:restartNumberingAfterBreak="0">
    <w:nsid w:val="1A444DDA"/>
    <w:multiLevelType w:val="hybridMultilevel"/>
    <w:tmpl w:val="00AE5872"/>
    <w:lvl w:ilvl="0" w:tplc="4014C5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DFE5CDB"/>
    <w:multiLevelType w:val="hybridMultilevel"/>
    <w:tmpl w:val="1D6065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B23476"/>
    <w:multiLevelType w:val="multilevel"/>
    <w:tmpl w:val="69FAF7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7FF0E70"/>
    <w:multiLevelType w:val="hybridMultilevel"/>
    <w:tmpl w:val="3E8AC350"/>
    <w:lvl w:ilvl="0" w:tplc="D6EE0404">
      <w:start w:val="1"/>
      <w:numFmt w:val="lowerLetter"/>
      <w:lvlText w:val="%1)"/>
      <w:lvlJc w:val="left"/>
      <w:pPr>
        <w:ind w:left="1071" w:hanging="360"/>
      </w:pPr>
    </w:lvl>
    <w:lvl w:ilvl="1" w:tplc="08090001">
      <w:start w:val="1"/>
      <w:numFmt w:val="bullet"/>
      <w:lvlText w:val=""/>
      <w:lvlJc w:val="left"/>
      <w:pPr>
        <w:ind w:left="1791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511" w:hanging="180"/>
      </w:pPr>
    </w:lvl>
    <w:lvl w:ilvl="3" w:tplc="0405000F">
      <w:start w:val="1"/>
      <w:numFmt w:val="decimal"/>
      <w:lvlText w:val="%4."/>
      <w:lvlJc w:val="left"/>
      <w:pPr>
        <w:ind w:left="3231" w:hanging="360"/>
      </w:pPr>
    </w:lvl>
    <w:lvl w:ilvl="4" w:tplc="04050019">
      <w:start w:val="1"/>
      <w:numFmt w:val="lowerLetter"/>
      <w:lvlText w:val="%5."/>
      <w:lvlJc w:val="left"/>
      <w:pPr>
        <w:ind w:left="3951" w:hanging="360"/>
      </w:pPr>
    </w:lvl>
    <w:lvl w:ilvl="5" w:tplc="0405001B">
      <w:start w:val="1"/>
      <w:numFmt w:val="lowerRoman"/>
      <w:lvlText w:val="%6."/>
      <w:lvlJc w:val="right"/>
      <w:pPr>
        <w:ind w:left="4671" w:hanging="180"/>
      </w:pPr>
    </w:lvl>
    <w:lvl w:ilvl="6" w:tplc="0405000F">
      <w:start w:val="1"/>
      <w:numFmt w:val="decimal"/>
      <w:lvlText w:val="%7."/>
      <w:lvlJc w:val="left"/>
      <w:pPr>
        <w:ind w:left="5391" w:hanging="360"/>
      </w:pPr>
    </w:lvl>
    <w:lvl w:ilvl="7" w:tplc="04050019">
      <w:start w:val="1"/>
      <w:numFmt w:val="lowerLetter"/>
      <w:lvlText w:val="%8."/>
      <w:lvlJc w:val="left"/>
      <w:pPr>
        <w:ind w:left="6111" w:hanging="360"/>
      </w:pPr>
    </w:lvl>
    <w:lvl w:ilvl="8" w:tplc="0405001B">
      <w:start w:val="1"/>
      <w:numFmt w:val="lowerRoman"/>
      <w:lvlText w:val="%9."/>
      <w:lvlJc w:val="right"/>
      <w:pPr>
        <w:ind w:left="6831" w:hanging="180"/>
      </w:pPr>
    </w:lvl>
  </w:abstractNum>
  <w:abstractNum w:abstractNumId="13" w15:restartNumberingAfterBreak="0">
    <w:nsid w:val="2913712C"/>
    <w:multiLevelType w:val="hybridMultilevel"/>
    <w:tmpl w:val="108C0616"/>
    <w:lvl w:ilvl="0" w:tplc="0405000F">
      <w:start w:val="1"/>
      <w:numFmt w:val="decimal"/>
      <w:lvlText w:val="%1."/>
      <w:lvlJc w:val="left"/>
      <w:pPr>
        <w:ind w:left="2018" w:hanging="360"/>
      </w:pPr>
    </w:lvl>
    <w:lvl w:ilvl="1" w:tplc="04050019" w:tentative="1">
      <w:start w:val="1"/>
      <w:numFmt w:val="lowerLetter"/>
      <w:lvlText w:val="%2."/>
      <w:lvlJc w:val="left"/>
      <w:pPr>
        <w:ind w:left="2738" w:hanging="360"/>
      </w:pPr>
    </w:lvl>
    <w:lvl w:ilvl="2" w:tplc="0405001B" w:tentative="1">
      <w:start w:val="1"/>
      <w:numFmt w:val="lowerRoman"/>
      <w:lvlText w:val="%3."/>
      <w:lvlJc w:val="right"/>
      <w:pPr>
        <w:ind w:left="3458" w:hanging="180"/>
      </w:pPr>
    </w:lvl>
    <w:lvl w:ilvl="3" w:tplc="0405000F" w:tentative="1">
      <w:start w:val="1"/>
      <w:numFmt w:val="decimal"/>
      <w:lvlText w:val="%4."/>
      <w:lvlJc w:val="left"/>
      <w:pPr>
        <w:ind w:left="4178" w:hanging="360"/>
      </w:pPr>
    </w:lvl>
    <w:lvl w:ilvl="4" w:tplc="04050019" w:tentative="1">
      <w:start w:val="1"/>
      <w:numFmt w:val="lowerLetter"/>
      <w:lvlText w:val="%5."/>
      <w:lvlJc w:val="left"/>
      <w:pPr>
        <w:ind w:left="4898" w:hanging="360"/>
      </w:pPr>
    </w:lvl>
    <w:lvl w:ilvl="5" w:tplc="0405001B" w:tentative="1">
      <w:start w:val="1"/>
      <w:numFmt w:val="lowerRoman"/>
      <w:lvlText w:val="%6."/>
      <w:lvlJc w:val="right"/>
      <w:pPr>
        <w:ind w:left="5618" w:hanging="180"/>
      </w:pPr>
    </w:lvl>
    <w:lvl w:ilvl="6" w:tplc="0405000F" w:tentative="1">
      <w:start w:val="1"/>
      <w:numFmt w:val="decimal"/>
      <w:lvlText w:val="%7."/>
      <w:lvlJc w:val="left"/>
      <w:pPr>
        <w:ind w:left="6338" w:hanging="360"/>
      </w:pPr>
    </w:lvl>
    <w:lvl w:ilvl="7" w:tplc="04050019" w:tentative="1">
      <w:start w:val="1"/>
      <w:numFmt w:val="lowerLetter"/>
      <w:lvlText w:val="%8."/>
      <w:lvlJc w:val="left"/>
      <w:pPr>
        <w:ind w:left="7058" w:hanging="360"/>
      </w:pPr>
    </w:lvl>
    <w:lvl w:ilvl="8" w:tplc="0405001B" w:tentative="1">
      <w:start w:val="1"/>
      <w:numFmt w:val="lowerRoman"/>
      <w:lvlText w:val="%9."/>
      <w:lvlJc w:val="right"/>
      <w:pPr>
        <w:ind w:left="7778" w:hanging="180"/>
      </w:pPr>
    </w:lvl>
  </w:abstractNum>
  <w:abstractNum w:abstractNumId="14" w15:restartNumberingAfterBreak="0">
    <w:nsid w:val="291F55AD"/>
    <w:multiLevelType w:val="hybridMultilevel"/>
    <w:tmpl w:val="6D4EDCBC"/>
    <w:lvl w:ilvl="0" w:tplc="B6B6E19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2BAC1AAF"/>
    <w:multiLevelType w:val="hybridMultilevel"/>
    <w:tmpl w:val="21BA47DC"/>
    <w:lvl w:ilvl="0" w:tplc="55D2CE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2D414E83"/>
    <w:multiLevelType w:val="multilevel"/>
    <w:tmpl w:val="69FAF7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DD153EA"/>
    <w:multiLevelType w:val="multilevel"/>
    <w:tmpl w:val="DDBC34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301C63D4"/>
    <w:multiLevelType w:val="multilevel"/>
    <w:tmpl w:val="69FAF7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23978DA"/>
    <w:multiLevelType w:val="multilevel"/>
    <w:tmpl w:val="3BFE083C"/>
    <w:lvl w:ilvl="0">
      <w:start w:val="5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20" w15:restartNumberingAfterBreak="0">
    <w:nsid w:val="335E4BF2"/>
    <w:multiLevelType w:val="hybridMultilevel"/>
    <w:tmpl w:val="8B14182C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41981"/>
    <w:multiLevelType w:val="hybridMultilevel"/>
    <w:tmpl w:val="A962B750"/>
    <w:lvl w:ilvl="0" w:tplc="26F289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14" w:hanging="360"/>
      </w:pPr>
    </w:lvl>
    <w:lvl w:ilvl="2" w:tplc="0405001B" w:tentative="1">
      <w:start w:val="1"/>
      <w:numFmt w:val="lowerRoman"/>
      <w:lvlText w:val="%3."/>
      <w:lvlJc w:val="right"/>
      <w:pPr>
        <w:ind w:left="1734" w:hanging="180"/>
      </w:pPr>
    </w:lvl>
    <w:lvl w:ilvl="3" w:tplc="0405000F" w:tentative="1">
      <w:start w:val="1"/>
      <w:numFmt w:val="decimal"/>
      <w:lvlText w:val="%4."/>
      <w:lvlJc w:val="left"/>
      <w:pPr>
        <w:ind w:left="2454" w:hanging="360"/>
      </w:pPr>
    </w:lvl>
    <w:lvl w:ilvl="4" w:tplc="04050019" w:tentative="1">
      <w:start w:val="1"/>
      <w:numFmt w:val="lowerLetter"/>
      <w:lvlText w:val="%5."/>
      <w:lvlJc w:val="left"/>
      <w:pPr>
        <w:ind w:left="3174" w:hanging="360"/>
      </w:pPr>
    </w:lvl>
    <w:lvl w:ilvl="5" w:tplc="0405001B" w:tentative="1">
      <w:start w:val="1"/>
      <w:numFmt w:val="lowerRoman"/>
      <w:lvlText w:val="%6."/>
      <w:lvlJc w:val="right"/>
      <w:pPr>
        <w:ind w:left="3894" w:hanging="180"/>
      </w:pPr>
    </w:lvl>
    <w:lvl w:ilvl="6" w:tplc="0405000F" w:tentative="1">
      <w:start w:val="1"/>
      <w:numFmt w:val="decimal"/>
      <w:lvlText w:val="%7."/>
      <w:lvlJc w:val="left"/>
      <w:pPr>
        <w:ind w:left="4614" w:hanging="360"/>
      </w:pPr>
    </w:lvl>
    <w:lvl w:ilvl="7" w:tplc="04050019" w:tentative="1">
      <w:start w:val="1"/>
      <w:numFmt w:val="lowerLetter"/>
      <w:lvlText w:val="%8."/>
      <w:lvlJc w:val="left"/>
      <w:pPr>
        <w:ind w:left="5334" w:hanging="360"/>
      </w:pPr>
    </w:lvl>
    <w:lvl w:ilvl="8" w:tplc="040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2" w15:restartNumberingAfterBreak="0">
    <w:nsid w:val="3D8024A0"/>
    <w:multiLevelType w:val="hybridMultilevel"/>
    <w:tmpl w:val="AFB0708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F2C3749"/>
    <w:multiLevelType w:val="hybridMultilevel"/>
    <w:tmpl w:val="8F9CD7DA"/>
    <w:lvl w:ilvl="0" w:tplc="0405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EC05AD"/>
    <w:multiLevelType w:val="multilevel"/>
    <w:tmpl w:val="E14470B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0"/>
        <w:szCs w:val="22"/>
      </w:rPr>
    </w:lvl>
    <w:lvl w:ilvl="2">
      <w:start w:val="1"/>
      <w:numFmt w:val="lowerLetter"/>
      <w:lvlText w:val="(%3)"/>
      <w:lvlJc w:val="left"/>
      <w:pPr>
        <w:tabs>
          <w:tab w:val="num" w:pos="992"/>
        </w:tabs>
        <w:ind w:left="992" w:hanging="425"/>
      </w:pPr>
      <w:rPr>
        <w:rFonts w:ascii="Arial" w:hAnsi="Arial" w:cs="Arial" w:hint="default"/>
        <w:b w:val="0"/>
        <w:bCs w:val="0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426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41A40105"/>
    <w:multiLevelType w:val="multilevel"/>
    <w:tmpl w:val="EE523F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57D0DDF"/>
    <w:multiLevelType w:val="hybridMultilevel"/>
    <w:tmpl w:val="AE2E881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3604C"/>
    <w:multiLevelType w:val="multilevel"/>
    <w:tmpl w:val="10DAF3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72810C5"/>
    <w:multiLevelType w:val="hybridMultilevel"/>
    <w:tmpl w:val="357AF9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8826A58"/>
    <w:multiLevelType w:val="multilevel"/>
    <w:tmpl w:val="D068B658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30" w15:restartNumberingAfterBreak="0">
    <w:nsid w:val="4C3D0802"/>
    <w:multiLevelType w:val="hybridMultilevel"/>
    <w:tmpl w:val="D10AF228"/>
    <w:lvl w:ilvl="0" w:tplc="0405000F">
      <w:start w:val="1"/>
      <w:numFmt w:val="decimal"/>
      <w:lvlText w:val="%1."/>
      <w:lvlJc w:val="left"/>
      <w:pPr>
        <w:ind w:left="2018" w:hanging="360"/>
      </w:pPr>
    </w:lvl>
    <w:lvl w:ilvl="1" w:tplc="04050019" w:tentative="1">
      <w:start w:val="1"/>
      <w:numFmt w:val="lowerLetter"/>
      <w:lvlText w:val="%2."/>
      <w:lvlJc w:val="left"/>
      <w:pPr>
        <w:ind w:left="2738" w:hanging="360"/>
      </w:pPr>
    </w:lvl>
    <w:lvl w:ilvl="2" w:tplc="0405001B" w:tentative="1">
      <w:start w:val="1"/>
      <w:numFmt w:val="lowerRoman"/>
      <w:lvlText w:val="%3."/>
      <w:lvlJc w:val="right"/>
      <w:pPr>
        <w:ind w:left="3458" w:hanging="180"/>
      </w:pPr>
    </w:lvl>
    <w:lvl w:ilvl="3" w:tplc="0405000F" w:tentative="1">
      <w:start w:val="1"/>
      <w:numFmt w:val="decimal"/>
      <w:lvlText w:val="%4."/>
      <w:lvlJc w:val="left"/>
      <w:pPr>
        <w:ind w:left="4178" w:hanging="360"/>
      </w:pPr>
    </w:lvl>
    <w:lvl w:ilvl="4" w:tplc="04050019" w:tentative="1">
      <w:start w:val="1"/>
      <w:numFmt w:val="lowerLetter"/>
      <w:lvlText w:val="%5."/>
      <w:lvlJc w:val="left"/>
      <w:pPr>
        <w:ind w:left="4898" w:hanging="360"/>
      </w:pPr>
    </w:lvl>
    <w:lvl w:ilvl="5" w:tplc="0405001B" w:tentative="1">
      <w:start w:val="1"/>
      <w:numFmt w:val="lowerRoman"/>
      <w:lvlText w:val="%6."/>
      <w:lvlJc w:val="right"/>
      <w:pPr>
        <w:ind w:left="5618" w:hanging="180"/>
      </w:pPr>
    </w:lvl>
    <w:lvl w:ilvl="6" w:tplc="0405000F" w:tentative="1">
      <w:start w:val="1"/>
      <w:numFmt w:val="decimal"/>
      <w:lvlText w:val="%7."/>
      <w:lvlJc w:val="left"/>
      <w:pPr>
        <w:ind w:left="6338" w:hanging="360"/>
      </w:pPr>
    </w:lvl>
    <w:lvl w:ilvl="7" w:tplc="04050019" w:tentative="1">
      <w:start w:val="1"/>
      <w:numFmt w:val="lowerLetter"/>
      <w:lvlText w:val="%8."/>
      <w:lvlJc w:val="left"/>
      <w:pPr>
        <w:ind w:left="7058" w:hanging="360"/>
      </w:pPr>
    </w:lvl>
    <w:lvl w:ilvl="8" w:tplc="0405001B" w:tentative="1">
      <w:start w:val="1"/>
      <w:numFmt w:val="lowerRoman"/>
      <w:lvlText w:val="%9."/>
      <w:lvlJc w:val="right"/>
      <w:pPr>
        <w:ind w:left="7778" w:hanging="180"/>
      </w:pPr>
    </w:lvl>
  </w:abstractNum>
  <w:abstractNum w:abstractNumId="31" w15:restartNumberingAfterBreak="0">
    <w:nsid w:val="4D1E4645"/>
    <w:multiLevelType w:val="hybridMultilevel"/>
    <w:tmpl w:val="108628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9473AA"/>
    <w:multiLevelType w:val="multilevel"/>
    <w:tmpl w:val="10DAF3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ahoma" w:hAnsi="Tahoma" w:cs="Tahoma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195115F"/>
    <w:multiLevelType w:val="multilevel"/>
    <w:tmpl w:val="BB2AEC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6483E9E"/>
    <w:multiLevelType w:val="hybridMultilevel"/>
    <w:tmpl w:val="59A0A5A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99E38F2"/>
    <w:multiLevelType w:val="hybridMultilevel"/>
    <w:tmpl w:val="FE5CA67C"/>
    <w:lvl w:ilvl="0" w:tplc="12B8732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6" w15:restartNumberingAfterBreak="0">
    <w:nsid w:val="5F3B2F30"/>
    <w:multiLevelType w:val="multilevel"/>
    <w:tmpl w:val="69FAF7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3A44A24"/>
    <w:multiLevelType w:val="hybridMultilevel"/>
    <w:tmpl w:val="05A255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FFFFFFFF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FFFFFFFF">
      <w:start w:val="19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6A824E94"/>
    <w:multiLevelType w:val="hybridMultilevel"/>
    <w:tmpl w:val="AFB07080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CA664B4"/>
    <w:multiLevelType w:val="hybridMultilevel"/>
    <w:tmpl w:val="40E042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4B5D6A"/>
    <w:multiLevelType w:val="multilevel"/>
    <w:tmpl w:val="B85C5A0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i w:val="0"/>
        <w:sz w:val="20"/>
        <w:szCs w:val="22"/>
      </w:rPr>
    </w:lvl>
    <w:lvl w:ilvl="2">
      <w:start w:val="1"/>
      <w:numFmt w:val="lowerLetter"/>
      <w:lvlText w:val="(%3)"/>
      <w:lvlJc w:val="left"/>
      <w:pPr>
        <w:tabs>
          <w:tab w:val="num" w:pos="992"/>
        </w:tabs>
        <w:ind w:left="992" w:hanging="425"/>
      </w:pPr>
      <w:rPr>
        <w:rFonts w:ascii="Arial" w:hAnsi="Arial" w:cs="Arial" w:hint="default"/>
        <w:b w:val="0"/>
        <w:bCs w:val="0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426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Restart w:val="4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1" w15:restartNumberingAfterBreak="0">
    <w:nsid w:val="756A3656"/>
    <w:multiLevelType w:val="hybridMultilevel"/>
    <w:tmpl w:val="734455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6F74F2"/>
    <w:multiLevelType w:val="hybridMultilevel"/>
    <w:tmpl w:val="8F9CC240"/>
    <w:lvl w:ilvl="0" w:tplc="A4A00A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9F69BF"/>
    <w:multiLevelType w:val="multilevel"/>
    <w:tmpl w:val="BB2AEC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C437748"/>
    <w:multiLevelType w:val="hybridMultilevel"/>
    <w:tmpl w:val="C55CD140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CAC1EB8"/>
    <w:multiLevelType w:val="singleLevel"/>
    <w:tmpl w:val="536852C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  <w:b w:val="0"/>
        <w:i w:val="0"/>
      </w:rPr>
    </w:lvl>
  </w:abstractNum>
  <w:num w:numId="1" w16cid:durableId="1759863238">
    <w:abstractNumId w:val="34"/>
  </w:num>
  <w:num w:numId="2" w16cid:durableId="1935749634">
    <w:abstractNumId w:val="25"/>
  </w:num>
  <w:num w:numId="3" w16cid:durableId="655063131">
    <w:abstractNumId w:val="45"/>
    <w:lvlOverride w:ilvl="0">
      <w:startOverride w:val="1"/>
    </w:lvlOverride>
  </w:num>
  <w:num w:numId="4" w16cid:durableId="50332399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2021422">
    <w:abstractNumId w:val="42"/>
  </w:num>
  <w:num w:numId="6" w16cid:durableId="1549950619">
    <w:abstractNumId w:val="33"/>
  </w:num>
  <w:num w:numId="7" w16cid:durableId="741677779">
    <w:abstractNumId w:val="5"/>
  </w:num>
  <w:num w:numId="8" w16cid:durableId="549921187">
    <w:abstractNumId w:val="43"/>
  </w:num>
  <w:num w:numId="9" w16cid:durableId="2144931632">
    <w:abstractNumId w:val="21"/>
  </w:num>
  <w:num w:numId="10" w16cid:durableId="1082138497">
    <w:abstractNumId w:val="6"/>
  </w:num>
  <w:num w:numId="11" w16cid:durableId="601189274">
    <w:abstractNumId w:val="16"/>
  </w:num>
  <w:num w:numId="12" w16cid:durableId="1084258102">
    <w:abstractNumId w:val="37"/>
  </w:num>
  <w:num w:numId="13" w16cid:durableId="237255504">
    <w:abstractNumId w:val="15"/>
  </w:num>
  <w:num w:numId="14" w16cid:durableId="1017392801">
    <w:abstractNumId w:val="36"/>
  </w:num>
  <w:num w:numId="15" w16cid:durableId="1410810347">
    <w:abstractNumId w:val="14"/>
  </w:num>
  <w:num w:numId="16" w16cid:durableId="373962910">
    <w:abstractNumId w:val="18"/>
  </w:num>
  <w:num w:numId="17" w16cid:durableId="2064057034">
    <w:abstractNumId w:val="11"/>
  </w:num>
  <w:num w:numId="18" w16cid:durableId="704403466">
    <w:abstractNumId w:val="44"/>
  </w:num>
  <w:num w:numId="19" w16cid:durableId="418059448">
    <w:abstractNumId w:val="7"/>
  </w:num>
  <w:num w:numId="20" w16cid:durableId="1697582748">
    <w:abstractNumId w:val="32"/>
  </w:num>
  <w:num w:numId="21" w16cid:durableId="940799428">
    <w:abstractNumId w:val="8"/>
  </w:num>
  <w:num w:numId="22" w16cid:durableId="742871254">
    <w:abstractNumId w:val="3"/>
  </w:num>
  <w:num w:numId="23" w16cid:durableId="521016188">
    <w:abstractNumId w:val="28"/>
  </w:num>
  <w:num w:numId="24" w16cid:durableId="49694289">
    <w:abstractNumId w:val="0"/>
  </w:num>
  <w:num w:numId="25" w16cid:durableId="458837364">
    <w:abstractNumId w:val="27"/>
  </w:num>
  <w:num w:numId="26" w16cid:durableId="7013985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97411381">
    <w:abstractNumId w:val="38"/>
  </w:num>
  <w:num w:numId="28" w16cid:durableId="909315519">
    <w:abstractNumId w:val="22"/>
  </w:num>
  <w:num w:numId="29" w16cid:durableId="77001092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05545995">
    <w:abstractNumId w:val="24"/>
  </w:num>
  <w:num w:numId="31" w16cid:durableId="242419945">
    <w:abstractNumId w:val="23"/>
  </w:num>
  <w:num w:numId="32" w16cid:durableId="263153727">
    <w:abstractNumId w:val="10"/>
  </w:num>
  <w:num w:numId="33" w16cid:durableId="1453747509">
    <w:abstractNumId w:val="9"/>
  </w:num>
  <w:num w:numId="34" w16cid:durableId="685983068">
    <w:abstractNumId w:val="1"/>
  </w:num>
  <w:num w:numId="35" w16cid:durableId="1477725016">
    <w:abstractNumId w:val="13"/>
  </w:num>
  <w:num w:numId="36" w16cid:durableId="500119377">
    <w:abstractNumId w:val="30"/>
  </w:num>
  <w:num w:numId="37" w16cid:durableId="748965218">
    <w:abstractNumId w:val="31"/>
  </w:num>
  <w:num w:numId="38" w16cid:durableId="1500928124">
    <w:abstractNumId w:val="29"/>
  </w:num>
  <w:num w:numId="39" w16cid:durableId="928733510">
    <w:abstractNumId w:val="17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49838193">
    <w:abstractNumId w:val="12"/>
  </w:num>
  <w:num w:numId="41" w16cid:durableId="1159611110">
    <w:abstractNumId w:val="4"/>
  </w:num>
  <w:num w:numId="42" w16cid:durableId="1505822307">
    <w:abstractNumId w:val="41"/>
  </w:num>
  <w:num w:numId="43" w16cid:durableId="260916000">
    <w:abstractNumId w:val="35"/>
  </w:num>
  <w:num w:numId="44" w16cid:durableId="1574437210">
    <w:abstractNumId w:val="26"/>
  </w:num>
  <w:num w:numId="45" w16cid:durableId="545723814">
    <w:abstractNumId w:val="39"/>
  </w:num>
  <w:num w:numId="46" w16cid:durableId="25571657">
    <w:abstractNumId w:val="20"/>
  </w:num>
  <w:num w:numId="47" w16cid:durableId="620841102">
    <w:abstractNumId w:val="19"/>
  </w:num>
  <w:num w:numId="48" w16cid:durableId="1808936606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13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9A0"/>
    <w:rsid w:val="00000B61"/>
    <w:rsid w:val="000035E9"/>
    <w:rsid w:val="00004F80"/>
    <w:rsid w:val="000059F6"/>
    <w:rsid w:val="000118E9"/>
    <w:rsid w:val="00017B1F"/>
    <w:rsid w:val="00024318"/>
    <w:rsid w:val="00031204"/>
    <w:rsid w:val="00035DBC"/>
    <w:rsid w:val="00047CFD"/>
    <w:rsid w:val="000511E2"/>
    <w:rsid w:val="00054693"/>
    <w:rsid w:val="00055E3B"/>
    <w:rsid w:val="0006449E"/>
    <w:rsid w:val="0007091D"/>
    <w:rsid w:val="00071FEA"/>
    <w:rsid w:val="000722D0"/>
    <w:rsid w:val="00073EC8"/>
    <w:rsid w:val="00073FBE"/>
    <w:rsid w:val="0007730E"/>
    <w:rsid w:val="000824F4"/>
    <w:rsid w:val="00084B4E"/>
    <w:rsid w:val="00085743"/>
    <w:rsid w:val="00086D5F"/>
    <w:rsid w:val="000878F3"/>
    <w:rsid w:val="00092E83"/>
    <w:rsid w:val="00095CFD"/>
    <w:rsid w:val="000A2767"/>
    <w:rsid w:val="000A6FBD"/>
    <w:rsid w:val="000B184A"/>
    <w:rsid w:val="000B1904"/>
    <w:rsid w:val="000B1AF4"/>
    <w:rsid w:val="000B3505"/>
    <w:rsid w:val="000B5028"/>
    <w:rsid w:val="000C3865"/>
    <w:rsid w:val="000C4A65"/>
    <w:rsid w:val="000C60E4"/>
    <w:rsid w:val="000C617C"/>
    <w:rsid w:val="000C66F7"/>
    <w:rsid w:val="000D45E5"/>
    <w:rsid w:val="000E48E0"/>
    <w:rsid w:val="000E6E0E"/>
    <w:rsid w:val="0010580E"/>
    <w:rsid w:val="00115754"/>
    <w:rsid w:val="00126996"/>
    <w:rsid w:val="001320F8"/>
    <w:rsid w:val="00132A21"/>
    <w:rsid w:val="001334A1"/>
    <w:rsid w:val="0013781C"/>
    <w:rsid w:val="001406E6"/>
    <w:rsid w:val="0014106A"/>
    <w:rsid w:val="00146AD6"/>
    <w:rsid w:val="00147843"/>
    <w:rsid w:val="001502DD"/>
    <w:rsid w:val="00150E1F"/>
    <w:rsid w:val="001511B5"/>
    <w:rsid w:val="00152829"/>
    <w:rsid w:val="00156C46"/>
    <w:rsid w:val="00157117"/>
    <w:rsid w:val="00162F6D"/>
    <w:rsid w:val="001678DF"/>
    <w:rsid w:val="00167F61"/>
    <w:rsid w:val="00170FFE"/>
    <w:rsid w:val="0017122F"/>
    <w:rsid w:val="0017123B"/>
    <w:rsid w:val="00174342"/>
    <w:rsid w:val="00180B30"/>
    <w:rsid w:val="0018287A"/>
    <w:rsid w:val="00183422"/>
    <w:rsid w:val="00183636"/>
    <w:rsid w:val="00183CA6"/>
    <w:rsid w:val="0018704C"/>
    <w:rsid w:val="00187952"/>
    <w:rsid w:val="001879C8"/>
    <w:rsid w:val="00191688"/>
    <w:rsid w:val="00194B25"/>
    <w:rsid w:val="00194C0C"/>
    <w:rsid w:val="00194CD6"/>
    <w:rsid w:val="001A00B9"/>
    <w:rsid w:val="001A5FE4"/>
    <w:rsid w:val="001B605D"/>
    <w:rsid w:val="001C5B4A"/>
    <w:rsid w:val="001C6D9C"/>
    <w:rsid w:val="001D1318"/>
    <w:rsid w:val="001E06ED"/>
    <w:rsid w:val="001E3C7A"/>
    <w:rsid w:val="001E4B46"/>
    <w:rsid w:val="001F1A23"/>
    <w:rsid w:val="001F1DDE"/>
    <w:rsid w:val="001F2D7A"/>
    <w:rsid w:val="001F68EB"/>
    <w:rsid w:val="002009EE"/>
    <w:rsid w:val="00202B5E"/>
    <w:rsid w:val="00204165"/>
    <w:rsid w:val="0020601A"/>
    <w:rsid w:val="002079C6"/>
    <w:rsid w:val="00210B8C"/>
    <w:rsid w:val="002161B5"/>
    <w:rsid w:val="00217A41"/>
    <w:rsid w:val="00217E0D"/>
    <w:rsid w:val="00221648"/>
    <w:rsid w:val="00222ADA"/>
    <w:rsid w:val="00224BB7"/>
    <w:rsid w:val="00226A09"/>
    <w:rsid w:val="00227318"/>
    <w:rsid w:val="0024008D"/>
    <w:rsid w:val="00250E15"/>
    <w:rsid w:val="00252E6B"/>
    <w:rsid w:val="00254896"/>
    <w:rsid w:val="00256128"/>
    <w:rsid w:val="0025690B"/>
    <w:rsid w:val="0025736A"/>
    <w:rsid w:val="00271EA5"/>
    <w:rsid w:val="00280EE7"/>
    <w:rsid w:val="0028365A"/>
    <w:rsid w:val="002864C3"/>
    <w:rsid w:val="00291D14"/>
    <w:rsid w:val="002A3C69"/>
    <w:rsid w:val="002A4409"/>
    <w:rsid w:val="002A48B9"/>
    <w:rsid w:val="002B0187"/>
    <w:rsid w:val="002B42BA"/>
    <w:rsid w:val="002C145A"/>
    <w:rsid w:val="002C41D4"/>
    <w:rsid w:val="002C5AF1"/>
    <w:rsid w:val="002D0A69"/>
    <w:rsid w:val="002D3D27"/>
    <w:rsid w:val="002E0607"/>
    <w:rsid w:val="002E2DA9"/>
    <w:rsid w:val="002F1C00"/>
    <w:rsid w:val="002F3A04"/>
    <w:rsid w:val="002F5B72"/>
    <w:rsid w:val="002F7FE4"/>
    <w:rsid w:val="00300C48"/>
    <w:rsid w:val="00300C6F"/>
    <w:rsid w:val="00307E68"/>
    <w:rsid w:val="0031161A"/>
    <w:rsid w:val="00312526"/>
    <w:rsid w:val="00315338"/>
    <w:rsid w:val="00316DA5"/>
    <w:rsid w:val="003207B1"/>
    <w:rsid w:val="00327A10"/>
    <w:rsid w:val="00336111"/>
    <w:rsid w:val="00337386"/>
    <w:rsid w:val="00337444"/>
    <w:rsid w:val="003421DF"/>
    <w:rsid w:val="003428C5"/>
    <w:rsid w:val="00347668"/>
    <w:rsid w:val="00361FCA"/>
    <w:rsid w:val="00362D98"/>
    <w:rsid w:val="0036306E"/>
    <w:rsid w:val="00365673"/>
    <w:rsid w:val="00371012"/>
    <w:rsid w:val="00377B24"/>
    <w:rsid w:val="00382094"/>
    <w:rsid w:val="003870BE"/>
    <w:rsid w:val="00390195"/>
    <w:rsid w:val="003910A5"/>
    <w:rsid w:val="003914A5"/>
    <w:rsid w:val="00395FE1"/>
    <w:rsid w:val="003A0444"/>
    <w:rsid w:val="003A06FB"/>
    <w:rsid w:val="003A1C92"/>
    <w:rsid w:val="003B006A"/>
    <w:rsid w:val="003B4275"/>
    <w:rsid w:val="003B76B3"/>
    <w:rsid w:val="003C0E68"/>
    <w:rsid w:val="003C34F8"/>
    <w:rsid w:val="003C554A"/>
    <w:rsid w:val="003D46FF"/>
    <w:rsid w:val="003D735F"/>
    <w:rsid w:val="003E2322"/>
    <w:rsid w:val="003E4100"/>
    <w:rsid w:val="003F1BB4"/>
    <w:rsid w:val="003F28F8"/>
    <w:rsid w:val="003F35F9"/>
    <w:rsid w:val="00400F84"/>
    <w:rsid w:val="004020F3"/>
    <w:rsid w:val="0040654B"/>
    <w:rsid w:val="00407DBB"/>
    <w:rsid w:val="00412E74"/>
    <w:rsid w:val="004147B8"/>
    <w:rsid w:val="00416F35"/>
    <w:rsid w:val="004209D8"/>
    <w:rsid w:val="0042301A"/>
    <w:rsid w:val="00424D30"/>
    <w:rsid w:val="00424FED"/>
    <w:rsid w:val="004300C5"/>
    <w:rsid w:val="00430F07"/>
    <w:rsid w:val="00432285"/>
    <w:rsid w:val="00434361"/>
    <w:rsid w:val="00436B46"/>
    <w:rsid w:val="00441AE1"/>
    <w:rsid w:val="00443833"/>
    <w:rsid w:val="00444670"/>
    <w:rsid w:val="00446F90"/>
    <w:rsid w:val="004471FC"/>
    <w:rsid w:val="00450C21"/>
    <w:rsid w:val="00452753"/>
    <w:rsid w:val="00453F4F"/>
    <w:rsid w:val="00454153"/>
    <w:rsid w:val="00457775"/>
    <w:rsid w:val="00477AC4"/>
    <w:rsid w:val="0048415F"/>
    <w:rsid w:val="00485D6C"/>
    <w:rsid w:val="00486021"/>
    <w:rsid w:val="00486575"/>
    <w:rsid w:val="004917EE"/>
    <w:rsid w:val="0049440D"/>
    <w:rsid w:val="004A29C9"/>
    <w:rsid w:val="004A3397"/>
    <w:rsid w:val="004A432C"/>
    <w:rsid w:val="004A6CA4"/>
    <w:rsid w:val="004B1B81"/>
    <w:rsid w:val="004B2A16"/>
    <w:rsid w:val="004B58A6"/>
    <w:rsid w:val="004C114E"/>
    <w:rsid w:val="004C1256"/>
    <w:rsid w:val="004C7931"/>
    <w:rsid w:val="004C7E6A"/>
    <w:rsid w:val="004D1ECB"/>
    <w:rsid w:val="004D3532"/>
    <w:rsid w:val="004D667A"/>
    <w:rsid w:val="004E2BD8"/>
    <w:rsid w:val="004E6989"/>
    <w:rsid w:val="004F07DB"/>
    <w:rsid w:val="004F3931"/>
    <w:rsid w:val="004F65A8"/>
    <w:rsid w:val="005008F2"/>
    <w:rsid w:val="00500F40"/>
    <w:rsid w:val="0050187D"/>
    <w:rsid w:val="00511EA8"/>
    <w:rsid w:val="00527C4F"/>
    <w:rsid w:val="00527DF6"/>
    <w:rsid w:val="005301CC"/>
    <w:rsid w:val="00537D80"/>
    <w:rsid w:val="00537E22"/>
    <w:rsid w:val="005400CC"/>
    <w:rsid w:val="005401E9"/>
    <w:rsid w:val="00542E73"/>
    <w:rsid w:val="005467D0"/>
    <w:rsid w:val="005475C7"/>
    <w:rsid w:val="00555EFA"/>
    <w:rsid w:val="005602A5"/>
    <w:rsid w:val="00562314"/>
    <w:rsid w:val="00564AAA"/>
    <w:rsid w:val="00564E07"/>
    <w:rsid w:val="00565D58"/>
    <w:rsid w:val="00573147"/>
    <w:rsid w:val="005770A9"/>
    <w:rsid w:val="00577AD3"/>
    <w:rsid w:val="00581E4A"/>
    <w:rsid w:val="005943BC"/>
    <w:rsid w:val="00595801"/>
    <w:rsid w:val="00597B91"/>
    <w:rsid w:val="005A022F"/>
    <w:rsid w:val="005A15E2"/>
    <w:rsid w:val="005B2949"/>
    <w:rsid w:val="005B4613"/>
    <w:rsid w:val="005B5AD8"/>
    <w:rsid w:val="005B629E"/>
    <w:rsid w:val="005C142A"/>
    <w:rsid w:val="005C2F9D"/>
    <w:rsid w:val="005C4DC8"/>
    <w:rsid w:val="005D0169"/>
    <w:rsid w:val="005D070A"/>
    <w:rsid w:val="005D2F89"/>
    <w:rsid w:val="005D4101"/>
    <w:rsid w:val="005D6868"/>
    <w:rsid w:val="005E0C2F"/>
    <w:rsid w:val="005E230C"/>
    <w:rsid w:val="005E7D79"/>
    <w:rsid w:val="005F0FC2"/>
    <w:rsid w:val="005F4B39"/>
    <w:rsid w:val="00604514"/>
    <w:rsid w:val="00611ED3"/>
    <w:rsid w:val="0061292F"/>
    <w:rsid w:val="006161B3"/>
    <w:rsid w:val="0061717E"/>
    <w:rsid w:val="0061742A"/>
    <w:rsid w:val="0062203F"/>
    <w:rsid w:val="00622882"/>
    <w:rsid w:val="00631DB7"/>
    <w:rsid w:val="00632238"/>
    <w:rsid w:val="00633D33"/>
    <w:rsid w:val="00635A30"/>
    <w:rsid w:val="00637929"/>
    <w:rsid w:val="00637A2E"/>
    <w:rsid w:val="0064608D"/>
    <w:rsid w:val="006501FF"/>
    <w:rsid w:val="00661619"/>
    <w:rsid w:val="00665C55"/>
    <w:rsid w:val="0067117B"/>
    <w:rsid w:val="00671C6D"/>
    <w:rsid w:val="006744A8"/>
    <w:rsid w:val="00674629"/>
    <w:rsid w:val="00676F3A"/>
    <w:rsid w:val="00680FB2"/>
    <w:rsid w:val="00685970"/>
    <w:rsid w:val="0069062D"/>
    <w:rsid w:val="00690FA6"/>
    <w:rsid w:val="0069103F"/>
    <w:rsid w:val="006A018E"/>
    <w:rsid w:val="006A06A8"/>
    <w:rsid w:val="006B0380"/>
    <w:rsid w:val="006B0AB4"/>
    <w:rsid w:val="006B3A47"/>
    <w:rsid w:val="006C3EC4"/>
    <w:rsid w:val="006C56DE"/>
    <w:rsid w:val="006C5A7B"/>
    <w:rsid w:val="006C60FB"/>
    <w:rsid w:val="006C76D7"/>
    <w:rsid w:val="006D4856"/>
    <w:rsid w:val="006D75BF"/>
    <w:rsid w:val="006E3D45"/>
    <w:rsid w:val="006F3490"/>
    <w:rsid w:val="006F428D"/>
    <w:rsid w:val="006F5182"/>
    <w:rsid w:val="006F6D1A"/>
    <w:rsid w:val="00704088"/>
    <w:rsid w:val="00705B6A"/>
    <w:rsid w:val="00707944"/>
    <w:rsid w:val="00712FC0"/>
    <w:rsid w:val="007172CE"/>
    <w:rsid w:val="00720E71"/>
    <w:rsid w:val="00724531"/>
    <w:rsid w:val="00724CC5"/>
    <w:rsid w:val="007251C6"/>
    <w:rsid w:val="007257ED"/>
    <w:rsid w:val="007327E5"/>
    <w:rsid w:val="00751A2D"/>
    <w:rsid w:val="00752B4F"/>
    <w:rsid w:val="007533C6"/>
    <w:rsid w:val="007560EC"/>
    <w:rsid w:val="00756894"/>
    <w:rsid w:val="00761E82"/>
    <w:rsid w:val="0076296D"/>
    <w:rsid w:val="0076688D"/>
    <w:rsid w:val="007676CA"/>
    <w:rsid w:val="0077689C"/>
    <w:rsid w:val="00777088"/>
    <w:rsid w:val="0078250A"/>
    <w:rsid w:val="007843EA"/>
    <w:rsid w:val="0078489D"/>
    <w:rsid w:val="00790DCF"/>
    <w:rsid w:val="00791D8B"/>
    <w:rsid w:val="00792597"/>
    <w:rsid w:val="0079730C"/>
    <w:rsid w:val="007A098A"/>
    <w:rsid w:val="007A1980"/>
    <w:rsid w:val="007A1C01"/>
    <w:rsid w:val="007A1F6F"/>
    <w:rsid w:val="007A4064"/>
    <w:rsid w:val="007B164D"/>
    <w:rsid w:val="007C1EB3"/>
    <w:rsid w:val="007C4733"/>
    <w:rsid w:val="007C5256"/>
    <w:rsid w:val="007C5CFA"/>
    <w:rsid w:val="007C61B6"/>
    <w:rsid w:val="007C7452"/>
    <w:rsid w:val="007D2880"/>
    <w:rsid w:val="007D3AA4"/>
    <w:rsid w:val="007D3C71"/>
    <w:rsid w:val="007D5D06"/>
    <w:rsid w:val="007D755A"/>
    <w:rsid w:val="007E45DF"/>
    <w:rsid w:val="007E4E37"/>
    <w:rsid w:val="007E554B"/>
    <w:rsid w:val="007E66A9"/>
    <w:rsid w:val="007F27B7"/>
    <w:rsid w:val="007F2BD7"/>
    <w:rsid w:val="00803E42"/>
    <w:rsid w:val="00807304"/>
    <w:rsid w:val="00813E0A"/>
    <w:rsid w:val="00815266"/>
    <w:rsid w:val="00817832"/>
    <w:rsid w:val="00821D66"/>
    <w:rsid w:val="0082330D"/>
    <w:rsid w:val="008249FB"/>
    <w:rsid w:val="00826AA8"/>
    <w:rsid w:val="00827009"/>
    <w:rsid w:val="00837D35"/>
    <w:rsid w:val="008400A6"/>
    <w:rsid w:val="00843483"/>
    <w:rsid w:val="00851491"/>
    <w:rsid w:val="00852CE1"/>
    <w:rsid w:val="0085334C"/>
    <w:rsid w:val="008619BD"/>
    <w:rsid w:val="00862320"/>
    <w:rsid w:val="00863571"/>
    <w:rsid w:val="008640B6"/>
    <w:rsid w:val="00866DC2"/>
    <w:rsid w:val="00873950"/>
    <w:rsid w:val="00875A18"/>
    <w:rsid w:val="008816AA"/>
    <w:rsid w:val="00881939"/>
    <w:rsid w:val="008868BF"/>
    <w:rsid w:val="00891382"/>
    <w:rsid w:val="008969A0"/>
    <w:rsid w:val="0089771C"/>
    <w:rsid w:val="008A197D"/>
    <w:rsid w:val="008A35F1"/>
    <w:rsid w:val="008B00F0"/>
    <w:rsid w:val="008B0BEB"/>
    <w:rsid w:val="008B7F71"/>
    <w:rsid w:val="008C1DA4"/>
    <w:rsid w:val="008D09BA"/>
    <w:rsid w:val="008D73DE"/>
    <w:rsid w:val="008E13B3"/>
    <w:rsid w:val="008E5F9E"/>
    <w:rsid w:val="008E78D2"/>
    <w:rsid w:val="008F01F5"/>
    <w:rsid w:val="008F25C8"/>
    <w:rsid w:val="008F2F9F"/>
    <w:rsid w:val="008F355C"/>
    <w:rsid w:val="008F7D79"/>
    <w:rsid w:val="00900867"/>
    <w:rsid w:val="009008EB"/>
    <w:rsid w:val="00901F1F"/>
    <w:rsid w:val="00912F22"/>
    <w:rsid w:val="00915F41"/>
    <w:rsid w:val="00922560"/>
    <w:rsid w:val="009327D6"/>
    <w:rsid w:val="0093285D"/>
    <w:rsid w:val="009343D6"/>
    <w:rsid w:val="0093525C"/>
    <w:rsid w:val="009365D4"/>
    <w:rsid w:val="00941F33"/>
    <w:rsid w:val="0094215C"/>
    <w:rsid w:val="009453A1"/>
    <w:rsid w:val="009557F5"/>
    <w:rsid w:val="00957FF5"/>
    <w:rsid w:val="00960190"/>
    <w:rsid w:val="00961E46"/>
    <w:rsid w:val="00963C64"/>
    <w:rsid w:val="00963D30"/>
    <w:rsid w:val="00970562"/>
    <w:rsid w:val="0097095D"/>
    <w:rsid w:val="009716EB"/>
    <w:rsid w:val="009732F8"/>
    <w:rsid w:val="00975AD2"/>
    <w:rsid w:val="00976F46"/>
    <w:rsid w:val="00977717"/>
    <w:rsid w:val="00984F1C"/>
    <w:rsid w:val="00990EC0"/>
    <w:rsid w:val="00990F1E"/>
    <w:rsid w:val="009915D8"/>
    <w:rsid w:val="00995215"/>
    <w:rsid w:val="009B225D"/>
    <w:rsid w:val="009C3057"/>
    <w:rsid w:val="009C3569"/>
    <w:rsid w:val="009C507D"/>
    <w:rsid w:val="009C627E"/>
    <w:rsid w:val="009D6A2F"/>
    <w:rsid w:val="009D74F8"/>
    <w:rsid w:val="009D7DE6"/>
    <w:rsid w:val="009E052D"/>
    <w:rsid w:val="009E3464"/>
    <w:rsid w:val="009E399B"/>
    <w:rsid w:val="009F05CF"/>
    <w:rsid w:val="009F3571"/>
    <w:rsid w:val="009F4243"/>
    <w:rsid w:val="009F5551"/>
    <w:rsid w:val="00A012DB"/>
    <w:rsid w:val="00A04737"/>
    <w:rsid w:val="00A05C0C"/>
    <w:rsid w:val="00A06B73"/>
    <w:rsid w:val="00A12797"/>
    <w:rsid w:val="00A1645F"/>
    <w:rsid w:val="00A2058C"/>
    <w:rsid w:val="00A207B1"/>
    <w:rsid w:val="00A22A1F"/>
    <w:rsid w:val="00A232D1"/>
    <w:rsid w:val="00A317CD"/>
    <w:rsid w:val="00A31AE5"/>
    <w:rsid w:val="00A3633C"/>
    <w:rsid w:val="00A4604F"/>
    <w:rsid w:val="00A473D0"/>
    <w:rsid w:val="00A475FE"/>
    <w:rsid w:val="00A5594A"/>
    <w:rsid w:val="00A55DE3"/>
    <w:rsid w:val="00A57B49"/>
    <w:rsid w:val="00A61AA6"/>
    <w:rsid w:val="00A623EF"/>
    <w:rsid w:val="00A66938"/>
    <w:rsid w:val="00A7779A"/>
    <w:rsid w:val="00A81B10"/>
    <w:rsid w:val="00A83122"/>
    <w:rsid w:val="00A878BD"/>
    <w:rsid w:val="00A9456D"/>
    <w:rsid w:val="00A96407"/>
    <w:rsid w:val="00A97102"/>
    <w:rsid w:val="00A97AEC"/>
    <w:rsid w:val="00AA090E"/>
    <w:rsid w:val="00AA7742"/>
    <w:rsid w:val="00AB396C"/>
    <w:rsid w:val="00AB411D"/>
    <w:rsid w:val="00AB5591"/>
    <w:rsid w:val="00AB643E"/>
    <w:rsid w:val="00AB68E5"/>
    <w:rsid w:val="00AC293C"/>
    <w:rsid w:val="00AC77E1"/>
    <w:rsid w:val="00AC79C2"/>
    <w:rsid w:val="00AD1772"/>
    <w:rsid w:val="00AD197B"/>
    <w:rsid w:val="00AD20A6"/>
    <w:rsid w:val="00AD70B2"/>
    <w:rsid w:val="00AD7130"/>
    <w:rsid w:val="00AE1702"/>
    <w:rsid w:val="00AE3423"/>
    <w:rsid w:val="00AE5825"/>
    <w:rsid w:val="00AE5D72"/>
    <w:rsid w:val="00AE60D6"/>
    <w:rsid w:val="00AE6AF2"/>
    <w:rsid w:val="00AE7C48"/>
    <w:rsid w:val="00AF5F49"/>
    <w:rsid w:val="00B00CD8"/>
    <w:rsid w:val="00B01739"/>
    <w:rsid w:val="00B04083"/>
    <w:rsid w:val="00B050FE"/>
    <w:rsid w:val="00B05AE8"/>
    <w:rsid w:val="00B119F0"/>
    <w:rsid w:val="00B14D00"/>
    <w:rsid w:val="00B151F1"/>
    <w:rsid w:val="00B17FC4"/>
    <w:rsid w:val="00B30037"/>
    <w:rsid w:val="00B3319C"/>
    <w:rsid w:val="00B34172"/>
    <w:rsid w:val="00B357E8"/>
    <w:rsid w:val="00B363C3"/>
    <w:rsid w:val="00B36AFA"/>
    <w:rsid w:val="00B45568"/>
    <w:rsid w:val="00B50852"/>
    <w:rsid w:val="00B523EB"/>
    <w:rsid w:val="00B53E4D"/>
    <w:rsid w:val="00B60A61"/>
    <w:rsid w:val="00B60CBB"/>
    <w:rsid w:val="00B64321"/>
    <w:rsid w:val="00B71A6A"/>
    <w:rsid w:val="00B76D5B"/>
    <w:rsid w:val="00B80EE2"/>
    <w:rsid w:val="00B81555"/>
    <w:rsid w:val="00B854F6"/>
    <w:rsid w:val="00B85F7D"/>
    <w:rsid w:val="00B8752F"/>
    <w:rsid w:val="00B9007A"/>
    <w:rsid w:val="00B95A5E"/>
    <w:rsid w:val="00BA098F"/>
    <w:rsid w:val="00BA35ED"/>
    <w:rsid w:val="00BA5F12"/>
    <w:rsid w:val="00BA792B"/>
    <w:rsid w:val="00BB2EAF"/>
    <w:rsid w:val="00BB470B"/>
    <w:rsid w:val="00BB4762"/>
    <w:rsid w:val="00BB5CAC"/>
    <w:rsid w:val="00BB789E"/>
    <w:rsid w:val="00BC6EA1"/>
    <w:rsid w:val="00BD0547"/>
    <w:rsid w:val="00BE3CA6"/>
    <w:rsid w:val="00BF06CA"/>
    <w:rsid w:val="00BF470E"/>
    <w:rsid w:val="00BF53A9"/>
    <w:rsid w:val="00BF61AB"/>
    <w:rsid w:val="00C03A37"/>
    <w:rsid w:val="00C03AFC"/>
    <w:rsid w:val="00C03F9A"/>
    <w:rsid w:val="00C06250"/>
    <w:rsid w:val="00C06A42"/>
    <w:rsid w:val="00C07B36"/>
    <w:rsid w:val="00C136D7"/>
    <w:rsid w:val="00C14AD6"/>
    <w:rsid w:val="00C17A84"/>
    <w:rsid w:val="00C2679C"/>
    <w:rsid w:val="00C26C29"/>
    <w:rsid w:val="00C309E9"/>
    <w:rsid w:val="00C3231D"/>
    <w:rsid w:val="00C36258"/>
    <w:rsid w:val="00C43C6F"/>
    <w:rsid w:val="00C44CD4"/>
    <w:rsid w:val="00C45071"/>
    <w:rsid w:val="00C559C6"/>
    <w:rsid w:val="00C62AC9"/>
    <w:rsid w:val="00C631C7"/>
    <w:rsid w:val="00C712A5"/>
    <w:rsid w:val="00C73D8C"/>
    <w:rsid w:val="00C77E90"/>
    <w:rsid w:val="00C82C6F"/>
    <w:rsid w:val="00C90413"/>
    <w:rsid w:val="00CA1952"/>
    <w:rsid w:val="00CA4799"/>
    <w:rsid w:val="00CA64E3"/>
    <w:rsid w:val="00CB24E0"/>
    <w:rsid w:val="00CB37D3"/>
    <w:rsid w:val="00CB555B"/>
    <w:rsid w:val="00CB5D2C"/>
    <w:rsid w:val="00CC03CD"/>
    <w:rsid w:val="00CC1B4B"/>
    <w:rsid w:val="00CC23B1"/>
    <w:rsid w:val="00CC65B0"/>
    <w:rsid w:val="00CD09E8"/>
    <w:rsid w:val="00CD4C97"/>
    <w:rsid w:val="00CD6331"/>
    <w:rsid w:val="00CE0E62"/>
    <w:rsid w:val="00CE3DEB"/>
    <w:rsid w:val="00CE5020"/>
    <w:rsid w:val="00CF0F63"/>
    <w:rsid w:val="00CF20C1"/>
    <w:rsid w:val="00CF630F"/>
    <w:rsid w:val="00CF7DD0"/>
    <w:rsid w:val="00D03609"/>
    <w:rsid w:val="00D128C1"/>
    <w:rsid w:val="00D1382B"/>
    <w:rsid w:val="00D13E04"/>
    <w:rsid w:val="00D1423F"/>
    <w:rsid w:val="00D14629"/>
    <w:rsid w:val="00D1499B"/>
    <w:rsid w:val="00D152C9"/>
    <w:rsid w:val="00D16F1F"/>
    <w:rsid w:val="00D226A9"/>
    <w:rsid w:val="00D255F5"/>
    <w:rsid w:val="00D25DEC"/>
    <w:rsid w:val="00D2757E"/>
    <w:rsid w:val="00D32A11"/>
    <w:rsid w:val="00D3558D"/>
    <w:rsid w:val="00D3628B"/>
    <w:rsid w:val="00D3768C"/>
    <w:rsid w:val="00D400C4"/>
    <w:rsid w:val="00D42416"/>
    <w:rsid w:val="00D46053"/>
    <w:rsid w:val="00D606A3"/>
    <w:rsid w:val="00D61FE9"/>
    <w:rsid w:val="00D64C2C"/>
    <w:rsid w:val="00D678BF"/>
    <w:rsid w:val="00D706E1"/>
    <w:rsid w:val="00D71EB5"/>
    <w:rsid w:val="00D7299E"/>
    <w:rsid w:val="00D72AFE"/>
    <w:rsid w:val="00D754FA"/>
    <w:rsid w:val="00D76900"/>
    <w:rsid w:val="00D76E9F"/>
    <w:rsid w:val="00D77225"/>
    <w:rsid w:val="00D77E29"/>
    <w:rsid w:val="00D80A60"/>
    <w:rsid w:val="00D81BD2"/>
    <w:rsid w:val="00D8388B"/>
    <w:rsid w:val="00D85576"/>
    <w:rsid w:val="00D9242C"/>
    <w:rsid w:val="00D92A46"/>
    <w:rsid w:val="00D9413E"/>
    <w:rsid w:val="00D95B15"/>
    <w:rsid w:val="00D96504"/>
    <w:rsid w:val="00D9669C"/>
    <w:rsid w:val="00D96E8C"/>
    <w:rsid w:val="00DA03AA"/>
    <w:rsid w:val="00DB13F4"/>
    <w:rsid w:val="00DB7D9F"/>
    <w:rsid w:val="00DC0D10"/>
    <w:rsid w:val="00DC6868"/>
    <w:rsid w:val="00DD3265"/>
    <w:rsid w:val="00DE3E82"/>
    <w:rsid w:val="00DE437F"/>
    <w:rsid w:val="00DF6408"/>
    <w:rsid w:val="00DF69F2"/>
    <w:rsid w:val="00E00322"/>
    <w:rsid w:val="00E0188F"/>
    <w:rsid w:val="00E01969"/>
    <w:rsid w:val="00E02C46"/>
    <w:rsid w:val="00E136C2"/>
    <w:rsid w:val="00E16AA3"/>
    <w:rsid w:val="00E16ABA"/>
    <w:rsid w:val="00E242E1"/>
    <w:rsid w:val="00E25309"/>
    <w:rsid w:val="00E278B2"/>
    <w:rsid w:val="00E3210E"/>
    <w:rsid w:val="00E43D4D"/>
    <w:rsid w:val="00E44A2A"/>
    <w:rsid w:val="00E57989"/>
    <w:rsid w:val="00E57B50"/>
    <w:rsid w:val="00E6005B"/>
    <w:rsid w:val="00E60662"/>
    <w:rsid w:val="00E71671"/>
    <w:rsid w:val="00E73796"/>
    <w:rsid w:val="00E762EE"/>
    <w:rsid w:val="00E84F97"/>
    <w:rsid w:val="00E85C54"/>
    <w:rsid w:val="00E8613F"/>
    <w:rsid w:val="00E87DB2"/>
    <w:rsid w:val="00E90D8C"/>
    <w:rsid w:val="00E95054"/>
    <w:rsid w:val="00E95D3F"/>
    <w:rsid w:val="00E964D5"/>
    <w:rsid w:val="00EA02DF"/>
    <w:rsid w:val="00EA4FFB"/>
    <w:rsid w:val="00EA68DB"/>
    <w:rsid w:val="00EB3521"/>
    <w:rsid w:val="00EB375D"/>
    <w:rsid w:val="00EB4421"/>
    <w:rsid w:val="00EB5BEA"/>
    <w:rsid w:val="00EB6F0A"/>
    <w:rsid w:val="00EC0790"/>
    <w:rsid w:val="00EC2E19"/>
    <w:rsid w:val="00ED08CF"/>
    <w:rsid w:val="00ED236E"/>
    <w:rsid w:val="00ED6411"/>
    <w:rsid w:val="00EE17B3"/>
    <w:rsid w:val="00EE3263"/>
    <w:rsid w:val="00EF1333"/>
    <w:rsid w:val="00EF1C30"/>
    <w:rsid w:val="00EF3772"/>
    <w:rsid w:val="00EF3F65"/>
    <w:rsid w:val="00EF5FC0"/>
    <w:rsid w:val="00EF7059"/>
    <w:rsid w:val="00EF79FB"/>
    <w:rsid w:val="00F02F0C"/>
    <w:rsid w:val="00F03753"/>
    <w:rsid w:val="00F05B85"/>
    <w:rsid w:val="00F105B6"/>
    <w:rsid w:val="00F12DA4"/>
    <w:rsid w:val="00F13268"/>
    <w:rsid w:val="00F14B3C"/>
    <w:rsid w:val="00F1714F"/>
    <w:rsid w:val="00F221B2"/>
    <w:rsid w:val="00F2517A"/>
    <w:rsid w:val="00F26EED"/>
    <w:rsid w:val="00F31398"/>
    <w:rsid w:val="00F31D54"/>
    <w:rsid w:val="00F40BAA"/>
    <w:rsid w:val="00F412FE"/>
    <w:rsid w:val="00F440D4"/>
    <w:rsid w:val="00F52236"/>
    <w:rsid w:val="00F54DF7"/>
    <w:rsid w:val="00F56878"/>
    <w:rsid w:val="00F60493"/>
    <w:rsid w:val="00F6234C"/>
    <w:rsid w:val="00F62DC5"/>
    <w:rsid w:val="00F65565"/>
    <w:rsid w:val="00F7245D"/>
    <w:rsid w:val="00F73AB1"/>
    <w:rsid w:val="00F74A33"/>
    <w:rsid w:val="00F75225"/>
    <w:rsid w:val="00F76BFC"/>
    <w:rsid w:val="00F77F46"/>
    <w:rsid w:val="00F80005"/>
    <w:rsid w:val="00F81722"/>
    <w:rsid w:val="00F83107"/>
    <w:rsid w:val="00F915C0"/>
    <w:rsid w:val="00F92DFC"/>
    <w:rsid w:val="00F94EC0"/>
    <w:rsid w:val="00F95626"/>
    <w:rsid w:val="00FA03A6"/>
    <w:rsid w:val="00FA1F28"/>
    <w:rsid w:val="00FA2F49"/>
    <w:rsid w:val="00FA30A1"/>
    <w:rsid w:val="00FA4312"/>
    <w:rsid w:val="00FA51F0"/>
    <w:rsid w:val="00FB09D1"/>
    <w:rsid w:val="00FB2B38"/>
    <w:rsid w:val="00FC6B37"/>
    <w:rsid w:val="00FD2852"/>
    <w:rsid w:val="00FF2B2D"/>
    <w:rsid w:val="00FF563B"/>
    <w:rsid w:val="00FF6055"/>
    <w:rsid w:val="00FF6E98"/>
    <w:rsid w:val="014A0ADF"/>
    <w:rsid w:val="0175D979"/>
    <w:rsid w:val="028C5A33"/>
    <w:rsid w:val="07974ACE"/>
    <w:rsid w:val="08AD47A6"/>
    <w:rsid w:val="0B908C41"/>
    <w:rsid w:val="0D1823AF"/>
    <w:rsid w:val="0EC08251"/>
    <w:rsid w:val="0EF7B166"/>
    <w:rsid w:val="10DB6A4C"/>
    <w:rsid w:val="1109F27C"/>
    <w:rsid w:val="11404988"/>
    <w:rsid w:val="17A584A4"/>
    <w:rsid w:val="180B6A77"/>
    <w:rsid w:val="1856ED29"/>
    <w:rsid w:val="19EB9AE5"/>
    <w:rsid w:val="1EA1DEB9"/>
    <w:rsid w:val="1FD2745A"/>
    <w:rsid w:val="21035F99"/>
    <w:rsid w:val="227680FA"/>
    <w:rsid w:val="234B208D"/>
    <w:rsid w:val="2AE46F5F"/>
    <w:rsid w:val="304BFC11"/>
    <w:rsid w:val="30ED40BC"/>
    <w:rsid w:val="31003232"/>
    <w:rsid w:val="33EDEE78"/>
    <w:rsid w:val="349419EA"/>
    <w:rsid w:val="34AF2CD4"/>
    <w:rsid w:val="3619AAB2"/>
    <w:rsid w:val="36B54488"/>
    <w:rsid w:val="380958D7"/>
    <w:rsid w:val="38E5F5CB"/>
    <w:rsid w:val="39C0A364"/>
    <w:rsid w:val="3C0E07D3"/>
    <w:rsid w:val="3DFE5619"/>
    <w:rsid w:val="3ED6639A"/>
    <w:rsid w:val="458DF165"/>
    <w:rsid w:val="47342231"/>
    <w:rsid w:val="47BD1573"/>
    <w:rsid w:val="4BD44C12"/>
    <w:rsid w:val="4D81A1F4"/>
    <w:rsid w:val="4DE571D9"/>
    <w:rsid w:val="4E24164B"/>
    <w:rsid w:val="511EE080"/>
    <w:rsid w:val="52B40E6C"/>
    <w:rsid w:val="53B3AF24"/>
    <w:rsid w:val="5728AF62"/>
    <w:rsid w:val="597C9D78"/>
    <w:rsid w:val="5E18B1B3"/>
    <w:rsid w:val="5EB28F9A"/>
    <w:rsid w:val="61AA2529"/>
    <w:rsid w:val="64A689D9"/>
    <w:rsid w:val="66300E97"/>
    <w:rsid w:val="675EE6B1"/>
    <w:rsid w:val="699B67C2"/>
    <w:rsid w:val="6C3387DE"/>
    <w:rsid w:val="6E669E47"/>
    <w:rsid w:val="6E934CD3"/>
    <w:rsid w:val="70F4B97F"/>
    <w:rsid w:val="717DD442"/>
    <w:rsid w:val="7285DF88"/>
    <w:rsid w:val="7407DD57"/>
    <w:rsid w:val="765D896A"/>
    <w:rsid w:val="7E4607E7"/>
    <w:rsid w:val="7F2FDC53"/>
    <w:rsid w:val="7F6D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4CB8FB3"/>
  <w15:docId w15:val="{D2ACBC64-FC58-431B-9CC9-018E840C2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aliases w:val="_Nadpis 1,h1,Hoofdstukkop,Section Heading,H1,No numbers,HTA Überschrift 1,Lev 1,Vertragsgliederung 1,Article Heading,CZ_Nadpis 1,Tacoma - Uroven 1,Heading X,Numbered - 1,Lev 11,Numbered - 11,Lev 12,Numbered - 12,Lev 13,Numbered - 13,Chapter,- I"/>
    <w:basedOn w:val="Normln"/>
    <w:next w:val="Clanek11"/>
    <w:link w:val="Nadpis1Char"/>
    <w:qFormat/>
    <w:rsid w:val="00F221B2"/>
    <w:pPr>
      <w:keepNext/>
      <w:keepLines/>
      <w:tabs>
        <w:tab w:val="num" w:pos="567"/>
      </w:tabs>
      <w:spacing w:before="240" w:after="0" w:line="240" w:lineRule="auto"/>
      <w:ind w:left="567" w:hanging="567"/>
      <w:jc w:val="both"/>
      <w:outlineLvl w:val="0"/>
    </w:pPr>
    <w:rPr>
      <w:rFonts w:ascii="Arial" w:eastAsia="Times New Roman" w:hAnsi="Arial" w:cs="Arial"/>
      <w:b/>
      <w:bCs/>
      <w:caps/>
      <w:kern w:val="32"/>
      <w:szCs w:val="32"/>
    </w:rPr>
  </w:style>
  <w:style w:type="paragraph" w:styleId="Nadpis2">
    <w:name w:val="heading 2"/>
    <w:basedOn w:val="Normln"/>
    <w:link w:val="Nadpis2Char"/>
    <w:unhideWhenUsed/>
    <w:qFormat/>
    <w:rsid w:val="00D1423F"/>
    <w:pPr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A35F1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A35F1"/>
    <w:rPr>
      <w:color w:val="605E5C"/>
      <w:shd w:val="clear" w:color="auto" w:fill="E1DFDD"/>
    </w:rPr>
  </w:style>
  <w:style w:type="paragraph" w:styleId="Odstavecseseznamem">
    <w:name w:val="List Paragraph"/>
    <w:aliases w:val="Odrážky,Heading Bullet,cp_Odstavec se seznamem,Bullet Number,Bullet List,FooterText,numbered,Paragraphe de liste1,Bulletr List Paragraph,列出段落,列出段落1,List Paragraph2,List Paragraph21,Listeafsnit1,Parágrafo da Lista1,Párrafo de lista1"/>
    <w:basedOn w:val="Normln"/>
    <w:link w:val="OdstavecseseznamemChar"/>
    <w:uiPriority w:val="34"/>
    <w:qFormat/>
    <w:rsid w:val="008A35F1"/>
    <w:pPr>
      <w:ind w:left="720"/>
      <w:contextualSpacing/>
    </w:pPr>
  </w:style>
  <w:style w:type="paragraph" w:styleId="Prosttext">
    <w:name w:val="Plain Text"/>
    <w:basedOn w:val="Normln"/>
    <w:link w:val="ProsttextChar"/>
    <w:rsid w:val="00CA195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CA1952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2A4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48B9"/>
  </w:style>
  <w:style w:type="paragraph" w:styleId="Zpat">
    <w:name w:val="footer"/>
    <w:basedOn w:val="Normln"/>
    <w:link w:val="ZpatChar"/>
    <w:uiPriority w:val="99"/>
    <w:unhideWhenUsed/>
    <w:rsid w:val="002A4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A48B9"/>
  </w:style>
  <w:style w:type="paragraph" w:customStyle="1" w:styleId="textodsazenysodkazem">
    <w:name w:val="text odsazeny s odkazem"/>
    <w:basedOn w:val="Normln"/>
    <w:uiPriority w:val="99"/>
    <w:rsid w:val="0031161A"/>
    <w:pPr>
      <w:tabs>
        <w:tab w:val="left" w:pos="1644"/>
      </w:tabs>
      <w:autoSpaceDE w:val="0"/>
      <w:autoSpaceDN w:val="0"/>
      <w:adjustRightInd w:val="0"/>
      <w:spacing w:before="57" w:after="0" w:line="220" w:lineRule="atLeast"/>
      <w:ind w:left="2154" w:hanging="2154"/>
      <w:jc w:val="both"/>
      <w:textAlignment w:val="baseline"/>
    </w:pPr>
    <w:rPr>
      <w:rFonts w:ascii="Times" w:eastAsia="Times New Roman" w:hAnsi="Times" w:cs="Times"/>
      <w:color w:val="000000"/>
      <w:sz w:val="20"/>
      <w:szCs w:val="24"/>
      <w:lang w:eastAsia="cs-CZ"/>
    </w:rPr>
  </w:style>
  <w:style w:type="paragraph" w:customStyle="1" w:styleId="Zkladntext21">
    <w:name w:val="Základní text 21"/>
    <w:basedOn w:val="Normln"/>
    <w:uiPriority w:val="99"/>
    <w:rsid w:val="001320F8"/>
    <w:pPr>
      <w:widowControl w:val="0"/>
      <w:overflowPunct w:val="0"/>
      <w:autoSpaceDE w:val="0"/>
      <w:autoSpaceDN w:val="0"/>
      <w:adjustRightInd w:val="0"/>
      <w:spacing w:after="0" w:line="240" w:lineRule="atLeast"/>
      <w:ind w:left="709" w:hanging="283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452753"/>
    <w:pPr>
      <w:widowControl w:val="0"/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imes New Roman" w:eastAsia="Calibri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452753"/>
    <w:rPr>
      <w:rFonts w:ascii="Times New Roman" w:eastAsia="Calibri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semiHidden/>
    <w:unhideWhenUsed/>
    <w:rsid w:val="00E90D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90D8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90D8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90D8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90D8C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90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90D8C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6859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qFormat/>
    <w:rsid w:val="001C5B4A"/>
    <w:pPr>
      <w:spacing w:after="0" w:line="240" w:lineRule="auto"/>
    </w:pPr>
  </w:style>
  <w:style w:type="character" w:customStyle="1" w:styleId="Clanek11Char">
    <w:name w:val="Clanek 1.1 Char"/>
    <w:basedOn w:val="Standardnpsmoodstavce"/>
    <w:link w:val="Clanek11"/>
    <w:locked/>
    <w:rsid w:val="0013781C"/>
    <w:rPr>
      <w:rFonts w:ascii="Arial" w:hAnsi="Arial" w:cs="Arial"/>
    </w:rPr>
  </w:style>
  <w:style w:type="paragraph" w:customStyle="1" w:styleId="Clanek11">
    <w:name w:val="Clanek 1.1"/>
    <w:basedOn w:val="Normln"/>
    <w:link w:val="Clanek11Char"/>
    <w:qFormat/>
    <w:rsid w:val="0013781C"/>
    <w:pPr>
      <w:spacing w:before="120" w:after="120" w:line="240" w:lineRule="auto"/>
      <w:ind w:left="709" w:hanging="709"/>
      <w:jc w:val="both"/>
    </w:pPr>
    <w:rPr>
      <w:rFonts w:ascii="Arial" w:hAnsi="Arial" w:cs="Arial"/>
    </w:rPr>
  </w:style>
  <w:style w:type="character" w:customStyle="1" w:styleId="OdstavecseseznamemChar">
    <w:name w:val="Odstavec se seznamem Char"/>
    <w:aliases w:val="Odrážky Char,Heading Bullet Char,cp_Odstavec se seznamem Char,Bullet Number Char,Bullet List Char,FooterText Char,numbered Char,Paragraphe de liste1 Char,Bulletr List Paragraph Char,列出段落 Char,列出段落1 Char,List Paragraph2 Char"/>
    <w:link w:val="Odstavecseseznamem"/>
    <w:uiPriority w:val="34"/>
    <w:locked/>
    <w:rsid w:val="00FF6E98"/>
  </w:style>
  <w:style w:type="paragraph" w:styleId="Revize">
    <w:name w:val="Revision"/>
    <w:hidden/>
    <w:uiPriority w:val="99"/>
    <w:semiHidden/>
    <w:rsid w:val="003914A5"/>
    <w:pPr>
      <w:spacing w:after="0" w:line="240" w:lineRule="auto"/>
    </w:pPr>
  </w:style>
  <w:style w:type="character" w:styleId="Nevyeenzmnka">
    <w:name w:val="Unresolved Mention"/>
    <w:basedOn w:val="Standardnpsmoodstavce"/>
    <w:uiPriority w:val="99"/>
    <w:semiHidden/>
    <w:unhideWhenUsed/>
    <w:rsid w:val="005D4101"/>
    <w:rPr>
      <w:color w:val="605E5C"/>
      <w:shd w:val="clear" w:color="auto" w:fill="E1DFDD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6F518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F5182"/>
  </w:style>
  <w:style w:type="paragraph" w:customStyle="1" w:styleId="C1PlainText">
    <w:name w:val="C1 Plain Text"/>
    <w:basedOn w:val="Normln"/>
    <w:rsid w:val="007B164D"/>
    <w:pPr>
      <w:overflowPunct w:val="0"/>
      <w:autoSpaceDE w:val="0"/>
      <w:autoSpaceDN w:val="0"/>
      <w:adjustRightInd w:val="0"/>
      <w:spacing w:before="120" w:after="120" w:line="240" w:lineRule="auto"/>
      <w:ind w:left="1298"/>
      <w:jc w:val="both"/>
      <w:textAlignment w:val="baseline"/>
    </w:pPr>
    <w:rPr>
      <w:rFonts w:ascii="Times New Roman" w:eastAsia="Times New Roman" w:hAnsi="Times New Roman" w:cs="Times New Roman"/>
      <w:noProof/>
      <w:sz w:val="24"/>
      <w:szCs w:val="20"/>
      <w:lang w:val="fi-FI"/>
    </w:rPr>
  </w:style>
  <w:style w:type="character" w:customStyle="1" w:styleId="Nadpis2Char">
    <w:name w:val="Nadpis 2 Char"/>
    <w:basedOn w:val="Standardnpsmoodstavce"/>
    <w:link w:val="Nadpis2"/>
    <w:rsid w:val="00D1423F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customStyle="1" w:styleId="csx2">
    <w:name w:val="csx2"/>
    <w:basedOn w:val="Normln"/>
    <w:rsid w:val="00D1423F"/>
    <w:pPr>
      <w:suppressAutoHyphens/>
      <w:spacing w:after="0" w:line="240" w:lineRule="auto"/>
      <w:ind w:left="45" w:hanging="17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Nadpis1Char">
    <w:name w:val="Nadpis 1 Char"/>
    <w:aliases w:val="_Nadpis 1 Char,h1 Char,Hoofdstukkop Char,Section Heading Char,H1 Char,No numbers Char,HTA Überschrift 1 Char,Lev 1 Char,Vertragsgliederung 1 Char,Article Heading Char,CZ_Nadpis 1 Char,Tacoma - Uroven 1 Char,Heading X Char,Numbered - 1 Char"/>
    <w:basedOn w:val="Standardnpsmoodstavce"/>
    <w:link w:val="Nadpis1"/>
    <w:rsid w:val="00F221B2"/>
    <w:rPr>
      <w:rFonts w:ascii="Arial" w:eastAsia="Times New Roman" w:hAnsi="Arial" w:cs="Arial"/>
      <w:b/>
      <w:bCs/>
      <w:caps/>
      <w:kern w:val="32"/>
      <w:szCs w:val="32"/>
    </w:rPr>
  </w:style>
  <w:style w:type="paragraph" w:customStyle="1" w:styleId="Claneka">
    <w:name w:val="Clanek (a)"/>
    <w:basedOn w:val="Normln"/>
    <w:qFormat/>
    <w:rsid w:val="00F221B2"/>
    <w:pPr>
      <w:keepLines/>
      <w:widowControl w:val="0"/>
      <w:tabs>
        <w:tab w:val="num" w:pos="992"/>
      </w:tabs>
      <w:spacing w:before="120" w:after="120" w:line="240" w:lineRule="auto"/>
      <w:ind w:left="992" w:hanging="425"/>
      <w:jc w:val="both"/>
    </w:pPr>
    <w:rPr>
      <w:rFonts w:ascii="Arial" w:eastAsia="Times New Roman" w:hAnsi="Arial" w:cs="Times New Roman"/>
      <w:szCs w:val="24"/>
    </w:rPr>
  </w:style>
  <w:style w:type="paragraph" w:customStyle="1" w:styleId="Claneki">
    <w:name w:val="Clanek (i)"/>
    <w:basedOn w:val="Normln"/>
    <w:qFormat/>
    <w:rsid w:val="00F221B2"/>
    <w:pPr>
      <w:keepNext/>
      <w:tabs>
        <w:tab w:val="num" w:pos="1418"/>
      </w:tabs>
      <w:spacing w:before="120" w:after="120" w:line="240" w:lineRule="auto"/>
      <w:ind w:left="1418" w:hanging="426"/>
      <w:jc w:val="both"/>
    </w:pPr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6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42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5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9FF55-4E17-4D1F-9E55-6D41A840C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965</Words>
  <Characters>5698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Mgr. Jakub Tomek</dc:creator>
  <cp:lastModifiedBy>Suchánková Lenka</cp:lastModifiedBy>
  <cp:revision>5</cp:revision>
  <cp:lastPrinted>2025-07-29T08:44:00Z</cp:lastPrinted>
  <dcterms:created xsi:type="dcterms:W3CDTF">2025-07-29T11:02:00Z</dcterms:created>
  <dcterms:modified xsi:type="dcterms:W3CDTF">2025-09-01T07:01:00Z</dcterms:modified>
</cp:coreProperties>
</file>