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46F6" w14:textId="77777777" w:rsidR="00DC3BA1" w:rsidRDefault="00DC3BA1" w:rsidP="005060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9866BD" w14:textId="41C29739" w:rsidR="00A061DB" w:rsidRDefault="005060BE" w:rsidP="00506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085E4C">
        <w:rPr>
          <w:rFonts w:ascii="Arial" w:hAnsi="Arial" w:cs="Arial"/>
          <w:b/>
          <w:bCs/>
          <w:sz w:val="24"/>
          <w:szCs w:val="24"/>
        </w:rPr>
        <w:t>5</w:t>
      </w:r>
      <w:r w:rsidRPr="00506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9E260B" w14:textId="5BB165AD" w:rsidR="00B54CBC" w:rsidRDefault="00B54CBC" w:rsidP="006155B7">
      <w:pPr>
        <w:spacing w:after="0" w:line="240" w:lineRule="auto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ke smlouvě o dílo číslo smlouvy objednatele </w:t>
      </w:r>
      <w:r w:rsidR="00573F0F" w:rsidRPr="00573F0F">
        <w:rPr>
          <w:rFonts w:ascii="Arial" w:hAnsi="Arial" w:cs="Arial"/>
        </w:rPr>
        <w:t>1</w:t>
      </w:r>
      <w:r w:rsidR="001C2DD4">
        <w:rPr>
          <w:rFonts w:ascii="Arial" w:hAnsi="Arial" w:cs="Arial"/>
        </w:rPr>
        <w:t>231</w:t>
      </w:r>
      <w:r w:rsidR="00573F0F" w:rsidRPr="00573F0F">
        <w:rPr>
          <w:rFonts w:ascii="Arial" w:hAnsi="Arial" w:cs="Arial"/>
        </w:rPr>
        <w:t>-2021-523101</w:t>
      </w:r>
      <w:r w:rsidRPr="00573F0F">
        <w:rPr>
          <w:rFonts w:ascii="Arial" w:hAnsi="Arial" w:cs="Arial"/>
        </w:rPr>
        <w:t xml:space="preserve"> ze dne </w:t>
      </w:r>
      <w:r w:rsidR="00573F0F" w:rsidRPr="00573F0F">
        <w:rPr>
          <w:rFonts w:ascii="Arial" w:hAnsi="Arial" w:cs="Arial"/>
        </w:rPr>
        <w:t>10.</w:t>
      </w:r>
      <w:r w:rsidR="001C2DD4">
        <w:rPr>
          <w:rFonts w:ascii="Arial" w:hAnsi="Arial" w:cs="Arial"/>
        </w:rPr>
        <w:t xml:space="preserve"> září</w:t>
      </w:r>
      <w:r w:rsidR="00573F0F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2021</w:t>
      </w:r>
      <w:r w:rsidR="00435FB7">
        <w:rPr>
          <w:rFonts w:ascii="Arial" w:hAnsi="Arial" w:cs="Arial"/>
        </w:rPr>
        <w:t xml:space="preserve">, </w:t>
      </w:r>
      <w:r w:rsidR="000613DA">
        <w:rPr>
          <w:rFonts w:ascii="Arial" w:hAnsi="Arial" w:cs="Arial"/>
        </w:rPr>
        <w:t>ve znění dodatk</w:t>
      </w:r>
      <w:r w:rsidR="00734512">
        <w:rPr>
          <w:rFonts w:ascii="Arial" w:hAnsi="Arial" w:cs="Arial"/>
        </w:rPr>
        <w:t>ů</w:t>
      </w:r>
      <w:r w:rsidR="000613DA">
        <w:rPr>
          <w:rFonts w:ascii="Arial" w:hAnsi="Arial" w:cs="Arial"/>
        </w:rPr>
        <w:t xml:space="preserve"> č. 1 </w:t>
      </w:r>
      <w:r w:rsidR="00734512">
        <w:rPr>
          <w:rFonts w:ascii="Arial" w:hAnsi="Arial" w:cs="Arial"/>
        </w:rPr>
        <w:t xml:space="preserve">až </w:t>
      </w:r>
      <w:r w:rsidR="00085E4C">
        <w:rPr>
          <w:rFonts w:ascii="Arial" w:hAnsi="Arial" w:cs="Arial"/>
        </w:rPr>
        <w:t>4</w:t>
      </w:r>
      <w:r w:rsidR="000613DA">
        <w:rPr>
          <w:rFonts w:ascii="Arial" w:hAnsi="Arial" w:cs="Arial"/>
        </w:rPr>
        <w:t xml:space="preserve">, </w:t>
      </w:r>
      <w:r w:rsidRPr="00573F0F">
        <w:rPr>
          <w:rFonts w:ascii="Arial" w:hAnsi="Arial" w:cs="Arial"/>
        </w:rPr>
        <w:t>na</w:t>
      </w:r>
      <w:r w:rsidR="00573F0F">
        <w:rPr>
          <w:rFonts w:ascii="Arial" w:hAnsi="Arial" w:cs="Arial"/>
        </w:rPr>
        <w:t> </w:t>
      </w:r>
      <w:r w:rsidR="00E14791">
        <w:rPr>
          <w:rFonts w:ascii="Arial" w:hAnsi="Arial" w:cs="Arial"/>
        </w:rPr>
        <w:t>zhotovení</w:t>
      </w:r>
      <w:r w:rsidRPr="00573F0F">
        <w:rPr>
          <w:rFonts w:ascii="Arial" w:hAnsi="Arial" w:cs="Arial"/>
        </w:rPr>
        <w:t xml:space="preserve"> návrhu </w:t>
      </w:r>
      <w:r w:rsidRPr="00573F0F">
        <w:rPr>
          <w:rFonts w:ascii="Arial" w:hAnsi="Arial" w:cs="Arial"/>
          <w:b/>
          <w:bCs/>
        </w:rPr>
        <w:t>komplexních pozemkových úprav v k.</w:t>
      </w:r>
      <w:r w:rsidR="000613DA">
        <w:rPr>
          <w:rFonts w:ascii="Arial" w:hAnsi="Arial" w:cs="Arial"/>
          <w:b/>
          <w:bCs/>
        </w:rPr>
        <w:t> </w:t>
      </w:r>
      <w:proofErr w:type="spellStart"/>
      <w:r w:rsidRPr="00573F0F">
        <w:rPr>
          <w:rFonts w:ascii="Arial" w:hAnsi="Arial" w:cs="Arial"/>
          <w:b/>
          <w:bCs/>
        </w:rPr>
        <w:t>ú.</w:t>
      </w:r>
      <w:proofErr w:type="spellEnd"/>
      <w:r w:rsidR="000613DA">
        <w:rPr>
          <w:rFonts w:ascii="Arial" w:hAnsi="Arial" w:cs="Arial"/>
          <w:b/>
          <w:bCs/>
        </w:rPr>
        <w:t> </w:t>
      </w:r>
      <w:r w:rsidR="001C2DD4">
        <w:rPr>
          <w:rFonts w:ascii="Arial" w:hAnsi="Arial" w:cs="Arial"/>
          <w:b/>
          <w:bCs/>
        </w:rPr>
        <w:t>Housko</w:t>
      </w:r>
      <w:r w:rsidRPr="00573F0F">
        <w:rPr>
          <w:rFonts w:ascii="Arial" w:hAnsi="Arial" w:cs="Arial"/>
        </w:rPr>
        <w:t>, uzavřené podle §</w:t>
      </w:r>
      <w:r w:rsidR="00573F0F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2586 a násl. zákona č. 89/2012 Sb., občanský zákoník, ve</w:t>
      </w:r>
      <w:r w:rsidR="00435FB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znění pozdějších předpisů</w:t>
      </w:r>
      <w:r w:rsidR="00435FB7">
        <w:rPr>
          <w:rFonts w:ascii="Arial" w:hAnsi="Arial" w:cs="Arial"/>
        </w:rPr>
        <w:t>, mezi smluvními stranami:</w:t>
      </w:r>
    </w:p>
    <w:p w14:paraId="2AFF2202" w14:textId="77777777" w:rsidR="000613DA" w:rsidRPr="00573F0F" w:rsidRDefault="000613DA" w:rsidP="006155B7">
      <w:pPr>
        <w:spacing w:after="0" w:line="240" w:lineRule="auto"/>
        <w:jc w:val="both"/>
        <w:rPr>
          <w:rFonts w:ascii="Arial" w:hAnsi="Arial" w:cs="Arial"/>
        </w:rPr>
      </w:pPr>
    </w:p>
    <w:p w14:paraId="1BB0CD35" w14:textId="098FC098" w:rsidR="00B54CBC" w:rsidRPr="00573F0F" w:rsidRDefault="00B54CBC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Česká republika – Státní pozemkový úřad</w:t>
      </w:r>
    </w:p>
    <w:p w14:paraId="278CEDB6" w14:textId="77777777" w:rsidR="00420440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se sídlem Husinecká 1024/</w:t>
      </w:r>
      <w:proofErr w:type="gramStart"/>
      <w:r w:rsidRPr="00573F0F">
        <w:rPr>
          <w:rFonts w:ascii="Arial" w:hAnsi="Arial" w:cs="Arial"/>
        </w:rPr>
        <w:t>11a</w:t>
      </w:r>
      <w:proofErr w:type="gramEnd"/>
      <w:r w:rsidRPr="00573F0F">
        <w:rPr>
          <w:rFonts w:ascii="Arial" w:hAnsi="Arial" w:cs="Arial"/>
        </w:rPr>
        <w:t xml:space="preserve">, 130 00 Praha 3 </w:t>
      </w:r>
      <w:r w:rsidR="00573F0F" w:rsidRPr="00573F0F">
        <w:rPr>
          <w:rFonts w:ascii="Arial" w:hAnsi="Arial" w:cs="Arial"/>
        </w:rPr>
        <w:t xml:space="preserve">- </w:t>
      </w:r>
      <w:r w:rsidRPr="00573F0F">
        <w:rPr>
          <w:rFonts w:ascii="Arial" w:hAnsi="Arial" w:cs="Arial"/>
        </w:rPr>
        <w:t xml:space="preserve">Žižkov, IČO 01312774, </w:t>
      </w:r>
    </w:p>
    <w:p w14:paraId="6ADC44CF" w14:textId="4368D3AA" w:rsidR="00B54CBC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Krajský pozemkový úřad pro Jihomoravský kraj, na adrese Hroznová 17, 603 00 Brno</w:t>
      </w:r>
    </w:p>
    <w:p w14:paraId="62131AA7" w14:textId="045AE8B5" w:rsidR="00573F0F" w:rsidRPr="00573F0F" w:rsidRDefault="00573F0F" w:rsidP="006155B7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 w:rsidR="00420440">
        <w:rPr>
          <w:rFonts w:ascii="Arial" w:hAnsi="Arial" w:cs="Arial"/>
        </w:rPr>
        <w:t>Pavlem Zajíčkem</w:t>
      </w:r>
      <w:r w:rsidRPr="00573F0F">
        <w:rPr>
          <w:rFonts w:ascii="Arial" w:hAnsi="Arial" w:cs="Arial"/>
        </w:rPr>
        <w:t>, ředitel</w:t>
      </w:r>
      <w:r w:rsidR="00420440">
        <w:rPr>
          <w:rFonts w:ascii="Arial" w:hAnsi="Arial" w:cs="Arial"/>
        </w:rPr>
        <w:t xml:space="preserve">em </w:t>
      </w:r>
      <w:r w:rsidRPr="00573F0F">
        <w:rPr>
          <w:rFonts w:ascii="Arial" w:hAnsi="Arial" w:cs="Arial"/>
        </w:rPr>
        <w:t>Krajského pozemkového úřadu pro</w:t>
      </w:r>
      <w:r w:rsidR="00CB2A0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Jihomoravský kraj</w:t>
      </w:r>
    </w:p>
    <w:p w14:paraId="58EC636B" w14:textId="00BFBCF7" w:rsidR="00573F0F" w:rsidRPr="00573F0F" w:rsidRDefault="00573F0F" w:rsidP="00867BEF">
      <w:pPr>
        <w:pStyle w:val="Odstavecseseznamem"/>
        <w:spacing w:after="0" w:line="240" w:lineRule="auto"/>
        <w:ind w:left="4820" w:hanging="4394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Ing. </w:t>
      </w:r>
      <w:r w:rsidR="00420440">
        <w:rPr>
          <w:rFonts w:ascii="Arial" w:hAnsi="Arial" w:cs="Arial"/>
        </w:rPr>
        <w:t>Pavlem Zajíčkem</w:t>
      </w:r>
      <w:r w:rsidRPr="00573F0F">
        <w:rPr>
          <w:rFonts w:ascii="Arial" w:hAnsi="Arial" w:cs="Arial"/>
        </w:rPr>
        <w:t>, ředitel</w:t>
      </w:r>
      <w:r w:rsidR="00420440">
        <w:rPr>
          <w:rFonts w:ascii="Arial" w:hAnsi="Arial" w:cs="Arial"/>
        </w:rPr>
        <w:t>em</w:t>
      </w:r>
      <w:r w:rsidRPr="00573F0F">
        <w:rPr>
          <w:rFonts w:ascii="Arial" w:hAnsi="Arial" w:cs="Arial"/>
        </w:rPr>
        <w:t xml:space="preserve"> Krajského </w:t>
      </w:r>
      <w:r w:rsidR="00CB2A07">
        <w:rPr>
          <w:rFonts w:ascii="Arial" w:hAnsi="Arial" w:cs="Arial"/>
        </w:rPr>
        <w:t>p</w:t>
      </w:r>
      <w:r w:rsidRPr="00573F0F">
        <w:rPr>
          <w:rFonts w:ascii="Arial" w:hAnsi="Arial" w:cs="Arial"/>
        </w:rPr>
        <w:t>ozemkového úřadu pro Jihomoravský kraj</w:t>
      </w:r>
    </w:p>
    <w:p w14:paraId="42D8E42E" w14:textId="3027E8CC" w:rsidR="00573F0F" w:rsidRPr="00573F0F" w:rsidRDefault="00573F0F" w:rsidP="006155B7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  V technických záležitostech zastoupená: JUDr. Ivanou Antlovou, vedoucí pobočky Blansko</w:t>
      </w:r>
    </w:p>
    <w:p w14:paraId="5E6F0D5B" w14:textId="4092FBB0" w:rsidR="00573F0F" w:rsidRPr="00573F0F" w:rsidRDefault="00573F0F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Zdeňkem Dingem, pobočka Blansko</w:t>
      </w:r>
    </w:p>
    <w:p w14:paraId="4C93F37E" w14:textId="593A407F" w:rsidR="005060BE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Kontaktní údaje:</w:t>
      </w:r>
    </w:p>
    <w:p w14:paraId="62299376" w14:textId="636A0E27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Telefon: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+420 727 956 796</w:t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</w:p>
    <w:p w14:paraId="1C034C01" w14:textId="60387128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E-mail: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blansko.pk@spucr.cz</w:t>
      </w:r>
    </w:p>
    <w:p w14:paraId="46363DAE" w14:textId="4F1A8211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I</w:t>
      </w:r>
      <w:r w:rsidR="00AC06EF">
        <w:rPr>
          <w:rFonts w:ascii="Arial" w:hAnsi="Arial" w:cs="Arial"/>
        </w:rPr>
        <w:t>D</w:t>
      </w:r>
      <w:r w:rsidRPr="00573F0F">
        <w:rPr>
          <w:rFonts w:ascii="Arial" w:hAnsi="Arial" w:cs="Arial"/>
        </w:rPr>
        <w:t xml:space="preserve"> datové schránky: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z49per3</w:t>
      </w:r>
    </w:p>
    <w:p w14:paraId="007901D2" w14:textId="3D47932E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DE626E5" w14:textId="03548F7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Bankovní spojení:</w:t>
      </w:r>
      <w:r w:rsidRPr="00573F0F">
        <w:rPr>
          <w:rFonts w:ascii="Arial" w:hAnsi="Arial" w:cs="Arial"/>
        </w:rPr>
        <w:t xml:space="preserve"> Česká národní banka</w:t>
      </w:r>
    </w:p>
    <w:p w14:paraId="10141578" w14:textId="21BA4E2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Číslo účtu: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3723001/0710</w:t>
      </w:r>
    </w:p>
    <w:p w14:paraId="04094060" w14:textId="1AC17DEB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DIČ: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CZ01312774 (není plátce DPH)</w:t>
      </w:r>
    </w:p>
    <w:p w14:paraId="15F7CE56" w14:textId="3CCD313C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(„</w:t>
      </w:r>
      <w:r w:rsidRPr="00573F0F">
        <w:rPr>
          <w:rFonts w:ascii="Arial" w:hAnsi="Arial" w:cs="Arial"/>
          <w:b/>
          <w:bCs/>
        </w:rPr>
        <w:t>Objednatel</w:t>
      </w:r>
      <w:r w:rsidRPr="00573F0F">
        <w:rPr>
          <w:rFonts w:ascii="Arial" w:hAnsi="Arial" w:cs="Arial"/>
        </w:rPr>
        <w:t>“)</w:t>
      </w:r>
    </w:p>
    <w:p w14:paraId="26E6931B" w14:textId="76A63125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C6155B1" w14:textId="7B6BDC40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a</w:t>
      </w:r>
    </w:p>
    <w:p w14:paraId="2AEA592D" w14:textId="73ED7956" w:rsidR="00D247B1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5CE8AD5" w14:textId="52B35DB9" w:rsidR="00ED06ED" w:rsidRPr="00E14791" w:rsidRDefault="00ED06ED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14791">
        <w:rPr>
          <w:rFonts w:ascii="Arial" w:hAnsi="Arial" w:cs="Arial"/>
        </w:rPr>
        <w:t>Společnost právnických osob, kter</w:t>
      </w:r>
      <w:r w:rsidR="00AC06EF">
        <w:rPr>
          <w:rFonts w:ascii="Arial" w:hAnsi="Arial" w:cs="Arial"/>
        </w:rPr>
        <w:t>ou</w:t>
      </w:r>
      <w:r w:rsidRPr="00E14791">
        <w:rPr>
          <w:rFonts w:ascii="Arial" w:hAnsi="Arial" w:cs="Arial"/>
        </w:rPr>
        <w:t xml:space="preserve"> </w:t>
      </w:r>
      <w:proofErr w:type="gramStart"/>
      <w:r w:rsidRPr="00E14791">
        <w:rPr>
          <w:rFonts w:ascii="Arial" w:hAnsi="Arial" w:cs="Arial"/>
        </w:rPr>
        <w:t>tvoří</w:t>
      </w:r>
      <w:proofErr w:type="gramEnd"/>
      <w:r w:rsidRPr="00E14791">
        <w:rPr>
          <w:rFonts w:ascii="Arial" w:hAnsi="Arial" w:cs="Arial"/>
        </w:rPr>
        <w:t>:</w:t>
      </w:r>
    </w:p>
    <w:p w14:paraId="7854BC45" w14:textId="04DAABB6" w:rsidR="00D247B1" w:rsidRPr="00E14791" w:rsidRDefault="00ED06ED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DWK GEO spol.</w:t>
      </w:r>
      <w:r w:rsidR="00D247B1" w:rsidRPr="00E14791">
        <w:rPr>
          <w:rFonts w:ascii="Arial" w:hAnsi="Arial" w:cs="Arial"/>
          <w:b/>
          <w:bCs/>
        </w:rPr>
        <w:t xml:space="preserve"> s</w:t>
      </w:r>
      <w:r w:rsidRPr="00E14791">
        <w:rPr>
          <w:rFonts w:ascii="Arial" w:hAnsi="Arial" w:cs="Arial"/>
          <w:b/>
          <w:bCs/>
        </w:rPr>
        <w:t xml:space="preserve"> </w:t>
      </w:r>
      <w:r w:rsidR="00D247B1" w:rsidRPr="00E14791">
        <w:rPr>
          <w:rFonts w:ascii="Arial" w:hAnsi="Arial" w:cs="Arial"/>
          <w:b/>
          <w:bCs/>
        </w:rPr>
        <w:t>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(příkazník společnosti)</w:t>
      </w:r>
    </w:p>
    <w:p w14:paraId="1FFBDA94" w14:textId="7C5942CE" w:rsidR="00D247B1" w:rsidRPr="00ED06ED" w:rsidRDefault="000A1F53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s</w:t>
      </w:r>
      <w:r w:rsidR="00D247B1" w:rsidRPr="00ED06ED">
        <w:rPr>
          <w:rFonts w:ascii="Arial" w:hAnsi="Arial" w:cs="Arial"/>
        </w:rPr>
        <w:t xml:space="preserve">polečnost založená a existující podle právního řádu České republiky, se sídlem </w:t>
      </w:r>
      <w:r w:rsidRPr="00ED06ED">
        <w:rPr>
          <w:rFonts w:ascii="Arial" w:hAnsi="Arial" w:cs="Arial"/>
        </w:rPr>
        <w:t>Brno</w:t>
      </w:r>
      <w:r w:rsidR="00D247B1" w:rsidRPr="00ED06ED">
        <w:rPr>
          <w:rFonts w:ascii="Arial" w:hAnsi="Arial" w:cs="Arial"/>
        </w:rPr>
        <w:t>,</w:t>
      </w:r>
      <w:r w:rsidRPr="00ED06ED">
        <w:rPr>
          <w:rFonts w:ascii="Arial" w:hAnsi="Arial" w:cs="Arial"/>
        </w:rPr>
        <w:t xml:space="preserve"> Nám. Karla</w:t>
      </w:r>
      <w:r w:rsidR="00ED06ED">
        <w:rPr>
          <w:rFonts w:ascii="Arial" w:hAnsi="Arial" w:cs="Arial"/>
        </w:rPr>
        <w:t xml:space="preserve"> IV 5/5, PSČ 628 00</w:t>
      </w:r>
      <w:r w:rsidR="00D247B1" w:rsidRPr="00ED06ED">
        <w:rPr>
          <w:rFonts w:ascii="Arial" w:hAnsi="Arial" w:cs="Arial"/>
        </w:rPr>
        <w:t xml:space="preserve">, </w:t>
      </w:r>
      <w:r w:rsidR="00D247B1" w:rsidRPr="00E14791">
        <w:rPr>
          <w:rFonts w:ascii="Arial" w:hAnsi="Arial" w:cs="Arial"/>
        </w:rPr>
        <w:t xml:space="preserve">IČO </w:t>
      </w:r>
      <w:r w:rsidR="00ED06ED" w:rsidRPr="00E14791">
        <w:rPr>
          <w:rFonts w:ascii="Arial" w:hAnsi="Arial" w:cs="Arial"/>
        </w:rPr>
        <w:t>26943646</w:t>
      </w:r>
      <w:r w:rsidR="00D247B1" w:rsidRPr="00ED06ED">
        <w:rPr>
          <w:rFonts w:ascii="Arial" w:hAnsi="Arial" w:cs="Arial"/>
        </w:rPr>
        <w:t>, zapsaná v obchodním rejstříku vedeném u</w:t>
      </w:r>
      <w:r w:rsidR="007E633A">
        <w:rPr>
          <w:rFonts w:ascii="Arial" w:hAnsi="Arial" w:cs="Arial"/>
        </w:rPr>
        <w:t> </w:t>
      </w:r>
      <w:r w:rsidR="00D247B1"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</w:t>
      </w:r>
      <w:r w:rsidR="00D247B1" w:rsidRPr="00ED06ED">
        <w:rPr>
          <w:rFonts w:ascii="Arial" w:hAnsi="Arial" w:cs="Arial"/>
        </w:rPr>
        <w:t xml:space="preserve"> v Brně, oddíl C, vložka </w:t>
      </w:r>
      <w:r w:rsidR="00ED06ED">
        <w:rPr>
          <w:rFonts w:ascii="Arial" w:hAnsi="Arial" w:cs="Arial"/>
        </w:rPr>
        <w:t>47180</w:t>
      </w:r>
    </w:p>
    <w:p w14:paraId="7BB1E7EB" w14:textId="2068E992" w:rsidR="00ED06ED" w:rsidRPr="00573F0F" w:rsidRDefault="00ED06ED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>Karlem Doležalem, jednatelem společnosti DWK GEO spol. s r.o.</w:t>
      </w:r>
    </w:p>
    <w:p w14:paraId="3F12FE06" w14:textId="77777777" w:rsidR="00867BEF" w:rsidRPr="00573F0F" w:rsidRDefault="00ED06ED" w:rsidP="00867BEF">
      <w:pPr>
        <w:pStyle w:val="Odstavecseseznamem"/>
        <w:spacing w:after="0" w:line="240" w:lineRule="auto"/>
        <w:ind w:left="4395" w:hanging="3969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Karlem Doležalem</w:t>
      </w:r>
      <w:r w:rsidR="00867BEF">
        <w:rPr>
          <w:rFonts w:ascii="Arial" w:hAnsi="Arial" w:cs="Arial"/>
        </w:rPr>
        <w:t>, jednatelem společnosti DWK GEO spol. s r.o.</w:t>
      </w:r>
    </w:p>
    <w:p w14:paraId="4354ADE2" w14:textId="70D93C69" w:rsidR="00ED06ED" w:rsidRPr="00573F0F" w:rsidRDefault="00AC06EF" w:rsidP="006155B7">
      <w:pPr>
        <w:pStyle w:val="Odstavecseseznamem"/>
        <w:spacing w:after="0" w:line="240" w:lineRule="auto"/>
        <w:ind w:left="4678" w:hanging="425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D06ED" w:rsidRPr="00573F0F">
        <w:rPr>
          <w:rFonts w:ascii="Arial" w:hAnsi="Arial" w:cs="Arial"/>
        </w:rPr>
        <w:t xml:space="preserve"> technických záležitostech zastoupená: </w:t>
      </w:r>
      <w:proofErr w:type="spellStart"/>
      <w:r w:rsidR="00827310">
        <w:rPr>
          <w:rFonts w:ascii="Arial" w:hAnsi="Arial" w:cs="Arial"/>
        </w:rPr>
        <w:t>xxxxxx</w:t>
      </w:r>
      <w:proofErr w:type="spellEnd"/>
    </w:p>
    <w:p w14:paraId="22D21233" w14:textId="77777777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t>Kontaktní údaje:</w:t>
      </w:r>
    </w:p>
    <w:p w14:paraId="7010EF6A" w14:textId="7A27540E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 w:rsidR="00ED06ED">
        <w:rPr>
          <w:rFonts w:ascii="Arial" w:hAnsi="Arial" w:cs="Arial"/>
        </w:rPr>
        <w:t xml:space="preserve"> </w:t>
      </w:r>
      <w:proofErr w:type="spellStart"/>
      <w:r w:rsidR="00827310">
        <w:rPr>
          <w:rFonts w:ascii="Arial" w:hAnsi="Arial" w:cs="Arial"/>
        </w:rPr>
        <w:t>xxxxxx</w:t>
      </w:r>
      <w:proofErr w:type="spellEnd"/>
    </w:p>
    <w:p w14:paraId="54BD9AE3" w14:textId="1FFAA741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827310">
        <w:rPr>
          <w:rFonts w:ascii="Arial" w:hAnsi="Arial" w:cs="Arial"/>
        </w:rPr>
        <w:t>xxxxxx</w:t>
      </w:r>
      <w:proofErr w:type="spellEnd"/>
    </w:p>
    <w:p w14:paraId="08EBC72B" w14:textId="073E4AA8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 w:rsidR="00ED06ED"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 w:rsidR="00AC06EF">
        <w:rPr>
          <w:rFonts w:ascii="Arial" w:hAnsi="Arial" w:cs="Arial"/>
        </w:rPr>
        <w:t xml:space="preserve"> </w:t>
      </w:r>
      <w:r w:rsidR="00ED06ED">
        <w:rPr>
          <w:rFonts w:ascii="Arial" w:hAnsi="Arial" w:cs="Arial"/>
        </w:rPr>
        <w:t>rbu2m5k</w:t>
      </w:r>
    </w:p>
    <w:p w14:paraId="52683974" w14:textId="0EADDB1C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 w:rsidR="00ED06ED">
        <w:rPr>
          <w:rFonts w:ascii="Arial" w:hAnsi="Arial" w:cs="Arial"/>
          <w:b/>
          <w:bCs/>
        </w:rPr>
        <w:t xml:space="preserve">, </w:t>
      </w:r>
      <w:r w:rsidR="00ED06ED" w:rsidRPr="00ED06ED">
        <w:rPr>
          <w:rFonts w:ascii="Arial" w:hAnsi="Arial" w:cs="Arial"/>
        </w:rPr>
        <w:t>pobočka Brno</w:t>
      </w:r>
    </w:p>
    <w:p w14:paraId="03710464" w14:textId="43B1ACEB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Číslo účtu:</w:t>
      </w:r>
      <w:r w:rsidR="00ED06ED">
        <w:rPr>
          <w:rFonts w:ascii="Arial" w:hAnsi="Arial" w:cs="Arial"/>
        </w:rPr>
        <w:t xml:space="preserve"> 1929</w:t>
      </w:r>
      <w:r w:rsidR="00AB4DEA">
        <w:rPr>
          <w:rFonts w:ascii="Arial" w:hAnsi="Arial" w:cs="Arial"/>
        </w:rPr>
        <w:t>4</w:t>
      </w:r>
      <w:r w:rsidR="00ED06ED">
        <w:rPr>
          <w:rFonts w:ascii="Arial" w:hAnsi="Arial" w:cs="Arial"/>
        </w:rPr>
        <w:t>0039/0300</w:t>
      </w:r>
    </w:p>
    <w:p w14:paraId="5BD0077D" w14:textId="1ACF3527" w:rsidR="00250176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 w:rsidR="00ED06ED">
        <w:rPr>
          <w:rFonts w:ascii="Arial" w:hAnsi="Arial" w:cs="Arial"/>
        </w:rPr>
        <w:t>26943646</w:t>
      </w:r>
    </w:p>
    <w:p w14:paraId="1A36E84B" w14:textId="1D9736CC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D52E327" w14:textId="644743E5" w:rsidR="00250176" w:rsidRPr="00E14791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AGERIS s.r.o.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(druhý společník)</w:t>
      </w:r>
    </w:p>
    <w:p w14:paraId="6FE158CF" w14:textId="38A6E8CF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společnost založená a existující podle právního řádu České republiky, se sídlem Brno, </w:t>
      </w:r>
      <w:r>
        <w:rPr>
          <w:rFonts w:ascii="Arial" w:hAnsi="Arial" w:cs="Arial"/>
        </w:rPr>
        <w:t>Jeřábkova 1845/5, PSČ 602 00</w:t>
      </w:r>
      <w:r w:rsidRPr="00ED06ED">
        <w:rPr>
          <w:rFonts w:ascii="Arial" w:hAnsi="Arial" w:cs="Arial"/>
        </w:rPr>
        <w:t xml:space="preserve">, </w:t>
      </w:r>
      <w:r w:rsidRPr="00ED06ED">
        <w:rPr>
          <w:rFonts w:ascii="Arial" w:hAnsi="Arial" w:cs="Arial"/>
          <w:b/>
          <w:bCs/>
        </w:rPr>
        <w:t xml:space="preserve">IČO </w:t>
      </w:r>
      <w:r>
        <w:rPr>
          <w:rFonts w:ascii="Arial" w:hAnsi="Arial" w:cs="Arial"/>
          <w:b/>
          <w:bCs/>
        </w:rPr>
        <w:t>25576992</w:t>
      </w:r>
      <w:r w:rsidRPr="00ED06ED">
        <w:rPr>
          <w:rFonts w:ascii="Arial" w:hAnsi="Arial" w:cs="Arial"/>
        </w:rPr>
        <w:t>, zapsaná v obchodním rejstříku vedeném u</w:t>
      </w:r>
      <w:r>
        <w:rPr>
          <w:rFonts w:ascii="Arial" w:hAnsi="Arial" w:cs="Arial"/>
        </w:rPr>
        <w:t> </w:t>
      </w:r>
      <w:r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 v B</w:t>
      </w:r>
      <w:r w:rsidRPr="00ED06ED">
        <w:rPr>
          <w:rFonts w:ascii="Arial" w:hAnsi="Arial" w:cs="Arial"/>
        </w:rPr>
        <w:t xml:space="preserve">rně, oddíl C, vložka </w:t>
      </w:r>
      <w:r>
        <w:rPr>
          <w:rFonts w:ascii="Arial" w:hAnsi="Arial" w:cs="Arial"/>
        </w:rPr>
        <w:t>35034</w:t>
      </w:r>
    </w:p>
    <w:p w14:paraId="5EE0FFA2" w14:textId="0C92AAF1" w:rsidR="00250176" w:rsidRPr="00573F0F" w:rsidRDefault="00250176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 xml:space="preserve">Ivem </w:t>
      </w:r>
      <w:proofErr w:type="spellStart"/>
      <w:r>
        <w:rPr>
          <w:rFonts w:ascii="Arial" w:hAnsi="Arial" w:cs="Arial"/>
        </w:rPr>
        <w:t>Podrackým</w:t>
      </w:r>
      <w:proofErr w:type="spellEnd"/>
      <w:r>
        <w:rPr>
          <w:rFonts w:ascii="Arial" w:hAnsi="Arial" w:cs="Arial"/>
        </w:rPr>
        <w:t>, jednatelem společnosti AGERIS s. r.o.</w:t>
      </w:r>
    </w:p>
    <w:p w14:paraId="78BBC3C3" w14:textId="37C04BBF" w:rsidR="00250176" w:rsidRPr="00573F0F" w:rsidRDefault="00250176" w:rsidP="006155B7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RNDr. Josefem Glosem, jednatelem </w:t>
      </w:r>
    </w:p>
    <w:p w14:paraId="471B424A" w14:textId="11AAF485" w:rsidR="00250176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</w:rPr>
        <w:t xml:space="preserve">V technických záležitostech zastoupená: </w:t>
      </w:r>
      <w:proofErr w:type="spellStart"/>
      <w:r w:rsidR="00827310">
        <w:rPr>
          <w:rFonts w:ascii="Arial" w:hAnsi="Arial" w:cs="Arial"/>
        </w:rPr>
        <w:t>xxxxxx</w:t>
      </w:r>
      <w:proofErr w:type="spellEnd"/>
      <w:r w:rsidRPr="00ED06ED">
        <w:rPr>
          <w:rFonts w:ascii="Arial" w:hAnsi="Arial" w:cs="Arial"/>
          <w:b/>
          <w:bCs/>
        </w:rPr>
        <w:t xml:space="preserve"> </w:t>
      </w:r>
    </w:p>
    <w:p w14:paraId="3D59799F" w14:textId="77777777" w:rsidR="00191D15" w:rsidRDefault="00191D15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6B0170DF" w14:textId="77777777" w:rsidR="00191D15" w:rsidRDefault="00191D15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7CEC8621" w14:textId="2C9BAB25" w:rsidR="00250176" w:rsidRPr="00ED06ED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lastRenderedPageBreak/>
        <w:t>Kontaktní údaje:</w:t>
      </w:r>
    </w:p>
    <w:p w14:paraId="18E28A77" w14:textId="0363E274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 w:rsidR="00827310">
        <w:rPr>
          <w:rFonts w:ascii="Arial" w:hAnsi="Arial" w:cs="Arial"/>
        </w:rPr>
        <w:t xml:space="preserve"> </w:t>
      </w:r>
      <w:proofErr w:type="spellStart"/>
      <w:r w:rsidR="00827310">
        <w:rPr>
          <w:rFonts w:ascii="Arial" w:hAnsi="Arial" w:cs="Arial"/>
        </w:rPr>
        <w:t>xxxxxx</w:t>
      </w:r>
      <w:proofErr w:type="spellEnd"/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</w:p>
    <w:p w14:paraId="45E6AF0D" w14:textId="5CD4F431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827310">
        <w:rPr>
          <w:rFonts w:ascii="Arial" w:hAnsi="Arial" w:cs="Arial"/>
        </w:rPr>
        <w:t>xxxxxx</w:t>
      </w:r>
      <w:proofErr w:type="spellEnd"/>
    </w:p>
    <w:p w14:paraId="3DD66BED" w14:textId="7CEC1AAD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>
        <w:rPr>
          <w:rFonts w:ascii="Arial" w:hAnsi="Arial" w:cs="Arial"/>
        </w:rPr>
        <w:t xml:space="preserve"> zr6jqnz</w:t>
      </w:r>
    </w:p>
    <w:p w14:paraId="578524E5" w14:textId="4FC333FA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, </w:t>
      </w:r>
      <w:r w:rsidRPr="00ED06ED">
        <w:rPr>
          <w:rFonts w:ascii="Arial" w:hAnsi="Arial" w:cs="Arial"/>
        </w:rPr>
        <w:t>pobočka Brno</w:t>
      </w:r>
    </w:p>
    <w:p w14:paraId="29E54ADF" w14:textId="6F64BA12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382293143/0300</w:t>
      </w:r>
    </w:p>
    <w:p w14:paraId="5C761325" w14:textId="67120CA7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>
        <w:rPr>
          <w:rFonts w:ascii="Arial" w:hAnsi="Arial" w:cs="Arial"/>
        </w:rPr>
        <w:t>25576992</w:t>
      </w:r>
    </w:p>
    <w:p w14:paraId="5CBC2D04" w14:textId="50DCF252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(„</w:t>
      </w:r>
      <w:r w:rsidRPr="00ED06ED">
        <w:rPr>
          <w:rFonts w:ascii="Arial" w:hAnsi="Arial" w:cs="Arial"/>
          <w:b/>
          <w:bCs/>
        </w:rPr>
        <w:t>Zhotovitel</w:t>
      </w:r>
      <w:r w:rsidRPr="00ED06ED">
        <w:rPr>
          <w:rFonts w:ascii="Arial" w:hAnsi="Arial" w:cs="Arial"/>
        </w:rPr>
        <w:t>“)</w:t>
      </w:r>
    </w:p>
    <w:p w14:paraId="6238C3A2" w14:textId="0FC2A709" w:rsidR="005223B2" w:rsidRPr="00250176" w:rsidRDefault="005223B2" w:rsidP="006155B7">
      <w:pPr>
        <w:spacing w:after="0" w:line="240" w:lineRule="auto"/>
        <w:ind w:left="426" w:firstLine="426"/>
        <w:jc w:val="both"/>
        <w:rPr>
          <w:rFonts w:ascii="Arial" w:hAnsi="Arial" w:cs="Arial"/>
        </w:rPr>
      </w:pPr>
    </w:p>
    <w:p w14:paraId="398EB127" w14:textId="74D49370" w:rsidR="005223B2" w:rsidRPr="00250176" w:rsidRDefault="00EC5E67" w:rsidP="00085E4C">
      <w:pPr>
        <w:spacing w:after="0" w:line="24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23B2" w:rsidRPr="00250176">
        <w:rPr>
          <w:rFonts w:ascii="Arial" w:hAnsi="Arial" w:cs="Arial"/>
        </w:rPr>
        <w:t xml:space="preserve">Objednatel a </w:t>
      </w:r>
      <w:r w:rsidR="00435FB7">
        <w:rPr>
          <w:rFonts w:ascii="Arial" w:hAnsi="Arial" w:cs="Arial"/>
        </w:rPr>
        <w:t>z</w:t>
      </w:r>
      <w:r w:rsidR="005223B2" w:rsidRPr="00250176">
        <w:rPr>
          <w:rFonts w:ascii="Arial" w:hAnsi="Arial" w:cs="Arial"/>
        </w:rPr>
        <w:t>hotovitel dále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strany</w:t>
      </w:r>
      <w:r w:rsidR="005223B2" w:rsidRPr="00250176">
        <w:rPr>
          <w:rFonts w:ascii="Arial" w:hAnsi="Arial" w:cs="Arial"/>
        </w:rPr>
        <w:t>“ a každý z nich samostatně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strana</w:t>
      </w:r>
      <w:r w:rsidR="005223B2" w:rsidRPr="00250176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79246EBE" w14:textId="7768DA80" w:rsidR="000E1CA1" w:rsidRDefault="000E1CA1" w:rsidP="00085E4C">
      <w:pPr>
        <w:spacing w:after="0" w:line="240" w:lineRule="auto"/>
        <w:ind w:right="-283"/>
        <w:jc w:val="both"/>
        <w:rPr>
          <w:rFonts w:ascii="Arial" w:hAnsi="Arial" w:cs="Arial"/>
        </w:rPr>
      </w:pPr>
    </w:p>
    <w:p w14:paraId="3FA914DD" w14:textId="77777777" w:rsidR="00085E4C" w:rsidRDefault="00085E4C" w:rsidP="00085E4C">
      <w:pPr>
        <w:spacing w:after="0" w:line="240" w:lineRule="auto"/>
        <w:ind w:right="-283"/>
        <w:jc w:val="both"/>
        <w:rPr>
          <w:rFonts w:ascii="Arial" w:hAnsi="Arial" w:cs="Arial"/>
        </w:rPr>
      </w:pPr>
    </w:p>
    <w:p w14:paraId="6370C470" w14:textId="77777777" w:rsidR="0056752B" w:rsidRDefault="0056752B" w:rsidP="00085E4C">
      <w:pPr>
        <w:spacing w:after="0" w:line="240" w:lineRule="auto"/>
        <w:ind w:right="-283"/>
        <w:jc w:val="both"/>
        <w:rPr>
          <w:rFonts w:ascii="Arial" w:hAnsi="Arial" w:cs="Arial"/>
          <w:b/>
          <w:bCs/>
        </w:rPr>
      </w:pPr>
      <w:r w:rsidRPr="00963D5E">
        <w:rPr>
          <w:rFonts w:ascii="Arial" w:hAnsi="Arial" w:cs="Arial"/>
          <w:b/>
          <w:bCs/>
        </w:rPr>
        <w:t>Smluvní strany se</w:t>
      </w:r>
      <w:r w:rsidRPr="00963D5E">
        <w:rPr>
          <w:rFonts w:ascii="Arial" w:hAnsi="Arial" w:cs="Arial"/>
        </w:rPr>
        <w:t xml:space="preserve">, oproti výše uvedené smlouvě o dílo, </w:t>
      </w:r>
      <w:r w:rsidRPr="00963D5E">
        <w:rPr>
          <w:rFonts w:ascii="Arial" w:hAnsi="Arial" w:cs="Arial"/>
          <w:b/>
          <w:bCs/>
        </w:rPr>
        <w:t>dohodly na níže specifikovaných změnách:</w:t>
      </w:r>
    </w:p>
    <w:p w14:paraId="5584F924" w14:textId="77777777" w:rsidR="00AF1285" w:rsidRDefault="00AF1285" w:rsidP="00085E4C">
      <w:pPr>
        <w:spacing w:after="0" w:line="240" w:lineRule="auto"/>
        <w:ind w:right="-283"/>
        <w:rPr>
          <w:rFonts w:ascii="Arial" w:hAnsi="Arial" w:cs="Arial"/>
          <w:b/>
          <w:bCs/>
          <w:sz w:val="20"/>
          <w:szCs w:val="20"/>
          <w:lang w:bidi="cs-CZ"/>
        </w:rPr>
      </w:pPr>
    </w:p>
    <w:p w14:paraId="7525A0A2" w14:textId="509128B8" w:rsidR="00085E4C" w:rsidRPr="00807637" w:rsidRDefault="00085E4C" w:rsidP="00085E4C">
      <w:pPr>
        <w:spacing w:line="240" w:lineRule="auto"/>
        <w:ind w:right="-283"/>
        <w:jc w:val="both"/>
        <w:rPr>
          <w:rFonts w:ascii="Arial" w:hAnsi="Arial" w:cs="Arial"/>
        </w:rPr>
      </w:pPr>
      <w:r w:rsidRPr="004963BE">
        <w:rPr>
          <w:rFonts w:ascii="Arial" w:hAnsi="Arial" w:cs="Arial"/>
          <w:bCs/>
        </w:rPr>
        <w:t>Zhotovitel požádal dopisem ze d</w:t>
      </w:r>
      <w:r w:rsidRPr="004963BE">
        <w:rPr>
          <w:rFonts w:ascii="Arial" w:hAnsi="Arial" w:cs="Arial"/>
          <w:bCs/>
          <w:lang w:val="fr-FR"/>
        </w:rPr>
        <w:t xml:space="preserve">ne </w:t>
      </w:r>
      <w:r>
        <w:rPr>
          <w:rFonts w:ascii="Arial" w:hAnsi="Arial" w:cs="Arial"/>
          <w:bCs/>
          <w:lang w:val="fr-FR"/>
        </w:rPr>
        <w:t>2</w:t>
      </w:r>
      <w:r w:rsidRPr="004963BE">
        <w:rPr>
          <w:rFonts w:ascii="Arial" w:hAnsi="Arial" w:cs="Arial"/>
          <w:bCs/>
          <w:lang w:val="fr-FR"/>
        </w:rPr>
        <w:t xml:space="preserve">0. </w:t>
      </w:r>
      <w:r>
        <w:rPr>
          <w:rFonts w:ascii="Arial" w:hAnsi="Arial" w:cs="Arial"/>
          <w:bCs/>
          <w:lang w:val="fr-FR"/>
        </w:rPr>
        <w:t>sprna</w:t>
      </w:r>
      <w:r w:rsidRPr="004963BE">
        <w:rPr>
          <w:rFonts w:ascii="Arial" w:hAnsi="Arial" w:cs="Arial"/>
          <w:bCs/>
          <w:lang w:val="fr-FR"/>
        </w:rPr>
        <w:t xml:space="preserve"> 2025 o posun termínu dokončení a předání dílčí části díla 6.3.2. Vypracování návrhu nového uspořádání pozemků k jeho vystavení dle § 11 odst. 1 zákona. Svoji žádost odůvodnil tím, že </w:t>
      </w:r>
      <w:r>
        <w:rPr>
          <w:rFonts w:ascii="Arial" w:hAnsi="Arial" w:cs="Arial"/>
          <w:bCs/>
          <w:lang w:val="fr-FR"/>
        </w:rPr>
        <w:t>p</w:t>
      </w:r>
      <w:proofErr w:type="spellStart"/>
      <w:r w:rsidRPr="00807637">
        <w:rPr>
          <w:rFonts w:ascii="Arial" w:hAnsi="Arial" w:cs="Arial"/>
        </w:rPr>
        <w:t>ři</w:t>
      </w:r>
      <w:proofErr w:type="spellEnd"/>
      <w:r w:rsidRPr="00807637">
        <w:rPr>
          <w:rFonts w:ascii="Arial" w:hAnsi="Arial" w:cs="Arial"/>
        </w:rPr>
        <w:t xml:space="preserve"> projednání pozůstalosti </w:t>
      </w:r>
      <w:r>
        <w:rPr>
          <w:rFonts w:ascii="Arial" w:hAnsi="Arial" w:cs="Arial"/>
        </w:rPr>
        <w:t xml:space="preserve">po spoluvlastníkovi pozemků, evidovaných na listech vlastnictví č. </w:t>
      </w:r>
      <w:r w:rsidRPr="00807637">
        <w:rPr>
          <w:rFonts w:ascii="Arial" w:hAnsi="Arial" w:cs="Arial"/>
        </w:rPr>
        <w:t>227 a 529</w:t>
      </w:r>
      <w:r>
        <w:rPr>
          <w:rFonts w:ascii="Arial" w:hAnsi="Arial" w:cs="Arial"/>
        </w:rPr>
        <w:t>, které jsou předmětem pozemkových úprav,</w:t>
      </w:r>
      <w:r w:rsidRPr="008076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byla </w:t>
      </w:r>
      <w:r w:rsidRPr="00807637">
        <w:rPr>
          <w:rFonts w:ascii="Arial" w:hAnsi="Arial" w:cs="Arial"/>
        </w:rPr>
        <w:t>zji</w:t>
      </w:r>
      <w:r>
        <w:rPr>
          <w:rFonts w:ascii="Arial" w:hAnsi="Arial" w:cs="Arial"/>
        </w:rPr>
        <w:t xml:space="preserve">štěna </w:t>
      </w:r>
      <w:r w:rsidRPr="00807637">
        <w:rPr>
          <w:rFonts w:ascii="Arial" w:hAnsi="Arial" w:cs="Arial"/>
        </w:rPr>
        <w:t xml:space="preserve">nesprávnost údajů </w:t>
      </w:r>
      <w:r>
        <w:rPr>
          <w:rFonts w:ascii="Arial" w:hAnsi="Arial" w:cs="Arial"/>
        </w:rPr>
        <w:t xml:space="preserve">v </w:t>
      </w:r>
      <w:r w:rsidRPr="00807637">
        <w:rPr>
          <w:rFonts w:ascii="Arial" w:hAnsi="Arial" w:cs="Arial"/>
        </w:rPr>
        <w:t xml:space="preserve">katastru nemovitostí </w:t>
      </w:r>
      <w:r>
        <w:rPr>
          <w:rFonts w:ascii="Arial" w:hAnsi="Arial" w:cs="Arial"/>
        </w:rPr>
        <w:t>ohledně v současné době evidovaného vlastnictví k pozemkům</w:t>
      </w:r>
      <w:r w:rsidRPr="00807637">
        <w:rPr>
          <w:rFonts w:ascii="Arial" w:hAnsi="Arial" w:cs="Arial"/>
        </w:rPr>
        <w:t xml:space="preserve">. Jedná se o </w:t>
      </w:r>
      <w:r>
        <w:rPr>
          <w:rFonts w:ascii="Arial" w:hAnsi="Arial" w:cs="Arial"/>
        </w:rPr>
        <w:t xml:space="preserve">listy vlastnictví, u kterých bylo v souladu s ustanovením § 9 odst. 16 zákona č. 138/2002 Sb., o pozemkových úpravách a pozemkových úřadech, ve znění pozdějších předpisů, vypořádáno spoluvlastnictví k pozemkům, které bylo následně s dotčenými vlastníky odsouhlaseno. Katastrální úřad pro Jihomoravský kraj, Katastrální pracoviště Blansko, již zahájil úkony k nápravě chybného stavu. Je však pravděpodobné, že po opravě údajů v KN </w:t>
      </w:r>
      <w:r w:rsidRPr="00807637">
        <w:rPr>
          <w:rFonts w:ascii="Arial" w:hAnsi="Arial" w:cs="Arial"/>
        </w:rPr>
        <w:t>bude nutné vypracovaný a</w:t>
      </w:r>
      <w:r>
        <w:rPr>
          <w:rFonts w:ascii="Arial" w:hAnsi="Arial" w:cs="Arial"/>
        </w:rPr>
        <w:t> </w:t>
      </w:r>
      <w:r w:rsidRPr="00807637">
        <w:rPr>
          <w:rFonts w:ascii="Arial" w:hAnsi="Arial" w:cs="Arial"/>
        </w:rPr>
        <w:t xml:space="preserve">odsouhlasený návrh </w:t>
      </w:r>
      <w:proofErr w:type="spellStart"/>
      <w:r w:rsidRPr="00807637">
        <w:rPr>
          <w:rFonts w:ascii="Arial" w:hAnsi="Arial" w:cs="Arial"/>
        </w:rPr>
        <w:t>KoPÚ</w:t>
      </w:r>
      <w:proofErr w:type="spellEnd"/>
      <w:r w:rsidRPr="00807637">
        <w:rPr>
          <w:rFonts w:ascii="Arial" w:hAnsi="Arial" w:cs="Arial"/>
        </w:rPr>
        <w:t xml:space="preserve"> upravit a opětovně projednat s dotčenými vlastníky.</w:t>
      </w:r>
    </w:p>
    <w:p w14:paraId="3F9067F4" w14:textId="29CD752C" w:rsidR="00085E4C" w:rsidRPr="00831FC8" w:rsidRDefault="00085E4C" w:rsidP="00085E4C">
      <w:pPr>
        <w:spacing w:line="240" w:lineRule="auto"/>
        <w:ind w:right="-283"/>
        <w:jc w:val="both"/>
        <w:rPr>
          <w:rFonts w:ascii="Arial" w:hAnsi="Arial" w:cs="Arial"/>
          <w:lang w:val="fr-FR"/>
        </w:rPr>
      </w:pPr>
      <w:r w:rsidRPr="00831FC8">
        <w:rPr>
          <w:rFonts w:ascii="Arial" w:hAnsi="Arial" w:cs="Arial"/>
          <w:lang w:val="fr-FR"/>
        </w:rPr>
        <w:t xml:space="preserve">S ohledem na skutečnost, že v k. ú. </w:t>
      </w:r>
      <w:r>
        <w:rPr>
          <w:rFonts w:ascii="Arial" w:hAnsi="Arial" w:cs="Arial"/>
          <w:lang w:val="fr-FR"/>
        </w:rPr>
        <w:t>Housko</w:t>
      </w:r>
      <w:r w:rsidRPr="00831FC8">
        <w:rPr>
          <w:rFonts w:ascii="Arial" w:hAnsi="Arial" w:cs="Arial"/>
          <w:lang w:val="fr-FR"/>
        </w:rPr>
        <w:t xml:space="preserve"> není dostatek pozemků ve vlastnictví státu a obce, určených (použitelných) pro společná zařízení, je nutno provést výkupy pozemků. </w:t>
      </w:r>
      <w:r>
        <w:rPr>
          <w:rFonts w:ascii="Arial" w:hAnsi="Arial" w:cs="Arial"/>
          <w:lang w:val="fr-FR"/>
        </w:rPr>
        <w:t>Smluvní strany se dohodly, že ob</w:t>
      </w:r>
      <w:r w:rsidRPr="00831FC8">
        <w:rPr>
          <w:rFonts w:ascii="Arial" w:hAnsi="Arial" w:cs="Arial"/>
          <w:lang w:val="fr-FR"/>
        </w:rPr>
        <w:t>jednatel provede výkupy pozemků</w:t>
      </w:r>
      <w:r>
        <w:rPr>
          <w:rFonts w:ascii="Arial" w:hAnsi="Arial" w:cs="Arial"/>
          <w:lang w:val="fr-FR"/>
        </w:rPr>
        <w:t>.</w:t>
      </w:r>
      <w:r w:rsidRPr="00831FC8">
        <w:rPr>
          <w:rFonts w:ascii="Arial" w:hAnsi="Arial" w:cs="Arial"/>
          <w:lang w:val="fr-FR"/>
        </w:rPr>
        <w:t xml:space="preserve"> Po provedení výkupů budou aktualizovány (upraveny) nároky vlastníků</w:t>
      </w:r>
      <w:r>
        <w:rPr>
          <w:rFonts w:ascii="Arial" w:hAnsi="Arial" w:cs="Arial"/>
          <w:lang w:val="fr-FR"/>
        </w:rPr>
        <w:t>.</w:t>
      </w:r>
      <w:r w:rsidRPr="00831FC8">
        <w:rPr>
          <w:rFonts w:ascii="Arial" w:hAnsi="Arial" w:cs="Arial"/>
          <w:lang w:val="fr-FR"/>
        </w:rPr>
        <w:t xml:space="preserve"> </w:t>
      </w:r>
    </w:p>
    <w:p w14:paraId="6DD52C31" w14:textId="0DC335EB" w:rsidR="0056752B" w:rsidRPr="00415B31" w:rsidRDefault="0056752B" w:rsidP="00085E4C">
      <w:pPr>
        <w:spacing w:after="0" w:line="240" w:lineRule="auto"/>
        <w:ind w:right="-283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Objednatel uznal důvody </w:t>
      </w:r>
      <w:r w:rsidR="00112AC4">
        <w:rPr>
          <w:rFonts w:ascii="Arial" w:hAnsi="Arial" w:cs="Arial"/>
        </w:rPr>
        <w:t xml:space="preserve">zhotovitele </w:t>
      </w:r>
      <w:r w:rsidRPr="00711CD0">
        <w:rPr>
          <w:rFonts w:ascii="Arial" w:hAnsi="Arial" w:cs="Arial"/>
        </w:rPr>
        <w:t xml:space="preserve">za opodstatněné </w:t>
      </w:r>
      <w:r w:rsidR="00FD7B33">
        <w:rPr>
          <w:rFonts w:ascii="Arial" w:hAnsi="Arial" w:cs="Arial"/>
        </w:rPr>
        <w:t xml:space="preserve">ve smyslu </w:t>
      </w:r>
      <w:proofErr w:type="spellStart"/>
      <w:r w:rsidR="00FD7B33">
        <w:rPr>
          <w:rFonts w:ascii="Arial" w:hAnsi="Arial" w:cs="Arial"/>
        </w:rPr>
        <w:t>ust</w:t>
      </w:r>
      <w:proofErr w:type="spellEnd"/>
      <w:r w:rsidR="00FD7B33">
        <w:rPr>
          <w:rFonts w:ascii="Arial" w:hAnsi="Arial" w:cs="Arial"/>
        </w:rPr>
        <w:t xml:space="preserve">. </w:t>
      </w:r>
      <w:r w:rsidR="00FD7B33" w:rsidRPr="00FD7B33">
        <w:rPr>
          <w:rFonts w:ascii="Arial" w:hAnsi="Arial" w:cs="Arial"/>
        </w:rPr>
        <w:t>§222 odst. 6 zákona č. 134/2016 Sb. o zadávání veřejných zakázek</w:t>
      </w:r>
      <w:r w:rsidR="00FD7B33">
        <w:rPr>
          <w:rFonts w:ascii="Arial" w:hAnsi="Arial" w:cs="Arial"/>
        </w:rPr>
        <w:t xml:space="preserve"> </w:t>
      </w:r>
      <w:r w:rsidRPr="00711CD0">
        <w:rPr>
          <w:rFonts w:ascii="Arial" w:hAnsi="Arial" w:cs="Arial"/>
        </w:rPr>
        <w:t xml:space="preserve">a </w:t>
      </w:r>
      <w:r w:rsidRPr="00711CD0">
        <w:rPr>
          <w:rFonts w:ascii="Arial" w:hAnsi="Arial" w:cs="Arial"/>
          <w:bCs/>
        </w:rPr>
        <w:t xml:space="preserve">s posunutím termínu dokončení a předání </w:t>
      </w:r>
      <w:r w:rsidR="006155B7">
        <w:rPr>
          <w:rFonts w:ascii="Arial" w:hAnsi="Arial" w:cs="Arial"/>
          <w:bCs/>
        </w:rPr>
        <w:t xml:space="preserve">výše </w:t>
      </w:r>
      <w:r w:rsidRPr="00711CD0">
        <w:rPr>
          <w:rFonts w:ascii="Arial" w:hAnsi="Arial" w:cs="Arial"/>
        </w:rPr>
        <w:t>uveden</w:t>
      </w:r>
      <w:r w:rsidR="00112AC4">
        <w:rPr>
          <w:rFonts w:ascii="Arial" w:hAnsi="Arial" w:cs="Arial"/>
        </w:rPr>
        <w:t>ého</w:t>
      </w:r>
      <w:r w:rsidRPr="00711CD0">
        <w:rPr>
          <w:rFonts w:ascii="Arial" w:hAnsi="Arial" w:cs="Arial"/>
        </w:rPr>
        <w:t xml:space="preserve"> fakturačníh</w:t>
      </w:r>
      <w:r w:rsidR="00112AC4">
        <w:rPr>
          <w:rFonts w:ascii="Arial" w:hAnsi="Arial" w:cs="Arial"/>
        </w:rPr>
        <w:t>o</w:t>
      </w:r>
      <w:r w:rsidRPr="00711CD0">
        <w:rPr>
          <w:rFonts w:ascii="Arial" w:hAnsi="Arial" w:cs="Arial"/>
        </w:rPr>
        <w:t xml:space="preserve"> celk</w:t>
      </w:r>
      <w:r w:rsidR="00112AC4">
        <w:rPr>
          <w:rFonts w:ascii="Arial" w:hAnsi="Arial" w:cs="Arial"/>
        </w:rPr>
        <w:t>u</w:t>
      </w:r>
      <w:r w:rsidRPr="00711CD0">
        <w:rPr>
          <w:rFonts w:ascii="Arial" w:hAnsi="Arial" w:cs="Arial"/>
        </w:rPr>
        <w:t xml:space="preserve"> souhlasí.</w:t>
      </w:r>
    </w:p>
    <w:p w14:paraId="66D0F2A0" w14:textId="77777777" w:rsidR="006155B7" w:rsidRPr="002C6CF6" w:rsidRDefault="006155B7" w:rsidP="00085E4C">
      <w:pPr>
        <w:spacing w:after="0" w:line="240" w:lineRule="auto"/>
        <w:ind w:right="-283"/>
        <w:jc w:val="both"/>
        <w:rPr>
          <w:rFonts w:ascii="Arial" w:hAnsi="Arial" w:cs="Arial"/>
          <w:sz w:val="16"/>
          <w:szCs w:val="16"/>
        </w:rPr>
      </w:pPr>
    </w:p>
    <w:p w14:paraId="260D4638" w14:textId="15157498" w:rsidR="0056752B" w:rsidRPr="00711CD0" w:rsidRDefault="0056752B" w:rsidP="00085E4C">
      <w:pPr>
        <w:spacing w:after="0" w:line="24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</w:t>
      </w:r>
      <w:r w:rsidRPr="00711CD0">
        <w:rPr>
          <w:rFonts w:ascii="Arial" w:hAnsi="Arial" w:cs="Arial"/>
        </w:rPr>
        <w:t xml:space="preserve">hotovitel předá objednateli </w:t>
      </w:r>
      <w:r>
        <w:rPr>
          <w:rFonts w:ascii="Arial" w:hAnsi="Arial" w:cs="Arial"/>
        </w:rPr>
        <w:t xml:space="preserve">dílčí část díla </w:t>
      </w:r>
      <w:r w:rsidR="006155B7">
        <w:rPr>
          <w:rFonts w:ascii="Arial" w:hAnsi="Arial" w:cs="Arial"/>
          <w:b/>
          <w:bCs/>
        </w:rPr>
        <w:t>6.3</w:t>
      </w:r>
      <w:r w:rsidRPr="00415B31">
        <w:rPr>
          <w:rFonts w:ascii="Arial" w:hAnsi="Arial" w:cs="Arial"/>
          <w:b/>
          <w:bCs/>
        </w:rPr>
        <w:t>.2. Vypracování návrhu nového uspořádání pozemků k</w:t>
      </w:r>
      <w:r w:rsidR="006155B7">
        <w:rPr>
          <w:rFonts w:ascii="Arial" w:hAnsi="Arial" w:cs="Arial"/>
          <w:b/>
          <w:bCs/>
        </w:rPr>
        <w:t xml:space="preserve"> jeho</w:t>
      </w:r>
      <w:r w:rsidRPr="00415B31">
        <w:rPr>
          <w:rFonts w:ascii="Arial" w:hAnsi="Arial" w:cs="Arial"/>
          <w:b/>
          <w:bCs/>
        </w:rPr>
        <w:t xml:space="preserve"> vystavení dle § 11 odst. 1 zákona </w:t>
      </w:r>
      <w:r w:rsidRPr="00112AC4">
        <w:rPr>
          <w:rFonts w:ascii="Arial" w:hAnsi="Arial" w:cs="Arial"/>
        </w:rPr>
        <w:t>v termínu</w:t>
      </w:r>
      <w:r w:rsidRPr="00711CD0">
        <w:rPr>
          <w:rFonts w:ascii="Arial" w:hAnsi="Arial" w:cs="Arial"/>
        </w:rPr>
        <w:t xml:space="preserve"> </w:t>
      </w:r>
      <w:r w:rsidRPr="00711CD0">
        <w:rPr>
          <w:rFonts w:ascii="Arial" w:hAnsi="Arial" w:cs="Arial"/>
          <w:b/>
          <w:bCs/>
        </w:rPr>
        <w:t>do </w:t>
      </w:r>
      <w:r w:rsidR="006155B7">
        <w:rPr>
          <w:rFonts w:ascii="Arial" w:hAnsi="Arial" w:cs="Arial"/>
          <w:b/>
          <w:bCs/>
        </w:rPr>
        <w:t>2</w:t>
      </w:r>
      <w:r w:rsidR="00085E4C">
        <w:rPr>
          <w:rFonts w:ascii="Arial" w:hAnsi="Arial" w:cs="Arial"/>
          <w:b/>
          <w:bCs/>
        </w:rPr>
        <w:t>8</w:t>
      </w:r>
      <w:r w:rsidRPr="00711CD0">
        <w:rPr>
          <w:rFonts w:ascii="Arial" w:hAnsi="Arial" w:cs="Arial"/>
          <w:b/>
          <w:bCs/>
        </w:rPr>
        <w:t xml:space="preserve">. </w:t>
      </w:r>
      <w:r w:rsidR="00085E4C">
        <w:rPr>
          <w:rFonts w:ascii="Arial" w:hAnsi="Arial" w:cs="Arial"/>
          <w:b/>
          <w:bCs/>
        </w:rPr>
        <w:t xml:space="preserve">listopadu </w:t>
      </w:r>
      <w:r>
        <w:rPr>
          <w:rFonts w:ascii="Arial" w:hAnsi="Arial" w:cs="Arial"/>
          <w:b/>
          <w:bCs/>
        </w:rPr>
        <w:t>202</w:t>
      </w:r>
      <w:r w:rsidR="006155B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711CD0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 xml:space="preserve">tím, že dřívější termín plnění je možný. </w:t>
      </w:r>
    </w:p>
    <w:p w14:paraId="664B93E7" w14:textId="77777777" w:rsidR="0056752B" w:rsidRPr="002C6CF6" w:rsidRDefault="0056752B" w:rsidP="00085E4C">
      <w:pPr>
        <w:pStyle w:val="Zkladntext3"/>
        <w:spacing w:after="0" w:line="240" w:lineRule="auto"/>
        <w:ind w:right="-283"/>
        <w:rPr>
          <w:rFonts w:ascii="Arial" w:hAnsi="Arial" w:cs="Arial"/>
          <w:b/>
          <w:bCs/>
        </w:rPr>
      </w:pPr>
    </w:p>
    <w:p w14:paraId="7C7602A5" w14:textId="77777777" w:rsidR="0056752B" w:rsidRPr="00711CD0" w:rsidRDefault="0056752B" w:rsidP="00085E4C">
      <w:pPr>
        <w:pStyle w:val="Zkladntext3"/>
        <w:spacing w:after="0" w:line="240" w:lineRule="auto"/>
        <w:ind w:right="-283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Mění se a nově zní příloha č. 1</w:t>
      </w:r>
      <w:r w:rsidRPr="00711CD0">
        <w:rPr>
          <w:rFonts w:ascii="Arial" w:hAnsi="Arial" w:cs="Arial"/>
          <w:bCs/>
          <w:sz w:val="22"/>
          <w:szCs w:val="22"/>
        </w:rPr>
        <w:t xml:space="preserve"> </w:t>
      </w:r>
      <w:r w:rsidRPr="00711CD0">
        <w:rPr>
          <w:rFonts w:ascii="Arial" w:hAnsi="Arial" w:cs="Arial"/>
          <w:b/>
          <w:sz w:val="22"/>
          <w:szCs w:val="22"/>
        </w:rPr>
        <w:t>Položkový výkaz činností</w:t>
      </w:r>
      <w:r w:rsidRPr="00711CD0">
        <w:rPr>
          <w:rFonts w:ascii="Arial" w:hAnsi="Arial" w:cs="Arial"/>
          <w:bCs/>
          <w:sz w:val="22"/>
          <w:szCs w:val="22"/>
        </w:rPr>
        <w:t xml:space="preserve"> ke smlouvě o dílo. Úplné nové znění přílohy č. 1 je nedílnou součástí tohoto dodatku.</w:t>
      </w:r>
    </w:p>
    <w:p w14:paraId="56506C33" w14:textId="77777777" w:rsidR="0056752B" w:rsidRPr="002C6CF6" w:rsidRDefault="0056752B" w:rsidP="00085E4C">
      <w:pPr>
        <w:pStyle w:val="Zkladntext3"/>
        <w:spacing w:after="0" w:line="240" w:lineRule="auto"/>
        <w:ind w:right="-283"/>
        <w:rPr>
          <w:rFonts w:ascii="Arial" w:hAnsi="Arial" w:cs="Arial"/>
          <w:b/>
          <w:bCs/>
        </w:rPr>
      </w:pPr>
    </w:p>
    <w:p w14:paraId="6653CEE5" w14:textId="77777777" w:rsidR="0056752B" w:rsidRPr="00711CD0" w:rsidRDefault="0056752B" w:rsidP="00085E4C">
      <w:pPr>
        <w:pStyle w:val="Zkladntext3"/>
        <w:spacing w:after="0" w:line="240" w:lineRule="auto"/>
        <w:ind w:right="-283"/>
        <w:rPr>
          <w:rFonts w:ascii="Arial" w:hAnsi="Arial" w:cs="Arial"/>
          <w:b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Ostatní ujednání smlouvy a jejích dodatků se nemění a nadále zůstávají v platnosti.</w:t>
      </w:r>
    </w:p>
    <w:p w14:paraId="38351663" w14:textId="77777777" w:rsidR="0056752B" w:rsidRPr="002C6CF6" w:rsidRDefault="0056752B" w:rsidP="00085E4C">
      <w:pPr>
        <w:pStyle w:val="Zkladntext"/>
        <w:spacing w:after="0" w:line="240" w:lineRule="auto"/>
        <w:ind w:right="-283"/>
        <w:jc w:val="both"/>
        <w:rPr>
          <w:rFonts w:ascii="Arial" w:hAnsi="Arial" w:cs="Arial"/>
          <w:sz w:val="16"/>
          <w:szCs w:val="16"/>
        </w:rPr>
      </w:pPr>
    </w:p>
    <w:p w14:paraId="67A89CB8" w14:textId="5DB43AF6" w:rsidR="0056752B" w:rsidRPr="00711CD0" w:rsidRDefault="0056752B" w:rsidP="00085E4C">
      <w:pPr>
        <w:pStyle w:val="Zkladntext"/>
        <w:spacing w:after="0" w:line="240" w:lineRule="auto"/>
        <w:ind w:right="-283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</w:t>
      </w:r>
      <w:r w:rsidR="000613DA"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>znění pozdějších předpisů.</w:t>
      </w:r>
    </w:p>
    <w:p w14:paraId="4A9126FE" w14:textId="77777777" w:rsidR="0056752B" w:rsidRPr="002C6CF6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  <w:sz w:val="16"/>
          <w:szCs w:val="16"/>
        </w:rPr>
      </w:pPr>
    </w:p>
    <w:p w14:paraId="3D91CA8C" w14:textId="77777777" w:rsidR="0056752B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Smluvní strany prohlašují, že si tento dodatek přečetly, že souhlasí s jeho obsahem. Dále prohlašují, že dodatek nebyl sepsán v tísni ani za nápadně nevýhodných podmínek. </w:t>
      </w:r>
    </w:p>
    <w:p w14:paraId="29188E0C" w14:textId="77777777" w:rsidR="0056752B" w:rsidRPr="002C6CF6" w:rsidRDefault="0056752B" w:rsidP="006155B7">
      <w:pPr>
        <w:spacing w:after="0" w:line="240" w:lineRule="auto"/>
        <w:ind w:right="-285"/>
        <w:rPr>
          <w:rFonts w:ascii="Arial" w:hAnsi="Arial" w:cs="Arial"/>
          <w:b/>
          <w:sz w:val="16"/>
          <w:szCs w:val="16"/>
        </w:rPr>
      </w:pPr>
    </w:p>
    <w:p w14:paraId="46E4D8FA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3AAEFED7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72FEA534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69D4953E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74A381B3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688E5B02" w14:textId="77777777" w:rsidR="00290E29" w:rsidRDefault="00290E29" w:rsidP="006155B7">
      <w:pPr>
        <w:spacing w:after="0" w:line="240" w:lineRule="auto"/>
        <w:ind w:right="-285"/>
        <w:rPr>
          <w:rFonts w:ascii="Arial" w:hAnsi="Arial" w:cs="Arial"/>
          <w:b/>
        </w:rPr>
      </w:pPr>
    </w:p>
    <w:p w14:paraId="2E0E3E26" w14:textId="3FB39CAC" w:rsidR="0056752B" w:rsidRPr="00711CD0" w:rsidRDefault="0056752B" w:rsidP="006155B7">
      <w:pPr>
        <w:spacing w:after="0" w:line="240" w:lineRule="auto"/>
        <w:ind w:right="-285"/>
        <w:rPr>
          <w:rFonts w:ascii="Arial" w:hAnsi="Arial" w:cs="Arial"/>
          <w:b/>
        </w:rPr>
      </w:pPr>
      <w:r w:rsidRPr="00711CD0">
        <w:rPr>
          <w:rFonts w:ascii="Arial" w:hAnsi="Arial" w:cs="Arial"/>
          <w:b/>
        </w:rPr>
        <w:t>Na důkaz souhlasu s obsahem tohoto dodatku připojují smluvní strany své podpisy.</w:t>
      </w:r>
    </w:p>
    <w:p w14:paraId="7372FED5" w14:textId="77777777" w:rsidR="0056752B" w:rsidRDefault="0056752B" w:rsidP="006155B7">
      <w:pPr>
        <w:spacing w:after="0" w:line="240" w:lineRule="auto"/>
        <w:rPr>
          <w:rFonts w:ascii="Arial" w:hAnsi="Arial" w:cs="Arial"/>
          <w:b/>
        </w:rPr>
      </w:pPr>
    </w:p>
    <w:p w14:paraId="77E75BDD" w14:textId="77777777" w:rsidR="001C2DD4" w:rsidRDefault="001C2DD4" w:rsidP="006155B7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2565E466" w14:textId="77777777" w:rsidR="00290E29" w:rsidRPr="00435FB7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2EDE021C" w14:textId="0A60326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/>
        </w:rPr>
      </w:pPr>
      <w:r w:rsidRPr="00AA5B2F">
        <w:rPr>
          <w:rFonts w:ascii="Arial" w:hAnsi="Arial" w:cs="Arial"/>
          <w:b/>
        </w:rPr>
        <w:t xml:space="preserve">Česká republika </w:t>
      </w:r>
      <w:r w:rsidRPr="00AA5B2F">
        <w:rPr>
          <w:rFonts w:ascii="Arial" w:hAnsi="Arial" w:cs="Arial"/>
          <w:b/>
          <w:bCs/>
        </w:rPr>
        <w:t>–</w:t>
      </w:r>
      <w:r w:rsidRPr="00AA5B2F">
        <w:rPr>
          <w:rFonts w:ascii="Arial" w:hAnsi="Arial" w:cs="Arial"/>
          <w:b/>
        </w:rPr>
        <w:t xml:space="preserve"> Státní pozemkový úřad </w:t>
      </w:r>
      <w:r w:rsidRPr="00AA5B2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DWK GEO spol. s r.o.</w:t>
      </w:r>
    </w:p>
    <w:p w14:paraId="1603BF0C" w14:textId="277A5104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Místo: Brno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Místo: B</w:t>
      </w:r>
      <w:r>
        <w:rPr>
          <w:rFonts w:ascii="Arial" w:hAnsi="Arial" w:cs="Arial"/>
          <w:bCs/>
        </w:rPr>
        <w:t>rno</w:t>
      </w:r>
    </w:p>
    <w:p w14:paraId="28C4DECA" w14:textId="4554A93E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 xml:space="preserve">Datum: </w:t>
      </w:r>
      <w:r w:rsidR="00011E9D">
        <w:rPr>
          <w:rFonts w:ascii="Arial" w:hAnsi="Arial" w:cs="Arial"/>
          <w:bCs/>
        </w:rPr>
        <w:t xml:space="preserve">29. 8. 2025     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 xml:space="preserve">Datum: </w:t>
      </w:r>
      <w:r w:rsidR="00011E9D">
        <w:rPr>
          <w:rFonts w:ascii="Arial" w:hAnsi="Arial" w:cs="Arial"/>
          <w:bCs/>
        </w:rPr>
        <w:t>28. 8. 2025</w:t>
      </w:r>
    </w:p>
    <w:p w14:paraId="4FC85930" w14:textId="77777777" w:rsid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4F71F2C8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659607CE" w14:textId="3726A982" w:rsidR="00290E29" w:rsidRP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„elektronicky podepsáno“</w:t>
      </w:r>
    </w:p>
    <w:p w14:paraId="541263CC" w14:textId="6064A810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________________________________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___________________________</w:t>
      </w:r>
    </w:p>
    <w:p w14:paraId="608B6F63" w14:textId="7C56E40B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 xml:space="preserve">Ing. </w:t>
      </w:r>
      <w:r w:rsidR="00112AC4">
        <w:rPr>
          <w:rFonts w:ascii="Arial" w:hAnsi="Arial" w:cs="Arial"/>
          <w:bCs/>
        </w:rPr>
        <w:t>Pavel Zajíček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 xml:space="preserve">Ing. </w:t>
      </w:r>
      <w:r>
        <w:rPr>
          <w:rFonts w:ascii="Arial" w:hAnsi="Arial" w:cs="Arial"/>
          <w:bCs/>
        </w:rPr>
        <w:t>Karel Doležal</w:t>
      </w:r>
    </w:p>
    <w:p w14:paraId="603D007B" w14:textId="6650623A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ředitel Krajského pozemkového úřadu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jednatel společnosti</w:t>
      </w:r>
      <w:r>
        <w:rPr>
          <w:rFonts w:ascii="Arial" w:hAnsi="Arial" w:cs="Arial"/>
          <w:bCs/>
        </w:rPr>
        <w:t xml:space="preserve"> DWK GEO spol. s r.o.</w:t>
      </w:r>
    </w:p>
    <w:p w14:paraId="1F484E85" w14:textId="39E66BA2" w:rsid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pro Jihomoravský kraj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příkazník společnosti</w:t>
      </w:r>
    </w:p>
    <w:p w14:paraId="0ADACB83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43AA7225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2E046E63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044FD647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662055A2" w14:textId="77777777" w:rsidR="00290E29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56E30915" w14:textId="77777777" w:rsidR="00290E29" w:rsidRPr="002171F2" w:rsidRDefault="00290E29" w:rsidP="00290E29">
      <w:pPr>
        <w:spacing w:after="0" w:line="240" w:lineRule="auto"/>
        <w:rPr>
          <w:rFonts w:ascii="Arial" w:hAnsi="Arial" w:cs="Arial"/>
          <w:b/>
        </w:rPr>
      </w:pPr>
      <w:r w:rsidRPr="002171F2">
        <w:rPr>
          <w:rFonts w:ascii="Arial" w:hAnsi="Arial" w:cs="Arial"/>
          <w:b/>
        </w:rPr>
        <w:t>Příloh</w:t>
      </w:r>
      <w:r>
        <w:rPr>
          <w:rFonts w:ascii="Arial" w:hAnsi="Arial" w:cs="Arial"/>
          <w:b/>
        </w:rPr>
        <w:t>a</w:t>
      </w:r>
      <w:r w:rsidRPr="002171F2">
        <w:rPr>
          <w:rFonts w:ascii="Arial" w:hAnsi="Arial" w:cs="Arial"/>
          <w:b/>
        </w:rPr>
        <w:t xml:space="preserve"> </w:t>
      </w:r>
    </w:p>
    <w:p w14:paraId="5EE0521A" w14:textId="77777777" w:rsidR="00290E29" w:rsidRPr="00DE6602" w:rsidRDefault="00290E29" w:rsidP="00290E29">
      <w:pPr>
        <w:spacing w:after="0" w:line="240" w:lineRule="auto"/>
        <w:rPr>
          <w:rFonts w:ascii="Arial" w:hAnsi="Arial" w:cs="Arial"/>
          <w:bCs/>
        </w:rPr>
      </w:pPr>
      <w:r w:rsidRPr="00DE6602">
        <w:rPr>
          <w:rFonts w:ascii="Arial" w:hAnsi="Arial" w:cs="Arial"/>
          <w:bCs/>
        </w:rPr>
        <w:t>Položkový výkaz činností</w:t>
      </w:r>
    </w:p>
    <w:p w14:paraId="7889BB4A" w14:textId="77777777" w:rsidR="00290E29" w:rsidRPr="00AA5B2F" w:rsidRDefault="00290E29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sectPr w:rsidR="00290E29" w:rsidRPr="00AA5B2F" w:rsidSect="00085E4C">
      <w:headerReference w:type="default" r:id="rId8"/>
      <w:footerReference w:type="default" r:id="rId9"/>
      <w:pgSz w:w="11906" w:h="16838"/>
      <w:pgMar w:top="1418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AC97" w14:textId="77777777" w:rsidR="000A715A" w:rsidRDefault="000A715A" w:rsidP="005060BE">
      <w:pPr>
        <w:spacing w:after="0" w:line="240" w:lineRule="auto"/>
      </w:pPr>
      <w:r>
        <w:separator/>
      </w:r>
    </w:p>
  </w:endnote>
  <w:endnote w:type="continuationSeparator" w:id="0">
    <w:p w14:paraId="6DD6A13F" w14:textId="77777777" w:rsidR="000A715A" w:rsidRDefault="000A715A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3E6D" w14:textId="2E8E83F5" w:rsidR="006155B7" w:rsidRPr="006155B7" w:rsidRDefault="006155B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 vyhotovení: Ing. Marika Chválová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2255" w14:textId="77777777" w:rsidR="000A715A" w:rsidRDefault="000A715A" w:rsidP="005060BE">
      <w:pPr>
        <w:spacing w:after="0" w:line="240" w:lineRule="auto"/>
      </w:pPr>
      <w:r>
        <w:separator/>
      </w:r>
    </w:p>
  </w:footnote>
  <w:footnote w:type="continuationSeparator" w:id="0">
    <w:p w14:paraId="0244B3BF" w14:textId="77777777" w:rsidR="000A715A" w:rsidRDefault="000A715A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0C5F56D7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</w:t>
    </w:r>
    <w:r w:rsidR="001C2DD4">
      <w:rPr>
        <w:rFonts w:ascii="Arial" w:hAnsi="Arial" w:cs="Arial"/>
        <w:sz w:val="16"/>
        <w:szCs w:val="16"/>
      </w:rPr>
      <w:t>231</w:t>
    </w:r>
    <w:r w:rsidR="00573F0F">
      <w:rPr>
        <w:rFonts w:ascii="Arial" w:hAnsi="Arial" w:cs="Arial"/>
        <w:sz w:val="16"/>
        <w:szCs w:val="16"/>
      </w:rPr>
      <w:t>-2021-523101</w:t>
    </w:r>
  </w:p>
  <w:p w14:paraId="7CC9D5EA" w14:textId="5D65C213" w:rsidR="00420440" w:rsidRDefault="00420440" w:rsidP="001C2DD4">
    <w:pPr>
      <w:pStyle w:val="Zhlav"/>
      <w:jc w:val="right"/>
      <w:rPr>
        <w:rFonts w:ascii="Arial" w:hAnsi="Arial" w:cs="Arial"/>
        <w:sz w:val="16"/>
        <w:szCs w:val="16"/>
      </w:rPr>
    </w:pPr>
    <w:r w:rsidRPr="008B7A98">
      <w:rPr>
        <w:rFonts w:ascii="Arial" w:hAnsi="Arial" w:cs="Arial"/>
        <w:sz w:val="16"/>
        <w:szCs w:val="16"/>
      </w:rPr>
      <w:t>UID:</w:t>
    </w:r>
    <w:r w:rsidR="00BC4A91" w:rsidRPr="008B7A98">
      <w:rPr>
        <w:rFonts w:ascii="Arial" w:hAnsi="Arial" w:cs="Arial"/>
        <w:sz w:val="16"/>
        <w:szCs w:val="16"/>
      </w:rPr>
      <w:t xml:space="preserve"> spudms00000015886665</w:t>
    </w:r>
  </w:p>
  <w:p w14:paraId="3BDF5470" w14:textId="2783654B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</w:t>
    </w:r>
    <w:r w:rsidR="00573F0F">
      <w:rPr>
        <w:rFonts w:ascii="Arial" w:hAnsi="Arial" w:cs="Arial"/>
        <w:sz w:val="16"/>
        <w:szCs w:val="16"/>
      </w:rPr>
      <w:t xml:space="preserve"> </w:t>
    </w:r>
  </w:p>
  <w:p w14:paraId="42A577B2" w14:textId="388315AD" w:rsidR="005060BE" w:rsidRP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1C2DD4">
      <w:rPr>
        <w:rFonts w:ascii="Arial" w:hAnsi="Arial" w:cs="Arial"/>
        <w:sz w:val="16"/>
        <w:szCs w:val="16"/>
      </w:rPr>
      <w:t>Housko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0E7610"/>
    <w:multiLevelType w:val="multilevel"/>
    <w:tmpl w:val="50BCB5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tabs>
          <w:tab w:val="num" w:pos="5671"/>
        </w:tabs>
        <w:ind w:left="5671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6066">
    <w:abstractNumId w:val="2"/>
  </w:num>
  <w:num w:numId="2" w16cid:durableId="194123244">
    <w:abstractNumId w:val="0"/>
  </w:num>
  <w:num w:numId="3" w16cid:durableId="696002393">
    <w:abstractNumId w:val="1"/>
  </w:num>
  <w:num w:numId="4" w16cid:durableId="1438477733">
    <w:abstractNumId w:val="6"/>
  </w:num>
  <w:num w:numId="5" w16cid:durableId="777917513">
    <w:abstractNumId w:val="9"/>
  </w:num>
  <w:num w:numId="6" w16cid:durableId="554896527">
    <w:abstractNumId w:val="8"/>
  </w:num>
  <w:num w:numId="7" w16cid:durableId="102922721">
    <w:abstractNumId w:val="4"/>
  </w:num>
  <w:num w:numId="8" w16cid:durableId="1646734497">
    <w:abstractNumId w:val="5"/>
  </w:num>
  <w:num w:numId="9" w16cid:durableId="635138313">
    <w:abstractNumId w:val="7"/>
  </w:num>
  <w:num w:numId="10" w16cid:durableId="76377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11E9D"/>
    <w:rsid w:val="000613DA"/>
    <w:rsid w:val="00085E4C"/>
    <w:rsid w:val="00087763"/>
    <w:rsid w:val="000909D3"/>
    <w:rsid w:val="000A1F53"/>
    <w:rsid w:val="000A715A"/>
    <w:rsid w:val="000E1CA1"/>
    <w:rsid w:val="00112AC4"/>
    <w:rsid w:val="00123AE4"/>
    <w:rsid w:val="00137500"/>
    <w:rsid w:val="001426E8"/>
    <w:rsid w:val="0019059C"/>
    <w:rsid w:val="00191D15"/>
    <w:rsid w:val="001B698C"/>
    <w:rsid w:val="001C2DD4"/>
    <w:rsid w:val="00207C75"/>
    <w:rsid w:val="002340AB"/>
    <w:rsid w:val="00250176"/>
    <w:rsid w:val="00286FEC"/>
    <w:rsid w:val="00290E29"/>
    <w:rsid w:val="002918A6"/>
    <w:rsid w:val="002A4961"/>
    <w:rsid w:val="002C6CF6"/>
    <w:rsid w:val="002E2FD7"/>
    <w:rsid w:val="00420440"/>
    <w:rsid w:val="00435FB7"/>
    <w:rsid w:val="00474E0A"/>
    <w:rsid w:val="00486B98"/>
    <w:rsid w:val="004A35CE"/>
    <w:rsid w:val="004D2818"/>
    <w:rsid w:val="004E26AC"/>
    <w:rsid w:val="004E3761"/>
    <w:rsid w:val="005060BE"/>
    <w:rsid w:val="005223B2"/>
    <w:rsid w:val="005371E0"/>
    <w:rsid w:val="0056752B"/>
    <w:rsid w:val="005710B0"/>
    <w:rsid w:val="00573F0F"/>
    <w:rsid w:val="00601B4A"/>
    <w:rsid w:val="006155B7"/>
    <w:rsid w:val="006332BE"/>
    <w:rsid w:val="006E248B"/>
    <w:rsid w:val="00734512"/>
    <w:rsid w:val="00765A56"/>
    <w:rsid w:val="007E633A"/>
    <w:rsid w:val="00827310"/>
    <w:rsid w:val="00867BEF"/>
    <w:rsid w:val="008A242A"/>
    <w:rsid w:val="008A244B"/>
    <w:rsid w:val="008B7A98"/>
    <w:rsid w:val="008D53C4"/>
    <w:rsid w:val="009938C6"/>
    <w:rsid w:val="0099408E"/>
    <w:rsid w:val="009A04A7"/>
    <w:rsid w:val="009B6AF9"/>
    <w:rsid w:val="009E0503"/>
    <w:rsid w:val="00A061DB"/>
    <w:rsid w:val="00A1388E"/>
    <w:rsid w:val="00A83CCA"/>
    <w:rsid w:val="00AA5B2F"/>
    <w:rsid w:val="00AB4DEA"/>
    <w:rsid w:val="00AC06EF"/>
    <w:rsid w:val="00AC5C8B"/>
    <w:rsid w:val="00AE6518"/>
    <w:rsid w:val="00AF1285"/>
    <w:rsid w:val="00B037CB"/>
    <w:rsid w:val="00B12D0A"/>
    <w:rsid w:val="00B43891"/>
    <w:rsid w:val="00B54CBC"/>
    <w:rsid w:val="00BC07C8"/>
    <w:rsid w:val="00BC4A91"/>
    <w:rsid w:val="00BD0D76"/>
    <w:rsid w:val="00BF2260"/>
    <w:rsid w:val="00C175A0"/>
    <w:rsid w:val="00C8198D"/>
    <w:rsid w:val="00CB2A07"/>
    <w:rsid w:val="00CE2839"/>
    <w:rsid w:val="00D247B1"/>
    <w:rsid w:val="00DC3BA1"/>
    <w:rsid w:val="00DE1232"/>
    <w:rsid w:val="00DE4594"/>
    <w:rsid w:val="00E07A27"/>
    <w:rsid w:val="00E14791"/>
    <w:rsid w:val="00E70C93"/>
    <w:rsid w:val="00E7699D"/>
    <w:rsid w:val="00EA1F6E"/>
    <w:rsid w:val="00EC5E67"/>
    <w:rsid w:val="00ED06ED"/>
    <w:rsid w:val="00F37096"/>
    <w:rsid w:val="00FC3C72"/>
    <w:rsid w:val="00FD7286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B33"/>
  </w:style>
  <w:style w:type="paragraph" w:styleId="Nadpis1">
    <w:name w:val="heading 1"/>
    <w:basedOn w:val="Normln"/>
    <w:next w:val="Normln"/>
    <w:link w:val="Nadpis1Char"/>
    <w:uiPriority w:val="9"/>
    <w:qFormat/>
    <w:rsid w:val="00AF1285"/>
    <w:pPr>
      <w:keepNext/>
      <w:keepLines/>
      <w:spacing w:before="240" w:after="0"/>
      <w:ind w:left="4472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1C2DD4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link w:val="ClanekiChar"/>
    <w:qFormat/>
    <w:rsid w:val="001C2DD4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ClanekaChar">
    <w:name w:val="Clanek (a) Char"/>
    <w:link w:val="Claneka"/>
    <w:rsid w:val="001C2DD4"/>
  </w:style>
  <w:style w:type="character" w:customStyle="1" w:styleId="ClanekiChar">
    <w:name w:val="Clanek (i) Char"/>
    <w:link w:val="Claneki"/>
    <w:rsid w:val="001C2DD4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AF1285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F1285"/>
    <w:pPr>
      <w:tabs>
        <w:tab w:val="num" w:pos="360"/>
      </w:tabs>
      <w:ind w:left="5892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AF1285"/>
    <w:pPr>
      <w:tabs>
        <w:tab w:val="num" w:pos="360"/>
      </w:tabs>
      <w:ind w:left="-60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AF1285"/>
    <w:pPr>
      <w:tabs>
        <w:tab w:val="num" w:pos="360"/>
      </w:tabs>
      <w:ind w:left="815" w:hanging="792"/>
      <w:jc w:val="both"/>
    </w:pPr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F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6C17-7C5C-462E-8566-C49F2DCD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2025-08-29T07:22:00Z</dcterms:created>
  <dcterms:modified xsi:type="dcterms:W3CDTF">2025-08-29T07:22:00Z</dcterms:modified>
</cp:coreProperties>
</file>