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CA4DA3">
        <w:trPr>
          <w:cantSplit/>
        </w:trPr>
        <w:tc>
          <w:tcPr>
            <w:tcW w:w="10769" w:type="dxa"/>
            <w:gridSpan w:val="2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4DA3">
        <w:trPr>
          <w:cantSplit/>
        </w:trPr>
        <w:tc>
          <w:tcPr>
            <w:tcW w:w="5922" w:type="dxa"/>
            <w:vAlign w:val="center"/>
          </w:tcPr>
          <w:p w:rsidR="00CA4DA3" w:rsidRDefault="00F12E3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CA4DA3" w:rsidRDefault="00F12E3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OBJ-EK-0024/2025</w:t>
            </w:r>
          </w:p>
        </w:tc>
      </w:tr>
    </w:tbl>
    <w:p w:rsidR="00CA4DA3" w:rsidRDefault="00CA4DA3">
      <w:pPr>
        <w:spacing w:after="0" w:line="1" w:lineRule="auto"/>
        <w:sectPr w:rsidR="00CA4DA3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A4DA3">
        <w:trPr>
          <w:cantSplit/>
        </w:trPr>
        <w:tc>
          <w:tcPr>
            <w:tcW w:w="215" w:type="dxa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48623865</w:t>
            </w:r>
          </w:p>
        </w:tc>
        <w:tc>
          <w:tcPr>
            <w:tcW w:w="539" w:type="dxa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4DA3">
        <w:trPr>
          <w:cantSplit/>
        </w:trPr>
        <w:tc>
          <w:tcPr>
            <w:tcW w:w="215" w:type="dxa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A4DA3" w:rsidRDefault="00F12E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Centrum sociálních služeb Naděje Broumov</w:t>
            </w:r>
          </w:p>
        </w:tc>
      </w:tr>
      <w:tr w:rsidR="00CA4DA3">
        <w:trPr>
          <w:cantSplit/>
        </w:trPr>
        <w:tc>
          <w:tcPr>
            <w:tcW w:w="1830" w:type="dxa"/>
            <w:gridSpan w:val="3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193</w:t>
            </w:r>
          </w:p>
        </w:tc>
        <w:tc>
          <w:tcPr>
            <w:tcW w:w="4847" w:type="dxa"/>
            <w:gridSpan w:val="5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4DA3">
        <w:trPr>
          <w:cantSplit/>
        </w:trPr>
        <w:tc>
          <w:tcPr>
            <w:tcW w:w="1830" w:type="dxa"/>
            <w:gridSpan w:val="3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550 01  Broumov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25866494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CZ25866494</w:t>
            </w:r>
          </w:p>
        </w:tc>
      </w:tr>
      <w:tr w:rsidR="00CA4DA3">
        <w:trPr>
          <w:cantSplit/>
        </w:trPr>
        <w:tc>
          <w:tcPr>
            <w:tcW w:w="1830" w:type="dxa"/>
            <w:gridSpan w:val="3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SERVIS ČERNÝ, s.r.o.</w:t>
            </w:r>
          </w:p>
        </w:tc>
      </w:tr>
      <w:tr w:rsidR="00CA4DA3">
        <w:trPr>
          <w:cantSplit/>
        </w:trPr>
        <w:tc>
          <w:tcPr>
            <w:tcW w:w="215" w:type="dxa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Podkovářská 933/1</w:t>
            </w:r>
          </w:p>
        </w:tc>
      </w:tr>
      <w:tr w:rsidR="00CA4DA3">
        <w:trPr>
          <w:cantSplit/>
        </w:trPr>
        <w:tc>
          <w:tcPr>
            <w:tcW w:w="215" w:type="dxa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8243140207/0100</w:t>
            </w:r>
          </w:p>
        </w:tc>
        <w:tc>
          <w:tcPr>
            <w:tcW w:w="538" w:type="dxa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Vysočany</w:t>
            </w:r>
          </w:p>
        </w:tc>
      </w:tr>
      <w:tr w:rsidR="00CA4DA3">
        <w:trPr>
          <w:cantSplit/>
        </w:trPr>
        <w:tc>
          <w:tcPr>
            <w:tcW w:w="1830" w:type="dxa"/>
            <w:gridSpan w:val="3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190 00  Praha</w:t>
            </w:r>
          </w:p>
        </w:tc>
      </w:tr>
      <w:tr w:rsidR="00CA4DA3">
        <w:trPr>
          <w:cantSplit/>
        </w:trPr>
        <w:tc>
          <w:tcPr>
            <w:tcW w:w="1830" w:type="dxa"/>
            <w:gridSpan w:val="3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A4DA3">
        <w:trPr>
          <w:cantSplit/>
        </w:trPr>
        <w:tc>
          <w:tcPr>
            <w:tcW w:w="5276" w:type="dxa"/>
            <w:gridSpan w:val="9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A4DA3">
        <w:trPr>
          <w:cantSplit/>
        </w:trPr>
        <w:tc>
          <w:tcPr>
            <w:tcW w:w="10769" w:type="dxa"/>
            <w:gridSpan w:val="16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4DA3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CA4DA3" w:rsidRDefault="00CA4D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Vestavby do šatních skříní - Domov seniorů</w:t>
            </w:r>
          </w:p>
        </w:tc>
      </w:tr>
      <w:tr w:rsidR="00CA4D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CA4DA3" w:rsidRDefault="00CA4D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422D66" w:rsidRDefault="00422D6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71AABAFA" wp14:editId="3DD408A6">
                  <wp:simplePos x="0" y="0"/>
                  <wp:positionH relativeFrom="column">
                    <wp:posOffset>4215765</wp:posOffset>
                  </wp:positionH>
                  <wp:positionV relativeFrom="paragraph">
                    <wp:posOffset>793750</wp:posOffset>
                  </wp:positionV>
                  <wp:extent cx="2239010" cy="1790700"/>
                  <wp:effectExtent l="0" t="0" r="889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ŠATNÍ SKŘÍŇ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01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2E33">
              <w:rPr>
                <w:rFonts w:ascii="Courier New" w:hAnsi="Courier New"/>
                <w:sz w:val="18"/>
              </w:rPr>
              <w:t xml:space="preserve">Objednáváme u Vás </w:t>
            </w:r>
            <w:r w:rsidR="00F12E33">
              <w:rPr>
                <w:rFonts w:ascii="Courier New" w:hAnsi="Courier New"/>
                <w:sz w:val="18"/>
              </w:rPr>
              <w:br/>
              <w:t xml:space="preserve">vestavby do šatních skříní umístěných v pokojích klientů Domova pro seniory. </w:t>
            </w:r>
            <w:r w:rsidR="00F12E33">
              <w:rPr>
                <w:rFonts w:ascii="Courier New" w:hAnsi="Courier New"/>
                <w:sz w:val="18"/>
              </w:rPr>
              <w:br/>
              <w:t xml:space="preserve">Šatní skříně na pokojích klientů požadujeme doplnit o následující prvky: </w:t>
            </w:r>
            <w:r w:rsidR="00F12E33">
              <w:rPr>
                <w:rFonts w:ascii="Courier New" w:hAnsi="Courier New"/>
                <w:sz w:val="18"/>
              </w:rPr>
              <w:br/>
            </w:r>
            <w:r w:rsidR="00F12E33">
              <w:rPr>
                <w:rFonts w:ascii="Courier New" w:hAnsi="Courier New"/>
                <w:sz w:val="18"/>
              </w:rPr>
              <w:br/>
              <w:t>- šatní tyč vč.montáže do skříně - délka cca 61,6 cm, umístění 15 cm od vrchu skříně</w:t>
            </w:r>
            <w:r w:rsidR="00F12E33">
              <w:rPr>
                <w:rFonts w:ascii="Courier New" w:hAnsi="Courier New"/>
                <w:sz w:val="18"/>
              </w:rPr>
              <w:br/>
              <w:t xml:space="preserve">- vestavěná policová skříňka na výšku volného prostoru (hloubka 35 cm, šířka 45 cm) </w:t>
            </w:r>
            <w:r w:rsidR="00F12E33">
              <w:rPr>
                <w:rFonts w:ascii="Courier New" w:hAnsi="Courier New"/>
                <w:sz w:val="18"/>
              </w:rPr>
              <w:br/>
            </w:r>
            <w:r w:rsidR="00F12E33">
              <w:rPr>
                <w:rFonts w:ascii="Courier New" w:hAnsi="Courier New"/>
                <w:sz w:val="18"/>
              </w:rPr>
              <w:br/>
              <w:t xml:space="preserve">Nutné zaměřit na místě. </w:t>
            </w:r>
            <w:r w:rsidR="00F12E33">
              <w:rPr>
                <w:rFonts w:ascii="Courier New" w:hAnsi="Courier New"/>
                <w:sz w:val="18"/>
              </w:rPr>
              <w:br/>
              <w:t>Materiál - lamino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</w:p>
          <w:p w:rsidR="00CA4DA3" w:rsidRDefault="00F12E33" w:rsidP="005F52F8">
            <w:pPr>
              <w:pStyle w:val="Normlnweb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Celkový počet 70 ks skříní.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realizace:</w:t>
            </w:r>
            <w:r>
              <w:rPr>
                <w:rFonts w:ascii="Courier New" w:hAnsi="Courier New"/>
                <w:sz w:val="18"/>
              </w:rPr>
              <w:br/>
              <w:t>Domov seniorů</w:t>
            </w:r>
            <w:r>
              <w:rPr>
                <w:rFonts w:ascii="Courier New" w:hAnsi="Courier New"/>
                <w:sz w:val="18"/>
              </w:rPr>
              <w:br/>
              <w:t>Jiráskova 193</w:t>
            </w:r>
            <w:r>
              <w:rPr>
                <w:rFonts w:ascii="Courier New" w:hAnsi="Courier New"/>
                <w:sz w:val="18"/>
              </w:rPr>
              <w:br/>
              <w:t>Broumov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Cenová nabídka ze dne: 13. 8.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250 250 Kč s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realizace/dodání zboží: do 15. 9.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 pozdravem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Mgr. Eva Kašparová, MSc. </w:t>
            </w:r>
            <w:r>
              <w:rPr>
                <w:rFonts w:ascii="Courier New" w:hAnsi="Courier New"/>
                <w:sz w:val="18"/>
              </w:rPr>
              <w:br/>
              <w:t>ředitelka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vystavte na:    Centrum sociálních služeb Naděje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Jiráskova 193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550 01  Broumov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IČ: 48623865</w:t>
            </w:r>
            <w:r w:rsidR="00422D66">
              <w:rPr>
                <w:rFonts w:ascii="Courier New" w:hAnsi="Courier New"/>
                <w:sz w:val="18"/>
              </w:rPr>
              <w:br/>
            </w:r>
            <w:r w:rsidR="00422D66"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souhlasí se zveřejněním celého obsahu objednávky včetně jejích příloh </w:t>
            </w:r>
            <w:r>
              <w:rPr>
                <w:rFonts w:ascii="Courier New" w:hAnsi="Courier New"/>
                <w:sz w:val="18"/>
              </w:rPr>
              <w:br/>
              <w:t xml:space="preserve">v registru smluv dle zákona č. 340/2015 Sb. o zvláštních podmínkách účinnosti </w:t>
            </w:r>
            <w:r>
              <w:rPr>
                <w:rFonts w:ascii="Courier New" w:hAnsi="Courier New"/>
                <w:sz w:val="18"/>
              </w:rPr>
              <w:br/>
              <w:t xml:space="preserve">některých smluv, uveřejňování některých smluv a o registru smluv (zákon o </w:t>
            </w:r>
            <w:r>
              <w:rPr>
                <w:rFonts w:ascii="Courier New" w:hAnsi="Courier New"/>
                <w:sz w:val="18"/>
              </w:rPr>
              <w:br/>
              <w:t>registru smluv).</w:t>
            </w:r>
            <w:bookmarkStart w:id="0" w:name="_GoBack"/>
            <w:bookmarkEnd w:id="0"/>
          </w:p>
        </w:tc>
      </w:tr>
      <w:tr w:rsidR="00CA4DA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CA4DA3" w:rsidRDefault="00CA4D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CA4DA3" w:rsidRDefault="00CA4D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A4DA3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Broumově</w:t>
            </w:r>
          </w:p>
        </w:tc>
      </w:tr>
      <w:tr w:rsidR="00CA4D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A4DA3" w:rsidRDefault="00F6065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</w:t>
            </w:r>
            <w:r w:rsidR="00F12E33">
              <w:rPr>
                <w:rFonts w:ascii="Arial" w:hAnsi="Arial"/>
                <w:sz w:val="18"/>
              </w:rPr>
              <w:t>.08.2025</w:t>
            </w:r>
          </w:p>
        </w:tc>
      </w:tr>
      <w:tr w:rsidR="00CA4D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A4DA3" w:rsidRDefault="00DE6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</w:tr>
      <w:tr w:rsidR="00CA4DA3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A4DA3" w:rsidRDefault="00DE635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</w:tr>
      <w:tr w:rsidR="00CA4DA3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fakturace@nadejebroumov.cz</w:t>
            </w:r>
          </w:p>
        </w:tc>
      </w:tr>
      <w:tr w:rsidR="00CA4DA3">
        <w:trPr>
          <w:cantSplit/>
        </w:trPr>
        <w:tc>
          <w:tcPr>
            <w:tcW w:w="215" w:type="dxa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CA4DA3" w:rsidRDefault="00F12E3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A4DA3">
        <w:trPr>
          <w:cantSplit/>
        </w:trPr>
        <w:tc>
          <w:tcPr>
            <w:tcW w:w="10769" w:type="dxa"/>
            <w:vAlign w:val="center"/>
          </w:tcPr>
          <w:p w:rsidR="00CA4DA3" w:rsidRDefault="00CA4D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30310" w:rsidRDefault="00930310"/>
    <w:sectPr w:rsidR="00930310">
      <w:headerReference w:type="default" r:id="rId8"/>
      <w:headerReference w:type="first" r:id="rId9"/>
      <w:footerReference w:type="first" r:id="rId10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10" w:rsidRDefault="00F12E33">
      <w:pPr>
        <w:spacing w:after="0" w:line="240" w:lineRule="auto"/>
      </w:pPr>
      <w:r>
        <w:separator/>
      </w:r>
    </w:p>
  </w:endnote>
  <w:endnote w:type="continuationSeparator" w:id="0">
    <w:p w:rsidR="00930310" w:rsidRDefault="00F1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0" w:rsidRDefault="00F12E3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10" w:rsidRDefault="00F12E33">
      <w:pPr>
        <w:spacing w:after="0" w:line="240" w:lineRule="auto"/>
      </w:pPr>
      <w:r>
        <w:separator/>
      </w:r>
    </w:p>
  </w:footnote>
  <w:footnote w:type="continuationSeparator" w:id="0">
    <w:p w:rsidR="00930310" w:rsidRDefault="00F1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A4DA3">
      <w:trPr>
        <w:cantSplit/>
      </w:trPr>
      <w:tc>
        <w:tcPr>
          <w:tcW w:w="10769" w:type="dxa"/>
          <w:gridSpan w:val="2"/>
          <w:vAlign w:val="center"/>
        </w:tcPr>
        <w:p w:rsidR="00CA4DA3" w:rsidRDefault="00CA4DA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A4DA3">
      <w:trPr>
        <w:cantSplit/>
      </w:trPr>
      <w:tc>
        <w:tcPr>
          <w:tcW w:w="5922" w:type="dxa"/>
          <w:vAlign w:val="center"/>
        </w:tcPr>
        <w:p w:rsidR="00CA4DA3" w:rsidRDefault="00F12E3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A4DA3" w:rsidRDefault="00F12E3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OBJ-EK-0024/2025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10" w:rsidRDefault="00F12E3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3"/>
    <w:rsid w:val="00422D66"/>
    <w:rsid w:val="005F52F8"/>
    <w:rsid w:val="00930310"/>
    <w:rsid w:val="00BB3703"/>
    <w:rsid w:val="00CA4DA3"/>
    <w:rsid w:val="00DE635F"/>
    <w:rsid w:val="00F12E33"/>
    <w:rsid w:val="00F6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BB042"/>
  <w15:docId w15:val="{39082974-104A-4973-A1E7-D2B3FA46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22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Ištoková</dc:creator>
  <cp:lastModifiedBy>Helena Ištoková</cp:lastModifiedBy>
  <cp:revision>5</cp:revision>
  <dcterms:created xsi:type="dcterms:W3CDTF">2025-08-27T08:14:00Z</dcterms:created>
  <dcterms:modified xsi:type="dcterms:W3CDTF">2025-08-29T09:24:00Z</dcterms:modified>
</cp:coreProperties>
</file>