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DF86A" w14:textId="77777777" w:rsidR="00BD3F63" w:rsidRPr="00BD3F63" w:rsidRDefault="00BD3F63" w:rsidP="00BD3F63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D3F63">
        <w:rPr>
          <w:rFonts w:ascii="Arial" w:hAnsi="Arial" w:cs="Arial"/>
          <w:b/>
          <w:sz w:val="22"/>
          <w:szCs w:val="22"/>
        </w:rPr>
        <w:t>Česká národní banka</w:t>
      </w:r>
      <w:r w:rsidRPr="00BD3F63">
        <w:rPr>
          <w:rFonts w:ascii="Arial" w:hAnsi="Arial" w:cs="Arial"/>
          <w:sz w:val="22"/>
          <w:szCs w:val="22"/>
        </w:rPr>
        <w:t xml:space="preserve">, Na Příkopě 28, 115 03 Praha 1, IČO </w:t>
      </w:r>
      <w:smartTag w:uri="urn:schemas-microsoft-com:office:smarttags" w:element="phone">
        <w:smartTagPr>
          <w:attr w:uri="urn:schemas-microsoft-com:office:office" w:name="ls" w:val="trans"/>
        </w:smartTagPr>
        <w:r w:rsidRPr="00BD3F63">
          <w:rPr>
            <w:rFonts w:ascii="Arial" w:hAnsi="Arial" w:cs="Arial"/>
            <w:sz w:val="22"/>
            <w:szCs w:val="22"/>
          </w:rPr>
          <w:t>48136450</w:t>
        </w:r>
      </w:smartTag>
    </w:p>
    <w:p w14:paraId="52CFB7E0" w14:textId="77777777" w:rsidR="00BD3F63" w:rsidRPr="00BD3F63" w:rsidRDefault="00BD3F63" w:rsidP="00BD3F6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D3F63">
        <w:rPr>
          <w:rFonts w:ascii="Arial" w:hAnsi="Arial" w:cs="Arial"/>
          <w:sz w:val="22"/>
          <w:szCs w:val="22"/>
        </w:rPr>
        <w:t xml:space="preserve">zastoupená panem Ing. Vladislavem </w:t>
      </w:r>
      <w:proofErr w:type="spellStart"/>
      <w:r w:rsidRPr="00BD3F63">
        <w:rPr>
          <w:rFonts w:ascii="Arial" w:hAnsi="Arial" w:cs="Arial"/>
          <w:sz w:val="22"/>
          <w:szCs w:val="22"/>
        </w:rPr>
        <w:t>Jetenským</w:t>
      </w:r>
      <w:proofErr w:type="spellEnd"/>
      <w:r w:rsidRPr="00BD3F63">
        <w:rPr>
          <w:rFonts w:ascii="Arial" w:hAnsi="Arial" w:cs="Arial"/>
          <w:sz w:val="22"/>
          <w:szCs w:val="22"/>
        </w:rPr>
        <w:t>, CIA, FCCA, ředitelem odboru region Čechy</w:t>
      </w:r>
    </w:p>
    <w:p w14:paraId="05CDDD27" w14:textId="77777777" w:rsidR="00BD3F63" w:rsidRPr="00BD3F63" w:rsidRDefault="00BD3F63" w:rsidP="00BD3F6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D3F63">
        <w:rPr>
          <w:rFonts w:ascii="Arial" w:hAnsi="Arial" w:cs="Arial"/>
          <w:sz w:val="22"/>
          <w:szCs w:val="22"/>
        </w:rPr>
        <w:t>a paní Alenou Vondráčkovou, vedoucí referátu platebních služeb Praha</w:t>
      </w:r>
    </w:p>
    <w:p w14:paraId="0B06995E" w14:textId="45A9E44E" w:rsidR="00D111C7" w:rsidRPr="00966FB5" w:rsidRDefault="00BD3F63" w:rsidP="00BD3F63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D3F63">
        <w:rPr>
          <w:rFonts w:ascii="Arial" w:hAnsi="Arial" w:cs="Arial"/>
          <w:snapToGrid/>
          <w:color w:val="auto"/>
          <w:sz w:val="22"/>
          <w:szCs w:val="22"/>
        </w:rPr>
        <w:t>(dále jen "ČNB")</w:t>
      </w:r>
    </w:p>
    <w:p w14:paraId="0B06995F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a</w:t>
      </w:r>
    </w:p>
    <w:p w14:paraId="0B069960" w14:textId="073D66E1" w:rsidR="00D111C7" w:rsidRPr="007B282B" w:rsidRDefault="00BD3F63" w:rsidP="00D111C7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7B282B">
        <w:rPr>
          <w:rFonts w:ascii="Arial" w:hAnsi="Arial" w:cs="Arial"/>
          <w:b/>
          <w:sz w:val="22"/>
          <w:szCs w:val="22"/>
        </w:rPr>
        <w:t>Státní fond dopravní infrastruktury</w:t>
      </w:r>
    </w:p>
    <w:p w14:paraId="0B069962" w14:textId="0910028B" w:rsidR="00D111C7" w:rsidRPr="00966FB5" w:rsidRDefault="00BD3F63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Sokolovská 278, 190 00  Praha 9</w:t>
      </w:r>
    </w:p>
    <w:p w14:paraId="0B069963" w14:textId="2145C057" w:rsidR="00D111C7" w:rsidRPr="00966FB5" w:rsidRDefault="00D111C7" w:rsidP="007B282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IČ</w:t>
      </w:r>
      <w:r w:rsidR="00AF5D3B" w:rsidRPr="00966FB5">
        <w:rPr>
          <w:rFonts w:ascii="Arial" w:hAnsi="Arial" w:cs="Arial"/>
          <w:sz w:val="22"/>
          <w:szCs w:val="22"/>
        </w:rPr>
        <w:t>O</w:t>
      </w:r>
      <w:r w:rsidR="00BD3F63">
        <w:rPr>
          <w:rFonts w:ascii="Arial" w:hAnsi="Arial" w:cs="Arial"/>
          <w:sz w:val="22"/>
          <w:szCs w:val="22"/>
        </w:rPr>
        <w:t xml:space="preserve"> 70856508</w:t>
      </w:r>
    </w:p>
    <w:p w14:paraId="0B069966" w14:textId="60BCB361" w:rsidR="00D111C7" w:rsidRPr="00966FB5" w:rsidRDefault="00D111C7" w:rsidP="00CC15BC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zastoupen</w:t>
      </w:r>
      <w:r w:rsidR="00595D83" w:rsidRPr="007A2F06">
        <w:rPr>
          <w:rFonts w:ascii="Arial" w:hAnsi="Arial" w:cs="Arial"/>
          <w:sz w:val="22"/>
          <w:szCs w:val="22"/>
        </w:rPr>
        <w:t>ý</w:t>
      </w:r>
      <w:r w:rsidR="00BD3F63">
        <w:rPr>
          <w:rFonts w:ascii="Arial" w:hAnsi="Arial" w:cs="Arial"/>
          <w:sz w:val="22"/>
          <w:szCs w:val="22"/>
        </w:rPr>
        <w:t xml:space="preserve"> panem Ing. Zbyňkem </w:t>
      </w:r>
      <w:proofErr w:type="spellStart"/>
      <w:r w:rsidR="00BD3F63">
        <w:rPr>
          <w:rFonts w:ascii="Arial" w:hAnsi="Arial" w:cs="Arial"/>
          <w:sz w:val="22"/>
          <w:szCs w:val="22"/>
        </w:rPr>
        <w:t>Hořelicou</w:t>
      </w:r>
      <w:proofErr w:type="spellEnd"/>
      <w:r w:rsidR="00BD3F63">
        <w:rPr>
          <w:rFonts w:ascii="Arial" w:hAnsi="Arial" w:cs="Arial"/>
          <w:sz w:val="22"/>
          <w:szCs w:val="22"/>
        </w:rPr>
        <w:t>, ředitelem</w:t>
      </w:r>
    </w:p>
    <w:p w14:paraId="0B069967" w14:textId="77777777" w:rsidR="00D111C7" w:rsidRPr="00966FB5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"klient")</w:t>
      </w:r>
    </w:p>
    <w:p w14:paraId="0B069969" w14:textId="77777777" w:rsidR="00D111C7" w:rsidRPr="00966FB5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5F9A6E92" w:rsidR="00D111C7" w:rsidRPr="00966FB5" w:rsidRDefault="00E80957" w:rsidP="00E80957">
      <w:pPr>
        <w:pStyle w:val="Zkladntex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</w:t>
      </w:r>
      <w:r w:rsidR="00D111C7"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="00D111C7" w:rsidRPr="007A2F06">
        <w:rPr>
          <w:rFonts w:ascii="Arial" w:hAnsi="Arial" w:cs="Arial"/>
          <w:b/>
          <w:sz w:val="26"/>
          <w:szCs w:val="26"/>
        </w:rPr>
        <w:t>účtu</w:t>
      </w:r>
    </w:p>
    <w:p w14:paraId="0B06996C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4D66D034" w:rsidR="00D111C7" w:rsidRPr="007A2F06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A2F06">
        <w:rPr>
          <w:rFonts w:ascii="Arial" w:hAnsi="Arial" w:cs="Arial"/>
          <w:sz w:val="22"/>
          <w:szCs w:val="22"/>
        </w:rPr>
        <w:t>ČNB</w:t>
      </w:r>
      <w:r w:rsidR="00C57138" w:rsidRPr="007A2F06">
        <w:rPr>
          <w:rFonts w:ascii="Arial" w:hAnsi="Arial" w:cs="Arial"/>
          <w:sz w:val="22"/>
          <w:szCs w:val="22"/>
        </w:rPr>
        <w:t xml:space="preserve"> </w:t>
      </w:r>
      <w:r w:rsidRPr="007A2F06">
        <w:rPr>
          <w:rFonts w:ascii="Arial" w:hAnsi="Arial" w:cs="Arial"/>
          <w:sz w:val="22"/>
          <w:szCs w:val="22"/>
        </w:rPr>
        <w:t xml:space="preserve">zřídí klientovi účet číslo </w:t>
      </w:r>
      <w:r w:rsidR="008E5219" w:rsidRPr="008E5219">
        <w:rPr>
          <w:rFonts w:ascii="Arial" w:hAnsi="Arial" w:cs="Arial"/>
          <w:b/>
          <w:sz w:val="22"/>
          <w:szCs w:val="22"/>
        </w:rPr>
        <w:t>XXXXXX</w:t>
      </w:r>
      <w:r w:rsidR="007A2F06" w:rsidRPr="008E5219">
        <w:rPr>
          <w:rFonts w:ascii="Arial" w:hAnsi="Arial" w:cs="Arial"/>
          <w:b/>
          <w:sz w:val="22"/>
          <w:szCs w:val="22"/>
        </w:rPr>
        <w:t>-</w:t>
      </w:r>
      <w:r w:rsidR="008E5219">
        <w:rPr>
          <w:rFonts w:ascii="Arial" w:hAnsi="Arial" w:cs="Arial"/>
          <w:b/>
          <w:sz w:val="22"/>
          <w:szCs w:val="22"/>
        </w:rPr>
        <w:t>XXXXXXXXXX</w:t>
      </w:r>
      <w:r w:rsidR="00BD3F63" w:rsidRPr="007A2F06">
        <w:rPr>
          <w:rFonts w:ascii="Arial" w:hAnsi="Arial" w:cs="Arial"/>
          <w:b/>
          <w:sz w:val="22"/>
          <w:szCs w:val="22"/>
        </w:rPr>
        <w:t>/0710</w:t>
      </w:r>
      <w:r w:rsidR="00607BB8" w:rsidRPr="007A2F06">
        <w:rPr>
          <w:rFonts w:ascii="Arial" w:hAnsi="Arial" w:cs="Arial"/>
          <w:sz w:val="22"/>
          <w:szCs w:val="22"/>
        </w:rPr>
        <w:t xml:space="preserve"> (IBAN </w:t>
      </w:r>
      <w:r w:rsidR="008E5219">
        <w:rPr>
          <w:rFonts w:ascii="Arial" w:hAnsi="Arial" w:cs="Arial"/>
          <w:sz w:val="22"/>
          <w:szCs w:val="22"/>
        </w:rPr>
        <w:t>XXXXXXXXXX</w:t>
      </w:r>
      <w:r w:rsidR="002753D9" w:rsidRPr="007A2F06">
        <w:rPr>
          <w:rFonts w:ascii="Arial" w:hAnsi="Arial" w:cs="Arial"/>
          <w:sz w:val="22"/>
          <w:szCs w:val="22"/>
        </w:rPr>
        <w:t xml:space="preserve"> </w:t>
      </w:r>
      <w:r w:rsidR="00607BB8" w:rsidRPr="007A2F06">
        <w:rPr>
          <w:rFonts w:ascii="Arial" w:hAnsi="Arial" w:cs="Arial"/>
          <w:sz w:val="22"/>
          <w:szCs w:val="22"/>
        </w:rPr>
        <w:t xml:space="preserve">BIC </w:t>
      </w:r>
      <w:r w:rsidR="002753D9" w:rsidRPr="007A2F06">
        <w:rPr>
          <w:rFonts w:ascii="Arial" w:hAnsi="Arial" w:cs="Arial"/>
          <w:sz w:val="22"/>
          <w:szCs w:val="22"/>
        </w:rPr>
        <w:t>CNBACZPP</w:t>
      </w:r>
      <w:r w:rsidR="00FB5F77">
        <w:rPr>
          <w:rFonts w:ascii="Arial" w:hAnsi="Arial" w:cs="Arial"/>
          <w:sz w:val="22"/>
          <w:szCs w:val="22"/>
        </w:rPr>
        <w:t>) (dále jen „účet“)</w:t>
      </w:r>
      <w:r w:rsidR="007A2F06" w:rsidRPr="007A2F06">
        <w:rPr>
          <w:rFonts w:ascii="Arial" w:hAnsi="Arial" w:cs="Arial"/>
          <w:sz w:val="22"/>
          <w:szCs w:val="22"/>
        </w:rPr>
        <w:t xml:space="preserve">. </w:t>
      </w:r>
      <w:r w:rsidRPr="007A2F06">
        <w:rPr>
          <w:rFonts w:ascii="Arial" w:hAnsi="Arial" w:cs="Arial"/>
          <w:sz w:val="22"/>
          <w:szCs w:val="22"/>
        </w:rPr>
        <w:t>Účet je veden v českých korunách. Účet je účtem podřízeným státní pokladn</w:t>
      </w:r>
      <w:r w:rsidR="00247481" w:rsidRPr="007A2F06">
        <w:rPr>
          <w:rFonts w:ascii="Arial" w:hAnsi="Arial" w:cs="Arial"/>
          <w:sz w:val="22"/>
          <w:szCs w:val="22"/>
        </w:rPr>
        <w:t>ě</w:t>
      </w:r>
      <w:r w:rsidRPr="007A2F06">
        <w:rPr>
          <w:rFonts w:ascii="Arial" w:hAnsi="Arial" w:cs="Arial"/>
          <w:sz w:val="22"/>
          <w:szCs w:val="22"/>
        </w:rPr>
        <w:t>.</w:t>
      </w:r>
    </w:p>
    <w:p w14:paraId="0B06996E" w14:textId="3109ADF6" w:rsidR="00D111C7" w:rsidRPr="007A2F06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7A2F06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7A2F06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7A2F06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 a Část I Ceníku peněžních a obchodních služeb České národní banky</w:t>
      </w:r>
      <w:r w:rsidR="007A2F06" w:rsidRPr="007A2F06">
        <w:rPr>
          <w:rFonts w:ascii="Arial" w:hAnsi="Arial" w:cs="Arial"/>
          <w:sz w:val="22"/>
          <w:szCs w:val="22"/>
        </w:rPr>
        <w:t>.</w:t>
      </w:r>
      <w:r w:rsidR="00236D89" w:rsidRPr="007A2F06">
        <w:rPr>
          <w:rFonts w:ascii="Arial" w:hAnsi="Arial" w:cs="Arial"/>
          <w:sz w:val="22"/>
          <w:szCs w:val="22"/>
        </w:rPr>
        <w:t xml:space="preserve"> </w:t>
      </w:r>
      <w:r w:rsidRPr="007A2F06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7A2F06">
        <w:rPr>
          <w:rFonts w:ascii="Arial" w:hAnsi="Arial" w:cs="Arial"/>
          <w:sz w:val="22"/>
          <w:szCs w:val="22"/>
        </w:rPr>
        <w:t>é</w:t>
      </w:r>
      <w:r w:rsidRPr="007A2F06">
        <w:rPr>
          <w:rFonts w:ascii="Arial" w:hAnsi="Arial" w:cs="Arial"/>
          <w:sz w:val="22"/>
          <w:szCs w:val="22"/>
        </w:rPr>
        <w:t xml:space="preserve"> podmínk</w:t>
      </w:r>
      <w:r w:rsidR="00730BC8" w:rsidRPr="007A2F06">
        <w:rPr>
          <w:rFonts w:ascii="Arial" w:hAnsi="Arial" w:cs="Arial"/>
          <w:sz w:val="22"/>
          <w:szCs w:val="22"/>
        </w:rPr>
        <w:t>y</w:t>
      </w:r>
      <w:r w:rsidRPr="007A2F06">
        <w:rPr>
          <w:rFonts w:ascii="Arial" w:hAnsi="Arial" w:cs="Arial"/>
          <w:sz w:val="22"/>
          <w:szCs w:val="22"/>
        </w:rPr>
        <w:t xml:space="preserve"> a </w:t>
      </w:r>
      <w:r w:rsidR="00CE0DA9" w:rsidRPr="007A2F06">
        <w:rPr>
          <w:rFonts w:ascii="Arial" w:hAnsi="Arial" w:cs="Arial"/>
          <w:sz w:val="22"/>
          <w:szCs w:val="22"/>
        </w:rPr>
        <w:t>c</w:t>
      </w:r>
      <w:r w:rsidR="000C0F76" w:rsidRPr="007A2F06">
        <w:rPr>
          <w:rFonts w:ascii="Arial" w:hAnsi="Arial" w:cs="Arial"/>
          <w:sz w:val="22"/>
          <w:szCs w:val="22"/>
        </w:rPr>
        <w:t>eník</w:t>
      </w:r>
      <w:r w:rsidR="00730BC8" w:rsidRPr="007A2F06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D7298" w:rsidRPr="007A2F06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7A2F06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A2F06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4A677819" w:rsidR="00D111C7" w:rsidRPr="007A2F06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A2F06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5" w14:textId="24CE3DB5" w:rsidR="007A02EB" w:rsidRDefault="007A02EB" w:rsidP="007A2F0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A2F06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0B069976" w14:textId="44DE701E" w:rsidR="007A02EB" w:rsidRPr="007A2F06" w:rsidRDefault="007A02EB" w:rsidP="007A2F0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A2F06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Pr="007A2F06">
        <w:rPr>
          <w:rFonts w:ascii="Arial" w:hAnsi="Arial" w:cs="Arial"/>
          <w:sz w:val="22"/>
          <w:szCs w:val="22"/>
          <w:highlight w:val="lightGray"/>
        </w:rPr>
        <w:t xml:space="preserve"> </w:t>
      </w:r>
    </w:p>
    <w:p w14:paraId="0B069977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A" w14:textId="766B1FE0" w:rsidR="00D111C7" w:rsidRPr="00966FB5" w:rsidRDefault="007A2F06" w:rsidP="007A2F0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Praze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259ECAAA" w:rsidR="00D111C7" w:rsidRPr="00966FB5" w:rsidRDefault="00D111C7" w:rsidP="007A2F0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A2F06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7E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1920B3D1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69F2654" w14:textId="0B0257D9" w:rsidR="007A2F06" w:rsidRDefault="007A2F0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F0D554" w14:textId="7623698F" w:rsidR="007A2F06" w:rsidRDefault="007A2F0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7959BFE" w14:textId="77777777" w:rsidR="007A2F06" w:rsidRPr="00966FB5" w:rsidRDefault="007A2F0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07446D3A" w:rsidR="00D111C7" w:rsidRPr="00966FB5" w:rsidRDefault="007B282B" w:rsidP="007B282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301D439D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B7A9C9" w14:textId="11392D61" w:rsidR="007A2F06" w:rsidRDefault="007A2F0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98E8ED2" w14:textId="30F0E808" w:rsidR="007A2F06" w:rsidRDefault="007A2F0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502490F" w14:textId="77777777" w:rsidR="007A2F06" w:rsidRPr="00966FB5" w:rsidRDefault="007A2F0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19927AA2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</w:t>
            </w:r>
            <w:r w:rsidR="007B282B">
              <w:rPr>
                <w:rFonts w:ascii="Arial" w:hAnsi="Arial" w:cs="Arial"/>
                <w:sz w:val="22"/>
                <w:szCs w:val="22"/>
              </w:rPr>
              <w:t>.......</w:t>
            </w:r>
            <w:r w:rsidRPr="00966FB5">
              <w:rPr>
                <w:rFonts w:ascii="Arial" w:hAnsi="Arial" w:cs="Arial"/>
                <w:sz w:val="22"/>
                <w:szCs w:val="22"/>
              </w:rPr>
              <w:t>.........</w:t>
            </w:r>
          </w:p>
          <w:p w14:paraId="0B069986" w14:textId="540DD9D5" w:rsidR="00D111C7" w:rsidRPr="00966FB5" w:rsidRDefault="007B282B" w:rsidP="007B282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9" w14:textId="77777777" w:rsidR="00C051E9" w:rsidRPr="00966FB5" w:rsidRDefault="00C051E9" w:rsidP="007A2F06">
      <w:pPr>
        <w:rPr>
          <w:rFonts w:ascii="Arial" w:hAnsi="Arial" w:cs="Arial"/>
          <w:sz w:val="22"/>
          <w:szCs w:val="22"/>
        </w:rPr>
      </w:pPr>
    </w:p>
    <w:sectPr w:rsidR="00C051E9" w:rsidRPr="00966FB5" w:rsidSect="007B282B">
      <w:headerReference w:type="default" r:id="rId8"/>
      <w:footerReference w:type="default" r:id="rId9"/>
      <w:pgSz w:w="11906" w:h="16838"/>
      <w:pgMar w:top="1418" w:right="1247" w:bottom="1304" w:left="124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073F75AC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19D4A849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BD3F63">
      <w:rPr>
        <w:rFonts w:ascii="Arial" w:hAnsi="Arial" w:cs="Arial"/>
      </w:rPr>
      <w:t xml:space="preserve"> 120046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51DDB"/>
    <w:rsid w:val="0015767B"/>
    <w:rsid w:val="00182A10"/>
    <w:rsid w:val="001A4033"/>
    <w:rsid w:val="001B6E81"/>
    <w:rsid w:val="001B749B"/>
    <w:rsid w:val="001E7E06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400B7F"/>
    <w:rsid w:val="00405739"/>
    <w:rsid w:val="0042235C"/>
    <w:rsid w:val="00433B8A"/>
    <w:rsid w:val="00472C31"/>
    <w:rsid w:val="004A5838"/>
    <w:rsid w:val="004D7298"/>
    <w:rsid w:val="005442AB"/>
    <w:rsid w:val="0057085B"/>
    <w:rsid w:val="00595D83"/>
    <w:rsid w:val="005E271B"/>
    <w:rsid w:val="005E4811"/>
    <w:rsid w:val="005F6090"/>
    <w:rsid w:val="00607BB8"/>
    <w:rsid w:val="006150A5"/>
    <w:rsid w:val="00626929"/>
    <w:rsid w:val="00644ADF"/>
    <w:rsid w:val="0068213D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A2F06"/>
    <w:rsid w:val="007B282B"/>
    <w:rsid w:val="007D1CB6"/>
    <w:rsid w:val="00811620"/>
    <w:rsid w:val="008341CD"/>
    <w:rsid w:val="008426DD"/>
    <w:rsid w:val="0086418C"/>
    <w:rsid w:val="008701FE"/>
    <w:rsid w:val="008726A9"/>
    <w:rsid w:val="008E3325"/>
    <w:rsid w:val="008E5219"/>
    <w:rsid w:val="008F68F9"/>
    <w:rsid w:val="00926937"/>
    <w:rsid w:val="00947BE6"/>
    <w:rsid w:val="00966FB5"/>
    <w:rsid w:val="009A50D3"/>
    <w:rsid w:val="00A33882"/>
    <w:rsid w:val="00A34912"/>
    <w:rsid w:val="00A3762C"/>
    <w:rsid w:val="00A55FB1"/>
    <w:rsid w:val="00A77117"/>
    <w:rsid w:val="00AD5BCD"/>
    <w:rsid w:val="00AE4721"/>
    <w:rsid w:val="00AF5D3B"/>
    <w:rsid w:val="00B94E38"/>
    <w:rsid w:val="00BD3F63"/>
    <w:rsid w:val="00C01DB8"/>
    <w:rsid w:val="00C051E9"/>
    <w:rsid w:val="00C50165"/>
    <w:rsid w:val="00C57138"/>
    <w:rsid w:val="00CC15BC"/>
    <w:rsid w:val="00CE0C3B"/>
    <w:rsid w:val="00CE0DA9"/>
    <w:rsid w:val="00D111C7"/>
    <w:rsid w:val="00D355BB"/>
    <w:rsid w:val="00D605F8"/>
    <w:rsid w:val="00DB2E04"/>
    <w:rsid w:val="00DE43A9"/>
    <w:rsid w:val="00DE5003"/>
    <w:rsid w:val="00DF1BE8"/>
    <w:rsid w:val="00E20B67"/>
    <w:rsid w:val="00E80957"/>
    <w:rsid w:val="00F00895"/>
    <w:rsid w:val="00F63BD2"/>
    <w:rsid w:val="00F8117C"/>
    <w:rsid w:val="00FB5F77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D77F1-DD66-4F40-901A-D5419E49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Moravcová Lenka</cp:lastModifiedBy>
  <cp:revision>2</cp:revision>
  <cp:lastPrinted>2023-08-01T08:31:00Z</cp:lastPrinted>
  <dcterms:created xsi:type="dcterms:W3CDTF">2025-08-29T09:03:00Z</dcterms:created>
  <dcterms:modified xsi:type="dcterms:W3CDTF">2025-08-29T09:03:00Z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