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C788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B0A">
        <w:rPr>
          <w:rFonts w:ascii="Times New Roman" w:hAnsi="Times New Roman" w:cs="Times New Roman"/>
          <w:b/>
          <w:bCs/>
          <w:sz w:val="28"/>
          <w:szCs w:val="28"/>
        </w:rPr>
        <w:t>Rámcová smlouva o dílo</w:t>
      </w:r>
    </w:p>
    <w:p w14:paraId="444D7815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uzavřená dle § 2586 zákona č. 89/2012 Sb., občanský zákoník v platném znění</w:t>
      </w:r>
    </w:p>
    <w:p w14:paraId="6B04A900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44A01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7DC81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1B0A">
        <w:rPr>
          <w:rFonts w:ascii="Times New Roman" w:hAnsi="Times New Roman" w:cs="Times New Roman"/>
          <w:b/>
          <w:bCs/>
          <w:sz w:val="24"/>
          <w:szCs w:val="24"/>
        </w:rPr>
        <w:t>I. Smluvní strany</w:t>
      </w:r>
    </w:p>
    <w:p w14:paraId="7F434063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Dopravní podnik města Pardubic a.s. </w:t>
      </w:r>
    </w:p>
    <w:p w14:paraId="520A1C03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</w:rPr>
        <w:t xml:space="preserve">Teplého 2141, 532 20 Pardubice </w:t>
      </w:r>
    </w:p>
    <w:p w14:paraId="68E17747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 xml:space="preserve">zastoupena: </w:t>
      </w:r>
      <w:r>
        <w:rPr>
          <w:rFonts w:ascii="Times New Roman" w:hAnsi="Times New Roman" w:cs="Times New Roman"/>
          <w:sz w:val="24"/>
          <w:szCs w:val="24"/>
        </w:rPr>
        <w:t>Ing. Tomášem Pelikánem, místopředsedou představenstva</w:t>
      </w:r>
    </w:p>
    <w:p w14:paraId="2CA9D6FB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>63217066</w:t>
      </w:r>
    </w:p>
    <w:p w14:paraId="0AA91C26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DIČ: CZ</w:t>
      </w:r>
      <w:r>
        <w:rPr>
          <w:rFonts w:ascii="Times New Roman" w:hAnsi="Times New Roman" w:cs="Times New Roman"/>
          <w:sz w:val="24"/>
          <w:szCs w:val="24"/>
        </w:rPr>
        <w:t>63217066</w:t>
      </w:r>
    </w:p>
    <w:p w14:paraId="14A9A3CA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Společnost zapsaná v obchodním rejstříku vedeném KS v Hradci Králové, oddíl B, vložka 1241</w:t>
      </w:r>
    </w:p>
    <w:p w14:paraId="4AFD48E2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71E1F165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6B418" w14:textId="77777777" w:rsidR="00FC1B0A" w:rsidRPr="00C03124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 xml:space="preserve">Zhotovitel: </w:t>
      </w:r>
      <w:r w:rsidR="005F54DA" w:rsidRPr="005F54DA">
        <w:rPr>
          <w:rFonts w:ascii="Times New Roman" w:hAnsi="Times New Roman" w:cs="Times New Roman"/>
          <w:b/>
          <w:sz w:val="24"/>
          <w:szCs w:val="24"/>
        </w:rPr>
        <w:t xml:space="preserve">Miroslav </w:t>
      </w:r>
      <w:proofErr w:type="spellStart"/>
      <w:r w:rsidR="005F54DA" w:rsidRPr="005F54DA">
        <w:rPr>
          <w:rFonts w:ascii="Times New Roman" w:hAnsi="Times New Roman" w:cs="Times New Roman"/>
          <w:b/>
          <w:sz w:val="24"/>
          <w:szCs w:val="24"/>
        </w:rPr>
        <w:t>Čábelka</w:t>
      </w:r>
      <w:proofErr w:type="spellEnd"/>
    </w:p>
    <w:p w14:paraId="2A67AEB3" w14:textId="64D53B4A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 xml:space="preserve">bytem: </w:t>
      </w:r>
      <w:r w:rsidR="00DE22F5" w:rsidRPr="00DE22F5">
        <w:rPr>
          <w:rFonts w:ascii="Times New Roman" w:hAnsi="Times New Roman" w:cs="Times New Roman"/>
          <w:b/>
          <w:bCs/>
          <w:sz w:val="24"/>
          <w:szCs w:val="24"/>
          <w:shd w:val="clear" w:color="auto" w:fill="D4D4D4"/>
        </w:rPr>
        <w:t>ANONYMIZOVÁNO</w:t>
      </w:r>
      <w:r w:rsidR="00C031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5C26C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 xml:space="preserve">IČ: </w:t>
      </w:r>
      <w:r w:rsidR="005F54DA">
        <w:rPr>
          <w:rFonts w:ascii="Times New Roman" w:hAnsi="Times New Roman" w:cs="Times New Roman"/>
          <w:sz w:val="24"/>
          <w:szCs w:val="24"/>
        </w:rPr>
        <w:t>69631859</w:t>
      </w:r>
    </w:p>
    <w:p w14:paraId="00208853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 xml:space="preserve">DIČ: </w:t>
      </w:r>
      <w:r w:rsidR="007009EB">
        <w:rPr>
          <w:rFonts w:ascii="Times New Roman" w:hAnsi="Times New Roman" w:cs="Times New Roman"/>
          <w:sz w:val="24"/>
          <w:szCs w:val="24"/>
        </w:rPr>
        <w:t>nejsem plátcem DPH</w:t>
      </w:r>
    </w:p>
    <w:p w14:paraId="7B1A7885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(dále jen „zhotovitel “)</w:t>
      </w:r>
    </w:p>
    <w:p w14:paraId="418E7224" w14:textId="77777777" w:rsidR="00902536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D9FA1" w14:textId="77777777" w:rsidR="00902536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1A114" w14:textId="77777777" w:rsidR="00FC1B0A" w:rsidRPr="00FC1B0A" w:rsidRDefault="00FC1B0A" w:rsidP="00902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B0A">
        <w:rPr>
          <w:rFonts w:ascii="Times New Roman" w:hAnsi="Times New Roman" w:cs="Times New Roman"/>
          <w:b/>
          <w:bCs/>
          <w:sz w:val="24"/>
          <w:szCs w:val="24"/>
        </w:rPr>
        <w:t>II. Předmět díla</w:t>
      </w:r>
    </w:p>
    <w:p w14:paraId="34AD61F2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1. Zhotovitel se tuto smlouvou zavazuje na základě požadavku objednatele realizovat</w:t>
      </w:r>
    </w:p>
    <w:p w14:paraId="7A93470B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pro objednatele dílo spočívající v poskytování služeb v oblasti revizí vyhrazených</w:t>
      </w:r>
    </w:p>
    <w:p w14:paraId="7F1971CB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elektrických zařízení a objednatel se zavazuje zaplatit zhotoviteli za toto dílo níže</w:t>
      </w:r>
    </w:p>
    <w:p w14:paraId="0E2F823E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sjednanou cenu díla.</w:t>
      </w:r>
    </w:p>
    <w:p w14:paraId="4FA443FD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 xml:space="preserve">2. </w:t>
      </w:r>
      <w:r w:rsidR="00387D7E">
        <w:rPr>
          <w:rFonts w:ascii="Times New Roman" w:hAnsi="Times New Roman" w:cs="Times New Roman"/>
          <w:sz w:val="24"/>
          <w:szCs w:val="24"/>
        </w:rPr>
        <w:t xml:space="preserve">Poskytováním služeb v </w:t>
      </w:r>
      <w:r w:rsidRPr="00FC1B0A">
        <w:rPr>
          <w:rFonts w:ascii="Times New Roman" w:hAnsi="Times New Roman" w:cs="Times New Roman"/>
          <w:sz w:val="24"/>
          <w:szCs w:val="24"/>
        </w:rPr>
        <w:t>oblast</w:t>
      </w:r>
      <w:r w:rsidR="00387D7E">
        <w:rPr>
          <w:rFonts w:ascii="Times New Roman" w:hAnsi="Times New Roman" w:cs="Times New Roman"/>
          <w:sz w:val="24"/>
          <w:szCs w:val="24"/>
        </w:rPr>
        <w:t>i</w:t>
      </w:r>
      <w:r w:rsidRPr="00FC1B0A">
        <w:rPr>
          <w:rFonts w:ascii="Times New Roman" w:hAnsi="Times New Roman" w:cs="Times New Roman"/>
          <w:sz w:val="24"/>
          <w:szCs w:val="24"/>
        </w:rPr>
        <w:t xml:space="preserve"> revizí vyhrazených elektrických zařízení dle této</w:t>
      </w:r>
    </w:p>
    <w:p w14:paraId="6BD114FA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smlouvy se rozumí:</w:t>
      </w:r>
    </w:p>
    <w:p w14:paraId="4F1EB361" w14:textId="77777777" w:rsidR="00387D7E" w:rsidRDefault="005F54DA" w:rsidP="00387D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Zařízení s omezením napětí do 35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včetně zařízení určených k ochraně před účinky atmosférické a statické elektřiny (hromosvodů) v prostředí bez nebezpečí k výbuchu,</w:t>
      </w:r>
    </w:p>
    <w:p w14:paraId="67D4741E" w14:textId="77777777" w:rsidR="005F54DA" w:rsidRPr="00387D7E" w:rsidRDefault="005F54DA" w:rsidP="00387D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Zařízení s napětím do 1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střídavého nebo 1,5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stejnosměrného, včetně zařízení určených k ochraně před účinky atmosférické a statické elektřiny (hromosvodů) v prostředí s nebezpečím výbuchu.</w:t>
      </w:r>
    </w:p>
    <w:p w14:paraId="5C77819B" w14:textId="77777777" w:rsidR="00387D7E" w:rsidRPr="00FC1B0A" w:rsidRDefault="00387D7E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407EC" w14:textId="77777777" w:rsidR="00902536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0E929" w14:textId="77777777" w:rsidR="00FC1B0A" w:rsidRPr="00FC1B0A" w:rsidRDefault="00FC1B0A" w:rsidP="00902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B0A">
        <w:rPr>
          <w:rFonts w:ascii="Times New Roman" w:hAnsi="Times New Roman" w:cs="Times New Roman"/>
          <w:b/>
          <w:bCs/>
          <w:sz w:val="24"/>
          <w:szCs w:val="24"/>
        </w:rPr>
        <w:t>III. Cena a platební podmínky</w:t>
      </w:r>
    </w:p>
    <w:p w14:paraId="001DB0A0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1. Fakturace je sjednána tak, že po provedení každé dílčí samostatné provedené revizi</w:t>
      </w:r>
    </w:p>
    <w:p w14:paraId="0E0D9EBA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(dodávce) a provedení všech služeb vztahujících se k této dodávce bude zhotovitelem</w:t>
      </w:r>
    </w:p>
    <w:p w14:paraId="3B8F0CAE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provedeno vyúčtování daňovým dokladem.</w:t>
      </w:r>
    </w:p>
    <w:p w14:paraId="79E63F83" w14:textId="77777777" w:rsidR="00902536" w:rsidRPr="00FC1B0A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F81E0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2. Cena bude stanovena dohodou mezi zhotovitelem a objednatelem na základě plánu</w:t>
      </w:r>
    </w:p>
    <w:p w14:paraId="00C61677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revizí, který bude každoročně vyhotoven a bude přílohou této smlouvy.</w:t>
      </w:r>
    </w:p>
    <w:p w14:paraId="4A588D86" w14:textId="77777777" w:rsidR="00902536" w:rsidRPr="00FC1B0A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A33A9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3. Objednatel se zavazuje uhradit příslušné faktury do 14 dnů od jejich obdržení, touto</w:t>
      </w:r>
    </w:p>
    <w:p w14:paraId="4DDCA180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dobou se rozumí i splatnost vystavených faktur. V případě prodlení s platbou ze strany</w:t>
      </w:r>
    </w:p>
    <w:p w14:paraId="242C93CD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objednatele je povinen uhradit zhotovitel smluvní pokutu 0,05 % za každý den prodlení</w:t>
      </w:r>
    </w:p>
    <w:p w14:paraId="5D2EF351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z nezaplacené částky. Smluvní pokuta je splatní do 14 dnů od jejího vyúčtování</w:t>
      </w:r>
    </w:p>
    <w:p w14:paraId="6D394E14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zhotovitelem objednateli.</w:t>
      </w:r>
    </w:p>
    <w:p w14:paraId="4A75456F" w14:textId="77777777" w:rsidR="00902536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58A05" w14:textId="77777777" w:rsidR="00387D7E" w:rsidRDefault="00387D7E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C9B5C" w14:textId="77777777" w:rsidR="00387D7E" w:rsidRDefault="00387D7E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10572" w14:textId="77777777" w:rsidR="00387D7E" w:rsidRPr="00FC1B0A" w:rsidRDefault="00387D7E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AA4E8" w14:textId="77777777" w:rsidR="00FC1B0A" w:rsidRPr="00FC1B0A" w:rsidRDefault="00FC1B0A" w:rsidP="00902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B0A">
        <w:rPr>
          <w:rFonts w:ascii="Times New Roman" w:hAnsi="Times New Roman" w:cs="Times New Roman"/>
          <w:b/>
          <w:bCs/>
          <w:sz w:val="24"/>
          <w:szCs w:val="24"/>
        </w:rPr>
        <w:t>IV. Práva a povinnosti účastníků</w:t>
      </w:r>
    </w:p>
    <w:p w14:paraId="07751E7E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1. Zhotovitel odpovídá objednavateli:</w:t>
      </w:r>
    </w:p>
    <w:p w14:paraId="331F82D1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- za kvalitu, všeobecnou a odbornou správnost poskytovaných prací a služeb,</w:t>
      </w:r>
    </w:p>
    <w:p w14:paraId="5AEA6ADC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za dodržování platných ČSN a ČSN EN norem a předpisů při používání technických</w:t>
      </w:r>
    </w:p>
    <w:p w14:paraId="6E125914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prostředků a věcí používaných při provádění revizí s tím, že na výzvu objednatele</w:t>
      </w:r>
    </w:p>
    <w:p w14:paraId="50F04854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bude proveden revizní úkon v termínech předem dohodnutých.</w:t>
      </w:r>
    </w:p>
    <w:p w14:paraId="2D13A64B" w14:textId="77777777" w:rsidR="00902536" w:rsidRPr="00FC1B0A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F54AD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2. Objednatel se zavazuje:</w:t>
      </w:r>
    </w:p>
    <w:p w14:paraId="43C04AFD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- umožnit přístup zhotovitel</w:t>
      </w:r>
      <w:r w:rsidR="00387D7E">
        <w:rPr>
          <w:rFonts w:ascii="Times New Roman" w:hAnsi="Times New Roman" w:cs="Times New Roman"/>
          <w:sz w:val="24"/>
          <w:szCs w:val="24"/>
        </w:rPr>
        <w:t>i</w:t>
      </w:r>
      <w:r w:rsidRPr="00FC1B0A">
        <w:rPr>
          <w:rFonts w:ascii="Times New Roman" w:hAnsi="Times New Roman" w:cs="Times New Roman"/>
          <w:sz w:val="24"/>
          <w:szCs w:val="24"/>
        </w:rPr>
        <w:t xml:space="preserve"> do prostor provádění požadovaných služeb</w:t>
      </w:r>
    </w:p>
    <w:p w14:paraId="43099318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(revizí), a o na dobu a v termínech požadovaných zhotovitelem.</w:t>
      </w:r>
    </w:p>
    <w:p w14:paraId="615CC89F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- vytvořit zhotovitel</w:t>
      </w:r>
      <w:r w:rsidR="00387D7E">
        <w:rPr>
          <w:rFonts w:ascii="Times New Roman" w:hAnsi="Times New Roman" w:cs="Times New Roman"/>
          <w:sz w:val="24"/>
          <w:szCs w:val="24"/>
        </w:rPr>
        <w:t>i</w:t>
      </w:r>
      <w:r w:rsidRPr="00FC1B0A">
        <w:rPr>
          <w:rFonts w:ascii="Times New Roman" w:hAnsi="Times New Roman" w:cs="Times New Roman"/>
          <w:sz w:val="24"/>
          <w:szCs w:val="24"/>
        </w:rPr>
        <w:t xml:space="preserve"> veškeré podmínky potřebné pro řádný výkon jejich</w:t>
      </w:r>
    </w:p>
    <w:p w14:paraId="3F8971D9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 xml:space="preserve">práce, zejména </w:t>
      </w:r>
      <w:r w:rsidR="00387D7E">
        <w:rPr>
          <w:rFonts w:ascii="Times New Roman" w:hAnsi="Times New Roman" w:cs="Times New Roman"/>
          <w:sz w:val="24"/>
          <w:szCs w:val="24"/>
        </w:rPr>
        <w:t>zajistit</w:t>
      </w:r>
      <w:r w:rsidRPr="00FC1B0A">
        <w:rPr>
          <w:rFonts w:ascii="Times New Roman" w:hAnsi="Times New Roman" w:cs="Times New Roman"/>
          <w:sz w:val="24"/>
          <w:szCs w:val="24"/>
        </w:rPr>
        <w:t xml:space="preserve"> součinnost pracovníků objednatele.</w:t>
      </w:r>
    </w:p>
    <w:p w14:paraId="16E175DD" w14:textId="77777777" w:rsidR="00902536" w:rsidRPr="00FC1B0A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36591" w14:textId="77777777" w:rsidR="00FC1B0A" w:rsidRPr="00FC1B0A" w:rsidRDefault="00FC1B0A" w:rsidP="00902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B0A">
        <w:rPr>
          <w:rFonts w:ascii="Times New Roman" w:hAnsi="Times New Roman" w:cs="Times New Roman"/>
          <w:b/>
          <w:bCs/>
          <w:sz w:val="24"/>
          <w:szCs w:val="24"/>
        </w:rPr>
        <w:t>V. Zvláštní ujednání</w:t>
      </w:r>
    </w:p>
    <w:p w14:paraId="000C540E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1. Objednatel má právo zastavit zhotovování díla, jestliže práce nejsou prováděny</w:t>
      </w:r>
    </w:p>
    <w:p w14:paraId="74015188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v souladu se smluvními dokumenty, neodpovídají platným normám a předpisům</w:t>
      </w:r>
    </w:p>
    <w:p w14:paraId="71A1D44D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nebo a předpisům nebo nejsou prováděny kvalitně a zhotovitel přes upozornění tyto</w:t>
      </w:r>
    </w:p>
    <w:p w14:paraId="685A8C3A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vady do 5 dnů neodstraní, a zároveň tuto svoji činnost, která odporuje smluvním</w:t>
      </w:r>
    </w:p>
    <w:p w14:paraId="74C26974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povinnostem, provádí soustavně po delší časové období.</w:t>
      </w:r>
    </w:p>
    <w:p w14:paraId="615485EB" w14:textId="77777777" w:rsidR="00902536" w:rsidRPr="00FC1B0A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26F1A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2. Smluvní strany se zavazují, že informace důvěrného a tajného charakteru, získané</w:t>
      </w:r>
    </w:p>
    <w:p w14:paraId="2C8CED0C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před uzavřením této smlouvy, či v průběhu jejího trvání, nezneužijí v neprospěch</w:t>
      </w:r>
    </w:p>
    <w:p w14:paraId="356EAC78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druhé smluvní strany, či nedopustí, aby tak učinily nebo mohly učinit třetí osoby.</w:t>
      </w:r>
    </w:p>
    <w:p w14:paraId="71DB5088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Každá ze smluvních stran je oprávněna sdělit, a to i bez předchozího písemného</w:t>
      </w:r>
    </w:p>
    <w:p w14:paraId="05AD628D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souhlasu druhé smluvní strany, obsah této smlouvy a jakékoliv údaje v ní uvedené,</w:t>
      </w:r>
    </w:p>
    <w:p w14:paraId="67AA797C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pouze oprávněným státním orgánům. S výjimkou, kdy to vyžaduje zákon, budou</w:t>
      </w:r>
    </w:p>
    <w:p w14:paraId="12038814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veškeré informace, které získá ze smluvních stran v souvislosti s plněním této</w:t>
      </w:r>
    </w:p>
    <w:p w14:paraId="2C882EAC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smlouvy, považovány za důvěrné. Smluvní strany se zavazují, že toto ustanovení</w:t>
      </w:r>
    </w:p>
    <w:p w14:paraId="7F735A4B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budou dodržovat i po ukončení této smlouvy.</w:t>
      </w:r>
    </w:p>
    <w:p w14:paraId="075BD8F9" w14:textId="77777777" w:rsidR="00902536" w:rsidRPr="00FC1B0A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F8752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3. Zhotovitel se zavazuje zachovávat mlčenlivost o osobních údajích zpracovávaných</w:t>
      </w:r>
    </w:p>
    <w:p w14:paraId="28173DD7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objednatelem, jakož i bezpečnostních opatření, jejichž zveřejnění by ohrozilo</w:t>
      </w:r>
    </w:p>
    <w:p w14:paraId="1EAC2DE9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zabezpečení osobních údajů. Povinnost mlčenlivosti je časově neomezená a platí</w:t>
      </w:r>
    </w:p>
    <w:p w14:paraId="4E69FE17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i pro dobu po případném ukončení smluvního vztahu dle této rámcové smlouvy</w:t>
      </w:r>
    </w:p>
    <w:p w14:paraId="534585E8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kterýmkoliv zákonným způsobem.</w:t>
      </w:r>
    </w:p>
    <w:p w14:paraId="2D2EEF0C" w14:textId="77777777" w:rsidR="00902536" w:rsidRPr="00FC1B0A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56A0F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 xml:space="preserve">4. Osobní údaje obsažené v této smlouvě budou </w:t>
      </w:r>
      <w:r w:rsidR="009C0019">
        <w:rPr>
          <w:rFonts w:ascii="Times New Roman" w:hAnsi="Times New Roman" w:cs="Times New Roman"/>
          <w:sz w:val="24"/>
          <w:szCs w:val="24"/>
        </w:rPr>
        <w:t>Dopravním podnikem města Pardubic a.s.</w:t>
      </w:r>
      <w:r w:rsidRPr="00FC1B0A">
        <w:rPr>
          <w:rFonts w:ascii="Times New Roman" w:hAnsi="Times New Roman" w:cs="Times New Roman"/>
          <w:sz w:val="24"/>
          <w:szCs w:val="24"/>
        </w:rPr>
        <w:t xml:space="preserve"> zpracováv</w:t>
      </w:r>
      <w:r w:rsidR="009C0019">
        <w:rPr>
          <w:rFonts w:ascii="Times New Roman" w:hAnsi="Times New Roman" w:cs="Times New Roman"/>
          <w:sz w:val="24"/>
          <w:szCs w:val="24"/>
        </w:rPr>
        <w:t xml:space="preserve">ány pouze pro účely plnění práv </w:t>
      </w:r>
      <w:r w:rsidRPr="00FC1B0A">
        <w:rPr>
          <w:rFonts w:ascii="Times New Roman" w:hAnsi="Times New Roman" w:cs="Times New Roman"/>
          <w:sz w:val="24"/>
          <w:szCs w:val="24"/>
        </w:rPr>
        <w:t>a povinností vyplývajících z této smlouvy; k j</w:t>
      </w:r>
      <w:r w:rsidR="009C0019">
        <w:rPr>
          <w:rFonts w:ascii="Times New Roman" w:hAnsi="Times New Roman" w:cs="Times New Roman"/>
          <w:sz w:val="24"/>
          <w:szCs w:val="24"/>
        </w:rPr>
        <w:t xml:space="preserve">iným účelům nebudou tyto osobní </w:t>
      </w:r>
      <w:r w:rsidRPr="00FC1B0A">
        <w:rPr>
          <w:rFonts w:ascii="Times New Roman" w:hAnsi="Times New Roman" w:cs="Times New Roman"/>
          <w:sz w:val="24"/>
          <w:szCs w:val="24"/>
        </w:rPr>
        <w:t xml:space="preserve">údaje </w:t>
      </w:r>
      <w:r w:rsidR="009C0019">
        <w:rPr>
          <w:rFonts w:ascii="Times New Roman" w:hAnsi="Times New Roman" w:cs="Times New Roman"/>
          <w:sz w:val="24"/>
          <w:szCs w:val="24"/>
        </w:rPr>
        <w:t xml:space="preserve">Dopravním podnikem města Pardubic a.s. </w:t>
      </w:r>
      <w:r w:rsidRPr="00FC1B0A">
        <w:rPr>
          <w:rFonts w:ascii="Times New Roman" w:hAnsi="Times New Roman" w:cs="Times New Roman"/>
          <w:sz w:val="24"/>
          <w:szCs w:val="24"/>
        </w:rPr>
        <w:t xml:space="preserve">použity. </w:t>
      </w:r>
      <w:r w:rsidR="009C0019">
        <w:rPr>
          <w:rFonts w:ascii="Times New Roman" w:hAnsi="Times New Roman" w:cs="Times New Roman"/>
          <w:sz w:val="24"/>
          <w:szCs w:val="24"/>
        </w:rPr>
        <w:t xml:space="preserve">Dopravní podnik města Pardubic a.s. </w:t>
      </w:r>
      <w:r w:rsidRPr="00FC1B0A">
        <w:rPr>
          <w:rFonts w:ascii="Times New Roman" w:hAnsi="Times New Roman" w:cs="Times New Roman"/>
          <w:sz w:val="24"/>
          <w:szCs w:val="24"/>
        </w:rPr>
        <w:t>při zpracovávání osobních údajů dodržuje platné právní předpisy. Podrobné</w:t>
      </w:r>
      <w:r w:rsidR="009C0019">
        <w:rPr>
          <w:rFonts w:ascii="Times New Roman" w:hAnsi="Times New Roman" w:cs="Times New Roman"/>
          <w:sz w:val="24"/>
          <w:szCs w:val="24"/>
        </w:rPr>
        <w:t xml:space="preserve"> </w:t>
      </w:r>
      <w:r w:rsidRPr="00FC1B0A">
        <w:rPr>
          <w:rFonts w:ascii="Times New Roman" w:hAnsi="Times New Roman" w:cs="Times New Roman"/>
          <w:sz w:val="24"/>
          <w:szCs w:val="24"/>
        </w:rPr>
        <w:t>informace o ochraně osobních údajů jsou uvedeny na oficiálních webových</w:t>
      </w:r>
      <w:r w:rsidR="009C0019">
        <w:rPr>
          <w:rFonts w:ascii="Times New Roman" w:hAnsi="Times New Roman" w:cs="Times New Roman"/>
          <w:sz w:val="24"/>
          <w:szCs w:val="24"/>
        </w:rPr>
        <w:t xml:space="preserve"> </w:t>
      </w:r>
      <w:r w:rsidRPr="00FC1B0A">
        <w:rPr>
          <w:rFonts w:ascii="Times New Roman" w:hAnsi="Times New Roman" w:cs="Times New Roman"/>
          <w:sz w:val="24"/>
          <w:szCs w:val="24"/>
        </w:rPr>
        <w:t xml:space="preserve">stránkách </w:t>
      </w:r>
      <w:r w:rsidR="009C0019">
        <w:rPr>
          <w:rFonts w:ascii="Times New Roman" w:hAnsi="Times New Roman" w:cs="Times New Roman"/>
          <w:sz w:val="24"/>
          <w:szCs w:val="24"/>
        </w:rPr>
        <w:t xml:space="preserve">Dopravního podniku města Pardubic a.s. </w:t>
      </w:r>
      <w:r w:rsidRPr="00FC1B0A">
        <w:rPr>
          <w:rFonts w:ascii="Times New Roman" w:hAnsi="Times New Roman" w:cs="Times New Roman"/>
          <w:sz w:val="24"/>
          <w:szCs w:val="24"/>
        </w:rPr>
        <w:t>www.</w:t>
      </w:r>
      <w:r w:rsidR="009C0019">
        <w:rPr>
          <w:rFonts w:ascii="Times New Roman" w:hAnsi="Times New Roman" w:cs="Times New Roman"/>
          <w:sz w:val="24"/>
          <w:szCs w:val="24"/>
        </w:rPr>
        <w:t>dpmp</w:t>
      </w:r>
      <w:r w:rsidRPr="00FC1B0A">
        <w:rPr>
          <w:rFonts w:ascii="Times New Roman" w:hAnsi="Times New Roman" w:cs="Times New Roman"/>
          <w:sz w:val="24"/>
          <w:szCs w:val="24"/>
        </w:rPr>
        <w:t>.cz</w:t>
      </w:r>
    </w:p>
    <w:p w14:paraId="0B12C554" w14:textId="77777777" w:rsidR="00902536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8CF00" w14:textId="77777777" w:rsidR="000B2839" w:rsidRDefault="000B2839" w:rsidP="009C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A28A3" w14:textId="77777777" w:rsidR="000B2839" w:rsidRDefault="000B2839" w:rsidP="009C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5D5CC" w14:textId="77777777" w:rsidR="000B2839" w:rsidRDefault="000B2839" w:rsidP="009C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7D21F" w14:textId="77777777" w:rsidR="000B2839" w:rsidRDefault="000B2839" w:rsidP="009C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4AF07" w14:textId="77777777" w:rsidR="000B2839" w:rsidRDefault="000B2839" w:rsidP="009C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B6920" w14:textId="77777777" w:rsidR="000B2839" w:rsidRDefault="000B2839" w:rsidP="009C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CB255" w14:textId="77777777" w:rsidR="000B2839" w:rsidRDefault="000B2839" w:rsidP="009C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2728B" w14:textId="77777777" w:rsidR="00FC1B0A" w:rsidRPr="00FC1B0A" w:rsidRDefault="00FC1B0A" w:rsidP="009C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B0A">
        <w:rPr>
          <w:rFonts w:ascii="Times New Roman" w:hAnsi="Times New Roman" w:cs="Times New Roman"/>
          <w:b/>
          <w:bCs/>
          <w:sz w:val="24"/>
          <w:szCs w:val="24"/>
        </w:rPr>
        <w:t>VI. Trvání smlouvy</w:t>
      </w:r>
    </w:p>
    <w:p w14:paraId="54C12E83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1. Tato smlouva se uzavírá na dobu neurčitou s výpovědní lhůtou 3 měsíce.</w:t>
      </w:r>
    </w:p>
    <w:p w14:paraId="122246B6" w14:textId="77777777" w:rsidR="00902536" w:rsidRPr="00FC1B0A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F75E7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2. Tuto smlouvu lze ukončit ke kterémukoliv datu dohodou obou smluvních stran.</w:t>
      </w:r>
    </w:p>
    <w:p w14:paraId="2E5B0B31" w14:textId="77777777" w:rsidR="00902536" w:rsidRPr="00FC1B0A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91C55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3. V případě, že objednatel bude v prodlení s úhradou faktur zhotovitele po dobu delší než</w:t>
      </w:r>
    </w:p>
    <w:p w14:paraId="3F50D84C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3 měsíce, je zhotovitel oprávněn jednostranně, písemně od této smlouvy odstoupit</w:t>
      </w:r>
    </w:p>
    <w:p w14:paraId="1B86B959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s účinky doručením objednateli.</w:t>
      </w:r>
    </w:p>
    <w:p w14:paraId="1A8147BA" w14:textId="77777777" w:rsidR="00902536" w:rsidRDefault="00902536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96D7B" w14:textId="77777777" w:rsidR="00FC1B0A" w:rsidRPr="00FC1B0A" w:rsidRDefault="00FC1B0A" w:rsidP="000B2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B0A">
        <w:rPr>
          <w:rFonts w:ascii="Times New Roman" w:hAnsi="Times New Roman" w:cs="Times New Roman"/>
          <w:b/>
          <w:bCs/>
          <w:sz w:val="24"/>
          <w:szCs w:val="24"/>
        </w:rPr>
        <w:t>VII. Závěrečná ustanovení</w:t>
      </w:r>
    </w:p>
    <w:p w14:paraId="3AD9E964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1. Veškeré spory vzniklé z této smlouvy se smluvní strany zavazují řešit přednostně</w:t>
      </w:r>
    </w:p>
    <w:p w14:paraId="54DB75C5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vzájemnou dohodou, teprve v případě nemožnosti dohody bude spor řešen před věcně</w:t>
      </w:r>
    </w:p>
    <w:p w14:paraId="0241FB9C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a místně příslušným soudem.</w:t>
      </w:r>
    </w:p>
    <w:p w14:paraId="385E3882" w14:textId="77777777" w:rsidR="00F95265" w:rsidRPr="00FC1B0A" w:rsidRDefault="00F95265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AACD9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2. Obě strany se zavazují v průběhu platnosti smlouvy spolupracovat při realizaci jejího</w:t>
      </w:r>
    </w:p>
    <w:p w14:paraId="5BB5AE3D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předmětu plnění. K tomuto účelu určí osoby pověřené za řešení a vyřizování běžných</w:t>
      </w:r>
    </w:p>
    <w:p w14:paraId="63EA36D8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záležitostí vyplývajících ze vzájemné součinnosti. Obě strany se zavazují nejpozději při</w:t>
      </w:r>
    </w:p>
    <w:p w14:paraId="2B46F0C2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ukončení smlouvy vrátit druhé straně veškeré písemnosti, které jí náleží.</w:t>
      </w:r>
    </w:p>
    <w:p w14:paraId="5B8F18B8" w14:textId="77777777" w:rsidR="00F95265" w:rsidRPr="00FC1B0A" w:rsidRDefault="00F95265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4274F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3. Tuto smlouvu lze měnit či doplňovat jen se souhlasem obou smluvních stran, a to pouze</w:t>
      </w:r>
    </w:p>
    <w:p w14:paraId="6954BAB8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formou písemných číslovaných dodatků, akceptovaných oběma smluvními stranami.</w:t>
      </w:r>
    </w:p>
    <w:p w14:paraId="728C0772" w14:textId="77777777" w:rsidR="00F95265" w:rsidRPr="00FC1B0A" w:rsidRDefault="00F95265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6A21E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4. Tato smlouva je vyhotovena ve dvou stejnopisech, z nichž každá smluvní strana obdrží</w:t>
      </w:r>
    </w:p>
    <w:p w14:paraId="76861C8E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jeden.</w:t>
      </w:r>
    </w:p>
    <w:p w14:paraId="1202749E" w14:textId="77777777" w:rsidR="00F95265" w:rsidRPr="00FC1B0A" w:rsidRDefault="00F95265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0882D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5. Tato smlouva nabývá platnosti a účinnosti dnem podpisu oprávněnými zástupci obou</w:t>
      </w:r>
    </w:p>
    <w:p w14:paraId="5DB4D15B" w14:textId="77777777" w:rsid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smluvních stran.</w:t>
      </w:r>
    </w:p>
    <w:p w14:paraId="7CD073F0" w14:textId="77777777" w:rsidR="00F95265" w:rsidRPr="00FC1B0A" w:rsidRDefault="00F95265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CB3E6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6. Smluvní strany prohlašují, že je jim znám celý obsah smlouvy a že tuto smlouvu</w:t>
      </w:r>
    </w:p>
    <w:p w14:paraId="708E662E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uzavřely na základě své svobodné a vážné vůle. Na důkaz této skutečnosti připojují</w:t>
      </w:r>
    </w:p>
    <w:p w14:paraId="21F2D492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své podpisy.</w:t>
      </w:r>
    </w:p>
    <w:p w14:paraId="7BD1A134" w14:textId="77777777" w:rsidR="00F95265" w:rsidRDefault="00F95265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242A0" w14:textId="77777777" w:rsidR="00F95265" w:rsidRDefault="00F95265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2BBFC" w14:textId="77777777" w:rsidR="00F95265" w:rsidRDefault="00F95265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26D70" w14:textId="77777777" w:rsidR="00F95265" w:rsidRDefault="00F95265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D590D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>V</w:t>
      </w:r>
      <w:r w:rsidR="00F95265">
        <w:rPr>
          <w:rFonts w:ascii="Times New Roman" w:hAnsi="Times New Roman" w:cs="Times New Roman"/>
          <w:sz w:val="24"/>
          <w:szCs w:val="24"/>
        </w:rPr>
        <w:t> Pardubicích dne 12. 8. 2025</w:t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D5696C">
        <w:rPr>
          <w:rFonts w:ascii="Times New Roman" w:hAnsi="Times New Roman" w:cs="Times New Roman"/>
          <w:sz w:val="24"/>
          <w:szCs w:val="24"/>
        </w:rPr>
        <w:t>Krakovany</w:t>
      </w:r>
      <w:r w:rsidR="00F95265">
        <w:rPr>
          <w:rFonts w:ascii="Times New Roman" w:hAnsi="Times New Roman" w:cs="Times New Roman"/>
          <w:sz w:val="24"/>
          <w:szCs w:val="24"/>
        </w:rPr>
        <w:t xml:space="preserve"> dne</w:t>
      </w:r>
    </w:p>
    <w:p w14:paraId="6D0E08C2" w14:textId="77777777" w:rsidR="000B2839" w:rsidRDefault="000B2839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2EDCA" w14:textId="77777777" w:rsidR="000B2839" w:rsidRDefault="000B2839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94D34" w14:textId="77777777" w:rsidR="000B2839" w:rsidRDefault="000B2839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3902B" w14:textId="77777777" w:rsidR="000B2839" w:rsidRDefault="000B2839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E9804" w14:textId="77777777" w:rsidR="000B2839" w:rsidRDefault="000B2839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A957C" w14:textId="77777777" w:rsidR="000B2839" w:rsidRDefault="000B2839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B38D" w14:textId="77777777" w:rsidR="000B2839" w:rsidRDefault="000B2839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60BA7" w14:textId="77777777" w:rsidR="000B2839" w:rsidRDefault="000B2839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9E0EF" w14:textId="77777777" w:rsidR="00FC1B0A" w:rsidRPr="00FC1B0A" w:rsidRDefault="00FC1B0A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B0A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Pr="00FC1B0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B46ED71" w14:textId="77777777" w:rsidR="00FC1B0A" w:rsidRPr="00FC1B0A" w:rsidRDefault="000B2839" w:rsidP="00FC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95265">
        <w:rPr>
          <w:rFonts w:ascii="Times New Roman" w:hAnsi="Times New Roman" w:cs="Times New Roman"/>
          <w:sz w:val="24"/>
          <w:szCs w:val="24"/>
        </w:rPr>
        <w:t>z</w:t>
      </w:r>
      <w:r w:rsidR="00FC1B0A" w:rsidRPr="00FC1B0A">
        <w:rPr>
          <w:rFonts w:ascii="Times New Roman" w:hAnsi="Times New Roman" w:cs="Times New Roman"/>
          <w:sz w:val="24"/>
          <w:szCs w:val="24"/>
        </w:rPr>
        <w:t xml:space="preserve">a objednatele </w:t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1B0A" w:rsidRPr="00FC1B0A">
        <w:rPr>
          <w:rFonts w:ascii="Times New Roman" w:hAnsi="Times New Roman" w:cs="Times New Roman"/>
          <w:sz w:val="24"/>
          <w:szCs w:val="24"/>
        </w:rPr>
        <w:t>za zhotovitele</w:t>
      </w:r>
    </w:p>
    <w:p w14:paraId="4B0FDFDE" w14:textId="77777777" w:rsidR="00141346" w:rsidRPr="00FC1B0A" w:rsidRDefault="000B2839" w:rsidP="00F95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5265">
        <w:rPr>
          <w:rFonts w:ascii="Times New Roman" w:hAnsi="Times New Roman" w:cs="Times New Roman"/>
          <w:sz w:val="24"/>
          <w:szCs w:val="24"/>
        </w:rPr>
        <w:t>Ing. Tomáš Pelikán</w:t>
      </w:r>
      <w:r w:rsidR="00FC1B0A" w:rsidRPr="00FC1B0A">
        <w:rPr>
          <w:rFonts w:ascii="Times New Roman" w:hAnsi="Times New Roman" w:cs="Times New Roman"/>
          <w:sz w:val="24"/>
          <w:szCs w:val="24"/>
        </w:rPr>
        <w:t xml:space="preserve"> </w:t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F95265">
        <w:rPr>
          <w:rFonts w:ascii="Times New Roman" w:hAnsi="Times New Roman" w:cs="Times New Roman"/>
          <w:sz w:val="24"/>
          <w:szCs w:val="24"/>
        </w:rPr>
        <w:tab/>
      </w:r>
      <w:r w:rsidR="005F54DA">
        <w:rPr>
          <w:rFonts w:ascii="Times New Roman" w:hAnsi="Times New Roman" w:cs="Times New Roman"/>
          <w:sz w:val="24"/>
          <w:szCs w:val="24"/>
        </w:rPr>
        <w:t xml:space="preserve">          Miroslav </w:t>
      </w:r>
      <w:proofErr w:type="spellStart"/>
      <w:r w:rsidR="005F54DA">
        <w:rPr>
          <w:rFonts w:ascii="Times New Roman" w:hAnsi="Times New Roman" w:cs="Times New Roman"/>
          <w:sz w:val="24"/>
          <w:szCs w:val="24"/>
        </w:rPr>
        <w:t>Čábelka</w:t>
      </w:r>
      <w:proofErr w:type="spellEnd"/>
      <w:r w:rsidR="00F95265">
        <w:rPr>
          <w:rFonts w:ascii="Times New Roman" w:hAnsi="Times New Roman" w:cs="Times New Roman"/>
          <w:sz w:val="24"/>
          <w:szCs w:val="24"/>
        </w:rPr>
        <w:tab/>
      </w:r>
    </w:p>
    <w:sectPr w:rsidR="00141346" w:rsidRPr="00FC1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14F2"/>
    <w:multiLevelType w:val="hybridMultilevel"/>
    <w:tmpl w:val="F28806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E72B0"/>
    <w:multiLevelType w:val="hybridMultilevel"/>
    <w:tmpl w:val="A07C5E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806899">
    <w:abstractNumId w:val="1"/>
  </w:num>
  <w:num w:numId="2" w16cid:durableId="50582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0A"/>
    <w:rsid w:val="000B2839"/>
    <w:rsid w:val="00141346"/>
    <w:rsid w:val="00202DA3"/>
    <w:rsid w:val="00387D7E"/>
    <w:rsid w:val="004C6C78"/>
    <w:rsid w:val="005F54DA"/>
    <w:rsid w:val="007009EB"/>
    <w:rsid w:val="00902536"/>
    <w:rsid w:val="009221C6"/>
    <w:rsid w:val="009C0019"/>
    <w:rsid w:val="00B12EB1"/>
    <w:rsid w:val="00C03124"/>
    <w:rsid w:val="00D5696C"/>
    <w:rsid w:val="00DB355B"/>
    <w:rsid w:val="00DE22F5"/>
    <w:rsid w:val="00F95265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BEE1"/>
  <w15:docId w15:val="{A9126C0D-DCF1-447E-8E62-CB2F3F7B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 Luděk Ing.</dc:creator>
  <cp:lastModifiedBy>DpmP a.s. DpmP a.s.</cp:lastModifiedBy>
  <cp:revision>3</cp:revision>
  <dcterms:created xsi:type="dcterms:W3CDTF">2025-08-29T08:35:00Z</dcterms:created>
  <dcterms:modified xsi:type="dcterms:W3CDTF">2025-08-29T08:35:00Z</dcterms:modified>
</cp:coreProperties>
</file>