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D5" w:rsidRDefault="00AD33D5" w:rsidP="001E30A4">
      <w:pPr>
        <w:rPr>
          <w:szCs w:val="28"/>
        </w:rPr>
      </w:pPr>
    </w:p>
    <w:p w:rsidR="001E30A4" w:rsidRDefault="00DC1362" w:rsidP="001E30A4">
      <w:pPr>
        <w:framePr w:hSpace="141" w:wrap="around" w:vAnchor="text" w:hAnchor="text" w:x="6010" w:y="1"/>
        <w:spacing w:line="252" w:lineRule="auto"/>
        <w:suppressOverlap/>
        <w:rPr>
          <w:b/>
          <w:lang w:eastAsia="en-US"/>
        </w:rPr>
      </w:pPr>
      <w:r>
        <w:rPr>
          <w:b/>
          <w:lang w:eastAsia="en-US"/>
        </w:rPr>
        <w:t>Křovina</w:t>
      </w:r>
      <w:r w:rsidR="00F875C3">
        <w:rPr>
          <w:b/>
          <w:lang w:eastAsia="en-US"/>
        </w:rPr>
        <w:t xml:space="preserve"> s.r.o.</w:t>
      </w:r>
    </w:p>
    <w:p w:rsidR="005F4BDB" w:rsidRDefault="00DC1362" w:rsidP="001E30A4">
      <w:pPr>
        <w:framePr w:hSpace="141" w:wrap="around" w:vAnchor="text" w:hAnchor="text" w:x="6010" w:y="1"/>
        <w:spacing w:line="252" w:lineRule="auto"/>
        <w:suppressOverlap/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7F7F7"/>
        </w:rPr>
        <w:t>Za Nádražím 2601</w:t>
      </w:r>
      <w:r w:rsidR="005F4BDB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7F7F7"/>
        </w:rPr>
        <w:t>397 01 Písek</w:t>
      </w:r>
    </w:p>
    <w:p w:rsidR="00F875C3" w:rsidRDefault="00F875C3" w:rsidP="001E30A4">
      <w:pPr>
        <w:framePr w:hSpace="141" w:wrap="around" w:vAnchor="text" w:hAnchor="text" w:x="6010" w:y="1"/>
        <w:spacing w:line="252" w:lineRule="auto"/>
        <w:suppressOverlap/>
        <w:rPr>
          <w:rFonts w:ascii="Arial" w:hAnsi="Arial" w:cs="Arial"/>
          <w:color w:val="000000"/>
          <w:sz w:val="21"/>
          <w:szCs w:val="21"/>
          <w:shd w:val="clear" w:color="auto" w:fill="FBFBFB"/>
        </w:rPr>
      </w:pPr>
      <w:r>
        <w:rPr>
          <w:b/>
          <w:lang w:eastAsia="en-US"/>
        </w:rPr>
        <w:t>IČ</w:t>
      </w:r>
      <w:r w:rsidR="00DC1362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  <w:r w:rsidR="00DC1362">
        <w:rPr>
          <w:rFonts w:ascii="Arial" w:hAnsi="Arial" w:cs="Arial"/>
          <w:color w:val="000000"/>
          <w:sz w:val="21"/>
          <w:szCs w:val="21"/>
          <w:shd w:val="clear" w:color="auto" w:fill="FBFBFB"/>
        </w:rPr>
        <w:t>26424819</w:t>
      </w:r>
    </w:p>
    <w:p w:rsidR="00DC1362" w:rsidRDefault="00DC1362" w:rsidP="001E30A4">
      <w:pPr>
        <w:framePr w:hSpace="141" w:wrap="around" w:vAnchor="text" w:hAnchor="text" w:x="6010" w:y="1"/>
        <w:spacing w:line="252" w:lineRule="auto"/>
        <w:suppressOverlap/>
        <w:rPr>
          <w:b/>
          <w:lang w:eastAsia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BFBFB"/>
        </w:rPr>
        <w:t>DIČ:CZ26424819</w:t>
      </w:r>
    </w:p>
    <w:p w:rsidR="00AD33D5" w:rsidRDefault="00AD33D5" w:rsidP="001E30A4"/>
    <w:p w:rsidR="00AD33D5" w:rsidRDefault="00AD33D5" w:rsidP="00AD33D5"/>
    <w:p w:rsidR="00AD33D5" w:rsidRDefault="00AD33D5" w:rsidP="00AD33D5"/>
    <w:p w:rsidR="00AD33D5" w:rsidRDefault="00AD33D5" w:rsidP="00AD33D5"/>
    <w:p w:rsidR="00AD33D5" w:rsidRDefault="00AD33D5" w:rsidP="00AD33D5">
      <w:pPr>
        <w:rPr>
          <w:szCs w:val="28"/>
        </w:rPr>
      </w:pPr>
    </w:p>
    <w:p w:rsidR="001E30A4" w:rsidRDefault="001E30A4" w:rsidP="00AD33D5">
      <w:pPr>
        <w:rPr>
          <w:szCs w:val="28"/>
        </w:rPr>
      </w:pPr>
    </w:p>
    <w:p w:rsidR="001E30A4" w:rsidRDefault="001E30A4" w:rsidP="00AD33D5">
      <w:pPr>
        <w:rPr>
          <w:szCs w:val="28"/>
        </w:rPr>
      </w:pPr>
    </w:p>
    <w:p w:rsidR="00AD33D5" w:rsidRDefault="00AD33D5" w:rsidP="00AD33D5">
      <w:r>
        <w:rPr>
          <w:szCs w:val="28"/>
        </w:rPr>
        <w:t xml:space="preserve">Čj. </w:t>
      </w:r>
      <w:proofErr w:type="spellStart"/>
      <w:r w:rsidR="001E30A4">
        <w:rPr>
          <w:szCs w:val="28"/>
        </w:rPr>
        <w:t>obj</w:t>
      </w:r>
      <w:proofErr w:type="spellEnd"/>
      <w:r w:rsidR="001E30A4">
        <w:rPr>
          <w:szCs w:val="28"/>
        </w:rPr>
        <w:t>/</w:t>
      </w:r>
      <w:r w:rsidR="00BE0BC8">
        <w:rPr>
          <w:szCs w:val="28"/>
        </w:rPr>
        <w:t>1</w:t>
      </w:r>
      <w:r w:rsidR="00DC1362">
        <w:rPr>
          <w:szCs w:val="28"/>
        </w:rPr>
        <w:t>91</w:t>
      </w:r>
      <w:r w:rsidR="00035752">
        <w:rPr>
          <w:szCs w:val="28"/>
        </w:rPr>
        <w:t>/2025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r w:rsidR="001E30A4">
        <w:rPr>
          <w:szCs w:val="28"/>
        </w:rPr>
        <w:t xml:space="preserve">                  V  Praze, dne </w:t>
      </w:r>
      <w:proofErr w:type="gramStart"/>
      <w:r w:rsidR="00DC1362">
        <w:rPr>
          <w:szCs w:val="28"/>
        </w:rPr>
        <w:t>25</w:t>
      </w:r>
      <w:r w:rsidR="005F4BDB">
        <w:rPr>
          <w:szCs w:val="28"/>
        </w:rPr>
        <w:t>.8.</w:t>
      </w:r>
      <w:r w:rsidR="00F6610F">
        <w:rPr>
          <w:szCs w:val="28"/>
        </w:rPr>
        <w:t>2025</w:t>
      </w:r>
      <w:proofErr w:type="gramEnd"/>
    </w:p>
    <w:p w:rsidR="00AD33D5" w:rsidRDefault="00AD33D5" w:rsidP="00AD33D5">
      <w:pPr>
        <w:rPr>
          <w:szCs w:val="28"/>
        </w:rPr>
      </w:pPr>
    </w:p>
    <w:p w:rsidR="00AD33D5" w:rsidRDefault="00AD33D5" w:rsidP="00AD33D5">
      <w:pPr>
        <w:rPr>
          <w:szCs w:val="28"/>
        </w:rPr>
      </w:pPr>
    </w:p>
    <w:p w:rsidR="001E30A4" w:rsidRDefault="001E30A4" w:rsidP="001E30A4">
      <w:pPr>
        <w:rPr>
          <w:b/>
        </w:rPr>
      </w:pPr>
      <w:r>
        <w:rPr>
          <w:b/>
        </w:rPr>
        <w:t xml:space="preserve">Objednávka na </w:t>
      </w:r>
      <w:r w:rsidR="00BE0BC8">
        <w:rPr>
          <w:b/>
        </w:rPr>
        <w:t xml:space="preserve">dodání </w:t>
      </w:r>
      <w:r w:rsidR="00DC1362">
        <w:rPr>
          <w:b/>
        </w:rPr>
        <w:t xml:space="preserve">25 ks šatních </w:t>
      </w:r>
      <w:proofErr w:type="spellStart"/>
      <w:r w:rsidR="00DC1362">
        <w:rPr>
          <w:b/>
        </w:rPr>
        <w:t>trojskříněk</w:t>
      </w:r>
      <w:proofErr w:type="spellEnd"/>
    </w:p>
    <w:p w:rsidR="001E30A4" w:rsidRDefault="001E30A4" w:rsidP="001E30A4">
      <w:pPr>
        <w:rPr>
          <w:b/>
        </w:rPr>
      </w:pPr>
    </w:p>
    <w:p w:rsidR="005F4BDB" w:rsidRDefault="00CF159A" w:rsidP="001E30A4">
      <w:r>
        <w:t>Dle Vaší cenové nabídky</w:t>
      </w:r>
      <w:r w:rsidR="007A21D4">
        <w:t xml:space="preserve"> na webových stránkách</w:t>
      </w:r>
      <w:r>
        <w:t xml:space="preserve"> </w:t>
      </w:r>
      <w:r w:rsidR="001E30A4">
        <w:t>u Vás objednáváme</w:t>
      </w:r>
      <w:r w:rsidR="005F4BDB">
        <w:t>:</w:t>
      </w:r>
    </w:p>
    <w:p w:rsidR="001E30A4" w:rsidRDefault="001E30A4" w:rsidP="001E30A4"/>
    <w:p w:rsidR="005F4BDB" w:rsidRDefault="00DC1362" w:rsidP="001E30A4">
      <w:r>
        <w:t>25</w:t>
      </w:r>
      <w:r w:rsidR="005F4BDB">
        <w:t xml:space="preserve"> ks </w:t>
      </w:r>
      <w:r>
        <w:t xml:space="preserve">šatních </w:t>
      </w:r>
      <w:proofErr w:type="spellStart"/>
      <w:r>
        <w:t>trojskříněk</w:t>
      </w:r>
      <w:proofErr w:type="spellEnd"/>
      <w:r>
        <w:t xml:space="preserve"> na pevném soklu (kód A203.3), hloubka 40cm, výška 186cm, šířka 90cm, barva korpusu šedá, barva dvířek světlý dub</w:t>
      </w:r>
    </w:p>
    <w:p w:rsidR="005F4BDB" w:rsidRDefault="005F4BDB" w:rsidP="001E30A4"/>
    <w:p w:rsidR="001E30A4" w:rsidRDefault="00094A39" w:rsidP="001E30A4">
      <w:r>
        <w:t>C</w:t>
      </w:r>
      <w:r w:rsidR="005F4BDB">
        <w:t>elková c</w:t>
      </w:r>
      <w:r w:rsidR="001E30A4">
        <w:t>ena činí</w:t>
      </w:r>
      <w:r w:rsidR="007A21D4">
        <w:t>:</w:t>
      </w:r>
      <w:r w:rsidR="001E30A4">
        <w:t xml:space="preserve">   </w:t>
      </w:r>
      <w:r w:rsidR="00432AA6">
        <w:rPr>
          <w:b/>
        </w:rPr>
        <w:t>179 110,30</w:t>
      </w:r>
      <w:r w:rsidR="001E30A4" w:rsidRPr="00CE0CBF">
        <w:rPr>
          <w:b/>
        </w:rPr>
        <w:t xml:space="preserve"> Kč</w:t>
      </w:r>
      <w:r w:rsidR="001E30A4">
        <w:t xml:space="preserve">  </w:t>
      </w:r>
      <w:r w:rsidR="005F4BDB">
        <w:t>vč.</w:t>
      </w:r>
      <w:r w:rsidR="001E30A4">
        <w:t xml:space="preserve"> DPH</w:t>
      </w:r>
      <w:r>
        <w:t xml:space="preserve"> </w:t>
      </w:r>
      <w:r w:rsidR="00432AA6">
        <w:t>(doprava zdarma)</w:t>
      </w:r>
    </w:p>
    <w:p w:rsidR="00F875C3" w:rsidRDefault="00F875C3" w:rsidP="001E30A4"/>
    <w:p w:rsidR="00F875C3" w:rsidRDefault="00F875C3" w:rsidP="001E30A4"/>
    <w:p w:rsidR="001E30A4" w:rsidRDefault="001E30A4" w:rsidP="001E30A4">
      <w:r>
        <w:t>Tato cena smí být překročena pouze se souhlasem odpovědného zástupce školy.</w:t>
      </w:r>
    </w:p>
    <w:p w:rsidR="005F4BDB" w:rsidRDefault="005F4BDB" w:rsidP="001E30A4">
      <w:r>
        <w:t>Faktura bude uhrazena po dodání zboží.</w:t>
      </w:r>
    </w:p>
    <w:p w:rsidR="00BE0BC8" w:rsidRDefault="00E77A58" w:rsidP="001E30A4">
      <w:r>
        <w:t>Termín dodání: do 3 měsíců</w:t>
      </w:r>
      <w:bookmarkStart w:id="0" w:name="_GoBack"/>
      <w:bookmarkEnd w:id="0"/>
    </w:p>
    <w:p w:rsidR="001E2A2B" w:rsidRDefault="001E2A2B" w:rsidP="00AD33D5"/>
    <w:p w:rsidR="00954279" w:rsidRDefault="00954279" w:rsidP="00954279">
      <w:r>
        <w:rPr>
          <w:szCs w:val="24"/>
        </w:rPr>
        <w:t xml:space="preserve">Fakturační </w:t>
      </w:r>
      <w:proofErr w:type="gramStart"/>
      <w:r>
        <w:rPr>
          <w:szCs w:val="24"/>
        </w:rPr>
        <w:t>data : Hotelová</w:t>
      </w:r>
      <w:proofErr w:type="gramEnd"/>
      <w:r>
        <w:rPr>
          <w:szCs w:val="24"/>
        </w:rPr>
        <w:t xml:space="preserve"> škola </w:t>
      </w:r>
      <w:r w:rsidR="002732B1">
        <w:rPr>
          <w:szCs w:val="24"/>
        </w:rPr>
        <w:t xml:space="preserve">a Gymnázium </w:t>
      </w:r>
      <w:r>
        <w:rPr>
          <w:szCs w:val="24"/>
        </w:rPr>
        <w:t xml:space="preserve">Radlická, Radlická </w:t>
      </w:r>
      <w:r w:rsidR="002732B1">
        <w:rPr>
          <w:szCs w:val="24"/>
        </w:rPr>
        <w:t>591/</w:t>
      </w:r>
      <w:r>
        <w:rPr>
          <w:szCs w:val="24"/>
        </w:rPr>
        <w:t>115, 158 00 Praha 5</w:t>
      </w:r>
    </w:p>
    <w:p w:rsidR="00954279" w:rsidRDefault="00954279" w:rsidP="00954279">
      <w:r>
        <w:rPr>
          <w:szCs w:val="24"/>
        </w:rPr>
        <w:t xml:space="preserve">          </w:t>
      </w:r>
      <w:r w:rsidR="00B05814">
        <w:rPr>
          <w:szCs w:val="24"/>
        </w:rPr>
        <w:t xml:space="preserve">                  IČO 60446242</w:t>
      </w:r>
    </w:p>
    <w:p w:rsidR="00954279" w:rsidRDefault="00AE3FE0" w:rsidP="0095427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AE3FE0">
        <w:t>Bankovní spojení: PPF banka a.s. Praha 1,</w:t>
      </w:r>
      <w:proofErr w:type="gramStart"/>
      <w:r w:rsidRPr="00AE3FE0">
        <w:t>č.ú.:2000750003/6000</w:t>
      </w:r>
      <w:proofErr w:type="gramEnd"/>
    </w:p>
    <w:p w:rsidR="00AE3FE0" w:rsidRDefault="00AE3FE0" w:rsidP="00954279">
      <w:pPr>
        <w:rPr>
          <w:szCs w:val="24"/>
        </w:rPr>
      </w:pPr>
    </w:p>
    <w:p w:rsidR="00676D0C" w:rsidRDefault="00676D0C" w:rsidP="00954279">
      <w:pPr>
        <w:rPr>
          <w:szCs w:val="24"/>
        </w:rPr>
      </w:pPr>
    </w:p>
    <w:p w:rsidR="00954279" w:rsidRDefault="00954279" w:rsidP="00954279">
      <w:r>
        <w:rPr>
          <w:szCs w:val="24"/>
        </w:rPr>
        <w:t>S pozdravem</w:t>
      </w:r>
    </w:p>
    <w:p w:rsidR="00954279" w:rsidRPr="009A0FCC" w:rsidRDefault="00954279" w:rsidP="00954279">
      <w:r>
        <w:rPr>
          <w:szCs w:val="24"/>
        </w:rPr>
        <w:t xml:space="preserve">                                                                      </w:t>
      </w:r>
    </w:p>
    <w:p w:rsidR="00954279" w:rsidRDefault="00954279" w:rsidP="00954279">
      <w:pPr>
        <w:rPr>
          <w:szCs w:val="24"/>
        </w:rPr>
      </w:pPr>
    </w:p>
    <w:p w:rsidR="00BE0BC8" w:rsidRDefault="00BE0BC8" w:rsidP="00BE0BC8">
      <w:r>
        <w:t xml:space="preserve">Příkazce operace:               Ing. K. </w:t>
      </w:r>
      <w:proofErr w:type="spellStart"/>
      <w:r>
        <w:t>Jurisová</w:t>
      </w:r>
      <w:proofErr w:type="spellEnd"/>
    </w:p>
    <w:p w:rsidR="00BE0BC8" w:rsidRDefault="00BE0BC8" w:rsidP="00BE0BC8">
      <w:r>
        <w:t xml:space="preserve">                             statutární zástupce pověřený vedením</w:t>
      </w:r>
    </w:p>
    <w:p w:rsidR="00940833" w:rsidRDefault="00940833" w:rsidP="00940833"/>
    <w:p w:rsidR="00CF159A" w:rsidRDefault="00CF159A" w:rsidP="00940833"/>
    <w:p w:rsidR="00940833" w:rsidRDefault="00940833" w:rsidP="00940833">
      <w:r>
        <w:t xml:space="preserve">Správce </w:t>
      </w:r>
      <w:proofErr w:type="gramStart"/>
      <w:r>
        <w:t>rozpočtu :</w:t>
      </w:r>
      <w:r w:rsidR="00BE0BC8">
        <w:t xml:space="preserve">           </w:t>
      </w:r>
      <w:r>
        <w:t xml:space="preserve"> Kateřina</w:t>
      </w:r>
      <w:proofErr w:type="gramEnd"/>
      <w:r>
        <w:t xml:space="preserve"> </w:t>
      </w:r>
      <w:r w:rsidR="0069332D">
        <w:t>Ziembová</w:t>
      </w:r>
    </w:p>
    <w:p w:rsidR="005B4E45" w:rsidRDefault="005B4E45" w:rsidP="00940833"/>
    <w:p w:rsidR="005B4E45" w:rsidRDefault="005B4E45" w:rsidP="00940833"/>
    <w:p w:rsidR="00940833" w:rsidRDefault="00940833" w:rsidP="00940833">
      <w:r>
        <w:t xml:space="preserve">                                 </w:t>
      </w:r>
    </w:p>
    <w:p w:rsidR="000C33DA" w:rsidRDefault="00432AA6" w:rsidP="00940833">
      <w:proofErr w:type="spellStart"/>
      <w:r>
        <w:t>Ved</w:t>
      </w:r>
      <w:proofErr w:type="spellEnd"/>
      <w:r>
        <w:t xml:space="preserve">. </w:t>
      </w:r>
      <w:proofErr w:type="gramStart"/>
      <w:r>
        <w:t>odd</w:t>
      </w:r>
      <w:proofErr w:type="gramEnd"/>
      <w:r>
        <w:t>.: M. Poláček</w:t>
      </w:r>
    </w:p>
    <w:p w:rsidR="00CF159A" w:rsidRDefault="00CF159A" w:rsidP="00940833"/>
    <w:p w:rsidR="001709F3" w:rsidRDefault="001709F3" w:rsidP="00954279"/>
    <w:p w:rsidR="00432AA6" w:rsidRDefault="00432AA6" w:rsidP="00954279"/>
    <w:p w:rsidR="00432AA6" w:rsidRDefault="00432AA6" w:rsidP="00954279"/>
    <w:p w:rsidR="00432AA6" w:rsidRDefault="00432AA6" w:rsidP="00954279"/>
    <w:p w:rsidR="00432AA6" w:rsidRDefault="00432AA6" w:rsidP="00954279"/>
    <w:p w:rsidR="00432AA6" w:rsidRDefault="00432AA6" w:rsidP="00954279"/>
    <w:p w:rsidR="00432AA6" w:rsidRDefault="00432AA6" w:rsidP="00432AA6">
      <w:pPr>
        <w:pStyle w:val="zkladntext21"/>
        <w:jc w:val="both"/>
      </w:pPr>
      <w:r>
        <w:lastRenderedPageBreak/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 a Gymnázium Radlická.</w:t>
      </w:r>
    </w:p>
    <w:p w:rsidR="00432AA6" w:rsidRDefault="00432AA6" w:rsidP="00432AA6">
      <w:pPr>
        <w:pStyle w:val="zkladntext21"/>
        <w:jc w:val="both"/>
      </w:pPr>
      <w:r>
        <w:t>Dodavatel akceptací objednávky souhlasí se zveřejněním osobních údajů, údajů o identifikaci smluvních stran, předmětu smlouvy (objednávky), její ceně či hodnotě a datu uzavření této smlouvy (objednávky) v registru smluv.</w:t>
      </w:r>
    </w:p>
    <w:p w:rsidR="00432AA6" w:rsidRPr="00A64C96" w:rsidRDefault="00400BA2" w:rsidP="00954279">
      <w:r>
        <w:t xml:space="preserve">                                                   Objednávku akceptujeme</w:t>
      </w:r>
    </w:p>
    <w:sectPr w:rsidR="00432AA6" w:rsidRPr="00A64C96" w:rsidSect="00AE3FE0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B2" w:rsidRDefault="00F828B2" w:rsidP="0076767D">
      <w:r>
        <w:separator/>
      </w:r>
    </w:p>
  </w:endnote>
  <w:endnote w:type="continuationSeparator" w:id="0">
    <w:p w:rsidR="00F828B2" w:rsidRDefault="00F828B2" w:rsidP="0076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B2" w:rsidRDefault="00F828B2" w:rsidP="0076767D">
      <w:r>
        <w:separator/>
      </w:r>
    </w:p>
  </w:footnote>
  <w:footnote w:type="continuationSeparator" w:id="0">
    <w:p w:rsidR="00F828B2" w:rsidRDefault="00F828B2" w:rsidP="0076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B1" w:rsidRDefault="002732B1" w:rsidP="002732B1">
    <w:pPr>
      <w:rPr>
        <w:b/>
        <w:sz w:val="32"/>
      </w:rPr>
    </w:pPr>
    <w:r>
      <w:rPr>
        <w:noProof/>
        <w:lang w:eastAsia="cs-CZ"/>
      </w:rPr>
      <w:drawing>
        <wp:inline distT="0" distB="0" distL="0" distR="0">
          <wp:extent cx="1143000" cy="542925"/>
          <wp:effectExtent l="0" t="0" r="0" b="9525"/>
          <wp:docPr id="4" name="Obrázek 4" descr="h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DB0191">
      <w:rPr>
        <w:b/>
      </w:rPr>
      <w:t xml:space="preserve">HOTELOVÁ ŠKOLA A GYMNÁZIUM RADLICKÁ   </w:t>
    </w:r>
    <w:r w:rsidRPr="00DB0191">
      <w:t xml:space="preserve">     </w:t>
    </w:r>
    <w:r>
      <w:rPr>
        <w:noProof/>
        <w:lang w:eastAsia="cs-CZ"/>
      </w:rPr>
      <w:drawing>
        <wp:inline distT="0" distB="0" distL="0" distR="0">
          <wp:extent cx="581025" cy="552450"/>
          <wp:effectExtent l="0" t="0" r="9525" b="0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2B1" w:rsidRDefault="002732B1" w:rsidP="002732B1">
    <w:pPr>
      <w:tabs>
        <w:tab w:val="left" w:pos="3686"/>
      </w:tabs>
      <w:jc w:val="both"/>
      <w:rPr>
        <w:b/>
      </w:rPr>
    </w:pPr>
    <w:r>
      <w:rPr>
        <w:b/>
      </w:rPr>
      <w:t xml:space="preserve">   HŠ</w:t>
    </w:r>
    <w:r w:rsidR="00B736FF">
      <w:rPr>
        <w:b/>
      </w:rPr>
      <w:t>G</w:t>
    </w:r>
    <w:r>
      <w:rPr>
        <w:b/>
      </w:rPr>
      <w:t xml:space="preserve">  Radlická</w:t>
    </w:r>
    <w:r>
      <w:rPr>
        <w:b/>
      </w:rPr>
      <w:tab/>
    </w:r>
    <w:proofErr w:type="spellStart"/>
    <w:r>
      <w:rPr>
        <w:b/>
      </w:rPr>
      <w:t>RADLICKÁ</w:t>
    </w:r>
    <w:proofErr w:type="spellEnd"/>
    <w:r>
      <w:rPr>
        <w:b/>
      </w:rPr>
      <w:t xml:space="preserve"> 591/115</w:t>
    </w:r>
  </w:p>
  <w:p w:rsidR="002732B1" w:rsidRDefault="002732B1" w:rsidP="002732B1">
    <w:pPr>
      <w:jc w:val="center"/>
      <w:rPr>
        <w:b/>
      </w:rPr>
    </w:pPr>
    <w:r>
      <w:rPr>
        <w:b/>
      </w:rPr>
      <w:t>158 00  PRAHA 5 - JINONICE</w:t>
    </w:r>
  </w:p>
  <w:p w:rsidR="002732B1" w:rsidRDefault="002732B1" w:rsidP="002732B1">
    <w:pPr>
      <w:pBdr>
        <w:bottom w:val="single" w:sz="6" w:space="1" w:color="auto"/>
      </w:pBdr>
      <w:rPr>
        <w:sz w:val="6"/>
      </w:rPr>
    </w:pPr>
  </w:p>
  <w:p w:rsidR="002732B1" w:rsidRDefault="002732B1" w:rsidP="002732B1">
    <w:pPr>
      <w:pStyle w:val="Navarr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6767D" w:rsidRPr="002732B1" w:rsidRDefault="0076767D" w:rsidP="002732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7D"/>
    <w:rsid w:val="000059A7"/>
    <w:rsid w:val="00035752"/>
    <w:rsid w:val="00067B2A"/>
    <w:rsid w:val="00073D0F"/>
    <w:rsid w:val="00086137"/>
    <w:rsid w:val="00090F65"/>
    <w:rsid w:val="00091D16"/>
    <w:rsid w:val="00094A39"/>
    <w:rsid w:val="000A42DD"/>
    <w:rsid w:val="000B1B6F"/>
    <w:rsid w:val="000C33DA"/>
    <w:rsid w:val="001210B6"/>
    <w:rsid w:val="0012352E"/>
    <w:rsid w:val="001429ED"/>
    <w:rsid w:val="001458CC"/>
    <w:rsid w:val="001565D2"/>
    <w:rsid w:val="0016215D"/>
    <w:rsid w:val="001709F3"/>
    <w:rsid w:val="001E2A2B"/>
    <w:rsid w:val="001E30A4"/>
    <w:rsid w:val="001E6A64"/>
    <w:rsid w:val="0020439E"/>
    <w:rsid w:val="0022317B"/>
    <w:rsid w:val="0023312B"/>
    <w:rsid w:val="00260207"/>
    <w:rsid w:val="002618A2"/>
    <w:rsid w:val="002732B1"/>
    <w:rsid w:val="0030741A"/>
    <w:rsid w:val="00341935"/>
    <w:rsid w:val="003526FA"/>
    <w:rsid w:val="00370127"/>
    <w:rsid w:val="003B4E1F"/>
    <w:rsid w:val="003C2A25"/>
    <w:rsid w:val="003F2667"/>
    <w:rsid w:val="004009D8"/>
    <w:rsid w:val="00400BA2"/>
    <w:rsid w:val="004174AC"/>
    <w:rsid w:val="00432AA6"/>
    <w:rsid w:val="004620FA"/>
    <w:rsid w:val="00471481"/>
    <w:rsid w:val="004A62E9"/>
    <w:rsid w:val="004B6316"/>
    <w:rsid w:val="004D1EDD"/>
    <w:rsid w:val="004D3BAD"/>
    <w:rsid w:val="004E1E60"/>
    <w:rsid w:val="004F2F98"/>
    <w:rsid w:val="00510B51"/>
    <w:rsid w:val="005342C8"/>
    <w:rsid w:val="00542958"/>
    <w:rsid w:val="005A1CA2"/>
    <w:rsid w:val="005B4E45"/>
    <w:rsid w:val="005B594D"/>
    <w:rsid w:val="005D7AF9"/>
    <w:rsid w:val="005F0E21"/>
    <w:rsid w:val="005F4854"/>
    <w:rsid w:val="005F4BDB"/>
    <w:rsid w:val="0061699F"/>
    <w:rsid w:val="00676D0C"/>
    <w:rsid w:val="00691510"/>
    <w:rsid w:val="0069332D"/>
    <w:rsid w:val="006A5D75"/>
    <w:rsid w:val="007050C3"/>
    <w:rsid w:val="0072140D"/>
    <w:rsid w:val="00724EA2"/>
    <w:rsid w:val="007317DA"/>
    <w:rsid w:val="0076767D"/>
    <w:rsid w:val="00780319"/>
    <w:rsid w:val="00787A83"/>
    <w:rsid w:val="007A21D4"/>
    <w:rsid w:val="007A5CD7"/>
    <w:rsid w:val="007B4435"/>
    <w:rsid w:val="007C4356"/>
    <w:rsid w:val="007D7F74"/>
    <w:rsid w:val="00860454"/>
    <w:rsid w:val="008632F7"/>
    <w:rsid w:val="008B2926"/>
    <w:rsid w:val="008D054D"/>
    <w:rsid w:val="008F1CFA"/>
    <w:rsid w:val="00940833"/>
    <w:rsid w:val="00954279"/>
    <w:rsid w:val="0099061F"/>
    <w:rsid w:val="009A0FCC"/>
    <w:rsid w:val="009C39D6"/>
    <w:rsid w:val="009F6B87"/>
    <w:rsid w:val="00A15D6E"/>
    <w:rsid w:val="00A43505"/>
    <w:rsid w:val="00A604A0"/>
    <w:rsid w:val="00A64C96"/>
    <w:rsid w:val="00A70914"/>
    <w:rsid w:val="00A968F3"/>
    <w:rsid w:val="00AA2D7A"/>
    <w:rsid w:val="00AD33D5"/>
    <w:rsid w:val="00AD4B0F"/>
    <w:rsid w:val="00AE3FE0"/>
    <w:rsid w:val="00AE7DC8"/>
    <w:rsid w:val="00B05814"/>
    <w:rsid w:val="00B42CA1"/>
    <w:rsid w:val="00B736FF"/>
    <w:rsid w:val="00B81306"/>
    <w:rsid w:val="00B9684B"/>
    <w:rsid w:val="00BD2039"/>
    <w:rsid w:val="00BE0BC8"/>
    <w:rsid w:val="00C038A1"/>
    <w:rsid w:val="00C549A0"/>
    <w:rsid w:val="00C833A5"/>
    <w:rsid w:val="00C93CC1"/>
    <w:rsid w:val="00CB2B76"/>
    <w:rsid w:val="00CC06A2"/>
    <w:rsid w:val="00CC66F4"/>
    <w:rsid w:val="00CE1E02"/>
    <w:rsid w:val="00CF159A"/>
    <w:rsid w:val="00CF6925"/>
    <w:rsid w:val="00D0097B"/>
    <w:rsid w:val="00D2163E"/>
    <w:rsid w:val="00D2512D"/>
    <w:rsid w:val="00D32B18"/>
    <w:rsid w:val="00D32D2F"/>
    <w:rsid w:val="00D4558E"/>
    <w:rsid w:val="00D775BE"/>
    <w:rsid w:val="00D93CB3"/>
    <w:rsid w:val="00DA128D"/>
    <w:rsid w:val="00DC1362"/>
    <w:rsid w:val="00DC7925"/>
    <w:rsid w:val="00DF5961"/>
    <w:rsid w:val="00E10E69"/>
    <w:rsid w:val="00E25EC6"/>
    <w:rsid w:val="00E63394"/>
    <w:rsid w:val="00E77A58"/>
    <w:rsid w:val="00EC64A4"/>
    <w:rsid w:val="00EC7CA6"/>
    <w:rsid w:val="00EF74B6"/>
    <w:rsid w:val="00F267E0"/>
    <w:rsid w:val="00F35587"/>
    <w:rsid w:val="00F40B7F"/>
    <w:rsid w:val="00F45D3B"/>
    <w:rsid w:val="00F6610F"/>
    <w:rsid w:val="00F706D3"/>
    <w:rsid w:val="00F828B2"/>
    <w:rsid w:val="00F875C3"/>
    <w:rsid w:val="00FA6CAD"/>
    <w:rsid w:val="00FC2C3E"/>
    <w:rsid w:val="00FC34BB"/>
    <w:rsid w:val="00FD060D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FDBFA"/>
  <w15:docId w15:val="{C1AAAE25-A6F5-43E2-A640-2FBFDF5F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C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6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767D"/>
  </w:style>
  <w:style w:type="paragraph" w:styleId="Zpat">
    <w:name w:val="footer"/>
    <w:basedOn w:val="Normln"/>
    <w:link w:val="ZpatChar"/>
    <w:uiPriority w:val="99"/>
    <w:unhideWhenUsed/>
    <w:rsid w:val="007676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767D"/>
  </w:style>
  <w:style w:type="paragraph" w:customStyle="1" w:styleId="Navarro">
    <w:name w:val="Navarro"/>
    <w:rsid w:val="007676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67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6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706D3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A64C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4C9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obr">
    <w:name w:val="nobr"/>
    <w:basedOn w:val="Standardnpsmoodstavce"/>
    <w:rsid w:val="001210B6"/>
  </w:style>
  <w:style w:type="character" w:styleId="Hypertextovodkaz">
    <w:name w:val="Hyperlink"/>
    <w:basedOn w:val="Standardnpsmoodstavce"/>
    <w:uiPriority w:val="99"/>
    <w:unhideWhenUsed/>
    <w:rsid w:val="00AE3FE0"/>
    <w:rPr>
      <w:color w:val="0000FF" w:themeColor="hyperlink"/>
      <w:u w:val="single"/>
    </w:rPr>
  </w:style>
  <w:style w:type="paragraph" w:customStyle="1" w:styleId="zkladntext21">
    <w:name w:val="zkladntext21"/>
    <w:basedOn w:val="Normln"/>
    <w:rsid w:val="001709F3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paragraph" w:customStyle="1" w:styleId="Zhlav1">
    <w:name w:val="Záhlaví1"/>
    <w:basedOn w:val="Normln"/>
    <w:rsid w:val="001E2A2B"/>
    <w:pPr>
      <w:widowControl w:val="0"/>
      <w:tabs>
        <w:tab w:val="left" w:pos="0"/>
        <w:tab w:val="center" w:pos="4536"/>
        <w:tab w:val="right" w:pos="9072"/>
        <w:tab w:val="left" w:pos="9204"/>
        <w:tab w:val="left" w:pos="9912"/>
      </w:tabs>
      <w:suppressAutoHyphens w:val="0"/>
      <w:snapToGri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Markupová</dc:creator>
  <cp:lastModifiedBy>Šrámková Romana</cp:lastModifiedBy>
  <cp:revision>4</cp:revision>
  <cp:lastPrinted>2025-08-25T08:09:00Z</cp:lastPrinted>
  <dcterms:created xsi:type="dcterms:W3CDTF">2025-08-25T08:08:00Z</dcterms:created>
  <dcterms:modified xsi:type="dcterms:W3CDTF">2025-08-25T09:17:00Z</dcterms:modified>
</cp:coreProperties>
</file>