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9B835" w14:textId="2EC7C95B" w:rsidR="00EC43A9" w:rsidRPr="00EC43A9" w:rsidRDefault="00EC43A9" w:rsidP="00EC43A9">
      <w:pPr>
        <w:widowControl w:val="0"/>
        <w:jc w:val="center"/>
        <w:rPr>
          <w:rFonts w:eastAsia="Times New Roman" w:cs="Calibri"/>
          <w:b/>
          <w:sz w:val="28"/>
          <w:szCs w:val="28"/>
          <w:lang w:eastAsia="cs-CZ"/>
        </w:rPr>
      </w:pPr>
      <w:r w:rsidRPr="00EC43A9">
        <w:rPr>
          <w:rFonts w:eastAsia="Times New Roman" w:cs="Calibri"/>
          <w:b/>
          <w:sz w:val="28"/>
          <w:szCs w:val="28"/>
          <w:lang w:eastAsia="cs-CZ"/>
        </w:rPr>
        <w:t>Příloha č. 1 Servisní smlouvy</w:t>
      </w:r>
    </w:p>
    <w:p w14:paraId="303E51CE" w14:textId="6B149891" w:rsidR="003502C9" w:rsidRDefault="00656BE0" w:rsidP="00656BE0">
      <w:pPr>
        <w:pStyle w:val="Nadpis1"/>
        <w:jc w:val="center"/>
      </w:pPr>
      <w:bookmarkStart w:id="0" w:name="_Hlk204589818"/>
      <w:bookmarkStart w:id="1" w:name="_Hlk204589653"/>
      <w:r>
        <w:t>Technická specifikace</w:t>
      </w:r>
      <w:r w:rsidR="00695854">
        <w:t xml:space="preserve"> a rozsah servisních služeb</w:t>
      </w:r>
    </w:p>
    <w:bookmarkEnd w:id="0"/>
    <w:p w14:paraId="0B680A1D" w14:textId="77777777" w:rsidR="00845BCA" w:rsidRDefault="00845BCA" w:rsidP="00845BCA"/>
    <w:p w14:paraId="69CB1D58" w14:textId="77777777" w:rsidR="00845BCA" w:rsidRDefault="00845BCA" w:rsidP="00845BCA"/>
    <w:p w14:paraId="30296063" w14:textId="77777777" w:rsidR="00FC58FC" w:rsidRPr="00EC43A9" w:rsidRDefault="00FC58FC" w:rsidP="00FC58FC">
      <w:pPr>
        <w:pStyle w:val="FTNlneksmlouvy"/>
        <w:numPr>
          <w:ilvl w:val="0"/>
          <w:numId w:val="0"/>
        </w:numPr>
        <w:jc w:val="center"/>
        <w:rPr>
          <w:rFonts w:cstheme="minorHAnsi"/>
          <w:sz w:val="20"/>
          <w:szCs w:val="20"/>
        </w:rPr>
      </w:pPr>
      <w:r w:rsidRPr="00EC43A9">
        <w:rPr>
          <w:rFonts w:cstheme="minorHAnsi"/>
          <w:sz w:val="20"/>
          <w:szCs w:val="20"/>
        </w:rPr>
        <w:t>Tato příloha je nedílnou součástí servisní smlouvy uzavřené na základě veřejné zakázky s názvem</w:t>
      </w:r>
    </w:p>
    <w:p w14:paraId="6575AD7F" w14:textId="77DE3EBB" w:rsidR="00FC58FC" w:rsidRPr="00EC43A9" w:rsidRDefault="00FC58FC" w:rsidP="00FC58FC">
      <w:pPr>
        <w:jc w:val="center"/>
        <w:rPr>
          <w:rFonts w:cstheme="minorHAnsi"/>
          <w:sz w:val="20"/>
          <w:szCs w:val="20"/>
        </w:rPr>
      </w:pPr>
      <w:r w:rsidRPr="00EC43A9">
        <w:rPr>
          <w:rFonts w:cstheme="minorHAnsi"/>
          <w:b/>
          <w:sz w:val="20"/>
          <w:szCs w:val="20"/>
        </w:rPr>
        <w:t>„</w:t>
      </w:r>
      <w:bookmarkStart w:id="2" w:name="_Hlk144280271"/>
      <w:r w:rsidR="00B63EDA" w:rsidRPr="00EC43A9">
        <w:rPr>
          <w:rFonts w:cstheme="minorHAnsi"/>
          <w:b/>
          <w:bCs/>
          <w:sz w:val="20"/>
          <w:szCs w:val="20"/>
        </w:rPr>
        <w:t>Pořízení a implementace komponent pro zabezpečení komunikační sítě FTN</w:t>
      </w:r>
      <w:r w:rsidRPr="00EC43A9">
        <w:rPr>
          <w:rFonts w:cstheme="minorHAnsi"/>
          <w:b/>
          <w:bCs/>
          <w:sz w:val="20"/>
          <w:szCs w:val="20"/>
        </w:rPr>
        <w:t xml:space="preserve"> (číslo projektu: CZ.31.1.01/MV/23_55/0000055)</w:t>
      </w:r>
      <w:bookmarkEnd w:id="2"/>
      <w:r w:rsidRPr="00EC43A9">
        <w:rPr>
          <w:rFonts w:cstheme="minorHAnsi"/>
          <w:b/>
          <w:sz w:val="20"/>
          <w:szCs w:val="20"/>
        </w:rPr>
        <w:t>“</w:t>
      </w:r>
    </w:p>
    <w:p w14:paraId="50A39F76" w14:textId="77777777" w:rsidR="00FC58FC" w:rsidRPr="00EC43A9" w:rsidRDefault="00FC58FC" w:rsidP="00845BCA">
      <w:pPr>
        <w:rPr>
          <w:rFonts w:cstheme="minorHAnsi"/>
          <w:sz w:val="20"/>
          <w:szCs w:val="20"/>
        </w:rPr>
      </w:pPr>
    </w:p>
    <w:p w14:paraId="1617082D" w14:textId="3922D8DB" w:rsidR="00695854" w:rsidRPr="00EC43A9" w:rsidRDefault="00D40517" w:rsidP="00D40517">
      <w:pPr>
        <w:pStyle w:val="FTNlneksmlouvy"/>
        <w:numPr>
          <w:ilvl w:val="0"/>
          <w:numId w:val="0"/>
        </w:numPr>
        <w:rPr>
          <w:rFonts w:cstheme="minorHAnsi"/>
          <w:sz w:val="20"/>
          <w:szCs w:val="20"/>
          <w:u w:val="single"/>
        </w:rPr>
      </w:pPr>
      <w:r w:rsidRPr="00EC43A9">
        <w:rPr>
          <w:rFonts w:cstheme="minorHAnsi"/>
          <w:sz w:val="20"/>
          <w:szCs w:val="20"/>
          <w:u w:val="single"/>
        </w:rPr>
        <w:t>Služby se vztahují ke všem komponentám dodávaného řešení</w:t>
      </w:r>
      <w:r w:rsidR="006A4E02" w:rsidRPr="00EC43A9">
        <w:rPr>
          <w:rFonts w:cstheme="minorHAnsi"/>
          <w:sz w:val="20"/>
          <w:szCs w:val="20"/>
          <w:u w:val="single"/>
        </w:rPr>
        <w:t xml:space="preserve"> (HW i SW)</w:t>
      </w:r>
      <w:r w:rsidRPr="00EC43A9">
        <w:rPr>
          <w:rFonts w:cstheme="minorHAnsi"/>
          <w:sz w:val="20"/>
          <w:szCs w:val="20"/>
          <w:u w:val="single"/>
        </w:rPr>
        <w:t xml:space="preserve"> pro „</w:t>
      </w:r>
      <w:r w:rsidR="00B63EDA" w:rsidRPr="00EC43A9">
        <w:rPr>
          <w:rFonts w:cstheme="minorHAnsi"/>
          <w:sz w:val="20"/>
          <w:szCs w:val="20"/>
          <w:u w:val="single"/>
        </w:rPr>
        <w:t>zabezpečení komunikační sítě FTN“</w:t>
      </w:r>
      <w:r w:rsidRPr="00EC43A9">
        <w:rPr>
          <w:rFonts w:cstheme="minorHAnsi"/>
          <w:b/>
          <w:bCs/>
          <w:sz w:val="20"/>
          <w:szCs w:val="20"/>
          <w:u w:val="single"/>
        </w:rPr>
        <w:t xml:space="preserve"> </w:t>
      </w:r>
      <w:r w:rsidRPr="00EC43A9">
        <w:rPr>
          <w:rFonts w:cstheme="minorHAnsi"/>
          <w:sz w:val="20"/>
          <w:szCs w:val="20"/>
          <w:u w:val="single"/>
        </w:rPr>
        <w:t xml:space="preserve">dále též souhrnně </w:t>
      </w:r>
      <w:r w:rsidRPr="00EC43A9">
        <w:rPr>
          <w:rFonts w:cstheme="minorHAnsi"/>
          <w:b/>
          <w:bCs/>
          <w:sz w:val="20"/>
          <w:szCs w:val="20"/>
          <w:u w:val="single"/>
        </w:rPr>
        <w:t>Systém</w:t>
      </w:r>
      <w:r w:rsidRPr="00EC43A9">
        <w:rPr>
          <w:rFonts w:cstheme="minorHAnsi"/>
          <w:sz w:val="20"/>
          <w:szCs w:val="20"/>
          <w:u w:val="single"/>
        </w:rPr>
        <w:t>.</w:t>
      </w:r>
    </w:p>
    <w:p w14:paraId="3E3188B1" w14:textId="77777777" w:rsidR="00D40517" w:rsidRPr="00EC43A9" w:rsidRDefault="00D40517" w:rsidP="00FC58FC">
      <w:pPr>
        <w:pStyle w:val="FTNlneksmlouvy"/>
        <w:numPr>
          <w:ilvl w:val="0"/>
          <w:numId w:val="0"/>
        </w:numPr>
        <w:jc w:val="center"/>
        <w:rPr>
          <w:rFonts w:cstheme="minorHAnsi"/>
          <w:sz w:val="20"/>
          <w:szCs w:val="20"/>
        </w:rPr>
      </w:pPr>
    </w:p>
    <w:p w14:paraId="4F14E998" w14:textId="1A7EEF0D" w:rsidR="00695854" w:rsidRPr="0023323F" w:rsidRDefault="00D40517" w:rsidP="00D40517">
      <w:pPr>
        <w:pStyle w:val="Nadpis2"/>
        <w:numPr>
          <w:ilvl w:val="0"/>
          <w:numId w:val="35"/>
        </w:numPr>
      </w:pPr>
      <w:r w:rsidRPr="0023323F">
        <w:t>Rozsah a obsah služeb související s plněním</w:t>
      </w:r>
    </w:p>
    <w:p w14:paraId="1DF1AF39" w14:textId="77777777" w:rsidR="00D40517" w:rsidRPr="00EC43A9" w:rsidRDefault="00D40517" w:rsidP="00D40517">
      <w:pPr>
        <w:rPr>
          <w:rFonts w:cstheme="minorHAnsi"/>
          <w:sz w:val="20"/>
          <w:szCs w:val="20"/>
        </w:rPr>
      </w:pPr>
    </w:p>
    <w:p w14:paraId="4BD6BB10" w14:textId="371E7921" w:rsidR="00D40517" w:rsidRPr="00EC43A9" w:rsidRDefault="00D40517" w:rsidP="00D40517">
      <w:pPr>
        <w:pStyle w:val="FTNlneksmlouvy"/>
        <w:numPr>
          <w:ilvl w:val="0"/>
          <w:numId w:val="0"/>
        </w:numPr>
        <w:ind w:left="709" w:hanging="357"/>
        <w:rPr>
          <w:rFonts w:cstheme="minorHAnsi"/>
          <w:sz w:val="20"/>
          <w:szCs w:val="20"/>
        </w:rPr>
      </w:pPr>
      <w:r w:rsidRPr="00EC43A9">
        <w:rPr>
          <w:rFonts w:cstheme="minorHAnsi"/>
          <w:sz w:val="20"/>
          <w:szCs w:val="20"/>
          <w:u w:val="single"/>
        </w:rPr>
        <w:t>Služby bude zhotovitel objednateli poskytovat v režimu 24x7 v následujícím rozsahu:</w:t>
      </w:r>
    </w:p>
    <w:p w14:paraId="6FC42A4A" w14:textId="15DE13A4" w:rsidR="00111416" w:rsidRPr="00EC43A9" w:rsidRDefault="00111416" w:rsidP="00D40517">
      <w:pPr>
        <w:pStyle w:val="FTNlneksmlouvy"/>
        <w:numPr>
          <w:ilvl w:val="0"/>
          <w:numId w:val="36"/>
        </w:numPr>
        <w:rPr>
          <w:rFonts w:cstheme="minorHAnsi"/>
          <w:sz w:val="20"/>
          <w:szCs w:val="20"/>
        </w:rPr>
      </w:pPr>
      <w:r w:rsidRPr="00EC43A9">
        <w:rPr>
          <w:rFonts w:cstheme="minorHAnsi"/>
          <w:sz w:val="20"/>
          <w:szCs w:val="20"/>
        </w:rPr>
        <w:t xml:space="preserve">Běžná provozní správa dodaných komponent (HW i SW) zahrnující zajištění správného, stabilního a plného fungování dodávaného </w:t>
      </w:r>
      <w:r w:rsidR="009319B2" w:rsidRPr="00EC43A9">
        <w:rPr>
          <w:rFonts w:cstheme="minorHAnsi"/>
          <w:sz w:val="20"/>
          <w:szCs w:val="20"/>
        </w:rPr>
        <w:t>S</w:t>
      </w:r>
      <w:r w:rsidRPr="00EC43A9">
        <w:rPr>
          <w:rFonts w:cstheme="minorHAnsi"/>
          <w:sz w:val="20"/>
          <w:szCs w:val="20"/>
        </w:rPr>
        <w:t>ystému po celou dobu trvání</w:t>
      </w:r>
      <w:r w:rsidR="001F530D" w:rsidRPr="00EC43A9">
        <w:rPr>
          <w:rFonts w:cstheme="minorHAnsi"/>
          <w:sz w:val="20"/>
          <w:szCs w:val="20"/>
        </w:rPr>
        <w:t xml:space="preserve"> této smlouvy</w:t>
      </w:r>
    </w:p>
    <w:p w14:paraId="3586D457" w14:textId="7059FF7B" w:rsidR="00C03EAF" w:rsidRPr="00EC43A9" w:rsidRDefault="00C03EAF" w:rsidP="00D40517">
      <w:pPr>
        <w:pStyle w:val="FTNlneksmlouvy"/>
        <w:numPr>
          <w:ilvl w:val="0"/>
          <w:numId w:val="36"/>
        </w:numPr>
        <w:rPr>
          <w:rFonts w:cstheme="minorHAnsi"/>
          <w:sz w:val="20"/>
          <w:szCs w:val="20"/>
        </w:rPr>
      </w:pPr>
      <w:r w:rsidRPr="00EC43A9">
        <w:rPr>
          <w:rFonts w:cstheme="minorHAnsi"/>
          <w:sz w:val="20"/>
          <w:szCs w:val="20"/>
        </w:rPr>
        <w:t>Pravidelná kontrola pomocí monitorovacího a dohledového systému, proaktivní řešení závad bez ohlášení zadavatelem</w:t>
      </w:r>
    </w:p>
    <w:p w14:paraId="2DBFEE93" w14:textId="5A425E0B" w:rsidR="00111416" w:rsidRPr="00EC43A9" w:rsidRDefault="00111416" w:rsidP="00D40517">
      <w:pPr>
        <w:pStyle w:val="FTNlneksmlouvy"/>
        <w:numPr>
          <w:ilvl w:val="0"/>
          <w:numId w:val="36"/>
        </w:numPr>
        <w:rPr>
          <w:rFonts w:cstheme="minorHAnsi"/>
          <w:sz w:val="20"/>
          <w:szCs w:val="20"/>
        </w:rPr>
      </w:pPr>
      <w:r w:rsidRPr="00EC43A9">
        <w:rPr>
          <w:rFonts w:cstheme="minorHAnsi"/>
          <w:sz w:val="20"/>
          <w:szCs w:val="20"/>
        </w:rPr>
        <w:t xml:space="preserve">Rekonfigurace </w:t>
      </w:r>
      <w:r w:rsidR="009319B2" w:rsidRPr="00EC43A9">
        <w:rPr>
          <w:rFonts w:cstheme="minorHAnsi"/>
          <w:sz w:val="20"/>
          <w:szCs w:val="20"/>
        </w:rPr>
        <w:t>S</w:t>
      </w:r>
      <w:r w:rsidRPr="00EC43A9">
        <w:rPr>
          <w:rFonts w:cstheme="minorHAnsi"/>
          <w:sz w:val="20"/>
          <w:szCs w:val="20"/>
        </w:rPr>
        <w:t>ystému dle aktuálních potřeb</w:t>
      </w:r>
    </w:p>
    <w:p w14:paraId="38391201" w14:textId="24AF4126" w:rsidR="00111416" w:rsidRPr="00EC43A9" w:rsidRDefault="00EC3C88" w:rsidP="00D40517">
      <w:pPr>
        <w:pStyle w:val="FTNlneksmlouvy"/>
        <w:numPr>
          <w:ilvl w:val="0"/>
          <w:numId w:val="36"/>
        </w:numPr>
        <w:rPr>
          <w:rFonts w:cstheme="minorHAnsi"/>
          <w:sz w:val="20"/>
          <w:szCs w:val="20"/>
        </w:rPr>
      </w:pPr>
      <w:r w:rsidRPr="00EC43A9">
        <w:rPr>
          <w:rFonts w:cstheme="minorHAnsi"/>
          <w:sz w:val="20"/>
          <w:szCs w:val="20"/>
        </w:rPr>
        <w:t>Pravidelné u</w:t>
      </w:r>
      <w:r w:rsidR="00111416" w:rsidRPr="00EC43A9">
        <w:rPr>
          <w:rFonts w:cstheme="minorHAnsi"/>
          <w:sz w:val="20"/>
          <w:szCs w:val="20"/>
        </w:rPr>
        <w:t xml:space="preserve">pgrady </w:t>
      </w:r>
      <w:r w:rsidRPr="00EC43A9">
        <w:rPr>
          <w:rFonts w:cstheme="minorHAnsi"/>
          <w:sz w:val="20"/>
          <w:szCs w:val="20"/>
        </w:rPr>
        <w:t xml:space="preserve">a updaty </w:t>
      </w:r>
      <w:r w:rsidR="00111416" w:rsidRPr="00EC43A9">
        <w:rPr>
          <w:rFonts w:cstheme="minorHAnsi"/>
          <w:sz w:val="20"/>
          <w:szCs w:val="20"/>
        </w:rPr>
        <w:t>dodaného řešení</w:t>
      </w:r>
      <w:r w:rsidRPr="00EC43A9">
        <w:rPr>
          <w:rFonts w:cstheme="minorHAnsi"/>
          <w:sz w:val="20"/>
          <w:szCs w:val="20"/>
        </w:rPr>
        <w:t xml:space="preserve"> </w:t>
      </w:r>
      <w:r w:rsidR="00111416" w:rsidRPr="00EC43A9">
        <w:rPr>
          <w:rFonts w:cstheme="minorHAnsi"/>
          <w:sz w:val="20"/>
          <w:szCs w:val="20"/>
        </w:rPr>
        <w:t>(HW i SW)</w:t>
      </w:r>
    </w:p>
    <w:p w14:paraId="1230E960" w14:textId="69999030" w:rsidR="00C03EAF" w:rsidRPr="00EC43A9" w:rsidRDefault="00C03EAF" w:rsidP="00D40517">
      <w:pPr>
        <w:pStyle w:val="FTNlneksmlouvy"/>
        <w:numPr>
          <w:ilvl w:val="0"/>
          <w:numId w:val="36"/>
        </w:numPr>
        <w:rPr>
          <w:rFonts w:cstheme="minorHAnsi"/>
          <w:sz w:val="20"/>
          <w:szCs w:val="20"/>
        </w:rPr>
      </w:pPr>
      <w:r w:rsidRPr="00EC43A9">
        <w:rPr>
          <w:rFonts w:cstheme="minorHAnsi"/>
          <w:sz w:val="20"/>
          <w:szCs w:val="20"/>
        </w:rPr>
        <w:t>Analýza konfigurací jednotlivých komponent, posouzení bezpečnostních nastavení, optimalizace, kontrola, autentizace do sítě 802.1X</w:t>
      </w:r>
    </w:p>
    <w:p w14:paraId="3D979274" w14:textId="4E8189FF" w:rsidR="00111416" w:rsidRPr="00EC43A9" w:rsidRDefault="00111416" w:rsidP="00D40517">
      <w:pPr>
        <w:pStyle w:val="FTNlneksmlouvy"/>
        <w:numPr>
          <w:ilvl w:val="0"/>
          <w:numId w:val="36"/>
        </w:numPr>
        <w:rPr>
          <w:rFonts w:cstheme="minorHAnsi"/>
          <w:sz w:val="20"/>
          <w:szCs w:val="20"/>
        </w:rPr>
      </w:pPr>
      <w:r w:rsidRPr="00EC43A9">
        <w:rPr>
          <w:rFonts w:cstheme="minorHAnsi"/>
          <w:sz w:val="20"/>
          <w:szCs w:val="20"/>
        </w:rPr>
        <w:t xml:space="preserve">Rozvoj </w:t>
      </w:r>
      <w:r w:rsidR="009319B2" w:rsidRPr="00EC43A9">
        <w:rPr>
          <w:rFonts w:cstheme="minorHAnsi"/>
          <w:sz w:val="20"/>
          <w:szCs w:val="20"/>
        </w:rPr>
        <w:t>S</w:t>
      </w:r>
      <w:r w:rsidRPr="00EC43A9">
        <w:rPr>
          <w:rFonts w:cstheme="minorHAnsi"/>
          <w:sz w:val="20"/>
          <w:szCs w:val="20"/>
        </w:rPr>
        <w:t>ystému</w:t>
      </w:r>
    </w:p>
    <w:p w14:paraId="5EBDF30B" w14:textId="7E732C29" w:rsidR="00111416" w:rsidRPr="00EC43A9" w:rsidRDefault="00111416" w:rsidP="00D40517">
      <w:pPr>
        <w:pStyle w:val="FTNlneksmlouvy"/>
        <w:numPr>
          <w:ilvl w:val="0"/>
          <w:numId w:val="36"/>
        </w:numPr>
        <w:rPr>
          <w:rFonts w:cstheme="minorHAnsi"/>
          <w:sz w:val="20"/>
          <w:szCs w:val="20"/>
        </w:rPr>
      </w:pPr>
      <w:r w:rsidRPr="00EC43A9">
        <w:rPr>
          <w:rFonts w:cstheme="minorHAnsi"/>
          <w:sz w:val="20"/>
          <w:szCs w:val="20"/>
        </w:rPr>
        <w:t>Analýza vstupních a reportovaných dat</w:t>
      </w:r>
      <w:r w:rsidR="00C03EAF" w:rsidRPr="00EC43A9">
        <w:rPr>
          <w:rFonts w:cstheme="minorHAnsi"/>
          <w:sz w:val="20"/>
          <w:szCs w:val="20"/>
        </w:rPr>
        <w:t>, analýza a optimalizace datových toků</w:t>
      </w:r>
    </w:p>
    <w:p w14:paraId="7A079631" w14:textId="0E5E3590" w:rsidR="00111416" w:rsidRPr="00EC43A9" w:rsidRDefault="00111416" w:rsidP="00D40517">
      <w:pPr>
        <w:pStyle w:val="FTNlneksmlouvy"/>
        <w:numPr>
          <w:ilvl w:val="0"/>
          <w:numId w:val="36"/>
        </w:numPr>
        <w:rPr>
          <w:rFonts w:cstheme="minorHAnsi"/>
          <w:sz w:val="20"/>
          <w:szCs w:val="20"/>
        </w:rPr>
      </w:pPr>
      <w:r w:rsidRPr="00EC43A9">
        <w:rPr>
          <w:rFonts w:cstheme="minorHAnsi"/>
          <w:sz w:val="20"/>
          <w:szCs w:val="20"/>
        </w:rPr>
        <w:t xml:space="preserve">Ladění a optimalizace chodu </w:t>
      </w:r>
      <w:r w:rsidR="009319B2" w:rsidRPr="00EC43A9">
        <w:rPr>
          <w:rFonts w:cstheme="minorHAnsi"/>
          <w:sz w:val="20"/>
          <w:szCs w:val="20"/>
        </w:rPr>
        <w:t>S</w:t>
      </w:r>
      <w:r w:rsidRPr="00EC43A9">
        <w:rPr>
          <w:rFonts w:cstheme="minorHAnsi"/>
          <w:sz w:val="20"/>
          <w:szCs w:val="20"/>
        </w:rPr>
        <w:t>ytému</w:t>
      </w:r>
    </w:p>
    <w:p w14:paraId="7402A63A" w14:textId="77777777" w:rsidR="00464D1B" w:rsidRPr="00EC43A9" w:rsidRDefault="00464D1B" w:rsidP="00464D1B">
      <w:pPr>
        <w:pStyle w:val="FTNlneksmlouvy"/>
        <w:numPr>
          <w:ilvl w:val="0"/>
          <w:numId w:val="36"/>
        </w:numPr>
        <w:rPr>
          <w:rFonts w:cstheme="minorHAnsi"/>
          <w:sz w:val="20"/>
          <w:szCs w:val="20"/>
        </w:rPr>
      </w:pPr>
      <w:r w:rsidRPr="00EC43A9">
        <w:rPr>
          <w:rFonts w:cstheme="minorHAnsi"/>
          <w:sz w:val="20"/>
          <w:szCs w:val="20"/>
        </w:rPr>
        <w:t>Pravidelné zálohování konfigurací</w:t>
      </w:r>
    </w:p>
    <w:p w14:paraId="05CF4D13" w14:textId="121CDB11" w:rsidR="00382E29" w:rsidRPr="00EC43A9" w:rsidRDefault="009319B2" w:rsidP="00464D1B">
      <w:pPr>
        <w:pStyle w:val="FTNlneksmlouvy"/>
        <w:numPr>
          <w:ilvl w:val="0"/>
          <w:numId w:val="36"/>
        </w:numPr>
        <w:rPr>
          <w:rFonts w:cstheme="minorHAnsi"/>
          <w:sz w:val="20"/>
          <w:szCs w:val="20"/>
        </w:rPr>
      </w:pPr>
      <w:r w:rsidRPr="00EC43A9">
        <w:rPr>
          <w:rFonts w:cstheme="minorHAnsi"/>
          <w:sz w:val="20"/>
          <w:szCs w:val="20"/>
        </w:rPr>
        <w:t xml:space="preserve">Aktualizace dokumentace při významných změnách Systému, aktualizace administrátorských příruček </w:t>
      </w:r>
    </w:p>
    <w:p w14:paraId="43519C54" w14:textId="665DBD4E" w:rsidR="00464D1B" w:rsidRPr="00EC43A9" w:rsidRDefault="00464D1B" w:rsidP="00464D1B">
      <w:pPr>
        <w:pStyle w:val="FTNlneksmlouvy"/>
        <w:numPr>
          <w:ilvl w:val="0"/>
          <w:numId w:val="36"/>
        </w:numPr>
        <w:rPr>
          <w:rFonts w:cstheme="minorHAnsi"/>
          <w:sz w:val="20"/>
          <w:szCs w:val="20"/>
        </w:rPr>
      </w:pPr>
      <w:r w:rsidRPr="00EC43A9">
        <w:rPr>
          <w:rFonts w:cstheme="minorHAnsi"/>
          <w:sz w:val="20"/>
          <w:szCs w:val="20"/>
        </w:rPr>
        <w:t xml:space="preserve">Provádění profylaktických prohlídek </w:t>
      </w:r>
      <w:r w:rsidR="00F63B27" w:rsidRPr="00EC43A9">
        <w:rPr>
          <w:rFonts w:cstheme="minorHAnsi"/>
          <w:sz w:val="20"/>
          <w:szCs w:val="20"/>
        </w:rPr>
        <w:t>S</w:t>
      </w:r>
      <w:r w:rsidRPr="00EC43A9">
        <w:rPr>
          <w:rFonts w:cstheme="minorHAnsi"/>
          <w:sz w:val="20"/>
          <w:szCs w:val="20"/>
        </w:rPr>
        <w:t>ystému v pravidelných dohodnutých intervalech</w:t>
      </w:r>
      <w:r w:rsidR="00734D8B" w:rsidRPr="00EC43A9">
        <w:rPr>
          <w:rFonts w:cstheme="minorHAnsi"/>
          <w:sz w:val="20"/>
          <w:szCs w:val="20"/>
        </w:rPr>
        <w:t xml:space="preserve"> (minimálně 1x za tři měsíčně) skládající se z</w:t>
      </w:r>
    </w:p>
    <w:p w14:paraId="2B664DCE" w14:textId="77777777" w:rsidR="00734D8B" w:rsidRPr="00EC43A9" w:rsidRDefault="00734D8B" w:rsidP="00734D8B">
      <w:pPr>
        <w:pStyle w:val="FTNlneksmlouvy"/>
        <w:numPr>
          <w:ilvl w:val="1"/>
          <w:numId w:val="36"/>
        </w:numPr>
        <w:rPr>
          <w:rFonts w:cstheme="minorHAnsi"/>
          <w:sz w:val="20"/>
          <w:szCs w:val="20"/>
        </w:rPr>
      </w:pPr>
      <w:r w:rsidRPr="00EC43A9">
        <w:rPr>
          <w:rFonts w:cstheme="minorHAnsi"/>
          <w:sz w:val="20"/>
          <w:szCs w:val="20"/>
        </w:rPr>
        <w:t xml:space="preserve">kontrola běhu služeb </w:t>
      </w:r>
    </w:p>
    <w:p w14:paraId="605E18D3" w14:textId="77777777" w:rsidR="00734D8B" w:rsidRPr="00EC43A9" w:rsidRDefault="00734D8B" w:rsidP="00734D8B">
      <w:pPr>
        <w:pStyle w:val="FTNlneksmlouvy"/>
        <w:numPr>
          <w:ilvl w:val="1"/>
          <w:numId w:val="36"/>
        </w:numPr>
        <w:rPr>
          <w:rFonts w:cstheme="minorHAnsi"/>
          <w:sz w:val="20"/>
          <w:szCs w:val="20"/>
        </w:rPr>
      </w:pPr>
      <w:r w:rsidRPr="00EC43A9">
        <w:rPr>
          <w:rFonts w:cstheme="minorHAnsi"/>
          <w:sz w:val="20"/>
          <w:szCs w:val="20"/>
        </w:rPr>
        <w:t xml:space="preserve">kontrola logů </w:t>
      </w:r>
    </w:p>
    <w:p w14:paraId="14EB3FA1" w14:textId="77777777" w:rsidR="00734D8B" w:rsidRPr="00EC43A9" w:rsidRDefault="00734D8B" w:rsidP="00734D8B">
      <w:pPr>
        <w:pStyle w:val="FTNlneksmlouvy"/>
        <w:numPr>
          <w:ilvl w:val="1"/>
          <w:numId w:val="36"/>
        </w:numPr>
        <w:rPr>
          <w:rFonts w:cstheme="minorHAnsi"/>
          <w:sz w:val="20"/>
          <w:szCs w:val="20"/>
        </w:rPr>
      </w:pPr>
      <w:r w:rsidRPr="00EC43A9">
        <w:rPr>
          <w:rFonts w:cstheme="minorHAnsi"/>
          <w:sz w:val="20"/>
          <w:szCs w:val="20"/>
        </w:rPr>
        <w:t>kontrola zálohování konfigurací</w:t>
      </w:r>
    </w:p>
    <w:p w14:paraId="1FF4C953" w14:textId="74F05BB2" w:rsidR="00734D8B" w:rsidRPr="00EC43A9" w:rsidRDefault="00734D8B" w:rsidP="00734D8B">
      <w:pPr>
        <w:pStyle w:val="FTNlneksmlouvy"/>
        <w:numPr>
          <w:ilvl w:val="1"/>
          <w:numId w:val="36"/>
        </w:numPr>
        <w:rPr>
          <w:rFonts w:cstheme="minorHAnsi"/>
          <w:sz w:val="20"/>
          <w:szCs w:val="20"/>
        </w:rPr>
      </w:pPr>
      <w:r w:rsidRPr="00EC43A9">
        <w:rPr>
          <w:rFonts w:cstheme="minorHAnsi"/>
          <w:sz w:val="20"/>
          <w:szCs w:val="20"/>
        </w:rPr>
        <w:t>kontrola kapacit</w:t>
      </w:r>
      <w:r w:rsidR="00F32DBC" w:rsidRPr="00EC43A9">
        <w:rPr>
          <w:rFonts w:cstheme="minorHAnsi"/>
          <w:sz w:val="20"/>
          <w:szCs w:val="20"/>
        </w:rPr>
        <w:t xml:space="preserve"> </w:t>
      </w:r>
      <w:r w:rsidRPr="00EC43A9">
        <w:rPr>
          <w:rFonts w:cstheme="minorHAnsi"/>
          <w:sz w:val="20"/>
          <w:szCs w:val="20"/>
        </w:rPr>
        <w:t>disků</w:t>
      </w:r>
    </w:p>
    <w:p w14:paraId="3AAE4445" w14:textId="786BAC1E" w:rsidR="00734D8B" w:rsidRPr="00EC43A9" w:rsidRDefault="00734D8B" w:rsidP="00734D8B">
      <w:pPr>
        <w:pStyle w:val="FTNlneksmlouvy"/>
        <w:numPr>
          <w:ilvl w:val="1"/>
          <w:numId w:val="36"/>
        </w:numPr>
        <w:rPr>
          <w:rFonts w:cstheme="minorHAnsi"/>
          <w:sz w:val="20"/>
          <w:szCs w:val="20"/>
        </w:rPr>
      </w:pPr>
      <w:r w:rsidRPr="00EC43A9">
        <w:rPr>
          <w:rFonts w:cstheme="minorHAnsi"/>
          <w:sz w:val="20"/>
          <w:szCs w:val="20"/>
        </w:rPr>
        <w:t>kontrola dodaných serverů a jejich komunikace (vzájemná/s okolím)</w:t>
      </w:r>
    </w:p>
    <w:p w14:paraId="0CDC33B9" w14:textId="74EB1DBC" w:rsidR="00734D8B" w:rsidRPr="00EC43A9" w:rsidRDefault="00734D8B" w:rsidP="00734D8B">
      <w:pPr>
        <w:pStyle w:val="FTNlneksmlouvy"/>
        <w:numPr>
          <w:ilvl w:val="1"/>
          <w:numId w:val="36"/>
        </w:numPr>
        <w:rPr>
          <w:rFonts w:cstheme="minorHAnsi"/>
          <w:sz w:val="20"/>
          <w:szCs w:val="20"/>
        </w:rPr>
      </w:pPr>
      <w:r w:rsidRPr="00EC43A9">
        <w:rPr>
          <w:rFonts w:cstheme="minorHAnsi"/>
          <w:sz w:val="20"/>
          <w:szCs w:val="20"/>
        </w:rPr>
        <w:t>kontrola využití systémových prostředků (RAM/CPU)</w:t>
      </w:r>
    </w:p>
    <w:p w14:paraId="1732FF42" w14:textId="097C6AD4" w:rsidR="004C3E91" w:rsidRPr="00EC43A9" w:rsidRDefault="004C3E91" w:rsidP="004C3E91">
      <w:pPr>
        <w:pStyle w:val="FTNlneksmlouvy"/>
        <w:numPr>
          <w:ilvl w:val="1"/>
          <w:numId w:val="36"/>
        </w:numPr>
        <w:rPr>
          <w:rFonts w:cstheme="minorHAnsi"/>
          <w:sz w:val="20"/>
          <w:szCs w:val="20"/>
        </w:rPr>
      </w:pPr>
      <w:r w:rsidRPr="00EC43A9">
        <w:rPr>
          <w:rFonts w:cstheme="minorHAnsi"/>
          <w:sz w:val="20"/>
          <w:szCs w:val="20"/>
        </w:rPr>
        <w:t>kontrola platnosti licencí</w:t>
      </w:r>
    </w:p>
    <w:p w14:paraId="71C2FC71" w14:textId="47F092E5" w:rsidR="00111416" w:rsidRPr="00EC43A9" w:rsidRDefault="00111416" w:rsidP="00D40517">
      <w:pPr>
        <w:pStyle w:val="FTNlneksmlouvy"/>
        <w:numPr>
          <w:ilvl w:val="0"/>
          <w:numId w:val="36"/>
        </w:numPr>
        <w:rPr>
          <w:rFonts w:cstheme="minorHAnsi"/>
          <w:sz w:val="20"/>
          <w:szCs w:val="20"/>
        </w:rPr>
      </w:pPr>
      <w:r w:rsidRPr="00EC43A9">
        <w:rPr>
          <w:rFonts w:cstheme="minorHAnsi"/>
          <w:sz w:val="20"/>
          <w:szCs w:val="20"/>
        </w:rPr>
        <w:t>Zabezpečení provozu helpdesku a HotLine v režimu 24x7, možnost evidence, sledování</w:t>
      </w:r>
      <w:r w:rsidR="00266F27" w:rsidRPr="00EC43A9">
        <w:rPr>
          <w:rFonts w:cstheme="minorHAnsi"/>
          <w:sz w:val="20"/>
          <w:szCs w:val="20"/>
        </w:rPr>
        <w:t>, eskalace</w:t>
      </w:r>
      <w:r w:rsidRPr="00EC43A9">
        <w:rPr>
          <w:rFonts w:cstheme="minorHAnsi"/>
          <w:sz w:val="20"/>
          <w:szCs w:val="20"/>
        </w:rPr>
        <w:t xml:space="preserve"> a řešení incidentů</w:t>
      </w:r>
    </w:p>
    <w:p w14:paraId="2B26AB2C" w14:textId="554760E3" w:rsidR="00614565" w:rsidRPr="00EC43A9" w:rsidRDefault="00614565" w:rsidP="00D40517">
      <w:pPr>
        <w:pStyle w:val="FTNlneksmlouvy"/>
        <w:numPr>
          <w:ilvl w:val="0"/>
          <w:numId w:val="36"/>
        </w:numPr>
        <w:rPr>
          <w:rFonts w:cstheme="minorHAnsi"/>
          <w:sz w:val="20"/>
          <w:szCs w:val="20"/>
        </w:rPr>
      </w:pPr>
      <w:r w:rsidRPr="00EC43A9">
        <w:rPr>
          <w:rFonts w:cstheme="minorHAnsi"/>
          <w:sz w:val="20"/>
          <w:szCs w:val="20"/>
        </w:rPr>
        <w:lastRenderedPageBreak/>
        <w:t xml:space="preserve">Součástí dodávaných služeb jsou i služby servisního technika v rozsahu </w:t>
      </w:r>
      <w:r w:rsidR="00111416" w:rsidRPr="00EC43A9">
        <w:rPr>
          <w:rFonts w:cstheme="minorHAnsi"/>
          <w:b/>
          <w:bCs/>
          <w:sz w:val="20"/>
          <w:szCs w:val="20"/>
        </w:rPr>
        <w:t>3</w:t>
      </w:r>
      <w:r w:rsidRPr="00EC43A9">
        <w:rPr>
          <w:rFonts w:cstheme="minorHAnsi"/>
          <w:b/>
          <w:bCs/>
          <w:sz w:val="20"/>
          <w:szCs w:val="20"/>
        </w:rPr>
        <w:t xml:space="preserve"> člověkodn</w:t>
      </w:r>
      <w:r w:rsidR="00111416" w:rsidRPr="00EC43A9">
        <w:rPr>
          <w:rFonts w:cstheme="minorHAnsi"/>
          <w:b/>
          <w:bCs/>
          <w:sz w:val="20"/>
          <w:szCs w:val="20"/>
        </w:rPr>
        <w:t>ů</w:t>
      </w:r>
      <w:r w:rsidRPr="00EC43A9">
        <w:rPr>
          <w:rFonts w:cstheme="minorHAnsi"/>
          <w:sz w:val="20"/>
          <w:szCs w:val="20"/>
        </w:rPr>
        <w:t xml:space="preserve"> za měsíc (každý měsíc)</w:t>
      </w:r>
    </w:p>
    <w:p w14:paraId="31D142A7" w14:textId="77777777" w:rsidR="00D40517" w:rsidRPr="00EC43A9" w:rsidRDefault="00D40517" w:rsidP="00D40517">
      <w:pPr>
        <w:pStyle w:val="FTNlneksmlouvy"/>
        <w:numPr>
          <w:ilvl w:val="0"/>
          <w:numId w:val="36"/>
        </w:numPr>
        <w:rPr>
          <w:rFonts w:cstheme="minorHAnsi"/>
          <w:sz w:val="20"/>
          <w:szCs w:val="20"/>
        </w:rPr>
      </w:pPr>
      <w:r w:rsidRPr="00EC43A9">
        <w:rPr>
          <w:rFonts w:cstheme="minorHAnsi"/>
          <w:sz w:val="20"/>
          <w:szCs w:val="20"/>
        </w:rPr>
        <w:t>Zajištění spolupráce s dodavateli třetích stran</w:t>
      </w:r>
    </w:p>
    <w:p w14:paraId="6DB9BAF6" w14:textId="333C61BD" w:rsidR="00D40517" w:rsidRPr="00EC43A9" w:rsidRDefault="00D40517" w:rsidP="00D40517">
      <w:pPr>
        <w:pStyle w:val="FTNlneksmlouvy"/>
        <w:numPr>
          <w:ilvl w:val="0"/>
          <w:numId w:val="36"/>
        </w:numPr>
        <w:rPr>
          <w:rFonts w:cstheme="minorHAnsi"/>
          <w:sz w:val="20"/>
          <w:szCs w:val="20"/>
        </w:rPr>
      </w:pPr>
      <w:r w:rsidRPr="00EC43A9">
        <w:rPr>
          <w:rFonts w:cstheme="minorHAnsi"/>
          <w:sz w:val="20"/>
          <w:szCs w:val="20"/>
        </w:rPr>
        <w:t xml:space="preserve">Nasazování SW aktualizací </w:t>
      </w:r>
      <w:r w:rsidR="00F63B27" w:rsidRPr="00EC43A9">
        <w:rPr>
          <w:rFonts w:cstheme="minorHAnsi"/>
          <w:sz w:val="20"/>
          <w:szCs w:val="20"/>
        </w:rPr>
        <w:t>S</w:t>
      </w:r>
      <w:r w:rsidRPr="00EC43A9">
        <w:rPr>
          <w:rFonts w:cstheme="minorHAnsi"/>
          <w:sz w:val="20"/>
          <w:szCs w:val="20"/>
        </w:rPr>
        <w:t xml:space="preserve">ystému vydané výrobcem (update, upgrade, patch). Nasazování probíhá po předchozí domluvě a v součinnosti s Objednatelem. Pokud jsou pro nasazení nutné odstávky Systému budou plánovány podle následujících pravidel: </w:t>
      </w:r>
    </w:p>
    <w:p w14:paraId="094654AD" w14:textId="77777777" w:rsidR="00D40517" w:rsidRPr="00EC43A9" w:rsidRDefault="00D40517" w:rsidP="00D40517">
      <w:pPr>
        <w:pStyle w:val="FTNlneksmlouvy"/>
        <w:numPr>
          <w:ilvl w:val="1"/>
          <w:numId w:val="36"/>
        </w:numPr>
        <w:rPr>
          <w:rFonts w:cstheme="minorHAnsi"/>
          <w:sz w:val="20"/>
          <w:szCs w:val="20"/>
        </w:rPr>
      </w:pPr>
      <w:r w:rsidRPr="00EC43A9">
        <w:rPr>
          <w:rFonts w:cstheme="minorHAnsi"/>
          <w:sz w:val="20"/>
          <w:szCs w:val="20"/>
        </w:rPr>
        <w:t xml:space="preserve">Zhotovitel odhadne trvání odstávek a navrhne termín; </w:t>
      </w:r>
    </w:p>
    <w:p w14:paraId="6A2B1423" w14:textId="78AEADAD" w:rsidR="00D40517" w:rsidRPr="00EC43A9" w:rsidRDefault="00D40517" w:rsidP="00D40517">
      <w:pPr>
        <w:pStyle w:val="FTNlneksmlouvy"/>
        <w:numPr>
          <w:ilvl w:val="1"/>
          <w:numId w:val="36"/>
        </w:numPr>
        <w:rPr>
          <w:rFonts w:cstheme="minorHAnsi"/>
          <w:sz w:val="20"/>
          <w:szCs w:val="20"/>
        </w:rPr>
      </w:pPr>
      <w:r w:rsidRPr="00EC43A9">
        <w:rPr>
          <w:rFonts w:cstheme="minorHAnsi"/>
          <w:sz w:val="20"/>
          <w:szCs w:val="20"/>
        </w:rPr>
        <w:t>Objednatel potvrdí termín či navrhne jiný. Určení času realizace odstávek je právem Objednatele. Objednatel je oprávněn požadovat jejich realizaci mimo hlavní provoz Objednatele. Pro účely tohoto ustanovení je doba hlavního provozu Objednatele stanovena od 0</w:t>
      </w:r>
      <w:r w:rsidR="004C3E91" w:rsidRPr="00EC43A9">
        <w:rPr>
          <w:rFonts w:cstheme="minorHAnsi"/>
          <w:sz w:val="20"/>
          <w:szCs w:val="20"/>
        </w:rPr>
        <w:t>6</w:t>
      </w:r>
      <w:r w:rsidRPr="00EC43A9">
        <w:rPr>
          <w:rFonts w:cstheme="minorHAnsi"/>
          <w:sz w:val="20"/>
          <w:szCs w:val="20"/>
        </w:rPr>
        <w:t>:00 do 1</w:t>
      </w:r>
      <w:r w:rsidR="00394E94" w:rsidRPr="00EC43A9">
        <w:rPr>
          <w:rFonts w:cstheme="minorHAnsi"/>
          <w:sz w:val="20"/>
          <w:szCs w:val="20"/>
        </w:rPr>
        <w:t>7</w:t>
      </w:r>
      <w:r w:rsidRPr="00EC43A9">
        <w:rPr>
          <w:rFonts w:cstheme="minorHAnsi"/>
          <w:sz w:val="20"/>
          <w:szCs w:val="20"/>
        </w:rPr>
        <w:t>:00 včetně víkendů a svátků.</w:t>
      </w:r>
    </w:p>
    <w:p w14:paraId="06E40DA2" w14:textId="3ABAF21B" w:rsidR="00DF552A" w:rsidRPr="00EC43A9" w:rsidRDefault="00DF552A" w:rsidP="00DF552A">
      <w:pPr>
        <w:pStyle w:val="FTNlneksmlouvy"/>
        <w:numPr>
          <w:ilvl w:val="0"/>
          <w:numId w:val="36"/>
        </w:numPr>
        <w:rPr>
          <w:rFonts w:cstheme="minorHAnsi"/>
          <w:sz w:val="20"/>
          <w:szCs w:val="20"/>
        </w:rPr>
      </w:pPr>
      <w:r w:rsidRPr="00EC43A9">
        <w:rPr>
          <w:rFonts w:cstheme="minorHAnsi"/>
          <w:sz w:val="20"/>
          <w:szCs w:val="20"/>
        </w:rPr>
        <w:t>Zhotovitel prokazuje rozsah poskytnutých služeb jejich soupisem na měsíčním výkazu, který předloží v elektronické formě objednateli nejdéle do 5. dne následujícího měsíce.</w:t>
      </w:r>
    </w:p>
    <w:p w14:paraId="1A72CAB4" w14:textId="40D71709" w:rsidR="00DF552A" w:rsidRPr="00EC43A9" w:rsidRDefault="00DF552A" w:rsidP="00DF552A">
      <w:pPr>
        <w:pStyle w:val="FTNlneksmlouvy"/>
        <w:numPr>
          <w:ilvl w:val="0"/>
          <w:numId w:val="36"/>
        </w:numPr>
        <w:rPr>
          <w:rFonts w:cstheme="minorHAnsi"/>
          <w:sz w:val="20"/>
          <w:szCs w:val="20"/>
        </w:rPr>
      </w:pPr>
      <w:r w:rsidRPr="00EC43A9">
        <w:rPr>
          <w:rFonts w:cstheme="minorHAnsi"/>
          <w:sz w:val="20"/>
          <w:szCs w:val="20"/>
        </w:rPr>
        <w:t>Objednatel výkaz odsouhlasí do 5 dnů od předložení nebo k němu vysloví námitku. V případě, že se objednatel k výkazu nevyjádří do 5 dnů od předložení, má se výkaz za odsouhlasený. V případě námitky ze strany objednatele není zhotovitel oprávněn provést měsíční fakturaci až do vyřešení námitky.</w:t>
      </w:r>
    </w:p>
    <w:p w14:paraId="628F9D21" w14:textId="77777777" w:rsidR="00BB21E4" w:rsidRPr="00EC43A9" w:rsidRDefault="00BB21E4" w:rsidP="00695854">
      <w:pPr>
        <w:pStyle w:val="FTNlneksmlouvy"/>
        <w:numPr>
          <w:ilvl w:val="0"/>
          <w:numId w:val="0"/>
        </w:numPr>
        <w:rPr>
          <w:rFonts w:cstheme="minorHAnsi"/>
          <w:sz w:val="20"/>
          <w:szCs w:val="20"/>
        </w:rPr>
      </w:pPr>
    </w:p>
    <w:p w14:paraId="3F90DE2F" w14:textId="6CA001FC" w:rsidR="00C52D6D" w:rsidRPr="00EC43A9" w:rsidRDefault="00C52D6D" w:rsidP="00C52D6D">
      <w:pPr>
        <w:pStyle w:val="FTNlneksmlouvy"/>
        <w:numPr>
          <w:ilvl w:val="0"/>
          <w:numId w:val="0"/>
        </w:numPr>
        <w:ind w:left="709" w:hanging="357"/>
        <w:rPr>
          <w:rFonts w:cstheme="minorHAnsi"/>
          <w:sz w:val="20"/>
          <w:szCs w:val="20"/>
        </w:rPr>
      </w:pPr>
      <w:r w:rsidRPr="00EC43A9">
        <w:rPr>
          <w:rFonts w:cstheme="minorHAnsi"/>
          <w:sz w:val="20"/>
          <w:szCs w:val="20"/>
          <w:u w:val="single"/>
        </w:rPr>
        <w:t xml:space="preserve">Součástí služeb bude </w:t>
      </w:r>
      <w:r w:rsidR="000050CB" w:rsidRPr="00EC43A9">
        <w:rPr>
          <w:rFonts w:cstheme="minorHAnsi"/>
          <w:sz w:val="20"/>
          <w:szCs w:val="20"/>
          <w:u w:val="single"/>
        </w:rPr>
        <w:t>Z</w:t>
      </w:r>
      <w:r w:rsidRPr="00EC43A9">
        <w:rPr>
          <w:rFonts w:cstheme="minorHAnsi"/>
          <w:sz w:val="20"/>
          <w:szCs w:val="20"/>
          <w:u w:val="single"/>
        </w:rPr>
        <w:t>hotovitelem provozovaný helpdesk:</w:t>
      </w:r>
    </w:p>
    <w:p w14:paraId="690BF723" w14:textId="77777777" w:rsidR="00C52D6D" w:rsidRPr="00EC43A9" w:rsidRDefault="00C52D6D" w:rsidP="00C52D6D">
      <w:pPr>
        <w:autoSpaceDE w:val="0"/>
        <w:autoSpaceDN w:val="0"/>
        <w:adjustRightInd w:val="0"/>
        <w:spacing w:line="259" w:lineRule="auto"/>
        <w:ind w:left="284"/>
        <w:rPr>
          <w:rFonts w:eastAsia="Calibri" w:cstheme="minorHAnsi"/>
          <w:i/>
          <w:iCs/>
          <w:color w:val="000000"/>
          <w:kern w:val="0"/>
          <w:sz w:val="20"/>
          <w:szCs w:val="20"/>
          <w14:ligatures w14:val="none"/>
        </w:rPr>
      </w:pPr>
    </w:p>
    <w:p w14:paraId="54CB6CDD" w14:textId="09CB93F8" w:rsidR="00C52D6D" w:rsidRPr="00EC43A9" w:rsidRDefault="00C52D6D" w:rsidP="00C52D6D">
      <w:pPr>
        <w:autoSpaceDE w:val="0"/>
        <w:autoSpaceDN w:val="0"/>
        <w:adjustRightInd w:val="0"/>
        <w:spacing w:line="259" w:lineRule="auto"/>
        <w:ind w:left="284"/>
        <w:rPr>
          <w:rFonts w:eastAsia="Calibri" w:cstheme="minorHAnsi"/>
          <w:i/>
          <w:iCs/>
          <w:color w:val="000000"/>
          <w:kern w:val="0"/>
          <w:sz w:val="20"/>
          <w:szCs w:val="20"/>
          <w14:ligatures w14:val="none"/>
        </w:rPr>
      </w:pPr>
      <w:r w:rsidRPr="00EC43A9">
        <w:rPr>
          <w:rFonts w:eastAsia="Calibri" w:cstheme="minorHAnsi"/>
          <w:i/>
          <w:iCs/>
          <w:color w:val="000000"/>
          <w:kern w:val="0"/>
          <w:sz w:val="20"/>
          <w:szCs w:val="20"/>
          <w14:ligatures w14:val="none"/>
        </w:rPr>
        <w:t xml:space="preserve">V rámci </w:t>
      </w:r>
      <w:r w:rsidR="000050CB" w:rsidRPr="00EC43A9">
        <w:rPr>
          <w:rFonts w:eastAsia="Calibri" w:cstheme="minorHAnsi"/>
          <w:i/>
          <w:iCs/>
          <w:color w:val="000000"/>
          <w:kern w:val="0"/>
          <w:sz w:val="20"/>
          <w:szCs w:val="20"/>
          <w14:ligatures w14:val="none"/>
        </w:rPr>
        <w:t>H</w:t>
      </w:r>
      <w:r w:rsidRPr="00EC43A9">
        <w:rPr>
          <w:rFonts w:eastAsia="Calibri" w:cstheme="minorHAnsi"/>
          <w:i/>
          <w:iCs/>
          <w:color w:val="000000"/>
          <w:kern w:val="0"/>
          <w:sz w:val="20"/>
          <w:szCs w:val="20"/>
          <w14:ligatures w14:val="none"/>
        </w:rPr>
        <w:t>elp</w:t>
      </w:r>
      <w:r w:rsidR="000050CB" w:rsidRPr="00EC43A9">
        <w:rPr>
          <w:rFonts w:eastAsia="Calibri" w:cstheme="minorHAnsi"/>
          <w:i/>
          <w:iCs/>
          <w:color w:val="000000"/>
          <w:kern w:val="0"/>
          <w:sz w:val="20"/>
          <w:szCs w:val="20"/>
          <w14:ligatures w14:val="none"/>
        </w:rPr>
        <w:t>D</w:t>
      </w:r>
      <w:r w:rsidRPr="00EC43A9">
        <w:rPr>
          <w:rFonts w:eastAsia="Calibri" w:cstheme="minorHAnsi"/>
          <w:i/>
          <w:iCs/>
          <w:color w:val="000000"/>
          <w:kern w:val="0"/>
          <w:sz w:val="20"/>
          <w:szCs w:val="20"/>
          <w14:ligatures w14:val="none"/>
        </w:rPr>
        <w:t>esku zajistí zhotovitel následující podporu:</w:t>
      </w:r>
    </w:p>
    <w:p w14:paraId="311F0F81" w14:textId="77777777" w:rsidR="00C52D6D" w:rsidRPr="00EC43A9" w:rsidRDefault="00C52D6D" w:rsidP="00C52D6D">
      <w:pPr>
        <w:autoSpaceDE w:val="0"/>
        <w:autoSpaceDN w:val="0"/>
        <w:adjustRightInd w:val="0"/>
        <w:spacing w:line="259" w:lineRule="auto"/>
        <w:ind w:left="284"/>
        <w:rPr>
          <w:rFonts w:eastAsia="Calibri" w:cstheme="minorHAnsi"/>
          <w:i/>
          <w:iCs/>
          <w:color w:val="000000"/>
          <w:kern w:val="0"/>
          <w:sz w:val="20"/>
          <w:szCs w:val="20"/>
          <w14:ligatures w14:val="none"/>
        </w:rPr>
      </w:pPr>
    </w:p>
    <w:p w14:paraId="1B1C2A89" w14:textId="77777777" w:rsidR="00C52D6D" w:rsidRPr="00EC43A9" w:rsidRDefault="00C52D6D" w:rsidP="00C52D6D">
      <w:pPr>
        <w:numPr>
          <w:ilvl w:val="0"/>
          <w:numId w:val="37"/>
        </w:numPr>
        <w:autoSpaceDE w:val="0"/>
        <w:autoSpaceDN w:val="0"/>
        <w:adjustRightInd w:val="0"/>
        <w:spacing w:after="160" w:line="259" w:lineRule="auto"/>
        <w:ind w:left="567" w:hanging="283"/>
        <w:jc w:val="both"/>
        <w:rPr>
          <w:rFonts w:eastAsia="Calibri" w:cstheme="minorHAnsi"/>
          <w:color w:val="000000"/>
          <w:kern w:val="0"/>
          <w:sz w:val="20"/>
          <w:szCs w:val="20"/>
          <w14:ligatures w14:val="none"/>
        </w:rPr>
      </w:pPr>
      <w:r w:rsidRPr="00EC43A9">
        <w:rPr>
          <w:rFonts w:eastAsia="Calibri" w:cstheme="minorHAnsi"/>
          <w:b/>
          <w:bCs/>
          <w:color w:val="000000"/>
          <w:kern w:val="0"/>
          <w:sz w:val="20"/>
          <w:szCs w:val="20"/>
          <w14:ligatures w14:val="none"/>
        </w:rPr>
        <w:t>helpdesk pro zákaznický support v režimu 24×7×365</w:t>
      </w:r>
      <w:r w:rsidRPr="00EC43A9">
        <w:rPr>
          <w:rFonts w:eastAsia="Calibri" w:cstheme="minorHAnsi"/>
          <w:color w:val="000000"/>
          <w:kern w:val="0"/>
          <w:sz w:val="20"/>
          <w:szCs w:val="20"/>
          <w14:ligatures w14:val="none"/>
        </w:rPr>
        <w:t>, provozovaný na straně zhotovitele</w:t>
      </w:r>
    </w:p>
    <w:p w14:paraId="229891DA" w14:textId="040D96D2" w:rsidR="00C52D6D" w:rsidRPr="00EC43A9" w:rsidRDefault="00C52D6D" w:rsidP="00C52D6D">
      <w:pPr>
        <w:numPr>
          <w:ilvl w:val="0"/>
          <w:numId w:val="37"/>
        </w:numPr>
        <w:autoSpaceDE w:val="0"/>
        <w:autoSpaceDN w:val="0"/>
        <w:adjustRightInd w:val="0"/>
        <w:spacing w:after="160" w:line="259" w:lineRule="auto"/>
        <w:ind w:left="567" w:hanging="283"/>
        <w:jc w:val="both"/>
        <w:rPr>
          <w:rFonts w:eastAsia="Calibri" w:cstheme="minorHAnsi"/>
          <w:color w:val="000000"/>
          <w:kern w:val="0"/>
          <w:sz w:val="20"/>
          <w:szCs w:val="20"/>
          <w14:ligatures w14:val="none"/>
        </w:rPr>
      </w:pPr>
      <w:r w:rsidRPr="00EC43A9">
        <w:rPr>
          <w:rFonts w:eastAsia="Calibri" w:cstheme="minorHAnsi"/>
          <w:color w:val="000000"/>
          <w:kern w:val="0"/>
          <w:sz w:val="20"/>
          <w:szCs w:val="20"/>
          <w14:ligatures w14:val="none"/>
        </w:rPr>
        <w:t>řešení požadavků</w:t>
      </w:r>
      <w:r w:rsidR="00C00729" w:rsidRPr="00EC43A9">
        <w:rPr>
          <w:rFonts w:eastAsia="Calibri" w:cstheme="minorHAnsi"/>
          <w:color w:val="000000"/>
          <w:kern w:val="0"/>
          <w:sz w:val="20"/>
          <w:szCs w:val="20"/>
          <w14:ligatures w14:val="none"/>
        </w:rPr>
        <w:t xml:space="preserve"> a incidentů</w:t>
      </w:r>
      <w:r w:rsidRPr="00EC43A9">
        <w:rPr>
          <w:rFonts w:eastAsia="Calibri" w:cstheme="minorHAnsi"/>
          <w:color w:val="000000"/>
          <w:kern w:val="0"/>
          <w:sz w:val="20"/>
          <w:szCs w:val="20"/>
          <w14:ligatures w14:val="none"/>
        </w:rPr>
        <w:t xml:space="preserve"> hlášených </w:t>
      </w:r>
      <w:r w:rsidR="000050CB" w:rsidRPr="00EC43A9">
        <w:rPr>
          <w:rFonts w:eastAsia="Calibri" w:cstheme="minorHAnsi"/>
          <w:color w:val="000000"/>
          <w:kern w:val="0"/>
          <w:sz w:val="20"/>
          <w:szCs w:val="20"/>
          <w14:ligatures w14:val="none"/>
        </w:rPr>
        <w:t>Objednatelem</w:t>
      </w:r>
      <w:r w:rsidRPr="00EC43A9">
        <w:rPr>
          <w:rFonts w:eastAsia="Calibri" w:cstheme="minorHAnsi"/>
          <w:color w:val="000000"/>
          <w:kern w:val="0"/>
          <w:sz w:val="20"/>
          <w:szCs w:val="20"/>
          <w14:ligatures w14:val="none"/>
        </w:rPr>
        <w:t xml:space="preserve"> na helpdesk</w:t>
      </w:r>
      <w:r w:rsidR="00C00729" w:rsidRPr="00EC43A9">
        <w:rPr>
          <w:rFonts w:eastAsia="Calibri" w:cstheme="minorHAnsi"/>
          <w:color w:val="000000"/>
          <w:kern w:val="0"/>
          <w:sz w:val="20"/>
          <w:szCs w:val="20"/>
          <w14:ligatures w14:val="none"/>
        </w:rPr>
        <w:t>, odstraňování případných závad systému</w:t>
      </w:r>
    </w:p>
    <w:p w14:paraId="522027FE" w14:textId="77777777" w:rsidR="00C52D6D" w:rsidRPr="00EC43A9" w:rsidRDefault="00C52D6D" w:rsidP="00C52D6D">
      <w:pPr>
        <w:numPr>
          <w:ilvl w:val="0"/>
          <w:numId w:val="37"/>
        </w:numPr>
        <w:autoSpaceDE w:val="0"/>
        <w:autoSpaceDN w:val="0"/>
        <w:adjustRightInd w:val="0"/>
        <w:spacing w:after="160" w:line="259" w:lineRule="auto"/>
        <w:ind w:left="567" w:hanging="283"/>
        <w:jc w:val="both"/>
        <w:rPr>
          <w:rFonts w:eastAsia="Calibri" w:cstheme="minorHAnsi"/>
          <w:color w:val="000000"/>
          <w:kern w:val="0"/>
          <w:sz w:val="20"/>
          <w:szCs w:val="20"/>
          <w14:ligatures w14:val="none"/>
        </w:rPr>
      </w:pPr>
      <w:r w:rsidRPr="00EC43A9">
        <w:rPr>
          <w:rFonts w:eastAsia="Calibri" w:cstheme="minorHAnsi"/>
          <w:color w:val="000000"/>
          <w:kern w:val="0"/>
          <w:sz w:val="20"/>
          <w:szCs w:val="20"/>
          <w14:ligatures w14:val="none"/>
        </w:rPr>
        <w:t>požadavek na servisní zásah se považuje za nahlášený okamžikem jeho zapsání na HelpDesk, nebo okamžikem jeho telefonického zadání</w:t>
      </w:r>
    </w:p>
    <w:p w14:paraId="36AB2646" w14:textId="020E30BE" w:rsidR="00C52D6D" w:rsidRPr="00EC43A9" w:rsidRDefault="00C52D6D" w:rsidP="00C52D6D">
      <w:pPr>
        <w:numPr>
          <w:ilvl w:val="0"/>
          <w:numId w:val="37"/>
        </w:numPr>
        <w:autoSpaceDE w:val="0"/>
        <w:autoSpaceDN w:val="0"/>
        <w:adjustRightInd w:val="0"/>
        <w:spacing w:after="160" w:line="259" w:lineRule="auto"/>
        <w:ind w:left="567" w:hanging="283"/>
        <w:jc w:val="both"/>
        <w:rPr>
          <w:rFonts w:eastAsia="Calibri" w:cstheme="minorHAnsi"/>
          <w:color w:val="000000"/>
          <w:kern w:val="0"/>
          <w:sz w:val="20"/>
          <w:szCs w:val="20"/>
          <w14:ligatures w14:val="none"/>
        </w:rPr>
      </w:pPr>
      <w:r w:rsidRPr="00EC43A9">
        <w:rPr>
          <w:rFonts w:eastAsia="Calibri" w:cstheme="minorHAnsi"/>
          <w:color w:val="000000"/>
          <w:kern w:val="0"/>
          <w:sz w:val="20"/>
          <w:szCs w:val="20"/>
          <w14:ligatures w14:val="none"/>
        </w:rPr>
        <w:t xml:space="preserve">kontakty pro komunikaci mezi </w:t>
      </w:r>
      <w:r w:rsidR="000050CB" w:rsidRPr="00EC43A9">
        <w:rPr>
          <w:rFonts w:eastAsia="Calibri" w:cstheme="minorHAnsi"/>
          <w:color w:val="000000"/>
          <w:kern w:val="0"/>
          <w:sz w:val="20"/>
          <w:szCs w:val="20"/>
          <w14:ligatures w14:val="none"/>
        </w:rPr>
        <w:t>Objednatelem</w:t>
      </w:r>
      <w:r w:rsidRPr="00EC43A9">
        <w:rPr>
          <w:rFonts w:eastAsia="Calibri" w:cstheme="minorHAnsi"/>
          <w:color w:val="000000"/>
          <w:kern w:val="0"/>
          <w:sz w:val="20"/>
          <w:szCs w:val="20"/>
          <w14:ligatures w14:val="none"/>
        </w:rPr>
        <w:t xml:space="preserve"> a </w:t>
      </w:r>
      <w:r w:rsidR="000050CB" w:rsidRPr="00EC43A9">
        <w:rPr>
          <w:rFonts w:eastAsia="Calibri" w:cstheme="minorHAnsi"/>
          <w:color w:val="000000"/>
          <w:kern w:val="0"/>
          <w:sz w:val="20"/>
          <w:szCs w:val="20"/>
          <w14:ligatures w14:val="none"/>
        </w:rPr>
        <w:t>Z</w:t>
      </w:r>
      <w:r w:rsidRPr="00EC43A9">
        <w:rPr>
          <w:rFonts w:eastAsia="Calibri" w:cstheme="minorHAnsi"/>
          <w:color w:val="000000"/>
          <w:kern w:val="0"/>
          <w:sz w:val="20"/>
          <w:szCs w:val="20"/>
          <w14:ligatures w14:val="none"/>
        </w:rPr>
        <w:t>hotovitelem budou definovány servisní smlouvě</w:t>
      </w:r>
    </w:p>
    <w:p w14:paraId="5EE80D97" w14:textId="77777777" w:rsidR="00C52D6D" w:rsidRPr="00EC43A9" w:rsidRDefault="00C52D6D" w:rsidP="00C52D6D">
      <w:pPr>
        <w:numPr>
          <w:ilvl w:val="0"/>
          <w:numId w:val="37"/>
        </w:numPr>
        <w:autoSpaceDE w:val="0"/>
        <w:autoSpaceDN w:val="0"/>
        <w:adjustRightInd w:val="0"/>
        <w:spacing w:after="160" w:line="259" w:lineRule="auto"/>
        <w:ind w:left="567" w:hanging="283"/>
        <w:jc w:val="both"/>
        <w:rPr>
          <w:rFonts w:eastAsia="Calibri" w:cstheme="minorHAnsi"/>
          <w:color w:val="000000"/>
          <w:kern w:val="0"/>
          <w:sz w:val="20"/>
          <w:szCs w:val="20"/>
          <w14:ligatures w14:val="none"/>
        </w:rPr>
      </w:pPr>
      <w:r w:rsidRPr="00EC43A9">
        <w:rPr>
          <w:rFonts w:eastAsia="Calibri" w:cstheme="minorHAnsi"/>
          <w:color w:val="000000"/>
          <w:kern w:val="0"/>
          <w:sz w:val="20"/>
          <w:szCs w:val="20"/>
          <w14:ligatures w14:val="none"/>
        </w:rPr>
        <w:t xml:space="preserve">Zhotovitel se zavazuje zahájit řešení Incidentů především vzdáleně, bez zbytečného odkladu a v termínech zde uvedených, přičemž v případě, že řešení není možné či efektivní řešit vzdáleně, zahájit řešení na místě samém, v místě Plnění (v sídle Objednatele). </w:t>
      </w:r>
    </w:p>
    <w:p w14:paraId="462E0B9A" w14:textId="611E74BE" w:rsidR="00C52D6D" w:rsidRPr="00EC43A9" w:rsidRDefault="00C52D6D" w:rsidP="00C52D6D">
      <w:pPr>
        <w:numPr>
          <w:ilvl w:val="0"/>
          <w:numId w:val="37"/>
        </w:numPr>
        <w:autoSpaceDE w:val="0"/>
        <w:autoSpaceDN w:val="0"/>
        <w:adjustRightInd w:val="0"/>
        <w:spacing w:after="160" w:line="259" w:lineRule="auto"/>
        <w:ind w:left="567" w:hanging="283"/>
        <w:jc w:val="both"/>
        <w:rPr>
          <w:rFonts w:eastAsia="Calibri" w:cstheme="minorHAnsi"/>
          <w:color w:val="000000"/>
          <w:kern w:val="0"/>
          <w:sz w:val="20"/>
          <w:szCs w:val="20"/>
          <w14:ligatures w14:val="none"/>
        </w:rPr>
      </w:pPr>
      <w:r w:rsidRPr="00EC43A9">
        <w:rPr>
          <w:rFonts w:eastAsia="Calibri" w:cstheme="minorHAnsi"/>
          <w:color w:val="000000"/>
          <w:kern w:val="0"/>
          <w:sz w:val="20"/>
          <w:szCs w:val="20"/>
          <w14:ligatures w14:val="none"/>
        </w:rPr>
        <w:t xml:space="preserve">Zhotovitel nenese odpovědnost za věcnou a obsahovou správnost dat zadaných </w:t>
      </w:r>
      <w:r w:rsidR="000050CB" w:rsidRPr="00EC43A9">
        <w:rPr>
          <w:rFonts w:eastAsia="Calibri" w:cstheme="minorHAnsi"/>
          <w:color w:val="000000"/>
          <w:kern w:val="0"/>
          <w:sz w:val="20"/>
          <w:szCs w:val="20"/>
          <w14:ligatures w14:val="none"/>
        </w:rPr>
        <w:t>k</w:t>
      </w:r>
      <w:r w:rsidRPr="00EC43A9">
        <w:rPr>
          <w:rFonts w:eastAsia="Calibri" w:cstheme="minorHAnsi"/>
          <w:color w:val="000000"/>
          <w:kern w:val="0"/>
          <w:sz w:val="20"/>
          <w:szCs w:val="20"/>
          <w14:ligatures w14:val="none"/>
        </w:rPr>
        <w:t xml:space="preserve">oncovými uživateli. Do času dle sjednaných SLA se nezapočítává čas potřebný na nezbytnou obnovu nebo opravu chybných nebo nedostupných dat, pokud tuto chybovost dat nebo jejich nedostupnost nezpůsobil </w:t>
      </w:r>
      <w:r w:rsidR="004A5EE2" w:rsidRPr="00EC43A9">
        <w:rPr>
          <w:rFonts w:eastAsia="Calibri" w:cstheme="minorHAnsi"/>
          <w:color w:val="000000"/>
          <w:kern w:val="0"/>
          <w:sz w:val="20"/>
          <w:szCs w:val="20"/>
          <w14:ligatures w14:val="none"/>
        </w:rPr>
        <w:t>Zhotovitel</w:t>
      </w:r>
      <w:r w:rsidRPr="00EC43A9">
        <w:rPr>
          <w:rFonts w:eastAsia="Calibri" w:cstheme="minorHAnsi"/>
          <w:color w:val="000000"/>
          <w:kern w:val="0"/>
          <w:sz w:val="20"/>
          <w:szCs w:val="20"/>
          <w14:ligatures w14:val="none"/>
        </w:rPr>
        <w:t xml:space="preserve">. </w:t>
      </w:r>
    </w:p>
    <w:p w14:paraId="6F7FDDDF" w14:textId="77777777" w:rsidR="00C52D6D" w:rsidRPr="00EC43A9" w:rsidRDefault="00C52D6D" w:rsidP="00C52D6D">
      <w:pPr>
        <w:numPr>
          <w:ilvl w:val="0"/>
          <w:numId w:val="37"/>
        </w:numPr>
        <w:autoSpaceDE w:val="0"/>
        <w:autoSpaceDN w:val="0"/>
        <w:adjustRightInd w:val="0"/>
        <w:spacing w:after="160" w:line="259" w:lineRule="auto"/>
        <w:ind w:left="567" w:hanging="283"/>
        <w:jc w:val="both"/>
        <w:rPr>
          <w:rFonts w:eastAsia="Calibri" w:cstheme="minorHAnsi"/>
          <w:color w:val="000000"/>
          <w:kern w:val="0"/>
          <w:sz w:val="20"/>
          <w:szCs w:val="20"/>
          <w14:ligatures w14:val="none"/>
        </w:rPr>
      </w:pPr>
      <w:r w:rsidRPr="00EC43A9">
        <w:rPr>
          <w:rFonts w:eastAsia="Calibri" w:cstheme="minorHAnsi"/>
          <w:color w:val="000000"/>
          <w:kern w:val="0"/>
          <w:sz w:val="20"/>
          <w:szCs w:val="20"/>
          <w14:ligatures w14:val="none"/>
        </w:rPr>
        <w:t>Do času dle sjednaných SLA se nezapočítává čas na obnovu Systému ze záloh. Za zálohování a obnovu Systému je odpovědný Objednatel.</w:t>
      </w:r>
    </w:p>
    <w:p w14:paraId="176FA66E" w14:textId="77777777" w:rsidR="00C52D6D" w:rsidRPr="00EC43A9" w:rsidRDefault="00C52D6D" w:rsidP="00C52D6D">
      <w:pPr>
        <w:numPr>
          <w:ilvl w:val="0"/>
          <w:numId w:val="37"/>
        </w:numPr>
        <w:autoSpaceDE w:val="0"/>
        <w:autoSpaceDN w:val="0"/>
        <w:adjustRightInd w:val="0"/>
        <w:spacing w:after="160" w:line="259" w:lineRule="auto"/>
        <w:ind w:left="567" w:hanging="283"/>
        <w:jc w:val="both"/>
        <w:rPr>
          <w:rFonts w:eastAsia="Calibri" w:cstheme="minorHAnsi"/>
          <w:color w:val="000000"/>
          <w:kern w:val="0"/>
          <w:sz w:val="20"/>
          <w:szCs w:val="20"/>
          <w14:ligatures w14:val="none"/>
        </w:rPr>
      </w:pPr>
      <w:r w:rsidRPr="00EC43A9">
        <w:rPr>
          <w:rFonts w:eastAsia="Calibri" w:cstheme="minorHAnsi"/>
          <w:color w:val="000000"/>
          <w:kern w:val="0"/>
          <w:sz w:val="20"/>
          <w:szCs w:val="20"/>
          <w14:ligatures w14:val="none"/>
        </w:rPr>
        <w:t xml:space="preserve">Do času dle sjednaných SLA se nezapočítává čas na opravu vady Systému, prokazatelně přiznanou výrobcem daného SW/HW.  </w:t>
      </w:r>
    </w:p>
    <w:p w14:paraId="424EDEAB" w14:textId="58119F5F" w:rsidR="00C52D6D" w:rsidRPr="00EC43A9" w:rsidRDefault="00C52D6D" w:rsidP="00C52D6D">
      <w:pPr>
        <w:autoSpaceDE w:val="0"/>
        <w:autoSpaceDN w:val="0"/>
        <w:adjustRightInd w:val="0"/>
        <w:spacing w:line="259" w:lineRule="auto"/>
        <w:ind w:left="284"/>
        <w:rPr>
          <w:rFonts w:eastAsia="Calibri" w:cstheme="minorHAnsi"/>
          <w:i/>
          <w:iCs/>
          <w:color w:val="000000"/>
          <w:kern w:val="0"/>
          <w:sz w:val="20"/>
          <w:szCs w:val="20"/>
          <w14:ligatures w14:val="none"/>
        </w:rPr>
      </w:pPr>
      <w:r w:rsidRPr="00EC43A9">
        <w:rPr>
          <w:rFonts w:eastAsia="Calibri" w:cstheme="minorHAnsi"/>
          <w:i/>
          <w:iCs/>
          <w:color w:val="000000"/>
          <w:kern w:val="0"/>
          <w:sz w:val="20"/>
          <w:szCs w:val="20"/>
          <w14:ligatures w14:val="none"/>
        </w:rPr>
        <w:t xml:space="preserve">Aplikace </w:t>
      </w:r>
      <w:r w:rsidR="00B27180" w:rsidRPr="00EC43A9">
        <w:rPr>
          <w:rFonts w:eastAsia="Calibri" w:cstheme="minorHAnsi"/>
          <w:i/>
          <w:iCs/>
          <w:color w:val="000000"/>
          <w:kern w:val="0"/>
          <w:sz w:val="20"/>
          <w:szCs w:val="20"/>
          <w14:ligatures w14:val="none"/>
        </w:rPr>
        <w:t>H</w:t>
      </w:r>
      <w:r w:rsidRPr="00EC43A9">
        <w:rPr>
          <w:rFonts w:eastAsia="Calibri" w:cstheme="minorHAnsi"/>
          <w:i/>
          <w:iCs/>
          <w:color w:val="000000"/>
          <w:kern w:val="0"/>
          <w:sz w:val="20"/>
          <w:szCs w:val="20"/>
          <w14:ligatures w14:val="none"/>
        </w:rPr>
        <w:t>elp</w:t>
      </w:r>
      <w:r w:rsidR="00B27180" w:rsidRPr="00EC43A9">
        <w:rPr>
          <w:rFonts w:eastAsia="Calibri" w:cstheme="minorHAnsi"/>
          <w:i/>
          <w:iCs/>
          <w:color w:val="000000"/>
          <w:kern w:val="0"/>
          <w:sz w:val="20"/>
          <w:szCs w:val="20"/>
          <w14:ligatures w14:val="none"/>
        </w:rPr>
        <w:t>D</w:t>
      </w:r>
      <w:r w:rsidRPr="00EC43A9">
        <w:rPr>
          <w:rFonts w:eastAsia="Calibri" w:cstheme="minorHAnsi"/>
          <w:i/>
          <w:iCs/>
          <w:color w:val="000000"/>
          <w:kern w:val="0"/>
          <w:sz w:val="20"/>
          <w:szCs w:val="20"/>
          <w14:ligatures w14:val="none"/>
        </w:rPr>
        <w:t>esku zahrnuje následující činnosti:</w:t>
      </w:r>
    </w:p>
    <w:p w14:paraId="6057A4E4" w14:textId="77777777" w:rsidR="00C52D6D" w:rsidRPr="00EC43A9" w:rsidRDefault="00C52D6D" w:rsidP="00C52D6D">
      <w:pPr>
        <w:autoSpaceDE w:val="0"/>
        <w:autoSpaceDN w:val="0"/>
        <w:adjustRightInd w:val="0"/>
        <w:spacing w:line="259" w:lineRule="auto"/>
        <w:ind w:left="284"/>
        <w:rPr>
          <w:rFonts w:eastAsia="Calibri" w:cstheme="minorHAnsi"/>
          <w:i/>
          <w:iCs/>
          <w:color w:val="000000"/>
          <w:kern w:val="0"/>
          <w:sz w:val="20"/>
          <w:szCs w:val="20"/>
          <w14:ligatures w14:val="none"/>
        </w:rPr>
      </w:pPr>
    </w:p>
    <w:p w14:paraId="66C1249B" w14:textId="29C5C13A" w:rsidR="00C52D6D" w:rsidRPr="00EC43A9" w:rsidRDefault="00C52D6D" w:rsidP="00C52D6D">
      <w:pPr>
        <w:numPr>
          <w:ilvl w:val="0"/>
          <w:numId w:val="38"/>
        </w:numPr>
        <w:autoSpaceDE w:val="0"/>
        <w:autoSpaceDN w:val="0"/>
        <w:adjustRightInd w:val="0"/>
        <w:spacing w:after="160" w:line="259" w:lineRule="auto"/>
        <w:ind w:left="567" w:hanging="283"/>
        <w:jc w:val="both"/>
        <w:rPr>
          <w:rFonts w:eastAsia="Calibri" w:cstheme="minorHAnsi"/>
          <w:color w:val="000000"/>
          <w:kern w:val="0"/>
          <w:sz w:val="20"/>
          <w:szCs w:val="20"/>
          <w14:ligatures w14:val="none"/>
        </w:rPr>
      </w:pPr>
      <w:r w:rsidRPr="00EC43A9">
        <w:rPr>
          <w:rFonts w:eastAsia="Calibri" w:cstheme="minorHAnsi"/>
          <w:color w:val="000000"/>
          <w:kern w:val="0"/>
          <w:sz w:val="20"/>
          <w:szCs w:val="20"/>
          <w14:ligatures w14:val="none"/>
        </w:rPr>
        <w:t xml:space="preserve">obsluha vstupních komunikačních kanálů (e-mailový, telefonní, webový), hot-line, oboustranná komunikace mezi </w:t>
      </w:r>
      <w:r w:rsidR="00B27180" w:rsidRPr="00EC43A9">
        <w:rPr>
          <w:rFonts w:eastAsia="Calibri" w:cstheme="minorHAnsi"/>
          <w:color w:val="000000"/>
          <w:kern w:val="0"/>
          <w:sz w:val="20"/>
          <w:szCs w:val="20"/>
          <w14:ligatures w14:val="none"/>
        </w:rPr>
        <w:t>Objednatelem</w:t>
      </w:r>
      <w:r w:rsidRPr="00EC43A9">
        <w:rPr>
          <w:rFonts w:eastAsia="Calibri" w:cstheme="minorHAnsi"/>
          <w:color w:val="000000"/>
          <w:kern w:val="0"/>
          <w:sz w:val="20"/>
          <w:szCs w:val="20"/>
          <w14:ligatures w14:val="none"/>
        </w:rPr>
        <w:t xml:space="preserve"> a </w:t>
      </w:r>
      <w:r w:rsidR="00B27180" w:rsidRPr="00EC43A9">
        <w:rPr>
          <w:rFonts w:eastAsia="Calibri" w:cstheme="minorHAnsi"/>
          <w:color w:val="000000"/>
          <w:kern w:val="0"/>
          <w:sz w:val="20"/>
          <w:szCs w:val="20"/>
          <w14:ligatures w14:val="none"/>
        </w:rPr>
        <w:t>Z</w:t>
      </w:r>
      <w:r w:rsidRPr="00EC43A9">
        <w:rPr>
          <w:rFonts w:eastAsia="Calibri" w:cstheme="minorHAnsi"/>
          <w:color w:val="000000"/>
          <w:kern w:val="0"/>
          <w:sz w:val="20"/>
          <w:szCs w:val="20"/>
          <w14:ligatures w14:val="none"/>
        </w:rPr>
        <w:t>hotovitelem</w:t>
      </w:r>
    </w:p>
    <w:p w14:paraId="1AA62A06" w14:textId="14564CE5" w:rsidR="00C52D6D" w:rsidRPr="00EC43A9" w:rsidRDefault="00C52D6D" w:rsidP="00C52D6D">
      <w:pPr>
        <w:numPr>
          <w:ilvl w:val="0"/>
          <w:numId w:val="38"/>
        </w:numPr>
        <w:autoSpaceDE w:val="0"/>
        <w:autoSpaceDN w:val="0"/>
        <w:adjustRightInd w:val="0"/>
        <w:spacing w:after="160" w:line="259" w:lineRule="auto"/>
        <w:ind w:left="567" w:hanging="283"/>
        <w:jc w:val="both"/>
        <w:rPr>
          <w:rFonts w:eastAsia="Calibri" w:cstheme="minorHAnsi"/>
          <w:color w:val="000000"/>
          <w:kern w:val="0"/>
          <w:sz w:val="20"/>
          <w:szCs w:val="20"/>
          <w14:ligatures w14:val="none"/>
        </w:rPr>
      </w:pPr>
      <w:r w:rsidRPr="00EC43A9">
        <w:rPr>
          <w:rFonts w:eastAsia="Calibri" w:cstheme="minorHAnsi"/>
          <w:color w:val="000000"/>
          <w:kern w:val="0"/>
          <w:sz w:val="20"/>
          <w:szCs w:val="20"/>
          <w14:ligatures w14:val="none"/>
        </w:rPr>
        <w:lastRenderedPageBreak/>
        <w:t>příjem požadavku na servisní zásah v</w:t>
      </w:r>
      <w:r w:rsidR="0001042A" w:rsidRPr="00EC43A9">
        <w:rPr>
          <w:rFonts w:eastAsia="Calibri" w:cstheme="minorHAnsi"/>
          <w:color w:val="000000"/>
          <w:kern w:val="0"/>
          <w:sz w:val="20"/>
          <w:szCs w:val="20"/>
          <w14:ligatures w14:val="none"/>
        </w:rPr>
        <w:t> </w:t>
      </w:r>
      <w:r w:rsidRPr="00EC43A9">
        <w:rPr>
          <w:rFonts w:eastAsia="Calibri" w:cstheme="minorHAnsi"/>
          <w:color w:val="000000"/>
          <w:kern w:val="0"/>
          <w:sz w:val="20"/>
          <w:szCs w:val="20"/>
          <w14:ligatures w14:val="none"/>
        </w:rPr>
        <w:t>českém</w:t>
      </w:r>
      <w:r w:rsidR="0001042A" w:rsidRPr="00EC43A9">
        <w:rPr>
          <w:rFonts w:eastAsia="Calibri" w:cstheme="minorHAnsi"/>
          <w:color w:val="000000"/>
          <w:kern w:val="0"/>
          <w:sz w:val="20"/>
          <w:szCs w:val="20"/>
          <w14:ligatures w14:val="none"/>
        </w:rPr>
        <w:t>/slovenském</w:t>
      </w:r>
      <w:r w:rsidRPr="00EC43A9">
        <w:rPr>
          <w:rFonts w:eastAsia="Calibri" w:cstheme="minorHAnsi"/>
          <w:color w:val="000000"/>
          <w:kern w:val="0"/>
          <w:sz w:val="20"/>
          <w:szCs w:val="20"/>
          <w14:ligatures w14:val="none"/>
        </w:rPr>
        <w:t xml:space="preserve"> jazyce na telefonním čísle příjem požadavku bude zajištěn lidskou obsluhou</w:t>
      </w:r>
    </w:p>
    <w:p w14:paraId="73A6E83E" w14:textId="77777777" w:rsidR="00C52D6D" w:rsidRPr="00EC43A9" w:rsidRDefault="00C52D6D" w:rsidP="00C52D6D">
      <w:pPr>
        <w:numPr>
          <w:ilvl w:val="0"/>
          <w:numId w:val="38"/>
        </w:numPr>
        <w:autoSpaceDE w:val="0"/>
        <w:autoSpaceDN w:val="0"/>
        <w:adjustRightInd w:val="0"/>
        <w:spacing w:after="160" w:line="259" w:lineRule="auto"/>
        <w:ind w:left="567" w:hanging="283"/>
        <w:jc w:val="both"/>
        <w:rPr>
          <w:rFonts w:eastAsia="Calibri" w:cstheme="minorHAnsi"/>
          <w:color w:val="000000"/>
          <w:kern w:val="0"/>
          <w:sz w:val="20"/>
          <w:szCs w:val="20"/>
          <w14:ligatures w14:val="none"/>
        </w:rPr>
      </w:pPr>
      <w:r w:rsidRPr="00EC43A9">
        <w:rPr>
          <w:rFonts w:eastAsia="Calibri" w:cstheme="minorHAnsi"/>
          <w:color w:val="000000"/>
          <w:kern w:val="0"/>
          <w:sz w:val="20"/>
          <w:szCs w:val="20"/>
          <w14:ligatures w14:val="none"/>
        </w:rPr>
        <w:t>směřování požadavků a jejich administrace, možnost eskalace řešených případů</w:t>
      </w:r>
    </w:p>
    <w:p w14:paraId="652877F9" w14:textId="77777777" w:rsidR="00C52D6D" w:rsidRPr="00EC43A9" w:rsidRDefault="00C52D6D" w:rsidP="00C52D6D">
      <w:pPr>
        <w:numPr>
          <w:ilvl w:val="0"/>
          <w:numId w:val="38"/>
        </w:numPr>
        <w:autoSpaceDE w:val="0"/>
        <w:autoSpaceDN w:val="0"/>
        <w:adjustRightInd w:val="0"/>
        <w:spacing w:after="160" w:line="259" w:lineRule="auto"/>
        <w:ind w:left="567" w:hanging="283"/>
        <w:jc w:val="both"/>
        <w:rPr>
          <w:rFonts w:eastAsia="Calibri" w:cstheme="minorHAnsi"/>
          <w:color w:val="000000"/>
          <w:kern w:val="0"/>
          <w:sz w:val="20"/>
          <w:szCs w:val="20"/>
          <w14:ligatures w14:val="none"/>
        </w:rPr>
      </w:pPr>
      <w:r w:rsidRPr="00EC43A9">
        <w:rPr>
          <w:rFonts w:eastAsia="Calibri" w:cstheme="minorHAnsi"/>
          <w:color w:val="000000"/>
          <w:kern w:val="0"/>
          <w:sz w:val="20"/>
          <w:szCs w:val="20"/>
          <w14:ligatures w14:val="none"/>
        </w:rPr>
        <w:t>evidence požadavků a hlášených poruch</w:t>
      </w:r>
    </w:p>
    <w:p w14:paraId="5C8F898F" w14:textId="07F7E5FA" w:rsidR="00C52D6D" w:rsidRPr="00EC43A9" w:rsidRDefault="00C52D6D" w:rsidP="00C52D6D">
      <w:pPr>
        <w:numPr>
          <w:ilvl w:val="0"/>
          <w:numId w:val="38"/>
        </w:numPr>
        <w:autoSpaceDE w:val="0"/>
        <w:autoSpaceDN w:val="0"/>
        <w:adjustRightInd w:val="0"/>
        <w:spacing w:after="160" w:line="259" w:lineRule="auto"/>
        <w:ind w:left="567" w:hanging="283"/>
        <w:jc w:val="both"/>
        <w:rPr>
          <w:rFonts w:eastAsia="Calibri" w:cstheme="minorHAnsi"/>
          <w:color w:val="000000"/>
          <w:kern w:val="0"/>
          <w:sz w:val="20"/>
          <w:szCs w:val="20"/>
          <w14:ligatures w14:val="none"/>
        </w:rPr>
      </w:pPr>
      <w:r w:rsidRPr="00EC43A9">
        <w:rPr>
          <w:rFonts w:eastAsia="Calibri" w:cstheme="minorHAnsi"/>
          <w:color w:val="000000"/>
          <w:kern w:val="0"/>
          <w:sz w:val="20"/>
          <w:szCs w:val="20"/>
          <w14:ligatures w14:val="none"/>
        </w:rPr>
        <w:t xml:space="preserve">HelpDesk umožní </w:t>
      </w:r>
      <w:r w:rsidR="00B27180" w:rsidRPr="00EC43A9">
        <w:rPr>
          <w:rFonts w:eastAsia="Calibri" w:cstheme="minorHAnsi"/>
          <w:color w:val="000000"/>
          <w:kern w:val="0"/>
          <w:sz w:val="20"/>
          <w:szCs w:val="20"/>
          <w14:ligatures w14:val="none"/>
        </w:rPr>
        <w:t>Objednateli</w:t>
      </w:r>
      <w:r w:rsidRPr="00EC43A9">
        <w:rPr>
          <w:rFonts w:eastAsia="Calibri" w:cstheme="minorHAnsi"/>
          <w:color w:val="000000"/>
          <w:kern w:val="0"/>
          <w:sz w:val="20"/>
          <w:szCs w:val="20"/>
          <w14:ligatures w14:val="none"/>
        </w:rPr>
        <w:t xml:space="preserve"> upřesnit nebo doplnit požadavek</w:t>
      </w:r>
    </w:p>
    <w:p w14:paraId="099D27B1" w14:textId="11CA6608" w:rsidR="00C52D6D" w:rsidRPr="00EC43A9" w:rsidRDefault="00C52D6D" w:rsidP="00C52D6D">
      <w:pPr>
        <w:numPr>
          <w:ilvl w:val="0"/>
          <w:numId w:val="38"/>
        </w:numPr>
        <w:autoSpaceDE w:val="0"/>
        <w:autoSpaceDN w:val="0"/>
        <w:adjustRightInd w:val="0"/>
        <w:spacing w:after="160" w:line="259" w:lineRule="auto"/>
        <w:ind w:left="567" w:hanging="283"/>
        <w:jc w:val="both"/>
        <w:rPr>
          <w:rFonts w:eastAsia="Calibri" w:cstheme="minorHAnsi"/>
          <w:color w:val="000000"/>
          <w:kern w:val="0"/>
          <w:sz w:val="20"/>
          <w:szCs w:val="20"/>
          <w14:ligatures w14:val="none"/>
        </w:rPr>
      </w:pPr>
      <w:r w:rsidRPr="00EC43A9">
        <w:rPr>
          <w:rFonts w:eastAsia="Calibri" w:cstheme="minorHAnsi"/>
          <w:color w:val="000000"/>
          <w:kern w:val="0"/>
          <w:sz w:val="20"/>
          <w:szCs w:val="20"/>
          <w14:ligatures w14:val="none"/>
        </w:rPr>
        <w:t xml:space="preserve">systém servisní podpory musí </w:t>
      </w:r>
      <w:r w:rsidR="00B27180" w:rsidRPr="00EC43A9">
        <w:rPr>
          <w:rFonts w:eastAsia="Calibri" w:cstheme="minorHAnsi"/>
          <w:color w:val="000000"/>
          <w:kern w:val="0"/>
          <w:sz w:val="20"/>
          <w:szCs w:val="20"/>
          <w14:ligatures w14:val="none"/>
        </w:rPr>
        <w:t>Objednateli</w:t>
      </w:r>
      <w:r w:rsidRPr="00EC43A9">
        <w:rPr>
          <w:rFonts w:eastAsia="Calibri" w:cstheme="minorHAnsi"/>
          <w:color w:val="000000"/>
          <w:kern w:val="0"/>
          <w:sz w:val="20"/>
          <w:szCs w:val="20"/>
          <w14:ligatures w14:val="none"/>
        </w:rPr>
        <w:t xml:space="preserve"> poskytovat přehled o aktuálně nahlášených požadavcích, jejich stavu a aktuálním způsobu jejich řešení. Systém bude </w:t>
      </w:r>
      <w:r w:rsidR="00B27180" w:rsidRPr="00EC43A9">
        <w:rPr>
          <w:rFonts w:eastAsia="Calibri" w:cstheme="minorHAnsi"/>
          <w:color w:val="000000"/>
          <w:kern w:val="0"/>
          <w:sz w:val="20"/>
          <w:szCs w:val="20"/>
          <w14:ligatures w14:val="none"/>
        </w:rPr>
        <w:t>Objednateli</w:t>
      </w:r>
      <w:r w:rsidRPr="00EC43A9">
        <w:rPr>
          <w:rFonts w:eastAsia="Calibri" w:cstheme="minorHAnsi"/>
          <w:color w:val="000000"/>
          <w:kern w:val="0"/>
          <w:sz w:val="20"/>
          <w:szCs w:val="20"/>
          <w14:ligatures w14:val="none"/>
        </w:rPr>
        <w:t xml:space="preserve"> zasílat notifikace o změně stavu jeho požadavku (např. zadaný, v řešení, uzavřený apod) a musí zadavateli umožnit schvalování uzavření nahlášeného požadavku</w:t>
      </w:r>
    </w:p>
    <w:p w14:paraId="6D0864A0" w14:textId="30167C66" w:rsidR="00C52D6D" w:rsidRPr="00EC43A9" w:rsidRDefault="00C52D6D" w:rsidP="00C52D6D">
      <w:pPr>
        <w:numPr>
          <w:ilvl w:val="0"/>
          <w:numId w:val="38"/>
        </w:numPr>
        <w:autoSpaceDE w:val="0"/>
        <w:autoSpaceDN w:val="0"/>
        <w:adjustRightInd w:val="0"/>
        <w:spacing w:after="160" w:line="259" w:lineRule="auto"/>
        <w:ind w:left="567" w:hanging="283"/>
        <w:jc w:val="both"/>
        <w:rPr>
          <w:rFonts w:eastAsia="Calibri" w:cstheme="minorHAnsi"/>
          <w:color w:val="000000"/>
          <w:kern w:val="0"/>
          <w:sz w:val="20"/>
          <w:szCs w:val="20"/>
          <w14:ligatures w14:val="none"/>
        </w:rPr>
      </w:pPr>
      <w:r w:rsidRPr="00EC43A9">
        <w:rPr>
          <w:rFonts w:eastAsia="Calibri" w:cstheme="minorHAnsi"/>
          <w:color w:val="000000"/>
          <w:kern w:val="0"/>
          <w:sz w:val="20"/>
          <w:szCs w:val="20"/>
          <w14:ligatures w14:val="none"/>
        </w:rPr>
        <w:t xml:space="preserve">Systém servisní podpory musí poskytovat </w:t>
      </w:r>
      <w:r w:rsidR="00B27180" w:rsidRPr="00EC43A9">
        <w:rPr>
          <w:rFonts w:eastAsia="Calibri" w:cstheme="minorHAnsi"/>
          <w:color w:val="000000"/>
          <w:kern w:val="0"/>
          <w:sz w:val="20"/>
          <w:szCs w:val="20"/>
          <w14:ligatures w14:val="none"/>
        </w:rPr>
        <w:t>Objednateli</w:t>
      </w:r>
      <w:r w:rsidRPr="00EC43A9">
        <w:rPr>
          <w:rFonts w:eastAsia="Calibri" w:cstheme="minorHAnsi"/>
          <w:color w:val="000000"/>
          <w:kern w:val="0"/>
          <w:sz w:val="20"/>
          <w:szCs w:val="20"/>
          <w14:ligatures w14:val="none"/>
        </w:rPr>
        <w:t xml:space="preserve"> přístup i k databázi uzavřených požadavků a způsobu jejich řešení, který bude poskytovat podrobné údaje o historii požadavků od jejich nahlášení, po jejich vyřešení</w:t>
      </w:r>
    </w:p>
    <w:p w14:paraId="76093838" w14:textId="7C850874" w:rsidR="00C52D6D" w:rsidRPr="00EC43A9" w:rsidRDefault="00C52D6D" w:rsidP="00C52D6D">
      <w:pPr>
        <w:numPr>
          <w:ilvl w:val="0"/>
          <w:numId w:val="38"/>
        </w:numPr>
        <w:autoSpaceDE w:val="0"/>
        <w:autoSpaceDN w:val="0"/>
        <w:adjustRightInd w:val="0"/>
        <w:spacing w:after="160" w:line="259" w:lineRule="auto"/>
        <w:ind w:left="567" w:hanging="283"/>
        <w:jc w:val="both"/>
        <w:rPr>
          <w:rFonts w:eastAsia="Calibri" w:cstheme="minorHAnsi"/>
          <w:color w:val="000000"/>
          <w:kern w:val="0"/>
          <w:sz w:val="20"/>
          <w:szCs w:val="20"/>
          <w14:ligatures w14:val="none"/>
        </w:rPr>
      </w:pPr>
      <w:r w:rsidRPr="00EC43A9">
        <w:rPr>
          <w:rFonts w:eastAsia="Calibri" w:cstheme="minorHAnsi"/>
          <w:color w:val="000000"/>
          <w:kern w:val="0"/>
          <w:sz w:val="20"/>
          <w:szCs w:val="20"/>
          <w14:ligatures w14:val="none"/>
        </w:rPr>
        <w:t xml:space="preserve">systém servisní podpory musí umožňovat export dat, včetně obsahu požadavku a způsobu vyřešení. Tato funkcionalita bude </w:t>
      </w:r>
      <w:r w:rsidR="00B27180" w:rsidRPr="00EC43A9">
        <w:rPr>
          <w:rFonts w:eastAsia="Calibri" w:cstheme="minorHAnsi"/>
          <w:color w:val="000000"/>
          <w:kern w:val="0"/>
          <w:sz w:val="20"/>
          <w:szCs w:val="20"/>
          <w14:ligatures w14:val="none"/>
        </w:rPr>
        <w:t>Z</w:t>
      </w:r>
      <w:r w:rsidRPr="00EC43A9">
        <w:rPr>
          <w:rFonts w:eastAsia="Calibri" w:cstheme="minorHAnsi"/>
          <w:color w:val="000000"/>
          <w:kern w:val="0"/>
          <w:sz w:val="20"/>
          <w:szCs w:val="20"/>
          <w14:ligatures w14:val="none"/>
        </w:rPr>
        <w:t>hotovitelem poskytována bezúplatně minimálně na vyžádání zadavatele ve formátu minimálně *.xls a *.csv.</w:t>
      </w:r>
    </w:p>
    <w:p w14:paraId="5ABEC456" w14:textId="3AE6C754" w:rsidR="00C52D6D" w:rsidRPr="00EC43A9" w:rsidRDefault="00C52D6D" w:rsidP="00C52D6D">
      <w:pPr>
        <w:numPr>
          <w:ilvl w:val="0"/>
          <w:numId w:val="38"/>
        </w:numPr>
        <w:autoSpaceDE w:val="0"/>
        <w:autoSpaceDN w:val="0"/>
        <w:adjustRightInd w:val="0"/>
        <w:spacing w:after="160" w:line="259" w:lineRule="auto"/>
        <w:ind w:left="567" w:hanging="283"/>
        <w:jc w:val="both"/>
        <w:rPr>
          <w:rFonts w:eastAsia="Calibri" w:cstheme="minorHAnsi"/>
          <w:color w:val="000000"/>
          <w:kern w:val="0"/>
          <w:sz w:val="20"/>
          <w:szCs w:val="20"/>
          <w14:ligatures w14:val="none"/>
        </w:rPr>
      </w:pPr>
      <w:r w:rsidRPr="00EC43A9">
        <w:rPr>
          <w:rFonts w:eastAsia="Calibri" w:cstheme="minorHAnsi"/>
          <w:color w:val="000000"/>
          <w:kern w:val="0"/>
          <w:sz w:val="20"/>
          <w:szCs w:val="20"/>
          <w14:ligatures w14:val="none"/>
        </w:rPr>
        <w:t xml:space="preserve">reporting služeb z nástroje </w:t>
      </w:r>
      <w:r w:rsidR="00B27180" w:rsidRPr="00EC43A9">
        <w:rPr>
          <w:rFonts w:eastAsia="Calibri" w:cstheme="minorHAnsi"/>
          <w:color w:val="000000"/>
          <w:kern w:val="0"/>
          <w:sz w:val="20"/>
          <w:szCs w:val="20"/>
          <w14:ligatures w14:val="none"/>
        </w:rPr>
        <w:t>H</w:t>
      </w:r>
      <w:r w:rsidRPr="00EC43A9">
        <w:rPr>
          <w:rFonts w:eastAsia="Calibri" w:cstheme="minorHAnsi"/>
          <w:color w:val="000000"/>
          <w:kern w:val="0"/>
          <w:sz w:val="20"/>
          <w:szCs w:val="20"/>
          <w14:ligatures w14:val="none"/>
        </w:rPr>
        <w:t>elp</w:t>
      </w:r>
      <w:r w:rsidR="00B27180" w:rsidRPr="00EC43A9">
        <w:rPr>
          <w:rFonts w:eastAsia="Calibri" w:cstheme="minorHAnsi"/>
          <w:color w:val="000000"/>
          <w:kern w:val="0"/>
          <w:sz w:val="20"/>
          <w:szCs w:val="20"/>
          <w14:ligatures w14:val="none"/>
        </w:rPr>
        <w:t>D</w:t>
      </w:r>
      <w:r w:rsidRPr="00EC43A9">
        <w:rPr>
          <w:rFonts w:eastAsia="Calibri" w:cstheme="minorHAnsi"/>
          <w:color w:val="000000"/>
          <w:kern w:val="0"/>
          <w:sz w:val="20"/>
          <w:szCs w:val="20"/>
          <w14:ligatures w14:val="none"/>
        </w:rPr>
        <w:t>esku.</w:t>
      </w:r>
    </w:p>
    <w:p w14:paraId="43928E46" w14:textId="77777777" w:rsidR="00F63B27" w:rsidRPr="00EC43A9" w:rsidRDefault="00F63B27" w:rsidP="00C52D6D">
      <w:pPr>
        <w:pStyle w:val="FTNlneksmlouvy"/>
        <w:numPr>
          <w:ilvl w:val="0"/>
          <w:numId w:val="0"/>
        </w:numPr>
        <w:ind w:left="357" w:hanging="357"/>
        <w:rPr>
          <w:rFonts w:cstheme="minorHAnsi"/>
          <w:sz w:val="20"/>
          <w:szCs w:val="20"/>
        </w:rPr>
      </w:pPr>
    </w:p>
    <w:p w14:paraId="27966BDC" w14:textId="1A69AAE5" w:rsidR="008877F1" w:rsidRPr="0023323F" w:rsidRDefault="008877F1" w:rsidP="008877F1">
      <w:pPr>
        <w:pStyle w:val="Nadpis2"/>
        <w:numPr>
          <w:ilvl w:val="0"/>
          <w:numId w:val="35"/>
        </w:numPr>
      </w:pPr>
      <w:r w:rsidRPr="0023323F">
        <w:t>SLA parametry řešení incidentů</w:t>
      </w:r>
    </w:p>
    <w:p w14:paraId="198A9648" w14:textId="77777777" w:rsidR="00C52D6D" w:rsidRPr="00EC43A9" w:rsidRDefault="00C52D6D" w:rsidP="00C52D6D">
      <w:pPr>
        <w:pStyle w:val="FTNlneksmlouvy"/>
        <w:numPr>
          <w:ilvl w:val="0"/>
          <w:numId w:val="0"/>
        </w:numPr>
        <w:ind w:left="357" w:hanging="357"/>
        <w:rPr>
          <w:rFonts w:cstheme="minorHAnsi"/>
          <w:sz w:val="20"/>
          <w:szCs w:val="20"/>
        </w:rPr>
      </w:pPr>
    </w:p>
    <w:p w14:paraId="554BE6F7" w14:textId="77777777" w:rsidR="008877F1" w:rsidRPr="00EC43A9" w:rsidRDefault="008877F1" w:rsidP="008877F1">
      <w:pPr>
        <w:pStyle w:val="FTNlneksmlouvy"/>
        <w:numPr>
          <w:ilvl w:val="0"/>
          <w:numId w:val="0"/>
        </w:numPr>
        <w:ind w:left="357"/>
        <w:rPr>
          <w:rFonts w:cstheme="minorHAnsi"/>
          <w:bCs/>
          <w:sz w:val="20"/>
          <w:szCs w:val="20"/>
          <w:u w:val="single"/>
        </w:rPr>
      </w:pPr>
      <w:r w:rsidRPr="00EC43A9">
        <w:rPr>
          <w:rFonts w:cstheme="minorHAnsi"/>
          <w:bCs/>
          <w:sz w:val="20"/>
          <w:szCs w:val="20"/>
          <w:u w:val="single"/>
        </w:rPr>
        <w:t xml:space="preserve">Kategorie Incidentů jsou definovány takto: </w:t>
      </w:r>
    </w:p>
    <w:tbl>
      <w:tblPr>
        <w:tblW w:w="5000" w:type="pct"/>
        <w:jc w:val="center"/>
        <w:tblCellMar>
          <w:top w:w="53" w:type="dxa"/>
          <w:left w:w="68" w:type="dxa"/>
          <w:right w:w="89" w:type="dxa"/>
        </w:tblCellMar>
        <w:tblLook w:val="04A0" w:firstRow="1" w:lastRow="0" w:firstColumn="1" w:lastColumn="0" w:noHBand="0" w:noVBand="1"/>
      </w:tblPr>
      <w:tblGrid>
        <w:gridCol w:w="1524"/>
        <w:gridCol w:w="7482"/>
      </w:tblGrid>
      <w:tr w:rsidR="008877F1" w:rsidRPr="00EC43A9" w14:paraId="0ED948F8" w14:textId="77777777" w:rsidTr="00F63B27">
        <w:trPr>
          <w:trHeight w:val="569"/>
          <w:jc w:val="center"/>
        </w:trPr>
        <w:tc>
          <w:tcPr>
            <w:tcW w:w="846" w:type="pct"/>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5BE87A54" w14:textId="77777777" w:rsidR="008877F1" w:rsidRPr="00EC43A9" w:rsidRDefault="008877F1" w:rsidP="008877F1">
            <w:pPr>
              <w:pStyle w:val="FTNlneksmlouvy"/>
              <w:numPr>
                <w:ilvl w:val="0"/>
                <w:numId w:val="0"/>
              </w:numPr>
              <w:rPr>
                <w:rFonts w:cstheme="minorHAnsi"/>
                <w:sz w:val="20"/>
                <w:szCs w:val="20"/>
              </w:rPr>
            </w:pPr>
            <w:r w:rsidRPr="00EC43A9">
              <w:rPr>
                <w:rFonts w:cstheme="minorHAnsi"/>
                <w:sz w:val="20"/>
                <w:szCs w:val="20"/>
              </w:rPr>
              <w:t>KATEGORIE INCIDENTU</w:t>
            </w:r>
          </w:p>
        </w:tc>
        <w:tc>
          <w:tcPr>
            <w:tcW w:w="4154" w:type="pct"/>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00A9D83D" w14:textId="77777777" w:rsidR="008877F1" w:rsidRPr="00EC43A9" w:rsidRDefault="008877F1" w:rsidP="008877F1">
            <w:pPr>
              <w:pStyle w:val="FTNlneksmlouvy"/>
              <w:numPr>
                <w:ilvl w:val="0"/>
                <w:numId w:val="0"/>
              </w:numPr>
              <w:rPr>
                <w:rFonts w:cstheme="minorHAnsi"/>
                <w:sz w:val="20"/>
                <w:szCs w:val="20"/>
              </w:rPr>
            </w:pPr>
            <w:r w:rsidRPr="00EC43A9">
              <w:rPr>
                <w:rFonts w:cstheme="minorHAnsi"/>
                <w:sz w:val="20"/>
                <w:szCs w:val="20"/>
              </w:rPr>
              <w:t>POPIS KATEGORIE</w:t>
            </w:r>
          </w:p>
        </w:tc>
      </w:tr>
      <w:tr w:rsidR="008877F1" w:rsidRPr="00EC43A9" w14:paraId="0A2D7BDA" w14:textId="77777777" w:rsidTr="00F63B27">
        <w:trPr>
          <w:trHeight w:val="681"/>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14:paraId="40D11D66" w14:textId="77777777" w:rsidR="008877F1" w:rsidRPr="00EC43A9" w:rsidRDefault="008877F1" w:rsidP="008877F1">
            <w:pPr>
              <w:pStyle w:val="FTNlneksmlouvy"/>
              <w:numPr>
                <w:ilvl w:val="0"/>
                <w:numId w:val="0"/>
              </w:numPr>
              <w:rPr>
                <w:rFonts w:cstheme="minorHAnsi"/>
                <w:sz w:val="20"/>
                <w:szCs w:val="20"/>
              </w:rPr>
            </w:pPr>
            <w:r w:rsidRPr="00EC43A9">
              <w:rPr>
                <w:rFonts w:cstheme="minorHAnsi"/>
                <w:sz w:val="20"/>
                <w:szCs w:val="20"/>
              </w:rPr>
              <w:t>A (kritická)</w:t>
            </w:r>
          </w:p>
        </w:tc>
        <w:tc>
          <w:tcPr>
            <w:tcW w:w="4154" w:type="pct"/>
            <w:tcBorders>
              <w:top w:val="single" w:sz="8" w:space="0" w:color="000000"/>
              <w:left w:val="single" w:sz="8" w:space="0" w:color="000000"/>
              <w:bottom w:val="single" w:sz="8" w:space="0" w:color="000000"/>
              <w:right w:val="single" w:sz="8" w:space="0" w:color="000000"/>
            </w:tcBorders>
            <w:hideMark/>
          </w:tcPr>
          <w:p w14:paraId="3161A617" w14:textId="6AAF9A16" w:rsidR="008877F1" w:rsidRPr="00EC43A9" w:rsidRDefault="008877F1" w:rsidP="008877F1">
            <w:pPr>
              <w:pStyle w:val="FTNlneksmlouvy"/>
              <w:numPr>
                <w:ilvl w:val="0"/>
                <w:numId w:val="0"/>
              </w:numPr>
              <w:rPr>
                <w:rFonts w:cstheme="minorHAnsi"/>
                <w:sz w:val="20"/>
                <w:szCs w:val="20"/>
              </w:rPr>
            </w:pPr>
            <w:r w:rsidRPr="00EC43A9">
              <w:rPr>
                <w:rFonts w:cstheme="minorHAnsi"/>
                <w:sz w:val="20"/>
                <w:szCs w:val="20"/>
              </w:rPr>
              <w:t>Událost v Systému, která je zásadní pro činnost Objednatele</w:t>
            </w:r>
            <w:r w:rsidR="00ED11FE" w:rsidRPr="00EC43A9">
              <w:rPr>
                <w:rFonts w:cstheme="minorHAnsi"/>
                <w:sz w:val="20"/>
                <w:szCs w:val="20"/>
              </w:rPr>
              <w:t xml:space="preserve"> (způsobuje nedostupnost dalších produkčních IS),</w:t>
            </w:r>
            <w:r w:rsidRPr="00EC43A9">
              <w:rPr>
                <w:rFonts w:cstheme="minorHAnsi"/>
                <w:sz w:val="20"/>
                <w:szCs w:val="20"/>
              </w:rPr>
              <w:t xml:space="preserve"> nelze pokračovat v činnosti Systému nebo jeho části a není k dispozici žádné dočasné řešení problému prostřednictvím Systému.</w:t>
            </w:r>
          </w:p>
        </w:tc>
      </w:tr>
      <w:tr w:rsidR="008877F1" w:rsidRPr="00EC43A9" w14:paraId="61036C74" w14:textId="77777777" w:rsidTr="00F63B27">
        <w:trPr>
          <w:trHeight w:val="736"/>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14:paraId="0DF51637" w14:textId="77777777" w:rsidR="008877F1" w:rsidRPr="00EC43A9" w:rsidRDefault="008877F1" w:rsidP="008877F1">
            <w:pPr>
              <w:pStyle w:val="FTNlneksmlouvy"/>
              <w:numPr>
                <w:ilvl w:val="0"/>
                <w:numId w:val="0"/>
              </w:numPr>
              <w:rPr>
                <w:rFonts w:cstheme="minorHAnsi"/>
                <w:sz w:val="20"/>
                <w:szCs w:val="20"/>
              </w:rPr>
            </w:pPr>
            <w:r w:rsidRPr="00EC43A9">
              <w:rPr>
                <w:rFonts w:cstheme="minorHAnsi"/>
                <w:sz w:val="20"/>
                <w:szCs w:val="20"/>
              </w:rPr>
              <w:t>B (závažná)</w:t>
            </w:r>
          </w:p>
        </w:tc>
        <w:tc>
          <w:tcPr>
            <w:tcW w:w="4154" w:type="pct"/>
            <w:tcBorders>
              <w:top w:val="single" w:sz="8" w:space="0" w:color="000000"/>
              <w:left w:val="single" w:sz="8" w:space="0" w:color="000000"/>
              <w:bottom w:val="single" w:sz="8" w:space="0" w:color="000000"/>
              <w:right w:val="single" w:sz="8" w:space="0" w:color="000000"/>
            </w:tcBorders>
            <w:vAlign w:val="center"/>
            <w:hideMark/>
          </w:tcPr>
          <w:p w14:paraId="0E62026B" w14:textId="77777777" w:rsidR="008877F1" w:rsidRPr="00EC43A9" w:rsidRDefault="008877F1" w:rsidP="008877F1">
            <w:pPr>
              <w:pStyle w:val="FTNlneksmlouvy"/>
              <w:numPr>
                <w:ilvl w:val="0"/>
                <w:numId w:val="0"/>
              </w:numPr>
              <w:rPr>
                <w:rFonts w:cstheme="minorHAnsi"/>
                <w:sz w:val="20"/>
                <w:szCs w:val="20"/>
              </w:rPr>
            </w:pPr>
            <w:r w:rsidRPr="00EC43A9">
              <w:rPr>
                <w:rFonts w:cstheme="minorHAnsi"/>
                <w:sz w:val="20"/>
                <w:szCs w:val="20"/>
              </w:rPr>
              <w:t>Událost v Systému, kdy je důležitá funkcionalita nebo důležitá část Systému nefunkční nebo v podstatných rysech vykazuje nesprávnou funkčnost a toto není možné nahradit jinou funkcionalitou nebo částí Systému.</w:t>
            </w:r>
          </w:p>
        </w:tc>
      </w:tr>
      <w:tr w:rsidR="008877F1" w:rsidRPr="00EC43A9" w14:paraId="73B5B892" w14:textId="77777777" w:rsidTr="00F63B27">
        <w:trPr>
          <w:trHeight w:val="988"/>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14:paraId="5B649713" w14:textId="184F39D2" w:rsidR="008877F1" w:rsidRPr="00EC43A9" w:rsidRDefault="008877F1" w:rsidP="008877F1">
            <w:pPr>
              <w:pStyle w:val="FTNlneksmlouvy"/>
              <w:numPr>
                <w:ilvl w:val="0"/>
                <w:numId w:val="0"/>
              </w:numPr>
              <w:rPr>
                <w:rFonts w:cstheme="minorHAnsi"/>
                <w:sz w:val="20"/>
                <w:szCs w:val="20"/>
              </w:rPr>
            </w:pPr>
            <w:r w:rsidRPr="00EC43A9">
              <w:rPr>
                <w:rFonts w:cstheme="minorHAnsi"/>
                <w:sz w:val="20"/>
                <w:szCs w:val="20"/>
              </w:rPr>
              <w:t>C (</w:t>
            </w:r>
            <w:r w:rsidR="008B6D82" w:rsidRPr="00EC43A9">
              <w:rPr>
                <w:rFonts w:cstheme="minorHAnsi"/>
                <w:sz w:val="20"/>
                <w:szCs w:val="20"/>
              </w:rPr>
              <w:t>nízká</w:t>
            </w:r>
            <w:r w:rsidRPr="00EC43A9">
              <w:rPr>
                <w:rFonts w:cstheme="minorHAnsi"/>
                <w:sz w:val="20"/>
                <w:szCs w:val="20"/>
              </w:rPr>
              <w:t>)</w:t>
            </w:r>
          </w:p>
        </w:tc>
        <w:tc>
          <w:tcPr>
            <w:tcW w:w="4154" w:type="pct"/>
            <w:tcBorders>
              <w:top w:val="single" w:sz="8" w:space="0" w:color="000000"/>
              <w:left w:val="single" w:sz="8" w:space="0" w:color="000000"/>
              <w:bottom w:val="single" w:sz="8" w:space="0" w:color="000000"/>
              <w:right w:val="single" w:sz="8" w:space="0" w:color="000000"/>
            </w:tcBorders>
            <w:vAlign w:val="center"/>
            <w:hideMark/>
          </w:tcPr>
          <w:p w14:paraId="3D049430" w14:textId="77777777" w:rsidR="008877F1" w:rsidRPr="00EC43A9" w:rsidRDefault="008877F1" w:rsidP="008877F1">
            <w:pPr>
              <w:pStyle w:val="FTNlneksmlouvy"/>
              <w:numPr>
                <w:ilvl w:val="0"/>
                <w:numId w:val="0"/>
              </w:numPr>
              <w:rPr>
                <w:rFonts w:cstheme="minorHAnsi"/>
                <w:sz w:val="20"/>
                <w:szCs w:val="20"/>
              </w:rPr>
            </w:pPr>
            <w:r w:rsidRPr="00EC43A9">
              <w:rPr>
                <w:rFonts w:cstheme="minorHAnsi"/>
                <w:sz w:val="20"/>
                <w:szCs w:val="20"/>
              </w:rPr>
              <w:t>Událost, která není kritická nebo závažná, ale při níž je některá z funkcionalit nebo částí Systému nedostupná nebo pracuje chybně, je však možné ji dočasně nahradit jiným doporučeným způsobem nebo přerušit použití funkce nebo dané části Systému až do zajištění nápravy bez významného dopadu na činnost Objednatele.</w:t>
            </w:r>
          </w:p>
        </w:tc>
      </w:tr>
    </w:tbl>
    <w:p w14:paraId="3886FEFD" w14:textId="77777777" w:rsidR="00C52D6D" w:rsidRPr="00EC43A9" w:rsidRDefault="00C52D6D" w:rsidP="00C52D6D">
      <w:pPr>
        <w:pStyle w:val="FTNlneksmlouvy"/>
        <w:numPr>
          <w:ilvl w:val="0"/>
          <w:numId w:val="0"/>
        </w:numPr>
        <w:ind w:left="357" w:hanging="357"/>
        <w:rPr>
          <w:rFonts w:cstheme="minorHAnsi"/>
          <w:sz w:val="20"/>
          <w:szCs w:val="20"/>
        </w:rPr>
      </w:pPr>
    </w:p>
    <w:p w14:paraId="127A6326" w14:textId="77777777" w:rsidR="00C52D6D" w:rsidRDefault="00C52D6D" w:rsidP="00C52D6D">
      <w:pPr>
        <w:pStyle w:val="FTNlneksmlouvy"/>
        <w:numPr>
          <w:ilvl w:val="0"/>
          <w:numId w:val="0"/>
        </w:numPr>
        <w:ind w:left="357" w:hanging="357"/>
        <w:rPr>
          <w:rFonts w:cstheme="minorHAnsi"/>
          <w:sz w:val="20"/>
          <w:szCs w:val="20"/>
        </w:rPr>
      </w:pPr>
    </w:p>
    <w:p w14:paraId="22F886EF" w14:textId="77777777" w:rsidR="0023323F" w:rsidRPr="00EC43A9" w:rsidRDefault="0023323F" w:rsidP="00C52D6D">
      <w:pPr>
        <w:pStyle w:val="FTNlneksmlouvy"/>
        <w:numPr>
          <w:ilvl w:val="0"/>
          <w:numId w:val="0"/>
        </w:numPr>
        <w:ind w:left="357" w:hanging="357"/>
        <w:rPr>
          <w:rFonts w:cstheme="minorHAnsi"/>
          <w:sz w:val="20"/>
          <w:szCs w:val="20"/>
        </w:rPr>
      </w:pPr>
    </w:p>
    <w:p w14:paraId="5BF15921" w14:textId="77777777" w:rsidR="00322FE6" w:rsidRPr="00EC43A9" w:rsidRDefault="008877F1" w:rsidP="008877F1">
      <w:pPr>
        <w:pStyle w:val="FTNlneksmlouvy"/>
        <w:numPr>
          <w:ilvl w:val="0"/>
          <w:numId w:val="0"/>
        </w:numPr>
        <w:ind w:left="357" w:hanging="357"/>
        <w:rPr>
          <w:rFonts w:cstheme="minorHAnsi"/>
          <w:bCs/>
          <w:sz w:val="20"/>
          <w:szCs w:val="20"/>
          <w:u w:val="single"/>
        </w:rPr>
      </w:pPr>
      <w:r w:rsidRPr="00EC43A9">
        <w:rPr>
          <w:rFonts w:cstheme="minorHAnsi"/>
          <w:bCs/>
          <w:sz w:val="20"/>
          <w:szCs w:val="20"/>
          <w:u w:val="single"/>
        </w:rPr>
        <w:t>SLA parametry Response Time a Repair Time jsou definovány takto</w:t>
      </w:r>
      <w:r w:rsidR="00322FE6" w:rsidRPr="00EC43A9">
        <w:rPr>
          <w:rFonts w:cstheme="minorHAnsi"/>
          <w:bCs/>
          <w:sz w:val="20"/>
          <w:szCs w:val="20"/>
          <w:u w:val="single"/>
        </w:rPr>
        <w:t>:</w:t>
      </w:r>
    </w:p>
    <w:p w14:paraId="0E62AAF7" w14:textId="1178A226" w:rsidR="008877F1" w:rsidRPr="00EC43A9" w:rsidRDefault="008877F1" w:rsidP="008877F1">
      <w:pPr>
        <w:pStyle w:val="FTNlneksmlouvy"/>
        <w:numPr>
          <w:ilvl w:val="0"/>
          <w:numId w:val="0"/>
        </w:numPr>
        <w:ind w:left="357" w:hanging="357"/>
        <w:rPr>
          <w:rFonts w:cstheme="minorHAnsi"/>
          <w:bCs/>
          <w:sz w:val="20"/>
          <w:szCs w:val="20"/>
          <w:u w:val="single"/>
        </w:rPr>
      </w:pPr>
      <w:r w:rsidRPr="00EC43A9">
        <w:rPr>
          <w:rFonts w:cstheme="minorHAnsi"/>
          <w:bCs/>
          <w:sz w:val="20"/>
          <w:szCs w:val="20"/>
          <w:u w:val="single"/>
        </w:rPr>
        <w:t xml:space="preserve"> </w:t>
      </w:r>
    </w:p>
    <w:tbl>
      <w:tblPr>
        <w:tblW w:w="9308" w:type="dxa"/>
        <w:tblLayout w:type="fixed"/>
        <w:tblCellMar>
          <w:top w:w="53" w:type="dxa"/>
          <w:left w:w="70" w:type="dxa"/>
          <w:right w:w="115" w:type="dxa"/>
        </w:tblCellMar>
        <w:tblLook w:val="04A0" w:firstRow="1" w:lastRow="0" w:firstColumn="1" w:lastColumn="0" w:noHBand="0" w:noVBand="1"/>
      </w:tblPr>
      <w:tblGrid>
        <w:gridCol w:w="2258"/>
        <w:gridCol w:w="2555"/>
        <w:gridCol w:w="4495"/>
      </w:tblGrid>
      <w:tr w:rsidR="008877F1" w:rsidRPr="00EC43A9" w14:paraId="1A4BF19C" w14:textId="77777777" w:rsidTr="008877F1">
        <w:trPr>
          <w:trHeight w:val="840"/>
        </w:trPr>
        <w:tc>
          <w:tcPr>
            <w:tcW w:w="225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A457AB4" w14:textId="77777777" w:rsidR="008877F1" w:rsidRPr="00EC43A9" w:rsidRDefault="008877F1" w:rsidP="00322FE6">
            <w:pPr>
              <w:pStyle w:val="FTNlneksmlouvy"/>
              <w:numPr>
                <w:ilvl w:val="0"/>
                <w:numId w:val="0"/>
              </w:numPr>
              <w:spacing w:after="0"/>
              <w:rPr>
                <w:rFonts w:cstheme="minorHAnsi"/>
                <w:sz w:val="20"/>
                <w:szCs w:val="20"/>
              </w:rPr>
            </w:pPr>
            <w:r w:rsidRPr="00EC43A9">
              <w:rPr>
                <w:rFonts w:cstheme="minorHAnsi"/>
                <w:sz w:val="20"/>
                <w:szCs w:val="20"/>
              </w:rPr>
              <w:lastRenderedPageBreak/>
              <w:t>KATEGORIE VADY CHYBY INCIDENTU</w:t>
            </w:r>
          </w:p>
        </w:tc>
        <w:tc>
          <w:tcPr>
            <w:tcW w:w="255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EA4653E" w14:textId="77777777" w:rsidR="00322FE6" w:rsidRPr="00EC43A9" w:rsidRDefault="008877F1" w:rsidP="00322FE6">
            <w:pPr>
              <w:pStyle w:val="FTNlneksmlouvy"/>
              <w:numPr>
                <w:ilvl w:val="0"/>
                <w:numId w:val="0"/>
              </w:numPr>
              <w:spacing w:after="0"/>
              <w:rPr>
                <w:rFonts w:cstheme="minorHAnsi"/>
                <w:sz w:val="20"/>
                <w:szCs w:val="20"/>
              </w:rPr>
            </w:pPr>
            <w:r w:rsidRPr="00EC43A9">
              <w:rPr>
                <w:rFonts w:cstheme="minorHAnsi"/>
                <w:sz w:val="20"/>
                <w:szCs w:val="20"/>
              </w:rPr>
              <w:t>RESPONSE TIME</w:t>
            </w:r>
          </w:p>
          <w:p w14:paraId="35E81E73" w14:textId="23CCB119" w:rsidR="008877F1" w:rsidRPr="00EC43A9" w:rsidRDefault="00322FE6" w:rsidP="00322FE6">
            <w:pPr>
              <w:pStyle w:val="FTNlneksmlouvy"/>
              <w:numPr>
                <w:ilvl w:val="0"/>
                <w:numId w:val="0"/>
              </w:numPr>
              <w:spacing w:after="0"/>
              <w:rPr>
                <w:rFonts w:cstheme="minorHAnsi"/>
                <w:sz w:val="20"/>
                <w:szCs w:val="20"/>
              </w:rPr>
            </w:pPr>
            <w:r w:rsidRPr="00EC43A9">
              <w:rPr>
                <w:rFonts w:cstheme="minorHAnsi"/>
                <w:sz w:val="20"/>
                <w:szCs w:val="20"/>
              </w:rPr>
              <w:t>(doba odezvy)</w:t>
            </w:r>
          </w:p>
        </w:tc>
        <w:tc>
          <w:tcPr>
            <w:tcW w:w="449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10E3D22" w14:textId="1CD53A39" w:rsidR="008877F1" w:rsidRPr="00EC43A9" w:rsidRDefault="008877F1" w:rsidP="008877F1">
            <w:pPr>
              <w:pStyle w:val="FTNlneksmlouvy"/>
              <w:numPr>
                <w:ilvl w:val="0"/>
                <w:numId w:val="0"/>
              </w:numPr>
              <w:rPr>
                <w:rFonts w:cstheme="minorHAnsi"/>
                <w:sz w:val="20"/>
                <w:szCs w:val="20"/>
              </w:rPr>
            </w:pPr>
            <w:r w:rsidRPr="00EC43A9">
              <w:rPr>
                <w:rFonts w:cstheme="minorHAnsi"/>
                <w:sz w:val="20"/>
                <w:szCs w:val="20"/>
              </w:rPr>
              <w:t>REPAIR TIME</w:t>
            </w:r>
            <w:r w:rsidR="00322FE6" w:rsidRPr="00EC43A9">
              <w:rPr>
                <w:rFonts w:cstheme="minorHAnsi"/>
                <w:sz w:val="20"/>
                <w:szCs w:val="20"/>
              </w:rPr>
              <w:t xml:space="preserve"> (doba </w:t>
            </w:r>
            <w:r w:rsidR="00745A24" w:rsidRPr="00EC43A9">
              <w:rPr>
                <w:rFonts w:cstheme="minorHAnsi"/>
                <w:sz w:val="20"/>
                <w:szCs w:val="20"/>
              </w:rPr>
              <w:t>vyřešení/</w:t>
            </w:r>
            <w:r w:rsidR="00322FE6" w:rsidRPr="00EC43A9">
              <w:rPr>
                <w:rFonts w:cstheme="minorHAnsi"/>
                <w:sz w:val="20"/>
                <w:szCs w:val="20"/>
              </w:rPr>
              <w:t>opravy)</w:t>
            </w:r>
          </w:p>
        </w:tc>
      </w:tr>
      <w:tr w:rsidR="008877F1" w:rsidRPr="00EC43A9" w14:paraId="0E8E3D11" w14:textId="77777777" w:rsidTr="008877F1">
        <w:trPr>
          <w:trHeight w:val="470"/>
        </w:trPr>
        <w:tc>
          <w:tcPr>
            <w:tcW w:w="2258" w:type="dxa"/>
            <w:tcBorders>
              <w:top w:val="single" w:sz="8" w:space="0" w:color="000000"/>
              <w:left w:val="single" w:sz="8" w:space="0" w:color="000000"/>
              <w:bottom w:val="single" w:sz="8" w:space="0" w:color="000000"/>
              <w:right w:val="single" w:sz="8" w:space="0" w:color="000000"/>
            </w:tcBorders>
            <w:hideMark/>
          </w:tcPr>
          <w:p w14:paraId="6E80A03F" w14:textId="77777777" w:rsidR="008877F1" w:rsidRPr="00EC43A9" w:rsidRDefault="008877F1" w:rsidP="008877F1">
            <w:pPr>
              <w:pStyle w:val="FTNlneksmlouvy"/>
              <w:numPr>
                <w:ilvl w:val="0"/>
                <w:numId w:val="0"/>
              </w:numPr>
              <w:rPr>
                <w:rFonts w:cstheme="minorHAnsi"/>
                <w:sz w:val="20"/>
                <w:szCs w:val="20"/>
              </w:rPr>
            </w:pPr>
            <w:r w:rsidRPr="00EC43A9">
              <w:rPr>
                <w:rFonts w:cstheme="minorHAnsi"/>
                <w:sz w:val="20"/>
                <w:szCs w:val="20"/>
              </w:rPr>
              <w:t>A (kritická)</w:t>
            </w:r>
          </w:p>
        </w:tc>
        <w:tc>
          <w:tcPr>
            <w:tcW w:w="2555" w:type="dxa"/>
            <w:tcBorders>
              <w:top w:val="single" w:sz="8" w:space="0" w:color="000000"/>
              <w:left w:val="single" w:sz="8" w:space="0" w:color="000000"/>
              <w:bottom w:val="single" w:sz="8" w:space="0" w:color="000000"/>
              <w:right w:val="single" w:sz="8" w:space="0" w:color="000000"/>
            </w:tcBorders>
            <w:hideMark/>
          </w:tcPr>
          <w:p w14:paraId="57908D87" w14:textId="77777777" w:rsidR="008877F1" w:rsidRPr="00EC43A9" w:rsidRDefault="008877F1" w:rsidP="008877F1">
            <w:pPr>
              <w:pStyle w:val="FTNlneksmlouvy"/>
              <w:numPr>
                <w:ilvl w:val="0"/>
                <w:numId w:val="0"/>
              </w:numPr>
              <w:rPr>
                <w:rFonts w:cstheme="minorHAnsi"/>
                <w:sz w:val="20"/>
                <w:szCs w:val="20"/>
              </w:rPr>
            </w:pPr>
            <w:r w:rsidRPr="00EC43A9">
              <w:rPr>
                <w:rFonts w:cstheme="minorHAnsi"/>
                <w:sz w:val="20"/>
                <w:szCs w:val="20"/>
              </w:rPr>
              <w:t>1 h</w:t>
            </w:r>
          </w:p>
        </w:tc>
        <w:tc>
          <w:tcPr>
            <w:tcW w:w="4495" w:type="dxa"/>
            <w:tcBorders>
              <w:top w:val="single" w:sz="8" w:space="0" w:color="000000"/>
              <w:left w:val="single" w:sz="8" w:space="0" w:color="000000"/>
              <w:bottom w:val="single" w:sz="8" w:space="0" w:color="000000"/>
              <w:right w:val="single" w:sz="8" w:space="0" w:color="000000"/>
            </w:tcBorders>
            <w:hideMark/>
          </w:tcPr>
          <w:p w14:paraId="5F926735" w14:textId="1272D842" w:rsidR="008877F1" w:rsidRPr="00EC43A9" w:rsidRDefault="00431B83" w:rsidP="008877F1">
            <w:pPr>
              <w:pStyle w:val="FTNlneksmlouvy"/>
              <w:numPr>
                <w:ilvl w:val="0"/>
                <w:numId w:val="0"/>
              </w:numPr>
              <w:rPr>
                <w:rFonts w:cstheme="minorHAnsi"/>
                <w:sz w:val="20"/>
                <w:szCs w:val="20"/>
              </w:rPr>
            </w:pPr>
            <w:r w:rsidRPr="00EC43A9">
              <w:rPr>
                <w:rFonts w:cstheme="minorHAnsi"/>
                <w:sz w:val="20"/>
                <w:szCs w:val="20"/>
              </w:rPr>
              <w:t>3</w:t>
            </w:r>
            <w:r w:rsidR="008877F1" w:rsidRPr="00EC43A9">
              <w:rPr>
                <w:rFonts w:cstheme="minorHAnsi"/>
                <w:sz w:val="20"/>
                <w:szCs w:val="20"/>
              </w:rPr>
              <w:t xml:space="preserve"> h</w:t>
            </w:r>
          </w:p>
        </w:tc>
      </w:tr>
      <w:tr w:rsidR="008877F1" w:rsidRPr="00EC43A9" w14:paraId="31A0749D" w14:textId="77777777" w:rsidTr="008877F1">
        <w:trPr>
          <w:trHeight w:val="470"/>
        </w:trPr>
        <w:tc>
          <w:tcPr>
            <w:tcW w:w="2258" w:type="dxa"/>
            <w:tcBorders>
              <w:top w:val="single" w:sz="8" w:space="0" w:color="000000"/>
              <w:left w:val="single" w:sz="8" w:space="0" w:color="000000"/>
              <w:bottom w:val="single" w:sz="8" w:space="0" w:color="000000"/>
              <w:right w:val="single" w:sz="8" w:space="0" w:color="000000"/>
            </w:tcBorders>
            <w:hideMark/>
          </w:tcPr>
          <w:p w14:paraId="01C95C5E" w14:textId="77777777" w:rsidR="008877F1" w:rsidRPr="00EC43A9" w:rsidRDefault="008877F1" w:rsidP="008877F1">
            <w:pPr>
              <w:pStyle w:val="FTNlneksmlouvy"/>
              <w:numPr>
                <w:ilvl w:val="0"/>
                <w:numId w:val="0"/>
              </w:numPr>
              <w:rPr>
                <w:rFonts w:cstheme="minorHAnsi"/>
                <w:sz w:val="20"/>
                <w:szCs w:val="20"/>
              </w:rPr>
            </w:pPr>
            <w:r w:rsidRPr="00EC43A9">
              <w:rPr>
                <w:rFonts w:cstheme="minorHAnsi"/>
                <w:sz w:val="20"/>
                <w:szCs w:val="20"/>
              </w:rPr>
              <w:t>B (závažná)</w:t>
            </w:r>
          </w:p>
        </w:tc>
        <w:tc>
          <w:tcPr>
            <w:tcW w:w="2555" w:type="dxa"/>
            <w:tcBorders>
              <w:top w:val="single" w:sz="8" w:space="0" w:color="000000"/>
              <w:left w:val="single" w:sz="8" w:space="0" w:color="000000"/>
              <w:bottom w:val="single" w:sz="8" w:space="0" w:color="000000"/>
              <w:right w:val="single" w:sz="8" w:space="0" w:color="000000"/>
            </w:tcBorders>
            <w:hideMark/>
          </w:tcPr>
          <w:p w14:paraId="24E9358D" w14:textId="3ABB5CEC" w:rsidR="008877F1" w:rsidRPr="00EC43A9" w:rsidRDefault="008877F1" w:rsidP="008877F1">
            <w:pPr>
              <w:pStyle w:val="FTNlneksmlouvy"/>
              <w:numPr>
                <w:ilvl w:val="0"/>
                <w:numId w:val="0"/>
              </w:numPr>
              <w:rPr>
                <w:rFonts w:cstheme="minorHAnsi"/>
                <w:sz w:val="20"/>
                <w:szCs w:val="20"/>
              </w:rPr>
            </w:pPr>
            <w:r w:rsidRPr="00EC43A9">
              <w:rPr>
                <w:rFonts w:cstheme="minorHAnsi"/>
                <w:sz w:val="20"/>
                <w:szCs w:val="20"/>
              </w:rPr>
              <w:t>2 h</w:t>
            </w:r>
          </w:p>
        </w:tc>
        <w:tc>
          <w:tcPr>
            <w:tcW w:w="4495" w:type="dxa"/>
            <w:tcBorders>
              <w:top w:val="single" w:sz="8" w:space="0" w:color="000000"/>
              <w:left w:val="single" w:sz="8" w:space="0" w:color="000000"/>
              <w:bottom w:val="single" w:sz="8" w:space="0" w:color="000000"/>
              <w:right w:val="single" w:sz="8" w:space="0" w:color="000000"/>
            </w:tcBorders>
            <w:hideMark/>
          </w:tcPr>
          <w:p w14:paraId="21B82CEE" w14:textId="2C53EDA7" w:rsidR="008877F1" w:rsidRPr="00EC43A9" w:rsidRDefault="008877F1" w:rsidP="008877F1">
            <w:pPr>
              <w:pStyle w:val="FTNlneksmlouvy"/>
              <w:numPr>
                <w:ilvl w:val="0"/>
                <w:numId w:val="0"/>
              </w:numPr>
              <w:rPr>
                <w:rFonts w:cstheme="minorHAnsi"/>
                <w:sz w:val="20"/>
                <w:szCs w:val="20"/>
              </w:rPr>
            </w:pPr>
            <w:r w:rsidRPr="00EC43A9">
              <w:rPr>
                <w:rFonts w:cstheme="minorHAnsi"/>
                <w:sz w:val="20"/>
                <w:szCs w:val="20"/>
              </w:rPr>
              <w:t>6 h</w:t>
            </w:r>
          </w:p>
        </w:tc>
      </w:tr>
      <w:tr w:rsidR="008877F1" w:rsidRPr="00EC43A9" w14:paraId="161BAADF" w14:textId="77777777" w:rsidTr="008877F1">
        <w:trPr>
          <w:trHeight w:val="471"/>
        </w:trPr>
        <w:tc>
          <w:tcPr>
            <w:tcW w:w="2258" w:type="dxa"/>
            <w:tcBorders>
              <w:top w:val="single" w:sz="8" w:space="0" w:color="000000"/>
              <w:left w:val="single" w:sz="8" w:space="0" w:color="000000"/>
              <w:bottom w:val="single" w:sz="8" w:space="0" w:color="000000"/>
              <w:right w:val="single" w:sz="8" w:space="0" w:color="000000"/>
            </w:tcBorders>
            <w:hideMark/>
          </w:tcPr>
          <w:p w14:paraId="73A66FD1" w14:textId="7DC894C6" w:rsidR="008877F1" w:rsidRPr="00EC43A9" w:rsidRDefault="008877F1" w:rsidP="008877F1">
            <w:pPr>
              <w:pStyle w:val="FTNlneksmlouvy"/>
              <w:numPr>
                <w:ilvl w:val="0"/>
                <w:numId w:val="0"/>
              </w:numPr>
              <w:rPr>
                <w:rFonts w:cstheme="minorHAnsi"/>
                <w:sz w:val="20"/>
                <w:szCs w:val="20"/>
              </w:rPr>
            </w:pPr>
            <w:r w:rsidRPr="00EC43A9">
              <w:rPr>
                <w:rFonts w:cstheme="minorHAnsi"/>
                <w:sz w:val="20"/>
                <w:szCs w:val="20"/>
              </w:rPr>
              <w:t>C (</w:t>
            </w:r>
            <w:r w:rsidR="00432067" w:rsidRPr="00EC43A9">
              <w:rPr>
                <w:rFonts w:cstheme="minorHAnsi"/>
                <w:sz w:val="20"/>
                <w:szCs w:val="20"/>
              </w:rPr>
              <w:t>nízká</w:t>
            </w:r>
            <w:r w:rsidRPr="00EC43A9">
              <w:rPr>
                <w:rFonts w:cstheme="minorHAnsi"/>
                <w:sz w:val="20"/>
                <w:szCs w:val="20"/>
              </w:rPr>
              <w:t>)</w:t>
            </w:r>
          </w:p>
        </w:tc>
        <w:tc>
          <w:tcPr>
            <w:tcW w:w="2555" w:type="dxa"/>
            <w:tcBorders>
              <w:top w:val="single" w:sz="8" w:space="0" w:color="000000"/>
              <w:left w:val="single" w:sz="8" w:space="0" w:color="000000"/>
              <w:bottom w:val="single" w:sz="8" w:space="0" w:color="000000"/>
              <w:right w:val="single" w:sz="8" w:space="0" w:color="000000"/>
            </w:tcBorders>
            <w:hideMark/>
          </w:tcPr>
          <w:p w14:paraId="531C9B63" w14:textId="7C5A1B2C" w:rsidR="008877F1" w:rsidRPr="00EC43A9" w:rsidRDefault="002260ED" w:rsidP="008877F1">
            <w:pPr>
              <w:pStyle w:val="FTNlneksmlouvy"/>
              <w:numPr>
                <w:ilvl w:val="0"/>
                <w:numId w:val="0"/>
              </w:numPr>
              <w:rPr>
                <w:rFonts w:cstheme="minorHAnsi"/>
                <w:sz w:val="20"/>
                <w:szCs w:val="20"/>
              </w:rPr>
            </w:pPr>
            <w:r w:rsidRPr="00EC43A9">
              <w:rPr>
                <w:rFonts w:cstheme="minorHAnsi"/>
                <w:sz w:val="20"/>
                <w:szCs w:val="20"/>
              </w:rPr>
              <w:t>Následující pracovní den</w:t>
            </w:r>
          </w:p>
        </w:tc>
        <w:tc>
          <w:tcPr>
            <w:tcW w:w="4495" w:type="dxa"/>
            <w:tcBorders>
              <w:top w:val="single" w:sz="8" w:space="0" w:color="000000"/>
              <w:left w:val="single" w:sz="8" w:space="0" w:color="000000"/>
              <w:bottom w:val="single" w:sz="8" w:space="0" w:color="000000"/>
              <w:right w:val="single" w:sz="8" w:space="0" w:color="000000"/>
            </w:tcBorders>
            <w:hideMark/>
          </w:tcPr>
          <w:p w14:paraId="0B82058D" w14:textId="19610941" w:rsidR="008877F1" w:rsidRPr="00EC43A9" w:rsidRDefault="00431B83" w:rsidP="008877F1">
            <w:pPr>
              <w:pStyle w:val="FTNlneksmlouvy"/>
              <w:numPr>
                <w:ilvl w:val="0"/>
                <w:numId w:val="0"/>
              </w:numPr>
              <w:rPr>
                <w:rFonts w:cstheme="minorHAnsi"/>
                <w:sz w:val="20"/>
                <w:szCs w:val="20"/>
              </w:rPr>
            </w:pPr>
            <w:r w:rsidRPr="00EC43A9">
              <w:rPr>
                <w:rFonts w:cstheme="minorHAnsi"/>
                <w:sz w:val="20"/>
                <w:szCs w:val="20"/>
              </w:rPr>
              <w:t>3 pracovní dny</w:t>
            </w:r>
            <w:r w:rsidR="008877F1" w:rsidRPr="00EC43A9">
              <w:rPr>
                <w:rFonts w:cstheme="minorHAnsi"/>
                <w:sz w:val="20"/>
                <w:szCs w:val="20"/>
              </w:rPr>
              <w:t xml:space="preserve"> </w:t>
            </w:r>
          </w:p>
        </w:tc>
      </w:tr>
    </w:tbl>
    <w:p w14:paraId="694021CE" w14:textId="77777777" w:rsidR="00C52D6D" w:rsidRPr="00EC43A9" w:rsidRDefault="00C52D6D" w:rsidP="00C52D6D">
      <w:pPr>
        <w:pStyle w:val="FTNlneksmlouvy"/>
        <w:numPr>
          <w:ilvl w:val="0"/>
          <w:numId w:val="0"/>
        </w:numPr>
        <w:ind w:left="357" w:hanging="357"/>
        <w:rPr>
          <w:rFonts w:cstheme="minorHAnsi"/>
          <w:sz w:val="20"/>
          <w:szCs w:val="20"/>
        </w:rPr>
      </w:pPr>
    </w:p>
    <w:p w14:paraId="0164CE69" w14:textId="1FF5B9CA" w:rsidR="008877F1" w:rsidRPr="00EC43A9" w:rsidRDefault="008877F1" w:rsidP="008877F1">
      <w:pPr>
        <w:pStyle w:val="FTNlneksmlouvy"/>
        <w:numPr>
          <w:ilvl w:val="0"/>
          <w:numId w:val="0"/>
        </w:numPr>
        <w:rPr>
          <w:rFonts w:cstheme="minorHAnsi"/>
          <w:sz w:val="20"/>
          <w:szCs w:val="20"/>
        </w:rPr>
      </w:pPr>
      <w:r w:rsidRPr="00EC43A9">
        <w:rPr>
          <w:rFonts w:cstheme="minorHAnsi"/>
          <w:sz w:val="20"/>
          <w:szCs w:val="20"/>
        </w:rPr>
        <w:t xml:space="preserve">Objednatel připouští postupné řešení Incidentů, a to tak, že z kategorie A je možné pomocí nouzového režimu navrženého </w:t>
      </w:r>
      <w:r w:rsidR="00DA325C" w:rsidRPr="00EC43A9">
        <w:rPr>
          <w:rFonts w:cstheme="minorHAnsi"/>
          <w:sz w:val="20"/>
          <w:szCs w:val="20"/>
        </w:rPr>
        <w:t>Zhotovitelem</w:t>
      </w:r>
      <w:r w:rsidRPr="00EC43A9">
        <w:rPr>
          <w:rFonts w:cstheme="minorHAnsi"/>
          <w:sz w:val="20"/>
          <w:szCs w:val="20"/>
        </w:rPr>
        <w:t xml:space="preserve"> ve sjednané době snížit kategorizaci na B a obdobně i z B na C, takové řešení je však podmíněno souhlasem Objednatele zaznamenaným v systému Help</w:t>
      </w:r>
      <w:r w:rsidR="00DA325C" w:rsidRPr="00EC43A9">
        <w:rPr>
          <w:rFonts w:cstheme="minorHAnsi"/>
          <w:sz w:val="20"/>
          <w:szCs w:val="20"/>
        </w:rPr>
        <w:t>D</w:t>
      </w:r>
      <w:r w:rsidRPr="00EC43A9">
        <w:rPr>
          <w:rFonts w:cstheme="minorHAnsi"/>
          <w:sz w:val="20"/>
          <w:szCs w:val="20"/>
        </w:rPr>
        <w:t xml:space="preserve">esk.  </w:t>
      </w:r>
    </w:p>
    <w:bookmarkEnd w:id="1"/>
    <w:p w14:paraId="1465649F" w14:textId="77777777" w:rsidR="00C52D6D" w:rsidRPr="00EC43A9" w:rsidRDefault="00C52D6D" w:rsidP="00C52D6D">
      <w:pPr>
        <w:pStyle w:val="FTNlneksmlouvy"/>
        <w:numPr>
          <w:ilvl w:val="0"/>
          <w:numId w:val="0"/>
        </w:numPr>
        <w:ind w:left="357" w:hanging="357"/>
        <w:rPr>
          <w:rFonts w:cstheme="minorHAnsi"/>
          <w:sz w:val="20"/>
          <w:szCs w:val="20"/>
        </w:rPr>
      </w:pPr>
    </w:p>
    <w:sectPr w:rsidR="00C52D6D" w:rsidRPr="00EC43A9" w:rsidSect="00491F40">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992" w:left="1440"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83346" w14:textId="77777777" w:rsidR="00723EDE" w:rsidRDefault="00723EDE" w:rsidP="003502C9">
      <w:r>
        <w:separator/>
      </w:r>
    </w:p>
  </w:endnote>
  <w:endnote w:type="continuationSeparator" w:id="0">
    <w:p w14:paraId="1B44185E" w14:textId="77777777" w:rsidR="00723EDE" w:rsidRDefault="00723EDE" w:rsidP="0035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3CB0" w14:textId="77777777" w:rsidR="00416BA6" w:rsidRDefault="00416B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BEE2" w14:textId="25E3AF40" w:rsidR="008D0CCA" w:rsidRPr="00EC43A9" w:rsidRDefault="00EC43A9" w:rsidP="00416BA6">
    <w:pPr>
      <w:pStyle w:val="Zpat"/>
      <w:tabs>
        <w:tab w:val="clear" w:pos="4536"/>
        <w:tab w:val="clear" w:pos="9072"/>
        <w:tab w:val="right" w:pos="5670"/>
      </w:tabs>
      <w:rPr>
        <w:rFonts w:cs="Calibri"/>
        <w:b/>
        <w:bCs/>
      </w:rPr>
    </w:pPr>
    <w:r>
      <w:rPr>
        <w:rFonts w:cs="Calibri"/>
        <w:b/>
        <w:bCs/>
      </w:rPr>
      <w:t>Příloha č. 1 Servisní smlouvy</w:t>
    </w:r>
    <w:r>
      <w:rPr>
        <w:rFonts w:cs="Calibri"/>
        <w:b/>
        <w:bCs/>
      </w:rPr>
      <w:tab/>
    </w:r>
    <w:r w:rsidRPr="00A554C1">
      <w:rPr>
        <w:rFonts w:cs="Calibri"/>
        <w:b/>
        <w:bCs/>
      </w:rPr>
      <w:t xml:space="preserve">Stránka </w:t>
    </w:r>
    <w:r w:rsidRPr="00A554C1">
      <w:rPr>
        <w:rFonts w:cs="Calibri"/>
        <w:b/>
        <w:bCs/>
      </w:rPr>
      <w:fldChar w:fldCharType="begin"/>
    </w:r>
    <w:r w:rsidRPr="00A554C1">
      <w:rPr>
        <w:rFonts w:cs="Calibri"/>
        <w:b/>
        <w:bCs/>
      </w:rPr>
      <w:instrText>PAGE  \* Arabic  \* MERGEFORMAT</w:instrText>
    </w:r>
    <w:r w:rsidRPr="00A554C1">
      <w:rPr>
        <w:rFonts w:cs="Calibri"/>
        <w:b/>
        <w:bCs/>
      </w:rPr>
      <w:fldChar w:fldCharType="separate"/>
    </w:r>
    <w:r>
      <w:rPr>
        <w:rFonts w:cs="Calibri"/>
        <w:b/>
        <w:bCs/>
      </w:rPr>
      <w:t>14</w:t>
    </w:r>
    <w:r w:rsidRPr="00A554C1">
      <w:rPr>
        <w:rFonts w:cs="Calibri"/>
        <w:b/>
        <w:bCs/>
      </w:rPr>
      <w:fldChar w:fldCharType="end"/>
    </w:r>
    <w:r w:rsidRPr="00A554C1">
      <w:rPr>
        <w:rFonts w:cs="Calibri"/>
        <w:b/>
        <w:bCs/>
      </w:rPr>
      <w:t xml:space="preserve"> z </w:t>
    </w:r>
    <w:r w:rsidRPr="00A554C1">
      <w:rPr>
        <w:rFonts w:cs="Calibri"/>
        <w:b/>
        <w:bCs/>
      </w:rPr>
      <w:fldChar w:fldCharType="begin"/>
    </w:r>
    <w:r w:rsidRPr="00A554C1">
      <w:rPr>
        <w:rFonts w:cs="Calibri"/>
        <w:b/>
        <w:bCs/>
      </w:rPr>
      <w:instrText>NUMPAGES  \* Arabic  \* MERGEFORMAT</w:instrText>
    </w:r>
    <w:r w:rsidRPr="00A554C1">
      <w:rPr>
        <w:rFonts w:cs="Calibri"/>
        <w:b/>
        <w:bCs/>
      </w:rPr>
      <w:fldChar w:fldCharType="separate"/>
    </w:r>
    <w:r>
      <w:rPr>
        <w:rFonts w:cs="Calibri"/>
        <w:b/>
        <w:bCs/>
      </w:rPr>
      <w:t>14</w:t>
    </w:r>
    <w:r w:rsidRPr="00A554C1">
      <w:rPr>
        <w:rFonts w:cs="Calibri"/>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3A75" w14:textId="77777777" w:rsidR="00416BA6" w:rsidRDefault="00416B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17406" w14:textId="77777777" w:rsidR="00723EDE" w:rsidRDefault="00723EDE" w:rsidP="003502C9">
      <w:r>
        <w:separator/>
      </w:r>
    </w:p>
  </w:footnote>
  <w:footnote w:type="continuationSeparator" w:id="0">
    <w:p w14:paraId="6F4EFCC4" w14:textId="77777777" w:rsidR="00723EDE" w:rsidRDefault="00723EDE" w:rsidP="00350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1DD9" w14:textId="77777777" w:rsidR="00416BA6" w:rsidRDefault="00416BA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E33C" w14:textId="04FCF98D" w:rsidR="003502C9" w:rsidRDefault="003502C9">
    <w:pPr>
      <w:pStyle w:val="Zhlav"/>
    </w:pPr>
    <w:r>
      <w:rPr>
        <w:noProof/>
      </w:rPr>
      <mc:AlternateContent>
        <mc:Choice Requires="wpg">
          <w:drawing>
            <wp:anchor distT="0" distB="0" distL="114300" distR="114300" simplePos="0" relativeHeight="251661312" behindDoc="0" locked="0" layoutInCell="1" allowOverlap="1" wp14:anchorId="77FE3996" wp14:editId="2307EABE">
              <wp:simplePos x="0" y="0"/>
              <wp:positionH relativeFrom="margin">
                <wp:posOffset>265430</wp:posOffset>
              </wp:positionH>
              <wp:positionV relativeFrom="paragraph">
                <wp:posOffset>-125730</wp:posOffset>
              </wp:positionV>
              <wp:extent cx="5192395" cy="607695"/>
              <wp:effectExtent l="0" t="0" r="8255" b="1905"/>
              <wp:wrapNone/>
              <wp:docPr id="1182609792" name="Skupina 1"/>
              <wp:cNvGraphicFramePr/>
              <a:graphic xmlns:a="http://schemas.openxmlformats.org/drawingml/2006/main">
                <a:graphicData uri="http://schemas.microsoft.com/office/word/2010/wordprocessingGroup">
                  <wpg:wgp>
                    <wpg:cNvGrpSpPr/>
                    <wpg:grpSpPr>
                      <a:xfrm>
                        <a:off x="0" y="0"/>
                        <a:ext cx="5192395" cy="607695"/>
                        <a:chOff x="0" y="0"/>
                        <a:chExt cx="5192395" cy="607695"/>
                      </a:xfrm>
                    </wpg:grpSpPr>
                    <pic:pic xmlns:pic="http://schemas.openxmlformats.org/drawingml/2006/picture">
                      <pic:nvPicPr>
                        <pic:cNvPr id="2" name="Obrázek 2" descr="Obsah obrázku Písmo, Grafika, logo, symbol&#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pic:pic xmlns:pic="http://schemas.openxmlformats.org/drawingml/2006/picture">
                      <pic:nvPicPr>
                        <pic:cNvPr id="1" name="Obrázek 1" descr="Obsah obrázku text, Písmo, Elektricky modrá, modrá&#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514475" y="76200"/>
                          <a:ext cx="1672590" cy="447675"/>
                        </a:xfrm>
                        <a:prstGeom prst="rect">
                          <a:avLst/>
                        </a:prstGeom>
                      </pic:spPr>
                    </pic:pic>
                    <pic:pic xmlns:pic="http://schemas.openxmlformats.org/drawingml/2006/picture">
                      <pic:nvPicPr>
                        <pic:cNvPr id="3" name="Obrázek 3" descr="logo_cmyk"/>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352800" y="47625"/>
                          <a:ext cx="1839595" cy="503555"/>
                        </a:xfrm>
                        <a:prstGeom prst="rect">
                          <a:avLst/>
                        </a:prstGeom>
                        <a:noFill/>
                        <a:ln>
                          <a:noFill/>
                        </a:ln>
                      </pic:spPr>
                    </pic:pic>
                  </wpg:wgp>
                </a:graphicData>
              </a:graphic>
            </wp:anchor>
          </w:drawing>
        </mc:Choice>
        <mc:Fallback>
          <w:pict>
            <v:group w14:anchorId="3AFA7E34" id="Skupina 1" o:spid="_x0000_s1026" style="position:absolute;margin-left:20.9pt;margin-top:-9.9pt;width:408.85pt;height:47.85pt;z-index:251661312;mso-position-horizontal-relative:margin" coordsize="51923,607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alt="Obsah obrázku Písmo, Grafika, logo, symbol&#10;&#10;Popis byl vytvořen automaticky" style="position:absolute;width:13512;height:6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">
                <v:imagedata r:id="rId4" o:title="Obsah obrázku Písmo, Grafika, logo, symbol&#10;&#10;Popis byl vytvořen automaticky"/>
              </v:shape>
              <v:shape id="Obrázek 1" o:spid="_x0000_s1028" type="#_x0000_t75" alt="Obsah obrázku text, Písmo, Elektricky modrá, modrá&#10;&#10;Popis byl vytvořen automaticky" style="position:absolute;left:15144;top:762;width:16726;height:4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">
                <v:imagedata r:id="rId5" o:title="Obsah obrázku text, Písmo, Elektricky modrá, modrá&#10;&#10;Popis byl vytvořen automaticky"/>
              </v:shape>
              <v:shape id="Obrázek 3" o:spid="_x0000_s1029" type="#_x0000_t75" alt="logo_cmyk" style="position:absolute;left:33528;top:476;width:18395;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">
                <v:imagedata r:id="rId6" o:title="logo_cmyk"/>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CC2C" w14:textId="77777777" w:rsidR="00416BA6" w:rsidRDefault="00416B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C0B"/>
    <w:multiLevelType w:val="hybridMultilevel"/>
    <w:tmpl w:val="3E28EA1E"/>
    <w:lvl w:ilvl="0" w:tplc="0405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F3256"/>
    <w:multiLevelType w:val="hybridMultilevel"/>
    <w:tmpl w:val="923212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C81CC9"/>
    <w:multiLevelType w:val="hybridMultilevel"/>
    <w:tmpl w:val="52C85D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E55E08"/>
    <w:multiLevelType w:val="hybridMultilevel"/>
    <w:tmpl w:val="97924DAC"/>
    <w:lvl w:ilvl="0" w:tplc="D856075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3A1905"/>
    <w:multiLevelType w:val="multilevel"/>
    <w:tmpl w:val="24BA6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13150B"/>
    <w:multiLevelType w:val="hybridMultilevel"/>
    <w:tmpl w:val="0FBC1E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8E6BA5"/>
    <w:multiLevelType w:val="hybridMultilevel"/>
    <w:tmpl w:val="B0E849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F96012"/>
    <w:multiLevelType w:val="multilevel"/>
    <w:tmpl w:val="C1242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470A8F"/>
    <w:multiLevelType w:val="hybridMultilevel"/>
    <w:tmpl w:val="CE622F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71684D"/>
    <w:multiLevelType w:val="hybridMultilevel"/>
    <w:tmpl w:val="1C4841BE"/>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32674796"/>
    <w:multiLevelType w:val="hybridMultilevel"/>
    <w:tmpl w:val="40FC90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1E30EB"/>
    <w:multiLevelType w:val="multilevel"/>
    <w:tmpl w:val="ADC29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447FAF"/>
    <w:multiLevelType w:val="hybridMultilevel"/>
    <w:tmpl w:val="61BCF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262351"/>
    <w:multiLevelType w:val="hybridMultilevel"/>
    <w:tmpl w:val="2A80D3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346125"/>
    <w:multiLevelType w:val="multilevel"/>
    <w:tmpl w:val="3E408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FB95CF3"/>
    <w:multiLevelType w:val="hybridMultilevel"/>
    <w:tmpl w:val="92740E94"/>
    <w:lvl w:ilvl="0" w:tplc="040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681FF1"/>
    <w:multiLevelType w:val="hybridMultilevel"/>
    <w:tmpl w:val="52C85D34"/>
    <w:lvl w:ilvl="0" w:tplc="54A80EF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342FF6"/>
    <w:multiLevelType w:val="multilevel"/>
    <w:tmpl w:val="4186FED6"/>
    <w:lvl w:ilvl="0">
      <w:start w:val="1"/>
      <w:numFmt w:val="decimal"/>
      <w:pStyle w:val="FTNlneksmlouvy"/>
      <w:lvlText w:val="%1."/>
      <w:lvlJc w:val="left"/>
      <w:pPr>
        <w:ind w:left="357" w:hanging="357"/>
      </w:pPr>
      <w:rPr>
        <w:rFonts w:ascii="Arial" w:hAnsi="Arial" w:cs="Arial" w:hint="default"/>
        <w:sz w:val="20"/>
        <w:szCs w:val="20"/>
      </w:rPr>
    </w:lvl>
    <w:lvl w:ilvl="1">
      <w:start w:val="1"/>
      <w:numFmt w:val="decimal"/>
      <w:pStyle w:val="FTNOdstavec2"/>
      <w:lvlText w:val="%1.%2"/>
      <w:lvlJc w:val="left"/>
      <w:pPr>
        <w:ind w:left="1066" w:hanging="35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rPr>
    </w:lvl>
    <w:lvl w:ilvl="2">
      <w:start w:val="1"/>
      <w:numFmt w:val="decimal"/>
      <w:pStyle w:val="LPOdstavec3"/>
      <w:lvlText w:val="%1.%2.%3."/>
      <w:lvlJc w:val="left"/>
      <w:pPr>
        <w:ind w:left="1775" w:hanging="357"/>
      </w:pPr>
      <w:rPr>
        <w:rFonts w:ascii="Arial" w:hAnsi="Arial" w:cs="Arial" w:hint="default"/>
        <w:sz w:val="20"/>
        <w:szCs w:val="20"/>
      </w:rPr>
    </w:lvl>
    <w:lvl w:ilvl="3">
      <w:start w:val="1"/>
      <w:numFmt w:val="decimal"/>
      <w:pStyle w:val="LPOdstavec4"/>
      <w:lvlText w:val="%1.%2.%3.%4."/>
      <w:lvlJc w:val="left"/>
      <w:pPr>
        <w:ind w:left="2484" w:hanging="357"/>
      </w:pPr>
      <w:rPr>
        <w:rFonts w:hint="default"/>
      </w:rPr>
    </w:lvl>
    <w:lvl w:ilvl="4">
      <w:start w:val="1"/>
      <w:numFmt w:val="decimal"/>
      <w:lvlText w:val="%1.%2.%3.%4.%5."/>
      <w:lvlJc w:val="left"/>
      <w:pPr>
        <w:ind w:left="3193" w:hanging="357"/>
      </w:pPr>
      <w:rPr>
        <w:rFonts w:hint="default"/>
      </w:rPr>
    </w:lvl>
    <w:lvl w:ilvl="5">
      <w:start w:val="1"/>
      <w:numFmt w:val="decimal"/>
      <w:lvlText w:val="%1.%2.%3.%4.%5.%6."/>
      <w:lvlJc w:val="left"/>
      <w:pPr>
        <w:ind w:left="3902" w:hanging="357"/>
      </w:pPr>
      <w:rPr>
        <w:rFonts w:hint="default"/>
      </w:rPr>
    </w:lvl>
    <w:lvl w:ilvl="6">
      <w:start w:val="1"/>
      <w:numFmt w:val="decimal"/>
      <w:lvlText w:val="%1.%2.%3.%4.%5.%6.%7."/>
      <w:lvlJc w:val="left"/>
      <w:pPr>
        <w:ind w:left="4611" w:hanging="357"/>
      </w:pPr>
      <w:rPr>
        <w:rFonts w:hint="default"/>
      </w:rPr>
    </w:lvl>
    <w:lvl w:ilvl="7">
      <w:start w:val="1"/>
      <w:numFmt w:val="decimal"/>
      <w:lvlText w:val="%1.%2.%3.%4.%5.%6.%7.%8."/>
      <w:lvlJc w:val="left"/>
      <w:pPr>
        <w:ind w:left="5320" w:hanging="357"/>
      </w:pPr>
      <w:rPr>
        <w:rFonts w:hint="default"/>
      </w:rPr>
    </w:lvl>
    <w:lvl w:ilvl="8">
      <w:start w:val="1"/>
      <w:numFmt w:val="decimal"/>
      <w:lvlText w:val="%1.%2.%3.%4.%5.%6.%7.%8.%9."/>
      <w:lvlJc w:val="left"/>
      <w:pPr>
        <w:ind w:left="6029" w:hanging="357"/>
      </w:pPr>
      <w:rPr>
        <w:rFonts w:hint="default"/>
      </w:rPr>
    </w:lvl>
  </w:abstractNum>
  <w:abstractNum w:abstractNumId="18" w15:restartNumberingAfterBreak="0">
    <w:nsid w:val="41B91299"/>
    <w:multiLevelType w:val="hybridMultilevel"/>
    <w:tmpl w:val="56927C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4037C0"/>
    <w:multiLevelType w:val="hybridMultilevel"/>
    <w:tmpl w:val="DC8EC75E"/>
    <w:lvl w:ilvl="0" w:tplc="04050005">
      <w:start w:val="1"/>
      <w:numFmt w:val="bullet"/>
      <w:lvlText w:val=""/>
      <w:lvlJc w:val="left"/>
      <w:pPr>
        <w:ind w:left="2136" w:hanging="360"/>
      </w:pPr>
      <w:rPr>
        <w:rFonts w:ascii="Wingdings" w:hAnsi="Wingdings"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0" w15:restartNumberingAfterBreak="0">
    <w:nsid w:val="434735C8"/>
    <w:multiLevelType w:val="hybridMultilevel"/>
    <w:tmpl w:val="8544E0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79B3C2E"/>
    <w:multiLevelType w:val="hybridMultilevel"/>
    <w:tmpl w:val="12720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B448BD"/>
    <w:multiLevelType w:val="hybridMultilevel"/>
    <w:tmpl w:val="8A38130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E2F16A7"/>
    <w:multiLevelType w:val="hybridMultilevel"/>
    <w:tmpl w:val="775EAD42"/>
    <w:lvl w:ilvl="0" w:tplc="6A42F39C">
      <w:start w:val="2"/>
      <w:numFmt w:val="bullet"/>
      <w:lvlText w:val="-"/>
      <w:lvlJc w:val="left"/>
      <w:pPr>
        <w:ind w:left="2844" w:hanging="360"/>
      </w:pPr>
      <w:rPr>
        <w:rFonts w:ascii="Calibri" w:eastAsia="Calibri" w:hAnsi="Calibri" w:cs="Calibri"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24" w15:restartNumberingAfterBreak="0">
    <w:nsid w:val="53BA52DC"/>
    <w:multiLevelType w:val="hybridMultilevel"/>
    <w:tmpl w:val="6DF617DA"/>
    <w:lvl w:ilvl="0" w:tplc="D4347CC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5FA2FB9"/>
    <w:multiLevelType w:val="multilevel"/>
    <w:tmpl w:val="2944A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76B6277"/>
    <w:multiLevelType w:val="multilevel"/>
    <w:tmpl w:val="73F4E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AA12B3C"/>
    <w:multiLevelType w:val="hybridMultilevel"/>
    <w:tmpl w:val="1C6E04BE"/>
    <w:lvl w:ilvl="0" w:tplc="3224EF24">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9C584C"/>
    <w:multiLevelType w:val="hybridMultilevel"/>
    <w:tmpl w:val="CE622F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7D0294"/>
    <w:multiLevelType w:val="hybridMultilevel"/>
    <w:tmpl w:val="19704546"/>
    <w:lvl w:ilvl="0" w:tplc="B832DD8E">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30" w15:restartNumberingAfterBreak="0">
    <w:nsid w:val="6435230C"/>
    <w:multiLevelType w:val="multilevel"/>
    <w:tmpl w:val="90A6A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4BF400D"/>
    <w:multiLevelType w:val="multilevel"/>
    <w:tmpl w:val="D1566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CC51418"/>
    <w:multiLevelType w:val="multilevel"/>
    <w:tmpl w:val="0B9E1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D385531"/>
    <w:multiLevelType w:val="multilevel"/>
    <w:tmpl w:val="179AB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D4D5F15"/>
    <w:multiLevelType w:val="multilevel"/>
    <w:tmpl w:val="F79CB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7C92425"/>
    <w:multiLevelType w:val="hybridMultilevel"/>
    <w:tmpl w:val="58A0830A"/>
    <w:lvl w:ilvl="0" w:tplc="FFFFFFFF">
      <w:start w:val="1"/>
      <w:numFmt w:val="bullet"/>
      <w:lvlText w:val=""/>
      <w:lvlJc w:val="left"/>
      <w:pPr>
        <w:ind w:left="720" w:hanging="360"/>
      </w:pPr>
      <w:rPr>
        <w:rFonts w:ascii="Symbol" w:hAnsi="Symbol" w:hint="default"/>
      </w:rPr>
    </w:lvl>
    <w:lvl w:ilvl="1" w:tplc="507C3FF6">
      <w:start w:val="1"/>
      <w:numFmt w:val="bullet"/>
      <w:lvlText w:val="-"/>
      <w:lvlJc w:val="left"/>
      <w:pPr>
        <w:ind w:left="1440" w:hanging="360"/>
      </w:pPr>
      <w:rPr>
        <w:rFonts w:ascii="Calibri" w:eastAsia="Calibr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82D24FF"/>
    <w:multiLevelType w:val="multilevel"/>
    <w:tmpl w:val="8A4E7952"/>
    <w:lvl w:ilvl="0">
      <w:start w:val="6"/>
      <w:numFmt w:val="decimal"/>
      <w:lvlText w:val="%1"/>
      <w:lvlJc w:val="left"/>
      <w:pPr>
        <w:ind w:left="435" w:hanging="435"/>
      </w:pPr>
      <w:rPr>
        <w:rFonts w:hint="default"/>
      </w:rPr>
    </w:lvl>
    <w:lvl w:ilvl="1">
      <w:start w:val="1"/>
      <w:numFmt w:val="decimal"/>
      <w:lvlText w:val="%1.%2"/>
      <w:lvlJc w:val="left"/>
      <w:pPr>
        <w:ind w:left="795" w:hanging="435"/>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97710C4"/>
    <w:multiLevelType w:val="multilevel"/>
    <w:tmpl w:val="BDE0E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ADE6C1F"/>
    <w:multiLevelType w:val="hybridMultilevel"/>
    <w:tmpl w:val="FA5AF4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9238342">
    <w:abstractNumId w:val="3"/>
  </w:num>
  <w:num w:numId="2" w16cid:durableId="1463693407">
    <w:abstractNumId w:val="24"/>
  </w:num>
  <w:num w:numId="3" w16cid:durableId="1136264082">
    <w:abstractNumId w:val="6"/>
  </w:num>
  <w:num w:numId="4" w16cid:durableId="356124058">
    <w:abstractNumId w:val="27"/>
  </w:num>
  <w:num w:numId="5" w16cid:durableId="572159285">
    <w:abstractNumId w:val="4"/>
  </w:num>
  <w:num w:numId="6" w16cid:durableId="807085445">
    <w:abstractNumId w:val="14"/>
  </w:num>
  <w:num w:numId="7" w16cid:durableId="285425875">
    <w:abstractNumId w:val="26"/>
  </w:num>
  <w:num w:numId="8" w16cid:durableId="1713916512">
    <w:abstractNumId w:val="32"/>
  </w:num>
  <w:num w:numId="9" w16cid:durableId="1576092394">
    <w:abstractNumId w:val="11"/>
  </w:num>
  <w:num w:numId="10" w16cid:durableId="1277525718">
    <w:abstractNumId w:val="31"/>
  </w:num>
  <w:num w:numId="11" w16cid:durableId="1195464348">
    <w:abstractNumId w:val="8"/>
  </w:num>
  <w:num w:numId="12" w16cid:durableId="1778982546">
    <w:abstractNumId w:val="30"/>
  </w:num>
  <w:num w:numId="13" w16cid:durableId="474878905">
    <w:abstractNumId w:val="25"/>
  </w:num>
  <w:num w:numId="14" w16cid:durableId="543253343">
    <w:abstractNumId w:val="7"/>
  </w:num>
  <w:num w:numId="15" w16cid:durableId="104347889">
    <w:abstractNumId w:val="33"/>
  </w:num>
  <w:num w:numId="16" w16cid:durableId="253710171">
    <w:abstractNumId w:val="37"/>
  </w:num>
  <w:num w:numId="17" w16cid:durableId="1334528115">
    <w:abstractNumId w:val="34"/>
  </w:num>
  <w:num w:numId="18" w16cid:durableId="903759066">
    <w:abstractNumId w:val="0"/>
  </w:num>
  <w:num w:numId="19" w16cid:durableId="393740704">
    <w:abstractNumId w:val="28"/>
  </w:num>
  <w:num w:numId="20" w16cid:durableId="2099133870">
    <w:abstractNumId w:val="17"/>
  </w:num>
  <w:num w:numId="21" w16cid:durableId="460535819">
    <w:abstractNumId w:val="16"/>
  </w:num>
  <w:num w:numId="22" w16cid:durableId="846751076">
    <w:abstractNumId w:val="9"/>
  </w:num>
  <w:num w:numId="23" w16cid:durableId="1570113113">
    <w:abstractNumId w:val="19"/>
  </w:num>
  <w:num w:numId="24" w16cid:durableId="1938908461">
    <w:abstractNumId w:val="23"/>
  </w:num>
  <w:num w:numId="25" w16cid:durableId="200483987">
    <w:abstractNumId w:val="2"/>
  </w:num>
  <w:num w:numId="26" w16cid:durableId="1607151496">
    <w:abstractNumId w:val="13"/>
  </w:num>
  <w:num w:numId="27" w16cid:durableId="614217078">
    <w:abstractNumId w:val="12"/>
  </w:num>
  <w:num w:numId="28" w16cid:durableId="968433740">
    <w:abstractNumId w:val="21"/>
  </w:num>
  <w:num w:numId="29" w16cid:durableId="570626760">
    <w:abstractNumId w:val="20"/>
  </w:num>
  <w:num w:numId="30" w16cid:durableId="2018069953">
    <w:abstractNumId w:val="10"/>
  </w:num>
  <w:num w:numId="31" w16cid:durableId="1513569929">
    <w:abstractNumId w:val="18"/>
  </w:num>
  <w:num w:numId="32" w16cid:durableId="2062514280">
    <w:abstractNumId w:val="36"/>
  </w:num>
  <w:num w:numId="33" w16cid:durableId="1657565335">
    <w:abstractNumId w:val="35"/>
  </w:num>
  <w:num w:numId="34" w16cid:durableId="464154608">
    <w:abstractNumId w:val="5"/>
  </w:num>
  <w:num w:numId="35" w16cid:durableId="932056661">
    <w:abstractNumId w:val="38"/>
  </w:num>
  <w:num w:numId="36" w16cid:durableId="36398246">
    <w:abstractNumId w:val="1"/>
  </w:num>
  <w:num w:numId="37" w16cid:durableId="12311113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94292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3064409">
    <w:abstractNumId w:val="22"/>
  </w:num>
  <w:num w:numId="40" w16cid:durableId="6486310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E0"/>
    <w:rsid w:val="00000C57"/>
    <w:rsid w:val="00000DEE"/>
    <w:rsid w:val="000050CB"/>
    <w:rsid w:val="0001042A"/>
    <w:rsid w:val="0001506F"/>
    <w:rsid w:val="0002569F"/>
    <w:rsid w:val="000304B6"/>
    <w:rsid w:val="00031C68"/>
    <w:rsid w:val="00032328"/>
    <w:rsid w:val="00036833"/>
    <w:rsid w:val="000379AD"/>
    <w:rsid w:val="00042380"/>
    <w:rsid w:val="000479E5"/>
    <w:rsid w:val="00050B49"/>
    <w:rsid w:val="00057077"/>
    <w:rsid w:val="00063DDA"/>
    <w:rsid w:val="000706E4"/>
    <w:rsid w:val="000730A7"/>
    <w:rsid w:val="00073A88"/>
    <w:rsid w:val="00073CA2"/>
    <w:rsid w:val="0007472B"/>
    <w:rsid w:val="000836F6"/>
    <w:rsid w:val="000838DF"/>
    <w:rsid w:val="00087741"/>
    <w:rsid w:val="00090BCB"/>
    <w:rsid w:val="00092468"/>
    <w:rsid w:val="00093AFF"/>
    <w:rsid w:val="000A15D7"/>
    <w:rsid w:val="000A3078"/>
    <w:rsid w:val="000A343B"/>
    <w:rsid w:val="000A4D2E"/>
    <w:rsid w:val="000A7CE8"/>
    <w:rsid w:val="000C626B"/>
    <w:rsid w:val="000D4CB6"/>
    <w:rsid w:val="000D54AC"/>
    <w:rsid w:val="000E158F"/>
    <w:rsid w:val="000F4A21"/>
    <w:rsid w:val="001020F6"/>
    <w:rsid w:val="00111416"/>
    <w:rsid w:val="001146EB"/>
    <w:rsid w:val="001263C2"/>
    <w:rsid w:val="00127ADB"/>
    <w:rsid w:val="00131C79"/>
    <w:rsid w:val="00131D21"/>
    <w:rsid w:val="0014054E"/>
    <w:rsid w:val="001405EC"/>
    <w:rsid w:val="00164C06"/>
    <w:rsid w:val="00175844"/>
    <w:rsid w:val="00181B9C"/>
    <w:rsid w:val="00183BC5"/>
    <w:rsid w:val="001852E8"/>
    <w:rsid w:val="0018599E"/>
    <w:rsid w:val="0019216E"/>
    <w:rsid w:val="001A3F02"/>
    <w:rsid w:val="001B2298"/>
    <w:rsid w:val="001C08BC"/>
    <w:rsid w:val="001C2C12"/>
    <w:rsid w:val="001C6084"/>
    <w:rsid w:val="001C7E46"/>
    <w:rsid w:val="001C7EAC"/>
    <w:rsid w:val="001D4837"/>
    <w:rsid w:val="001D713C"/>
    <w:rsid w:val="001E6C0D"/>
    <w:rsid w:val="001F1DF3"/>
    <w:rsid w:val="001F530D"/>
    <w:rsid w:val="001F7A1B"/>
    <w:rsid w:val="00200981"/>
    <w:rsid w:val="00220428"/>
    <w:rsid w:val="00222B9D"/>
    <w:rsid w:val="00222E39"/>
    <w:rsid w:val="00225591"/>
    <w:rsid w:val="002260ED"/>
    <w:rsid w:val="00226EA3"/>
    <w:rsid w:val="00230A1E"/>
    <w:rsid w:val="0023323F"/>
    <w:rsid w:val="00233401"/>
    <w:rsid w:val="002338D2"/>
    <w:rsid w:val="00233FCA"/>
    <w:rsid w:val="00236B75"/>
    <w:rsid w:val="00251012"/>
    <w:rsid w:val="00252B5B"/>
    <w:rsid w:val="00252CA1"/>
    <w:rsid w:val="00266F27"/>
    <w:rsid w:val="00270A62"/>
    <w:rsid w:val="00274D48"/>
    <w:rsid w:val="00281023"/>
    <w:rsid w:val="00282A9B"/>
    <w:rsid w:val="00283FB9"/>
    <w:rsid w:val="002873CA"/>
    <w:rsid w:val="00291DD3"/>
    <w:rsid w:val="00292D8C"/>
    <w:rsid w:val="00293A05"/>
    <w:rsid w:val="002A1614"/>
    <w:rsid w:val="002A3023"/>
    <w:rsid w:val="002A513F"/>
    <w:rsid w:val="002B300F"/>
    <w:rsid w:val="002B332B"/>
    <w:rsid w:val="002B64C1"/>
    <w:rsid w:val="002C1405"/>
    <w:rsid w:val="002C39BA"/>
    <w:rsid w:val="002C535B"/>
    <w:rsid w:val="002D05C8"/>
    <w:rsid w:val="002D0F35"/>
    <w:rsid w:val="002D181C"/>
    <w:rsid w:val="002D5AD0"/>
    <w:rsid w:val="002E34F8"/>
    <w:rsid w:val="002E38A0"/>
    <w:rsid w:val="002E412D"/>
    <w:rsid w:val="002F57E3"/>
    <w:rsid w:val="00321B4F"/>
    <w:rsid w:val="00322B23"/>
    <w:rsid w:val="00322FE6"/>
    <w:rsid w:val="00323AFD"/>
    <w:rsid w:val="00324EC8"/>
    <w:rsid w:val="00326C30"/>
    <w:rsid w:val="003332C2"/>
    <w:rsid w:val="0033588B"/>
    <w:rsid w:val="00337FF7"/>
    <w:rsid w:val="00340100"/>
    <w:rsid w:val="00340C60"/>
    <w:rsid w:val="0034687B"/>
    <w:rsid w:val="0034749A"/>
    <w:rsid w:val="003502C9"/>
    <w:rsid w:val="00350E65"/>
    <w:rsid w:val="003526D9"/>
    <w:rsid w:val="00354075"/>
    <w:rsid w:val="00360BC3"/>
    <w:rsid w:val="00361EE1"/>
    <w:rsid w:val="0037432B"/>
    <w:rsid w:val="0037520F"/>
    <w:rsid w:val="0037556E"/>
    <w:rsid w:val="00382E29"/>
    <w:rsid w:val="00386E43"/>
    <w:rsid w:val="003908D7"/>
    <w:rsid w:val="00390A6B"/>
    <w:rsid w:val="00390B88"/>
    <w:rsid w:val="0039486D"/>
    <w:rsid w:val="00394E94"/>
    <w:rsid w:val="00396F16"/>
    <w:rsid w:val="003A2D16"/>
    <w:rsid w:val="003A4F41"/>
    <w:rsid w:val="003A5EAE"/>
    <w:rsid w:val="003C1DF7"/>
    <w:rsid w:val="003D50BB"/>
    <w:rsid w:val="003D54E1"/>
    <w:rsid w:val="003E06BA"/>
    <w:rsid w:val="003E249A"/>
    <w:rsid w:val="003E5909"/>
    <w:rsid w:val="003F1997"/>
    <w:rsid w:val="003F35F8"/>
    <w:rsid w:val="003F524D"/>
    <w:rsid w:val="003F667B"/>
    <w:rsid w:val="0040246C"/>
    <w:rsid w:val="004039AA"/>
    <w:rsid w:val="00406ABD"/>
    <w:rsid w:val="00412004"/>
    <w:rsid w:val="00416BA6"/>
    <w:rsid w:val="00427891"/>
    <w:rsid w:val="00431B83"/>
    <w:rsid w:val="00432067"/>
    <w:rsid w:val="00452A5C"/>
    <w:rsid w:val="00457496"/>
    <w:rsid w:val="004605F8"/>
    <w:rsid w:val="00464C57"/>
    <w:rsid w:val="00464D1B"/>
    <w:rsid w:val="00474454"/>
    <w:rsid w:val="00474E2D"/>
    <w:rsid w:val="0047569F"/>
    <w:rsid w:val="00477A8D"/>
    <w:rsid w:val="00480E66"/>
    <w:rsid w:val="004904E3"/>
    <w:rsid w:val="004913A2"/>
    <w:rsid w:val="00491F40"/>
    <w:rsid w:val="00495D29"/>
    <w:rsid w:val="004962A3"/>
    <w:rsid w:val="004A1F21"/>
    <w:rsid w:val="004A5EE2"/>
    <w:rsid w:val="004A72B9"/>
    <w:rsid w:val="004B14A8"/>
    <w:rsid w:val="004B1BEC"/>
    <w:rsid w:val="004B59DD"/>
    <w:rsid w:val="004C14D3"/>
    <w:rsid w:val="004C36C5"/>
    <w:rsid w:val="004C3E91"/>
    <w:rsid w:val="004D3DA7"/>
    <w:rsid w:val="004D5B1C"/>
    <w:rsid w:val="004D69EC"/>
    <w:rsid w:val="004E1836"/>
    <w:rsid w:val="004E3E3E"/>
    <w:rsid w:val="004E69B4"/>
    <w:rsid w:val="004F0A0F"/>
    <w:rsid w:val="00502AE5"/>
    <w:rsid w:val="00505BF8"/>
    <w:rsid w:val="005063B6"/>
    <w:rsid w:val="005136F5"/>
    <w:rsid w:val="0052185C"/>
    <w:rsid w:val="00531A32"/>
    <w:rsid w:val="005322A9"/>
    <w:rsid w:val="00532FDF"/>
    <w:rsid w:val="00533092"/>
    <w:rsid w:val="00547F01"/>
    <w:rsid w:val="00554469"/>
    <w:rsid w:val="005579BB"/>
    <w:rsid w:val="00564DB9"/>
    <w:rsid w:val="005651E3"/>
    <w:rsid w:val="005727CB"/>
    <w:rsid w:val="00573977"/>
    <w:rsid w:val="00594BD4"/>
    <w:rsid w:val="00595D4D"/>
    <w:rsid w:val="00596F8F"/>
    <w:rsid w:val="005A0AF0"/>
    <w:rsid w:val="005A2D76"/>
    <w:rsid w:val="005B7EE7"/>
    <w:rsid w:val="005C2C18"/>
    <w:rsid w:val="005C303E"/>
    <w:rsid w:val="005C6B35"/>
    <w:rsid w:val="005D2E46"/>
    <w:rsid w:val="005D3C8C"/>
    <w:rsid w:val="005D60C0"/>
    <w:rsid w:val="005E6045"/>
    <w:rsid w:val="0060771A"/>
    <w:rsid w:val="006114C3"/>
    <w:rsid w:val="00614565"/>
    <w:rsid w:val="006236B5"/>
    <w:rsid w:val="00624F54"/>
    <w:rsid w:val="00641C3B"/>
    <w:rsid w:val="00641DAD"/>
    <w:rsid w:val="0065433E"/>
    <w:rsid w:val="006549DF"/>
    <w:rsid w:val="00655C54"/>
    <w:rsid w:val="00656BE0"/>
    <w:rsid w:val="006646DA"/>
    <w:rsid w:val="00674B41"/>
    <w:rsid w:val="0068442E"/>
    <w:rsid w:val="006845CD"/>
    <w:rsid w:val="00684753"/>
    <w:rsid w:val="006949B3"/>
    <w:rsid w:val="00695854"/>
    <w:rsid w:val="0069678B"/>
    <w:rsid w:val="006A4E02"/>
    <w:rsid w:val="006A5837"/>
    <w:rsid w:val="006B1CD8"/>
    <w:rsid w:val="006B45AB"/>
    <w:rsid w:val="006C0FAF"/>
    <w:rsid w:val="006D05CA"/>
    <w:rsid w:val="006D36A5"/>
    <w:rsid w:val="006E0046"/>
    <w:rsid w:val="006E0A40"/>
    <w:rsid w:val="006E1B03"/>
    <w:rsid w:val="006E367B"/>
    <w:rsid w:val="006F14E0"/>
    <w:rsid w:val="006F5B45"/>
    <w:rsid w:val="00716CC5"/>
    <w:rsid w:val="00720419"/>
    <w:rsid w:val="00723EDE"/>
    <w:rsid w:val="00727625"/>
    <w:rsid w:val="00731066"/>
    <w:rsid w:val="0073408D"/>
    <w:rsid w:val="00734D8B"/>
    <w:rsid w:val="00736D91"/>
    <w:rsid w:val="00745A24"/>
    <w:rsid w:val="00746932"/>
    <w:rsid w:val="00746948"/>
    <w:rsid w:val="0075304E"/>
    <w:rsid w:val="00755380"/>
    <w:rsid w:val="00761351"/>
    <w:rsid w:val="007629BF"/>
    <w:rsid w:val="007654CD"/>
    <w:rsid w:val="0077343F"/>
    <w:rsid w:val="00781F66"/>
    <w:rsid w:val="00784482"/>
    <w:rsid w:val="007857CA"/>
    <w:rsid w:val="00786BA3"/>
    <w:rsid w:val="007876FB"/>
    <w:rsid w:val="0079260E"/>
    <w:rsid w:val="00793512"/>
    <w:rsid w:val="007951E1"/>
    <w:rsid w:val="007977E6"/>
    <w:rsid w:val="007B6046"/>
    <w:rsid w:val="007C3DBB"/>
    <w:rsid w:val="007C6917"/>
    <w:rsid w:val="007D0478"/>
    <w:rsid w:val="007D1FD7"/>
    <w:rsid w:val="008014AF"/>
    <w:rsid w:val="00802EDF"/>
    <w:rsid w:val="00812C31"/>
    <w:rsid w:val="0081384E"/>
    <w:rsid w:val="0081699A"/>
    <w:rsid w:val="00817313"/>
    <w:rsid w:val="008205AA"/>
    <w:rsid w:val="0082162C"/>
    <w:rsid w:val="0083094C"/>
    <w:rsid w:val="008403CE"/>
    <w:rsid w:val="008425F5"/>
    <w:rsid w:val="00845B4C"/>
    <w:rsid w:val="00845BCA"/>
    <w:rsid w:val="00847108"/>
    <w:rsid w:val="008703AB"/>
    <w:rsid w:val="008703E1"/>
    <w:rsid w:val="00875B6C"/>
    <w:rsid w:val="008877F1"/>
    <w:rsid w:val="00890594"/>
    <w:rsid w:val="0089084B"/>
    <w:rsid w:val="008B6D82"/>
    <w:rsid w:val="008B6FB8"/>
    <w:rsid w:val="008C0AB4"/>
    <w:rsid w:val="008C3D04"/>
    <w:rsid w:val="008D0CCA"/>
    <w:rsid w:val="008D49A0"/>
    <w:rsid w:val="008D6FD3"/>
    <w:rsid w:val="008E45CF"/>
    <w:rsid w:val="008E54A2"/>
    <w:rsid w:val="008F0012"/>
    <w:rsid w:val="008F6425"/>
    <w:rsid w:val="008F7FCE"/>
    <w:rsid w:val="0091127E"/>
    <w:rsid w:val="009319B2"/>
    <w:rsid w:val="00932612"/>
    <w:rsid w:val="009406E7"/>
    <w:rsid w:val="00941E7F"/>
    <w:rsid w:val="009432EF"/>
    <w:rsid w:val="009455A7"/>
    <w:rsid w:val="009524F9"/>
    <w:rsid w:val="00954469"/>
    <w:rsid w:val="00967A30"/>
    <w:rsid w:val="00987793"/>
    <w:rsid w:val="00987C88"/>
    <w:rsid w:val="00992DC1"/>
    <w:rsid w:val="0099450C"/>
    <w:rsid w:val="009A14A8"/>
    <w:rsid w:val="009B0E90"/>
    <w:rsid w:val="009B660B"/>
    <w:rsid w:val="009D6EB6"/>
    <w:rsid w:val="009E47EB"/>
    <w:rsid w:val="009E5573"/>
    <w:rsid w:val="009F2FF5"/>
    <w:rsid w:val="00A02850"/>
    <w:rsid w:val="00A16D4D"/>
    <w:rsid w:val="00A23251"/>
    <w:rsid w:val="00A24142"/>
    <w:rsid w:val="00A2641A"/>
    <w:rsid w:val="00A41102"/>
    <w:rsid w:val="00A421A9"/>
    <w:rsid w:val="00A46C6E"/>
    <w:rsid w:val="00A54F71"/>
    <w:rsid w:val="00A565D8"/>
    <w:rsid w:val="00A62F04"/>
    <w:rsid w:val="00A66BBA"/>
    <w:rsid w:val="00A70E73"/>
    <w:rsid w:val="00A7722D"/>
    <w:rsid w:val="00A804C4"/>
    <w:rsid w:val="00A83676"/>
    <w:rsid w:val="00A84AB1"/>
    <w:rsid w:val="00A93584"/>
    <w:rsid w:val="00AA0050"/>
    <w:rsid w:val="00AB49E7"/>
    <w:rsid w:val="00AD0882"/>
    <w:rsid w:val="00AD14F7"/>
    <w:rsid w:val="00AF1F62"/>
    <w:rsid w:val="00AF5D3B"/>
    <w:rsid w:val="00B0502F"/>
    <w:rsid w:val="00B0541F"/>
    <w:rsid w:val="00B160B2"/>
    <w:rsid w:val="00B27180"/>
    <w:rsid w:val="00B40385"/>
    <w:rsid w:val="00B43A6B"/>
    <w:rsid w:val="00B47FDF"/>
    <w:rsid w:val="00B51A0F"/>
    <w:rsid w:val="00B57026"/>
    <w:rsid w:val="00B63EDA"/>
    <w:rsid w:val="00B7203A"/>
    <w:rsid w:val="00B72426"/>
    <w:rsid w:val="00B7562B"/>
    <w:rsid w:val="00B77BF7"/>
    <w:rsid w:val="00B9307D"/>
    <w:rsid w:val="00B974F2"/>
    <w:rsid w:val="00BB21E4"/>
    <w:rsid w:val="00BB307F"/>
    <w:rsid w:val="00BB3301"/>
    <w:rsid w:val="00BB5359"/>
    <w:rsid w:val="00BB6DB6"/>
    <w:rsid w:val="00BD07F6"/>
    <w:rsid w:val="00BE172E"/>
    <w:rsid w:val="00BE6169"/>
    <w:rsid w:val="00BF723D"/>
    <w:rsid w:val="00C00729"/>
    <w:rsid w:val="00C00CEC"/>
    <w:rsid w:val="00C03EAF"/>
    <w:rsid w:val="00C0438A"/>
    <w:rsid w:val="00C10902"/>
    <w:rsid w:val="00C132B2"/>
    <w:rsid w:val="00C1623E"/>
    <w:rsid w:val="00C218FC"/>
    <w:rsid w:val="00C35508"/>
    <w:rsid w:val="00C35E45"/>
    <w:rsid w:val="00C37024"/>
    <w:rsid w:val="00C450AA"/>
    <w:rsid w:val="00C52D6D"/>
    <w:rsid w:val="00C52D94"/>
    <w:rsid w:val="00C637F9"/>
    <w:rsid w:val="00C703EB"/>
    <w:rsid w:val="00C735DD"/>
    <w:rsid w:val="00C76DC4"/>
    <w:rsid w:val="00C77EF7"/>
    <w:rsid w:val="00C916FC"/>
    <w:rsid w:val="00C93019"/>
    <w:rsid w:val="00C973D5"/>
    <w:rsid w:val="00CA1017"/>
    <w:rsid w:val="00CA51A9"/>
    <w:rsid w:val="00CA52BB"/>
    <w:rsid w:val="00CA7580"/>
    <w:rsid w:val="00CB3EA9"/>
    <w:rsid w:val="00CB5A38"/>
    <w:rsid w:val="00CB729F"/>
    <w:rsid w:val="00CE0904"/>
    <w:rsid w:val="00CE7B7C"/>
    <w:rsid w:val="00CF3296"/>
    <w:rsid w:val="00D07657"/>
    <w:rsid w:val="00D108EB"/>
    <w:rsid w:val="00D16326"/>
    <w:rsid w:val="00D40517"/>
    <w:rsid w:val="00D406DC"/>
    <w:rsid w:val="00D4541B"/>
    <w:rsid w:val="00D53A85"/>
    <w:rsid w:val="00D60D3B"/>
    <w:rsid w:val="00D73EE7"/>
    <w:rsid w:val="00D8148B"/>
    <w:rsid w:val="00D81E12"/>
    <w:rsid w:val="00D82F42"/>
    <w:rsid w:val="00D830D3"/>
    <w:rsid w:val="00D93797"/>
    <w:rsid w:val="00D95C0E"/>
    <w:rsid w:val="00D95E7B"/>
    <w:rsid w:val="00DA01A7"/>
    <w:rsid w:val="00DA03CA"/>
    <w:rsid w:val="00DA325C"/>
    <w:rsid w:val="00DB0379"/>
    <w:rsid w:val="00DB4815"/>
    <w:rsid w:val="00DC3541"/>
    <w:rsid w:val="00DC3A4B"/>
    <w:rsid w:val="00DC3FE0"/>
    <w:rsid w:val="00DC58D6"/>
    <w:rsid w:val="00DD1AF6"/>
    <w:rsid w:val="00DD3C8E"/>
    <w:rsid w:val="00DE038B"/>
    <w:rsid w:val="00DE22EC"/>
    <w:rsid w:val="00DF3E1B"/>
    <w:rsid w:val="00DF552A"/>
    <w:rsid w:val="00E01D96"/>
    <w:rsid w:val="00E02CD7"/>
    <w:rsid w:val="00E1438F"/>
    <w:rsid w:val="00E174C0"/>
    <w:rsid w:val="00E1756B"/>
    <w:rsid w:val="00E27427"/>
    <w:rsid w:val="00E27D06"/>
    <w:rsid w:val="00E3612D"/>
    <w:rsid w:val="00E445AB"/>
    <w:rsid w:val="00E44AF4"/>
    <w:rsid w:val="00E44E42"/>
    <w:rsid w:val="00E47B42"/>
    <w:rsid w:val="00E515BA"/>
    <w:rsid w:val="00E56594"/>
    <w:rsid w:val="00E65B14"/>
    <w:rsid w:val="00E671F6"/>
    <w:rsid w:val="00E73838"/>
    <w:rsid w:val="00E90F33"/>
    <w:rsid w:val="00E91BCC"/>
    <w:rsid w:val="00E951D8"/>
    <w:rsid w:val="00E96C82"/>
    <w:rsid w:val="00EA3893"/>
    <w:rsid w:val="00EA5346"/>
    <w:rsid w:val="00EC3C88"/>
    <w:rsid w:val="00EC43A9"/>
    <w:rsid w:val="00EC7B5B"/>
    <w:rsid w:val="00ED11FE"/>
    <w:rsid w:val="00EE0CF6"/>
    <w:rsid w:val="00EE3D88"/>
    <w:rsid w:val="00EF25E0"/>
    <w:rsid w:val="00EF7F69"/>
    <w:rsid w:val="00F03D67"/>
    <w:rsid w:val="00F05F77"/>
    <w:rsid w:val="00F12F97"/>
    <w:rsid w:val="00F158A4"/>
    <w:rsid w:val="00F228A0"/>
    <w:rsid w:val="00F26F60"/>
    <w:rsid w:val="00F32DBC"/>
    <w:rsid w:val="00F45140"/>
    <w:rsid w:val="00F57525"/>
    <w:rsid w:val="00F617A3"/>
    <w:rsid w:val="00F63B27"/>
    <w:rsid w:val="00F7070F"/>
    <w:rsid w:val="00F713C0"/>
    <w:rsid w:val="00F72177"/>
    <w:rsid w:val="00F72A4F"/>
    <w:rsid w:val="00F74215"/>
    <w:rsid w:val="00F83F2F"/>
    <w:rsid w:val="00F96FF1"/>
    <w:rsid w:val="00FA0F0F"/>
    <w:rsid w:val="00FA1357"/>
    <w:rsid w:val="00FA2620"/>
    <w:rsid w:val="00FB65A5"/>
    <w:rsid w:val="00FB7A3B"/>
    <w:rsid w:val="00FC2FD4"/>
    <w:rsid w:val="00FC4527"/>
    <w:rsid w:val="00FC58FC"/>
    <w:rsid w:val="00FC666F"/>
    <w:rsid w:val="00FD5D79"/>
    <w:rsid w:val="00FD6953"/>
    <w:rsid w:val="00FF0D16"/>
    <w:rsid w:val="00FF377C"/>
    <w:rsid w:val="00FF5D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E0104"/>
  <w15:chartTrackingRefBased/>
  <w15:docId w15:val="{41FE218C-4EBB-4968-BECF-687F591A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063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5063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8E45CF"/>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063B6"/>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5063B6"/>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8E45CF"/>
    <w:rPr>
      <w:rFonts w:asciiTheme="majorHAnsi" w:eastAsiaTheme="majorEastAsia" w:hAnsiTheme="majorHAnsi" w:cstheme="majorBidi"/>
      <w:color w:val="1F3763" w:themeColor="accent1" w:themeShade="7F"/>
    </w:rPr>
  </w:style>
  <w:style w:type="character" w:styleId="Zstupntext">
    <w:name w:val="Placeholder Text"/>
    <w:basedOn w:val="Standardnpsmoodstavce"/>
    <w:uiPriority w:val="99"/>
    <w:semiHidden/>
    <w:rsid w:val="009D6EB6"/>
    <w:rPr>
      <w:color w:val="808080"/>
    </w:rPr>
  </w:style>
  <w:style w:type="paragraph" w:styleId="Odstavecseseznamem">
    <w:name w:val="List Paragraph"/>
    <w:aliases w:val="NAKIT List Paragraph,cp_Odstavec se seznamem,Bullet Number,Bullet List,FooterText,numbered,List Paragraph1,Paragraphe de liste1,Bulletr List Paragraph,列出段落,列出段落1,List Paragraph2,List Paragraph21,Listeafsnit1,Parágrafo da Lista1,Nad"/>
    <w:basedOn w:val="Normln"/>
    <w:link w:val="OdstavecseseznamemChar"/>
    <w:qFormat/>
    <w:rsid w:val="002E34F8"/>
    <w:pPr>
      <w:ind w:left="720"/>
      <w:contextualSpacing/>
    </w:pPr>
  </w:style>
  <w:style w:type="paragraph" w:styleId="Revize">
    <w:name w:val="Revision"/>
    <w:hidden/>
    <w:uiPriority w:val="99"/>
    <w:semiHidden/>
    <w:rsid w:val="00000DEE"/>
  </w:style>
  <w:style w:type="paragraph" w:styleId="Zhlav">
    <w:name w:val="header"/>
    <w:basedOn w:val="Normln"/>
    <w:link w:val="ZhlavChar"/>
    <w:uiPriority w:val="99"/>
    <w:unhideWhenUsed/>
    <w:rsid w:val="003502C9"/>
    <w:pPr>
      <w:tabs>
        <w:tab w:val="center" w:pos="4536"/>
        <w:tab w:val="right" w:pos="9072"/>
      </w:tabs>
    </w:pPr>
  </w:style>
  <w:style w:type="character" w:customStyle="1" w:styleId="ZhlavChar">
    <w:name w:val="Záhlaví Char"/>
    <w:basedOn w:val="Standardnpsmoodstavce"/>
    <w:link w:val="Zhlav"/>
    <w:uiPriority w:val="99"/>
    <w:rsid w:val="003502C9"/>
  </w:style>
  <w:style w:type="paragraph" w:styleId="Zpat">
    <w:name w:val="footer"/>
    <w:basedOn w:val="Normln"/>
    <w:link w:val="ZpatChar"/>
    <w:uiPriority w:val="99"/>
    <w:unhideWhenUsed/>
    <w:rsid w:val="003502C9"/>
    <w:pPr>
      <w:tabs>
        <w:tab w:val="center" w:pos="4536"/>
        <w:tab w:val="right" w:pos="9072"/>
      </w:tabs>
    </w:pPr>
  </w:style>
  <w:style w:type="character" w:customStyle="1" w:styleId="ZpatChar">
    <w:name w:val="Zápatí Char"/>
    <w:basedOn w:val="Standardnpsmoodstavce"/>
    <w:link w:val="Zpat"/>
    <w:uiPriority w:val="99"/>
    <w:rsid w:val="003502C9"/>
  </w:style>
  <w:style w:type="character" w:styleId="Odkaznakoment">
    <w:name w:val="annotation reference"/>
    <w:basedOn w:val="Standardnpsmoodstavce"/>
    <w:uiPriority w:val="99"/>
    <w:semiHidden/>
    <w:unhideWhenUsed/>
    <w:rsid w:val="00531A32"/>
    <w:rPr>
      <w:sz w:val="16"/>
      <w:szCs w:val="16"/>
    </w:rPr>
  </w:style>
  <w:style w:type="paragraph" w:styleId="Textkomente">
    <w:name w:val="annotation text"/>
    <w:basedOn w:val="Normln"/>
    <w:link w:val="TextkomenteChar"/>
    <w:uiPriority w:val="99"/>
    <w:unhideWhenUsed/>
    <w:rsid w:val="00531A32"/>
    <w:rPr>
      <w:sz w:val="20"/>
      <w:szCs w:val="20"/>
    </w:rPr>
  </w:style>
  <w:style w:type="character" w:customStyle="1" w:styleId="TextkomenteChar">
    <w:name w:val="Text komentáře Char"/>
    <w:basedOn w:val="Standardnpsmoodstavce"/>
    <w:link w:val="Textkomente"/>
    <w:uiPriority w:val="99"/>
    <w:rsid w:val="00531A32"/>
    <w:rPr>
      <w:sz w:val="20"/>
      <w:szCs w:val="20"/>
    </w:rPr>
  </w:style>
  <w:style w:type="paragraph" w:styleId="Pedmtkomente">
    <w:name w:val="annotation subject"/>
    <w:basedOn w:val="Textkomente"/>
    <w:next w:val="Textkomente"/>
    <w:link w:val="PedmtkomenteChar"/>
    <w:uiPriority w:val="99"/>
    <w:semiHidden/>
    <w:unhideWhenUsed/>
    <w:rsid w:val="00531A32"/>
    <w:rPr>
      <w:b/>
      <w:bCs/>
    </w:rPr>
  </w:style>
  <w:style w:type="character" w:customStyle="1" w:styleId="PedmtkomenteChar">
    <w:name w:val="Předmět komentáře Char"/>
    <w:basedOn w:val="TextkomenteChar"/>
    <w:link w:val="Pedmtkomente"/>
    <w:uiPriority w:val="99"/>
    <w:semiHidden/>
    <w:rsid w:val="00531A32"/>
    <w:rPr>
      <w:b/>
      <w:bCs/>
      <w:sz w:val="20"/>
      <w:szCs w:val="20"/>
    </w:rPr>
  </w:style>
  <w:style w:type="table" w:styleId="Mkatabulky">
    <w:name w:val="Table Grid"/>
    <w:basedOn w:val="Normlntabulka"/>
    <w:uiPriority w:val="39"/>
    <w:rsid w:val="000A4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Nlneksmlouvy">
    <w:name w:val="FTN Článek smlouvy"/>
    <w:basedOn w:val="Normln"/>
    <w:qFormat/>
    <w:rsid w:val="00175844"/>
    <w:pPr>
      <w:numPr>
        <w:numId w:val="20"/>
      </w:numPr>
      <w:spacing w:after="160" w:line="259" w:lineRule="auto"/>
    </w:pPr>
    <w:rPr>
      <w:kern w:val="0"/>
      <w:sz w:val="22"/>
      <w:szCs w:val="22"/>
      <w14:ligatures w14:val="none"/>
    </w:rPr>
  </w:style>
  <w:style w:type="paragraph" w:customStyle="1" w:styleId="FTNOdstavec2">
    <w:name w:val="FTN Odstavec 2"/>
    <w:basedOn w:val="Normln"/>
    <w:link w:val="FTNOdstavec2Char"/>
    <w:qFormat/>
    <w:rsid w:val="00175844"/>
    <w:pPr>
      <w:numPr>
        <w:ilvl w:val="1"/>
        <w:numId w:val="20"/>
      </w:numPr>
      <w:spacing w:after="160" w:line="259" w:lineRule="auto"/>
    </w:pPr>
    <w:rPr>
      <w:kern w:val="0"/>
      <w:sz w:val="22"/>
      <w:szCs w:val="22"/>
      <w14:ligatures w14:val="none"/>
    </w:rPr>
  </w:style>
  <w:style w:type="paragraph" w:customStyle="1" w:styleId="LPOdstavec3">
    <w:name w:val="ŘLP Odstavec 3"/>
    <w:basedOn w:val="Normln"/>
    <w:link w:val="LPOdstavec3Char"/>
    <w:qFormat/>
    <w:rsid w:val="00175844"/>
    <w:pPr>
      <w:numPr>
        <w:ilvl w:val="2"/>
        <w:numId w:val="20"/>
      </w:numPr>
      <w:spacing w:after="160" w:line="259" w:lineRule="auto"/>
    </w:pPr>
    <w:rPr>
      <w:kern w:val="0"/>
      <w:sz w:val="22"/>
      <w:szCs w:val="22"/>
      <w14:ligatures w14:val="none"/>
    </w:rPr>
  </w:style>
  <w:style w:type="paragraph" w:customStyle="1" w:styleId="LPOdstavec4">
    <w:name w:val="ŘLP Odstavec 4"/>
    <w:basedOn w:val="Normln"/>
    <w:qFormat/>
    <w:rsid w:val="00175844"/>
    <w:pPr>
      <w:numPr>
        <w:ilvl w:val="3"/>
        <w:numId w:val="20"/>
      </w:numPr>
      <w:spacing w:after="160" w:line="259" w:lineRule="auto"/>
    </w:pPr>
    <w:rPr>
      <w:kern w:val="0"/>
      <w:sz w:val="22"/>
      <w:szCs w:val="22"/>
      <w14:ligatures w14:val="none"/>
    </w:rPr>
  </w:style>
  <w:style w:type="character" w:customStyle="1" w:styleId="OdstavecseseznamemChar">
    <w:name w:val="Odstavec se seznamem Char"/>
    <w:aliases w:val="NAKIT List Paragraph Char,cp_Odstavec se seznamem Char,Bullet Number Char,Bullet List Char,FooterText Char,numbered Char,List Paragraph1 Char,Paragraphe de liste1 Char,Bulletr List Paragraph Char,列出段落 Char,列出段落1 Char,Nad Char"/>
    <w:basedOn w:val="Standardnpsmoodstavce"/>
    <w:link w:val="Odstavecseseznamem"/>
    <w:qFormat/>
    <w:rsid w:val="00FB7A3B"/>
  </w:style>
  <w:style w:type="character" w:customStyle="1" w:styleId="LPOdstavec3Char">
    <w:name w:val="ŘLP Odstavec 3 Char"/>
    <w:basedOn w:val="Standardnpsmoodstavce"/>
    <w:link w:val="LPOdstavec3"/>
    <w:rsid w:val="00CE7B7C"/>
    <w:rPr>
      <w:kern w:val="0"/>
      <w:sz w:val="22"/>
      <w:szCs w:val="22"/>
      <w14:ligatures w14:val="none"/>
    </w:rPr>
  </w:style>
  <w:style w:type="character" w:styleId="Zdraznnintenzivn">
    <w:name w:val="Intense Emphasis"/>
    <w:basedOn w:val="Standardnpsmoodstavce"/>
    <w:uiPriority w:val="21"/>
    <w:qFormat/>
    <w:rsid w:val="00C37024"/>
    <w:rPr>
      <w:i/>
      <w:iCs/>
      <w:color w:val="2F5496" w:themeColor="accent1" w:themeShade="BF"/>
    </w:rPr>
  </w:style>
  <w:style w:type="character" w:customStyle="1" w:styleId="FTNOdstavec2Char">
    <w:name w:val="FTN Odstavec 2 Char"/>
    <w:link w:val="FTNOdstavec2"/>
    <w:rsid w:val="006F5B45"/>
    <w:rPr>
      <w:kern w:val="0"/>
      <w:sz w:val="22"/>
      <w:szCs w:val="22"/>
      <w14:ligatures w14:val="none"/>
    </w:rPr>
  </w:style>
  <w:style w:type="table" w:styleId="Svtlmkazvraznn1">
    <w:name w:val="Light Grid Accent 1"/>
    <w:basedOn w:val="Normlntabulka"/>
    <w:uiPriority w:val="62"/>
    <w:semiHidden/>
    <w:unhideWhenUsed/>
    <w:rsid w:val="00FC58FC"/>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1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252D9-9E98-454D-A534-F8CB23023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1028</Words>
  <Characters>6071</Characters>
  <Application>Microsoft Office Word</Application>
  <DocSecurity>4</DocSecurity>
  <Lines>50</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Mašterová Hana</dc:creator>
  <cp:keywords/>
  <dc:description/>
  <cp:lastModifiedBy>Mašterová Hana</cp:lastModifiedBy>
  <cp:revision>2</cp:revision>
  <cp:lastPrinted>2025-01-06T13:04:00Z</cp:lastPrinted>
  <dcterms:created xsi:type="dcterms:W3CDTF">2025-08-29T07:01:00Z</dcterms:created>
  <dcterms:modified xsi:type="dcterms:W3CDTF">2025-08-29T07:01:00Z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2023-11-01T13:43:07Z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5b9b38d0-228d-4909-9b20-a2912d74b2ae</vt:lpwstr>
  </property>
  <property fmtid="{D5CDD505-2E9C-101B-9397-08002B2CF9AE}" pid="8" name="MSIP_Label_c93be096-951f-40f1-830d-c27b8a8c2c27_ContentBits">
    <vt:lpwstr>0</vt:lpwstr>
  </property>
</Properties>
</file>